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3F2F8" w14:textId="77777777" w:rsidR="00121D4E" w:rsidRPr="00D77C01" w:rsidRDefault="00121D4E" w:rsidP="00121D4E">
      <w:pPr>
        <w:spacing w:line="280" w:lineRule="exact"/>
        <w:ind w:right="58"/>
        <w:outlineLvl w:val="0"/>
        <w:rPr>
          <w:rFonts w:ascii="Times New Roman" w:hAnsi="Times New Roman" w:cs="Times New Roman"/>
          <w:b/>
          <w:bCs/>
          <w:caps/>
        </w:rPr>
      </w:pPr>
      <w:r w:rsidRPr="00D77C01">
        <w:rPr>
          <w:rFonts w:ascii="Times New Roman" w:hAnsi="Times New Roman" w:cs="Times New Roman"/>
          <w:b/>
          <w:bCs/>
          <w:caps/>
          <w:lang w:val="en-US"/>
        </w:rPr>
        <w:t xml:space="preserve">NGERN  TID  LOR  </w:t>
      </w:r>
      <w:r w:rsidRPr="00D77C01">
        <w:rPr>
          <w:rFonts w:ascii="Times New Roman" w:eastAsia="Arial Unicode MS" w:hAnsi="Times New Roman" w:cs="Times New Roman"/>
          <w:b/>
          <w:bCs/>
        </w:rPr>
        <w:t>PUBLIC  COMPANY  LIMITED</w:t>
      </w:r>
    </w:p>
    <w:p w14:paraId="22DCC373" w14:textId="77777777" w:rsidR="00121D4E" w:rsidRPr="00D77C01" w:rsidRDefault="00121D4E" w:rsidP="00121D4E">
      <w:pPr>
        <w:spacing w:line="280" w:lineRule="exact"/>
        <w:ind w:right="58"/>
        <w:outlineLvl w:val="0"/>
        <w:rPr>
          <w:rFonts w:ascii="Times New Roman" w:hAnsi="Times New Roman" w:cs="Times New Roman"/>
          <w:b/>
          <w:bCs/>
          <w:cs/>
        </w:rPr>
      </w:pPr>
      <w:r w:rsidRPr="00D77C01">
        <w:rPr>
          <w:rFonts w:ascii="Times New Roman" w:hAnsi="Times New Roman" w:cs="Times New Roman"/>
          <w:b/>
          <w:bCs/>
        </w:rPr>
        <w:t>NOTES  TO  THE  FINANCIAL  STATEMENTS</w:t>
      </w:r>
    </w:p>
    <w:p w14:paraId="0A42E4D4" w14:textId="0DD40D93" w:rsidR="00121D4E" w:rsidRPr="00D77C01" w:rsidRDefault="00121D4E" w:rsidP="00121D4E">
      <w:pPr>
        <w:spacing w:line="280" w:lineRule="exact"/>
        <w:ind w:right="58"/>
        <w:outlineLvl w:val="0"/>
        <w:rPr>
          <w:rFonts w:ascii="Times New Roman" w:hAnsi="Times New Roman"/>
          <w:b/>
          <w:bCs/>
          <w:lang w:val="en-US"/>
        </w:rPr>
      </w:pPr>
      <w:r w:rsidRPr="00D77C01">
        <w:rPr>
          <w:rFonts w:ascii="Times New Roman" w:hAnsi="Times New Roman" w:cs="Times New Roman"/>
          <w:b/>
          <w:bCs/>
        </w:rPr>
        <w:t>FOR  THE  YEAR  ENDED  DECEMBER</w:t>
      </w:r>
      <w:r w:rsidR="00023F35">
        <w:rPr>
          <w:rFonts w:ascii="Times New Roman" w:hAnsi="Times New Roman" w:cs="Times New Roman"/>
          <w:b/>
          <w:bCs/>
        </w:rPr>
        <w:t xml:space="preserve"> </w:t>
      </w:r>
      <w:r w:rsidRPr="00D77C01">
        <w:rPr>
          <w:rFonts w:ascii="Times New Roman" w:hAnsi="Times New Roman" w:cs="Times New Roman"/>
          <w:b/>
          <w:bCs/>
        </w:rPr>
        <w:t xml:space="preserve"> </w:t>
      </w:r>
      <w:r w:rsidR="009A2621" w:rsidRPr="009A2621">
        <w:rPr>
          <w:rFonts w:ascii="Times New Roman" w:hAnsi="Times New Roman"/>
          <w:b/>
          <w:bCs/>
          <w:sz w:val="22"/>
          <w:szCs w:val="22"/>
          <w:lang w:val="en-US"/>
        </w:rPr>
        <w:t>31</w:t>
      </w:r>
      <w:r w:rsidRPr="00832134">
        <w:rPr>
          <w:rFonts w:ascii="Times New Roman" w:hAnsi="Times New Roman" w:cs="Times New Roman"/>
          <w:b/>
          <w:bCs/>
          <w:sz w:val="22"/>
          <w:szCs w:val="22"/>
        </w:rPr>
        <w:t xml:space="preserve">, </w:t>
      </w:r>
      <w:r w:rsidR="00023F35">
        <w:rPr>
          <w:rFonts w:ascii="Times New Roman" w:hAnsi="Times New Roman" w:cs="Times New Roman"/>
          <w:b/>
          <w:bCs/>
          <w:sz w:val="22"/>
          <w:szCs w:val="22"/>
        </w:rPr>
        <w:t xml:space="preserve"> </w:t>
      </w:r>
      <w:r w:rsidR="009A2621" w:rsidRPr="009A2621">
        <w:rPr>
          <w:rFonts w:ascii="Times New Roman" w:hAnsi="Times New Roman"/>
          <w:b/>
          <w:bCs/>
          <w:sz w:val="22"/>
          <w:szCs w:val="22"/>
          <w:lang w:val="en-US"/>
        </w:rPr>
        <w:t>2023</w:t>
      </w:r>
    </w:p>
    <w:p w14:paraId="43514885" w14:textId="77777777" w:rsidR="00121D4E" w:rsidRPr="00D77C01" w:rsidRDefault="00121D4E" w:rsidP="008F2F85">
      <w:pPr>
        <w:spacing w:line="280" w:lineRule="exact"/>
        <w:ind w:right="58"/>
        <w:outlineLvl w:val="0"/>
        <w:rPr>
          <w:rFonts w:ascii="Times New Roman" w:hAnsi="Times New Roman" w:cs="Times New Roman"/>
          <w:b/>
          <w:bCs/>
          <w:caps/>
          <w:lang w:val="en-US"/>
        </w:rPr>
      </w:pPr>
    </w:p>
    <w:p w14:paraId="2057F64D" w14:textId="77777777" w:rsidR="00121D4E" w:rsidRPr="00D77C01" w:rsidRDefault="00121D4E" w:rsidP="00070AC9">
      <w:pPr>
        <w:spacing w:line="280" w:lineRule="exact"/>
        <w:ind w:left="3168" w:right="58" w:hanging="3168"/>
        <w:outlineLvl w:val="0"/>
        <w:rPr>
          <w:rFonts w:ascii="Times New Roman" w:hAnsi="Times New Roman" w:cs="Times New Roman"/>
          <w:b/>
          <w:bCs/>
          <w:caps/>
          <w:lang w:val="en-US"/>
        </w:rPr>
      </w:pPr>
      <w:r w:rsidRPr="00D77C01">
        <w:rPr>
          <w:rFonts w:ascii="Times New Roman" w:hAnsi="Times New Roman" w:cs="Times New Roman"/>
          <w:b/>
          <w:bCs/>
          <w:caps/>
          <w:lang w:val="en-US"/>
        </w:rPr>
        <w:t>Notes</w:t>
      </w:r>
      <w:r w:rsidRPr="00D77C01">
        <w:rPr>
          <w:rFonts w:ascii="Times New Roman" w:hAnsi="Times New Roman" w:cs="Times New Roman"/>
          <w:b/>
          <w:bCs/>
          <w:caps/>
          <w:lang w:val="en-US"/>
        </w:rPr>
        <w:tab/>
      </w:r>
      <w:r w:rsidR="007D7363" w:rsidRPr="00D77C01">
        <w:rPr>
          <w:rFonts w:ascii="Times New Roman" w:hAnsi="Times New Roman" w:cs="Times New Roman"/>
          <w:b/>
          <w:bCs/>
          <w:caps/>
          <w:lang w:val="en-US"/>
        </w:rPr>
        <w:tab/>
      </w:r>
      <w:r w:rsidRPr="00D77C01">
        <w:rPr>
          <w:rFonts w:ascii="Times New Roman" w:hAnsi="Times New Roman" w:cs="Times New Roman"/>
          <w:b/>
          <w:bCs/>
          <w:caps/>
          <w:lang w:val="en-US"/>
        </w:rPr>
        <w:t>Contents</w:t>
      </w:r>
    </w:p>
    <w:p w14:paraId="6990B599" w14:textId="77777777" w:rsidR="00551829" w:rsidRPr="00D77C01" w:rsidRDefault="00551829" w:rsidP="00070AC9">
      <w:pPr>
        <w:spacing w:line="280" w:lineRule="exact"/>
        <w:ind w:left="3168" w:right="58" w:hanging="3168"/>
        <w:outlineLvl w:val="0"/>
        <w:rPr>
          <w:rFonts w:ascii="Times New Roman" w:hAnsi="Times New Roman" w:cs="Times New Roman"/>
          <w:b/>
          <w:bCs/>
          <w:caps/>
          <w:lang w:val="en-US"/>
        </w:rPr>
      </w:pPr>
    </w:p>
    <w:tbl>
      <w:tblPr>
        <w:tblW w:w="7548" w:type="dxa"/>
        <w:tblCellMar>
          <w:left w:w="0" w:type="dxa"/>
          <w:right w:w="0" w:type="dxa"/>
        </w:tblCellMar>
        <w:tblLook w:val="04A0" w:firstRow="1" w:lastRow="0" w:firstColumn="1" w:lastColumn="0" w:noHBand="0" w:noVBand="1"/>
      </w:tblPr>
      <w:tblGrid>
        <w:gridCol w:w="7548"/>
      </w:tblGrid>
      <w:tr w:rsidR="00121D4E" w:rsidRPr="00D77C01" w14:paraId="0AEDDD03"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6F938F50" w14:textId="2EE4C7DB" w:rsidR="00121D4E" w:rsidRPr="00D77C01" w:rsidRDefault="009A2621" w:rsidP="00551829">
            <w:pPr>
              <w:tabs>
                <w:tab w:val="left" w:pos="207"/>
              </w:tabs>
              <w:spacing w:line="280" w:lineRule="exact"/>
              <w:ind w:left="1109" w:hanging="907"/>
              <w:jc w:val="both"/>
              <w:rPr>
                <w:rFonts w:ascii="Times New Roman" w:hAnsi="Times New Roman" w:cs="Times New Roman"/>
                <w:lang w:val="en-US"/>
              </w:rPr>
            </w:pPr>
            <w:r w:rsidRPr="009A2621">
              <w:rPr>
                <w:rFonts w:ascii="Times New Roman" w:hAnsi="Times New Roman"/>
                <w:lang w:val="en-US"/>
              </w:rPr>
              <w:t>1</w:t>
            </w:r>
            <w:r w:rsidR="00592FC1" w:rsidRPr="00D77C01">
              <w:rPr>
                <w:rFonts w:ascii="Times New Roman" w:hAnsi="Times New Roman" w:cs="Times New Roman"/>
              </w:rPr>
              <w:tab/>
            </w:r>
            <w:r w:rsidR="00121D4E" w:rsidRPr="00D77C01">
              <w:rPr>
                <w:rFonts w:ascii="Times New Roman" w:hAnsi="Times New Roman" w:cs="Times New Roman"/>
              </w:rPr>
              <w:t>General  information  and  operations</w:t>
            </w:r>
            <w:r w:rsidR="00223EBD" w:rsidRPr="00D77C01">
              <w:rPr>
                <w:rFonts w:ascii="Times New Roman" w:hAnsi="Times New Roman" w:cs="Times New Roman"/>
              </w:rPr>
              <w:t xml:space="preserve"> of the Company</w:t>
            </w:r>
          </w:p>
        </w:tc>
      </w:tr>
      <w:tr w:rsidR="00121D4E" w:rsidRPr="00D77C01" w14:paraId="7719D81A"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624473C3" w14:textId="7F40D540" w:rsidR="00121D4E" w:rsidRPr="00D77C01" w:rsidRDefault="009A2621" w:rsidP="0055182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2</w:t>
            </w:r>
            <w:r w:rsidR="00592FC1" w:rsidRPr="00D77C01">
              <w:rPr>
                <w:rFonts w:ascii="Times New Roman" w:hAnsi="Times New Roman" w:cs="Times New Roman"/>
              </w:rPr>
              <w:tab/>
            </w:r>
            <w:r w:rsidR="00121D4E" w:rsidRPr="00D77C01">
              <w:rPr>
                <w:rFonts w:ascii="Times New Roman" w:hAnsi="Times New Roman" w:cs="Times New Roman"/>
              </w:rPr>
              <w:t>Basis  for  preparation  and  presentation  of  the  financial  statements</w:t>
            </w:r>
          </w:p>
        </w:tc>
      </w:tr>
      <w:tr w:rsidR="00121D4E" w:rsidRPr="00D77C01" w14:paraId="31E13CDD"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35845C99" w14:textId="1CD664E8" w:rsidR="00121D4E" w:rsidRPr="00D77C01" w:rsidRDefault="009A2621" w:rsidP="0055182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3</w:t>
            </w:r>
            <w:r w:rsidR="00592FC1" w:rsidRPr="00D77C01">
              <w:rPr>
                <w:rFonts w:ascii="Times New Roman" w:hAnsi="Times New Roman" w:cs="Times New Roman"/>
              </w:rPr>
              <w:tab/>
            </w:r>
            <w:r w:rsidR="007155D4" w:rsidRPr="00D77C01">
              <w:rPr>
                <w:rFonts w:ascii="Times New Roman" w:hAnsi="Times New Roman" w:cs="Times New Roman"/>
              </w:rPr>
              <w:t xml:space="preserve">Adoption of new and revised </w:t>
            </w:r>
            <w:r w:rsidR="00654D72" w:rsidRPr="00D77C01">
              <w:rPr>
                <w:rFonts w:ascii="Times New Roman" w:hAnsi="Times New Roman" w:cs="Times New Roman"/>
              </w:rPr>
              <w:t>Thai</w:t>
            </w:r>
            <w:r w:rsidR="007155D4" w:rsidRPr="00D77C01">
              <w:rPr>
                <w:rFonts w:ascii="Times New Roman" w:hAnsi="Times New Roman" w:cs="Times New Roman"/>
              </w:rPr>
              <w:t xml:space="preserve"> financial reporting </w:t>
            </w:r>
            <w:r w:rsidR="00121D4E" w:rsidRPr="00D77C01">
              <w:rPr>
                <w:rFonts w:ascii="Times New Roman" w:hAnsi="Times New Roman" w:cs="Times New Roman"/>
              </w:rPr>
              <w:t>standards</w:t>
            </w:r>
          </w:p>
        </w:tc>
      </w:tr>
      <w:tr w:rsidR="00121D4E" w:rsidRPr="00D77C01" w14:paraId="02D8C6E6"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28E8B79D" w14:textId="7F97EECB" w:rsidR="00121D4E" w:rsidRPr="00D77C01" w:rsidRDefault="009A2621" w:rsidP="0055182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4</w:t>
            </w:r>
            <w:r w:rsidR="00592FC1" w:rsidRPr="00D77C01">
              <w:rPr>
                <w:rFonts w:ascii="Times New Roman" w:hAnsi="Times New Roman" w:cs="Times New Roman"/>
              </w:rPr>
              <w:tab/>
            </w:r>
            <w:r w:rsidR="00121D4E" w:rsidRPr="00D77C01">
              <w:rPr>
                <w:rFonts w:ascii="Times New Roman" w:hAnsi="Times New Roman" w:cs="Times New Roman"/>
              </w:rPr>
              <w:t xml:space="preserve">Significant accounting policies </w:t>
            </w:r>
          </w:p>
        </w:tc>
      </w:tr>
      <w:tr w:rsidR="00121D4E" w:rsidRPr="00D77C01" w14:paraId="7B89BE5D"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51531642" w14:textId="29BF6D5E" w:rsidR="00121D4E" w:rsidRPr="00D77C01" w:rsidRDefault="009A2621" w:rsidP="0055182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5</w:t>
            </w:r>
            <w:r w:rsidR="00592FC1" w:rsidRPr="00D77C01">
              <w:rPr>
                <w:rFonts w:ascii="Times New Roman" w:hAnsi="Times New Roman" w:cs="Times New Roman"/>
              </w:rPr>
              <w:tab/>
            </w:r>
            <w:r w:rsidR="00121D4E" w:rsidRPr="00D77C01">
              <w:rPr>
                <w:rFonts w:ascii="Times New Roman" w:hAnsi="Times New Roman" w:cs="Times New Roman"/>
              </w:rPr>
              <w:t>Risk management</w:t>
            </w:r>
          </w:p>
        </w:tc>
      </w:tr>
      <w:tr w:rsidR="00121D4E" w:rsidRPr="00D77C01" w14:paraId="635DD9A0"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6E58E533" w14:textId="2F0E79F6" w:rsidR="00121D4E" w:rsidRPr="00D77C01" w:rsidRDefault="009A2621" w:rsidP="0055182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6</w:t>
            </w:r>
            <w:r w:rsidR="00592FC1" w:rsidRPr="00D77C01">
              <w:rPr>
                <w:rFonts w:ascii="Times New Roman" w:hAnsi="Times New Roman" w:cs="Times New Roman"/>
              </w:rPr>
              <w:tab/>
            </w:r>
            <w:r w:rsidR="007155D4" w:rsidRPr="00D77C01">
              <w:rPr>
                <w:rFonts w:ascii="Times New Roman" w:hAnsi="Times New Roman" w:cs="Times New Roman"/>
              </w:rPr>
              <w:t>Supplementary disclosure of cash flows</w:t>
            </w:r>
            <w:r w:rsidR="00121D4E" w:rsidRPr="00D77C01">
              <w:rPr>
                <w:rFonts w:ascii="Times New Roman" w:hAnsi="Times New Roman" w:cs="Times New Roman"/>
              </w:rPr>
              <w:t xml:space="preserve"> information</w:t>
            </w:r>
          </w:p>
        </w:tc>
      </w:tr>
      <w:tr w:rsidR="00121D4E" w:rsidRPr="00D77C01" w14:paraId="2521CDE3"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2272B1F5" w14:textId="5A2CDF15" w:rsidR="00121D4E" w:rsidRPr="00D77C01" w:rsidRDefault="009A2621" w:rsidP="0055182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7</w:t>
            </w:r>
            <w:r w:rsidR="00592FC1" w:rsidRPr="00D77C01">
              <w:rPr>
                <w:rFonts w:ascii="Times New Roman" w:hAnsi="Times New Roman" w:cs="Times New Roman"/>
              </w:rPr>
              <w:tab/>
            </w:r>
            <w:r w:rsidR="007155D4" w:rsidRPr="00D77C01">
              <w:rPr>
                <w:rFonts w:ascii="Times New Roman" w:hAnsi="Times New Roman" w:cs="Times New Roman"/>
              </w:rPr>
              <w:t xml:space="preserve">Loans and </w:t>
            </w:r>
            <w:r w:rsidR="00121D4E" w:rsidRPr="00D77C01">
              <w:rPr>
                <w:rFonts w:ascii="Times New Roman" w:hAnsi="Times New Roman" w:cs="Times New Roman"/>
              </w:rPr>
              <w:t>hire-purcha</w:t>
            </w:r>
            <w:r w:rsidR="007155D4" w:rsidRPr="00D77C01">
              <w:rPr>
                <w:rFonts w:ascii="Times New Roman" w:hAnsi="Times New Roman" w:cs="Times New Roman"/>
              </w:rPr>
              <w:t xml:space="preserve">se </w:t>
            </w:r>
            <w:r w:rsidR="00121D4E" w:rsidRPr="00D77C01">
              <w:rPr>
                <w:rFonts w:ascii="Times New Roman" w:hAnsi="Times New Roman" w:cs="Times New Roman"/>
              </w:rPr>
              <w:t>receivables</w:t>
            </w:r>
          </w:p>
        </w:tc>
      </w:tr>
      <w:tr w:rsidR="00B11061" w:rsidRPr="00D77C01" w14:paraId="79C618C1"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tcPr>
          <w:p w14:paraId="1CE434B1" w14:textId="58A865E9" w:rsidR="00B11061" w:rsidRPr="00D77C01" w:rsidRDefault="009A2621" w:rsidP="00052D00">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8</w:t>
            </w:r>
            <w:r w:rsidR="00B11061" w:rsidRPr="00D77C01">
              <w:rPr>
                <w:rFonts w:ascii="Times New Roman" w:hAnsi="Times New Roman" w:cs="Times New Roman"/>
              </w:rPr>
              <w:tab/>
              <w:t>Properties foreclosed</w:t>
            </w:r>
          </w:p>
        </w:tc>
      </w:tr>
      <w:tr w:rsidR="004272C5" w:rsidRPr="00D77C01" w14:paraId="74692284"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tcPr>
          <w:p w14:paraId="3FB095A1" w14:textId="6687EFB9" w:rsidR="004272C5" w:rsidRPr="00D77C01" w:rsidRDefault="009A2621" w:rsidP="00052D00">
            <w:pPr>
              <w:tabs>
                <w:tab w:val="left" w:pos="207"/>
              </w:tabs>
              <w:spacing w:line="280" w:lineRule="exact"/>
              <w:ind w:left="1109" w:hanging="907"/>
              <w:jc w:val="both"/>
              <w:rPr>
                <w:rFonts w:ascii="Times New Roman" w:hAnsi="Times New Roman" w:cs="Times New Roman"/>
                <w:lang w:val="en-US"/>
              </w:rPr>
            </w:pPr>
            <w:r w:rsidRPr="009A2621">
              <w:rPr>
                <w:rFonts w:ascii="Times New Roman" w:hAnsi="Times New Roman" w:cs="Times New Roman"/>
                <w:lang w:val="en-US"/>
              </w:rPr>
              <w:t>9</w:t>
            </w:r>
            <w:r w:rsidR="004272C5" w:rsidRPr="00D77C01">
              <w:rPr>
                <w:rFonts w:ascii="Times New Roman" w:hAnsi="Times New Roman" w:cs="Times New Roman"/>
              </w:rPr>
              <w:tab/>
            </w:r>
            <w:r w:rsidR="00231D0A" w:rsidRPr="00D77C01">
              <w:rPr>
                <w:rFonts w:ascii="Times New Roman" w:hAnsi="Times New Roman" w:cs="Times New Roman"/>
              </w:rPr>
              <w:t>Other non-current financial assets</w:t>
            </w:r>
          </w:p>
        </w:tc>
      </w:tr>
      <w:tr w:rsidR="004D5309" w:rsidRPr="00D77C01" w14:paraId="379BBB7B"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tcPr>
          <w:p w14:paraId="005E2AC7" w14:textId="73D9F623" w:rsidR="004D5309" w:rsidRPr="00D77C01" w:rsidRDefault="009A2621" w:rsidP="004D5309">
            <w:pPr>
              <w:tabs>
                <w:tab w:val="left" w:pos="207"/>
              </w:tabs>
              <w:spacing w:line="280" w:lineRule="exact"/>
              <w:ind w:left="1109" w:hanging="907"/>
              <w:jc w:val="both"/>
              <w:rPr>
                <w:rFonts w:ascii="Times New Roman" w:hAnsi="Times New Roman"/>
                <w:szCs w:val="25"/>
                <w:lang w:val="en-US"/>
              </w:rPr>
            </w:pPr>
            <w:r w:rsidRPr="009A2621">
              <w:rPr>
                <w:rFonts w:ascii="Times New Roman" w:hAnsi="Times New Roman"/>
                <w:lang w:val="en-US"/>
              </w:rPr>
              <w:t>10</w:t>
            </w:r>
            <w:r w:rsidR="004D5309" w:rsidRPr="00D77C01">
              <w:rPr>
                <w:rFonts w:ascii="Times New Roman" w:hAnsi="Times New Roman" w:cs="Times New Roman"/>
              </w:rPr>
              <w:tab/>
              <w:t>Investment in joint venture</w:t>
            </w:r>
          </w:p>
        </w:tc>
      </w:tr>
      <w:tr w:rsidR="004D5309" w:rsidRPr="00D77C01" w14:paraId="41800FDE"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6C743772" w14:textId="65219D74"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11</w:t>
            </w:r>
            <w:r w:rsidR="004D5309" w:rsidRPr="00D77C01">
              <w:rPr>
                <w:rFonts w:ascii="Times New Roman" w:hAnsi="Times New Roman" w:cs="Times New Roman"/>
              </w:rPr>
              <w:tab/>
              <w:t>Leasehold improvement and equipment</w:t>
            </w:r>
          </w:p>
        </w:tc>
      </w:tr>
      <w:tr w:rsidR="004D5309" w:rsidRPr="00D77C01" w14:paraId="7CCAFBE4"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68ED9070" w14:textId="7D1F2051" w:rsidR="004D5309" w:rsidRPr="00D77C01" w:rsidRDefault="009A2621" w:rsidP="004D5309">
            <w:pPr>
              <w:tabs>
                <w:tab w:val="left" w:pos="207"/>
              </w:tabs>
              <w:spacing w:line="280" w:lineRule="exact"/>
              <w:ind w:left="1109" w:hanging="907"/>
              <w:jc w:val="both"/>
              <w:rPr>
                <w:rFonts w:ascii="Times New Roman" w:hAnsi="Times New Roman" w:cs="Cordia New"/>
                <w:cs/>
              </w:rPr>
            </w:pPr>
            <w:r w:rsidRPr="009A2621">
              <w:rPr>
                <w:rFonts w:ascii="Times New Roman" w:hAnsi="Times New Roman"/>
                <w:lang w:val="en-US"/>
              </w:rPr>
              <w:t>12</w:t>
            </w:r>
            <w:r w:rsidR="004D5309" w:rsidRPr="00D77C01">
              <w:rPr>
                <w:rFonts w:ascii="Times New Roman" w:hAnsi="Times New Roman" w:cs="Times New Roman"/>
              </w:rPr>
              <w:tab/>
              <w:t xml:space="preserve">Goodwill </w:t>
            </w:r>
          </w:p>
        </w:tc>
      </w:tr>
      <w:tr w:rsidR="004D5309" w:rsidRPr="00D77C01" w14:paraId="14555848"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tcPr>
          <w:p w14:paraId="122E468D" w14:textId="119EE79B" w:rsidR="004D5309" w:rsidRPr="00D77C01" w:rsidRDefault="009A2621" w:rsidP="004D5309">
            <w:pPr>
              <w:tabs>
                <w:tab w:val="left" w:pos="207"/>
              </w:tabs>
              <w:spacing w:line="280" w:lineRule="exact"/>
              <w:ind w:left="1109" w:hanging="907"/>
              <w:jc w:val="both"/>
              <w:rPr>
                <w:rFonts w:ascii="Times New Roman" w:hAnsi="Times New Roman" w:cs="Times New Roman"/>
                <w:lang w:val="en-US"/>
              </w:rPr>
            </w:pPr>
            <w:r w:rsidRPr="009A2621">
              <w:rPr>
                <w:rFonts w:ascii="Times New Roman" w:hAnsi="Times New Roman"/>
                <w:lang w:val="en-US"/>
              </w:rPr>
              <w:t>13</w:t>
            </w:r>
            <w:r w:rsidR="004D5309" w:rsidRPr="00D77C01">
              <w:rPr>
                <w:rFonts w:ascii="Times New Roman" w:hAnsi="Times New Roman" w:cs="Times New Roman"/>
                <w:lang w:val="en-US"/>
              </w:rPr>
              <w:tab/>
              <w:t>O</w:t>
            </w:r>
            <w:r w:rsidR="00BB4D01">
              <w:rPr>
                <w:rFonts w:ascii="Times New Roman" w:hAnsi="Times New Roman" w:cs="Times New Roman"/>
                <w:lang w:val="en-US"/>
              </w:rPr>
              <w:t>t</w:t>
            </w:r>
            <w:r w:rsidR="004D5309" w:rsidRPr="00D77C01">
              <w:rPr>
                <w:rFonts w:ascii="Times New Roman" w:hAnsi="Times New Roman" w:cs="Times New Roman"/>
              </w:rPr>
              <w:t>her intangible assets other than goodwill</w:t>
            </w:r>
          </w:p>
        </w:tc>
      </w:tr>
      <w:tr w:rsidR="004D5309" w:rsidRPr="00D77C01" w14:paraId="10C832EE"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29287974" w14:textId="576B9281" w:rsidR="004D5309" w:rsidRPr="00D77C01" w:rsidRDefault="009A2621" w:rsidP="004D5309">
            <w:pPr>
              <w:tabs>
                <w:tab w:val="left" w:pos="207"/>
              </w:tabs>
              <w:spacing w:line="280" w:lineRule="exact"/>
              <w:ind w:left="1109" w:hanging="907"/>
              <w:jc w:val="both"/>
              <w:rPr>
                <w:rFonts w:ascii="Times New Roman" w:hAnsi="Times New Roman" w:cs="Cordia New"/>
                <w:cs/>
              </w:rPr>
            </w:pPr>
            <w:r w:rsidRPr="009A2621">
              <w:rPr>
                <w:rFonts w:ascii="Times New Roman" w:hAnsi="Times New Roman"/>
                <w:lang w:val="en-US"/>
              </w:rPr>
              <w:t>14</w:t>
            </w:r>
            <w:r w:rsidR="004D5309" w:rsidRPr="00D77C01">
              <w:rPr>
                <w:rFonts w:ascii="Times New Roman" w:hAnsi="Times New Roman" w:cs="Times New Roman"/>
              </w:rPr>
              <w:tab/>
              <w:t>Deferred tax assets</w:t>
            </w:r>
          </w:p>
        </w:tc>
      </w:tr>
      <w:tr w:rsidR="004D5309" w:rsidRPr="00D77C01" w14:paraId="7498121A"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6B569B7E" w14:textId="6199FF50"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15</w:t>
            </w:r>
            <w:r w:rsidR="004D5309" w:rsidRPr="00D77C01">
              <w:rPr>
                <w:rFonts w:ascii="Times New Roman" w:hAnsi="Times New Roman" w:cs="Times New Roman"/>
              </w:rPr>
              <w:tab/>
              <w:t>Other non-current assets</w:t>
            </w:r>
          </w:p>
        </w:tc>
      </w:tr>
      <w:tr w:rsidR="004D5309" w:rsidRPr="00D77C01" w14:paraId="30B20828"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08FB6DDA" w14:textId="456505E9"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16</w:t>
            </w:r>
            <w:r w:rsidR="004D5309" w:rsidRPr="00D77C01">
              <w:rPr>
                <w:rFonts w:ascii="Times New Roman" w:hAnsi="Times New Roman" w:cs="Times New Roman"/>
              </w:rPr>
              <w:tab/>
              <w:t>Short-term borrowings</w:t>
            </w:r>
          </w:p>
        </w:tc>
      </w:tr>
      <w:tr w:rsidR="004D5309" w:rsidRPr="00D77C01" w14:paraId="5F40FEDD"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38EFB6B5" w14:textId="21E26206"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17</w:t>
            </w:r>
            <w:r w:rsidR="004D5309" w:rsidRPr="00D77C01">
              <w:rPr>
                <w:rFonts w:ascii="Times New Roman" w:hAnsi="Times New Roman" w:cs="Times New Roman"/>
              </w:rPr>
              <w:tab/>
              <w:t>Short-term debentures</w:t>
            </w:r>
          </w:p>
        </w:tc>
      </w:tr>
      <w:tr w:rsidR="004D5309" w:rsidRPr="00D77C01" w14:paraId="19FECB4D"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5B7E5E91" w14:textId="5B6E3252"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18</w:t>
            </w:r>
            <w:r w:rsidR="004D5309" w:rsidRPr="00D77C01">
              <w:rPr>
                <w:rFonts w:ascii="Times New Roman" w:hAnsi="Times New Roman" w:cs="Times New Roman"/>
              </w:rPr>
              <w:tab/>
              <w:t>Long-term borrowings</w:t>
            </w:r>
          </w:p>
        </w:tc>
      </w:tr>
      <w:tr w:rsidR="004D5309" w:rsidRPr="00D77C01" w14:paraId="08A11A07"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5ECA0EA8" w14:textId="2EE22878"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19</w:t>
            </w:r>
            <w:r w:rsidR="004D5309" w:rsidRPr="00D77C01">
              <w:rPr>
                <w:rFonts w:ascii="Times New Roman" w:hAnsi="Times New Roman" w:cs="Times New Roman"/>
              </w:rPr>
              <w:tab/>
              <w:t>Long-term debentures</w:t>
            </w:r>
          </w:p>
        </w:tc>
      </w:tr>
      <w:tr w:rsidR="004D5309" w:rsidRPr="00D77C01" w14:paraId="1592231F"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27702D9A" w14:textId="475D7FAA"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cs="Times New Roman"/>
                <w:lang w:val="en-US"/>
              </w:rPr>
              <w:t>20</w:t>
            </w:r>
            <w:r w:rsidR="004D5309" w:rsidRPr="00D77C01">
              <w:rPr>
                <w:rFonts w:ascii="Times New Roman" w:hAnsi="Times New Roman" w:cs="Times New Roman"/>
              </w:rPr>
              <w:tab/>
              <w:t>Lease liabilities</w:t>
            </w:r>
          </w:p>
        </w:tc>
      </w:tr>
      <w:tr w:rsidR="004D5309" w:rsidRPr="00D77C01" w14:paraId="75FAA1BB"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225A1C41" w14:textId="79D26EA3"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21</w:t>
            </w:r>
            <w:r w:rsidR="004D5309" w:rsidRPr="00D77C01">
              <w:rPr>
                <w:rFonts w:ascii="Times New Roman" w:hAnsi="Times New Roman" w:cs="Times New Roman"/>
              </w:rPr>
              <w:tab/>
              <w:t>Provision for employee benefits</w:t>
            </w:r>
          </w:p>
        </w:tc>
      </w:tr>
      <w:tr w:rsidR="004D5309" w:rsidRPr="00D77C01" w14:paraId="59CA8427"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2B1B8503" w14:textId="0C3B78DD"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22</w:t>
            </w:r>
            <w:r w:rsidR="004D5309" w:rsidRPr="00D77C01">
              <w:rPr>
                <w:rFonts w:ascii="Times New Roman" w:hAnsi="Times New Roman" w:cs="Times New Roman"/>
              </w:rPr>
              <w:tab/>
              <w:t>Share capital</w:t>
            </w:r>
          </w:p>
        </w:tc>
      </w:tr>
      <w:tr w:rsidR="004D5309" w:rsidRPr="00D77C01" w14:paraId="3876F85B"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493CB19F" w14:textId="4C528194"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23</w:t>
            </w:r>
            <w:r w:rsidR="004D5309" w:rsidRPr="00D77C01">
              <w:rPr>
                <w:rFonts w:ascii="Times New Roman" w:hAnsi="Times New Roman" w:cs="Times New Roman"/>
              </w:rPr>
              <w:tab/>
              <w:t>Legal reserve</w:t>
            </w:r>
          </w:p>
        </w:tc>
      </w:tr>
      <w:tr w:rsidR="004D5309" w:rsidRPr="00D77C01" w14:paraId="10E89912"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47227B7F" w14:textId="38316279"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24</w:t>
            </w:r>
            <w:r w:rsidR="004D5309" w:rsidRPr="00D77C01">
              <w:rPr>
                <w:rFonts w:ascii="Times New Roman" w:hAnsi="Times New Roman" w:cs="Times New Roman"/>
              </w:rPr>
              <w:tab/>
              <w:t>Capital management</w:t>
            </w:r>
          </w:p>
        </w:tc>
      </w:tr>
      <w:tr w:rsidR="004D5309" w:rsidRPr="00D77C01" w14:paraId="61B19F5A"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tcPr>
          <w:p w14:paraId="46450A86" w14:textId="39B1E73C" w:rsidR="004D5309" w:rsidRPr="00D77C01" w:rsidRDefault="009A2621" w:rsidP="004D5309">
            <w:pPr>
              <w:tabs>
                <w:tab w:val="left" w:pos="207"/>
              </w:tabs>
              <w:spacing w:line="280" w:lineRule="exact"/>
              <w:ind w:left="1109" w:hanging="907"/>
              <w:jc w:val="both"/>
              <w:rPr>
                <w:rFonts w:ascii="Times New Roman" w:hAnsi="Times New Roman" w:cs="Times New Roman"/>
                <w:lang w:val="en-US"/>
              </w:rPr>
            </w:pPr>
            <w:r w:rsidRPr="009A2621">
              <w:rPr>
                <w:rFonts w:ascii="Times New Roman" w:hAnsi="Times New Roman"/>
                <w:lang w:val="en-US"/>
              </w:rPr>
              <w:t>25</w:t>
            </w:r>
            <w:r w:rsidR="004D5309" w:rsidRPr="00D77C01">
              <w:rPr>
                <w:rFonts w:ascii="Times New Roman" w:hAnsi="Times New Roman" w:cs="Times New Roman"/>
              </w:rPr>
              <w:tab/>
              <w:t>Dividend paid</w:t>
            </w:r>
          </w:p>
        </w:tc>
      </w:tr>
      <w:tr w:rsidR="004D5309" w:rsidRPr="00D77C01" w14:paraId="58A21CA6"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763B3661" w14:textId="5D5D15AF" w:rsidR="004D5309" w:rsidRPr="00D77C01" w:rsidRDefault="009A2621" w:rsidP="004D5309">
            <w:pPr>
              <w:tabs>
                <w:tab w:val="left" w:pos="207"/>
              </w:tabs>
              <w:spacing w:line="280" w:lineRule="exact"/>
              <w:ind w:left="1109" w:hanging="907"/>
              <w:jc w:val="both"/>
              <w:rPr>
                <w:rFonts w:ascii="Times New Roman" w:hAnsi="Times New Roman" w:cs="Cordia New"/>
                <w:cs/>
              </w:rPr>
            </w:pPr>
            <w:r w:rsidRPr="009A2621">
              <w:rPr>
                <w:rFonts w:ascii="Times New Roman" w:hAnsi="Times New Roman"/>
                <w:lang w:val="en-US"/>
              </w:rPr>
              <w:t>26</w:t>
            </w:r>
            <w:r w:rsidR="004D5309" w:rsidRPr="00D77C01">
              <w:rPr>
                <w:rFonts w:ascii="Times New Roman" w:hAnsi="Times New Roman" w:cs="Times New Roman"/>
              </w:rPr>
              <w:tab/>
              <w:t>Fee and service income</w:t>
            </w:r>
          </w:p>
        </w:tc>
      </w:tr>
      <w:tr w:rsidR="004D5309" w:rsidRPr="00D77C01" w14:paraId="3EFA4136"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5E31FE6B" w14:textId="4F304257" w:rsidR="004D5309" w:rsidRPr="0010104D" w:rsidRDefault="009A2621" w:rsidP="004D5309">
            <w:pPr>
              <w:tabs>
                <w:tab w:val="left" w:pos="207"/>
              </w:tabs>
              <w:spacing w:line="280" w:lineRule="exact"/>
              <w:ind w:left="1109" w:hanging="907"/>
              <w:jc w:val="both"/>
              <w:rPr>
                <w:rFonts w:ascii="Times New Roman" w:hAnsi="Times New Roman" w:cs="Times New Roman"/>
                <w:lang w:val="en-US"/>
              </w:rPr>
            </w:pPr>
            <w:r w:rsidRPr="009A2621">
              <w:rPr>
                <w:rFonts w:ascii="Times New Roman" w:hAnsi="Times New Roman"/>
                <w:lang w:val="en-US"/>
              </w:rPr>
              <w:t>27</w:t>
            </w:r>
            <w:r w:rsidR="004D5309" w:rsidRPr="00D77C01">
              <w:rPr>
                <w:rFonts w:ascii="Times New Roman" w:hAnsi="Times New Roman" w:cs="Times New Roman"/>
              </w:rPr>
              <w:tab/>
              <w:t>Expenses by nature</w:t>
            </w:r>
            <w:r w:rsidR="00255CFE">
              <w:rPr>
                <w:rFonts w:ascii="Times New Roman" w:hAnsi="Times New Roman" w:cs="Times New Roman"/>
              </w:rPr>
              <w:t>s</w:t>
            </w:r>
          </w:p>
        </w:tc>
      </w:tr>
      <w:tr w:rsidR="004D5309" w:rsidRPr="00D77C01" w14:paraId="42082405"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21A49580" w14:textId="257CB666"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28</w:t>
            </w:r>
            <w:r w:rsidR="004D5309" w:rsidRPr="00D77C01">
              <w:rPr>
                <w:rFonts w:ascii="Times New Roman" w:hAnsi="Times New Roman" w:cs="Times New Roman"/>
              </w:rPr>
              <w:tab/>
              <w:t>Provident fund</w:t>
            </w:r>
          </w:p>
        </w:tc>
      </w:tr>
      <w:tr w:rsidR="004D5309" w:rsidRPr="00D77C01" w14:paraId="2A23DEF2"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4D5AA975" w14:textId="24DAC199"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29</w:t>
            </w:r>
            <w:r w:rsidR="004D5309" w:rsidRPr="00D77C01">
              <w:rPr>
                <w:rFonts w:ascii="Times New Roman" w:hAnsi="Times New Roman" w:cs="Times New Roman"/>
              </w:rPr>
              <w:tab/>
              <w:t>Income tax expense</w:t>
            </w:r>
          </w:p>
        </w:tc>
      </w:tr>
      <w:tr w:rsidR="004D5309" w:rsidRPr="00D77C01" w14:paraId="79645486"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3D2CC3E7" w14:textId="3F61BAAE"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cs="Times New Roman"/>
                <w:lang w:val="en-US"/>
              </w:rPr>
              <w:t>30</w:t>
            </w:r>
            <w:r w:rsidR="004D5309" w:rsidRPr="00D77C01">
              <w:rPr>
                <w:rFonts w:ascii="Times New Roman" w:hAnsi="Times New Roman" w:cs="Times New Roman"/>
              </w:rPr>
              <w:tab/>
              <w:t>Basic earnings per share</w:t>
            </w:r>
          </w:p>
        </w:tc>
      </w:tr>
      <w:tr w:rsidR="004D5309" w:rsidRPr="00D77C01" w14:paraId="6BA776D9"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190B9031" w14:textId="6D09A2F0"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31</w:t>
            </w:r>
            <w:r w:rsidR="004D5309" w:rsidRPr="00D77C01">
              <w:rPr>
                <w:rFonts w:ascii="Times New Roman" w:hAnsi="Times New Roman" w:cs="Times New Roman"/>
              </w:rPr>
              <w:tab/>
              <w:t>Operating segments</w:t>
            </w:r>
          </w:p>
        </w:tc>
      </w:tr>
      <w:tr w:rsidR="004D5309" w:rsidRPr="00D77C01" w14:paraId="6CCFDA88"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128754E0" w14:textId="56F923AA"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32</w:t>
            </w:r>
            <w:r w:rsidR="004D5309" w:rsidRPr="00D77C01">
              <w:rPr>
                <w:rFonts w:ascii="Times New Roman" w:hAnsi="Times New Roman" w:cs="Times New Roman"/>
              </w:rPr>
              <w:tab/>
              <w:t>Operating leases and services commitments</w:t>
            </w:r>
          </w:p>
        </w:tc>
      </w:tr>
      <w:tr w:rsidR="004D5309" w:rsidRPr="00D77C01" w14:paraId="71D1D062"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7CFF8658" w14:textId="3A23BBDA"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33</w:t>
            </w:r>
            <w:r w:rsidR="004D5309" w:rsidRPr="00D77C01">
              <w:rPr>
                <w:rFonts w:ascii="Times New Roman" w:hAnsi="Times New Roman" w:cs="Times New Roman"/>
              </w:rPr>
              <w:tab/>
              <w:t xml:space="preserve">Commitments and contingent liabilities </w:t>
            </w:r>
          </w:p>
        </w:tc>
      </w:tr>
      <w:tr w:rsidR="004D5309" w:rsidRPr="00D77C01" w14:paraId="00DD3D7D"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19342788" w14:textId="3F47965F"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34</w:t>
            </w:r>
            <w:r w:rsidR="004D5309" w:rsidRPr="00D77C01">
              <w:rPr>
                <w:rFonts w:ascii="Times New Roman" w:hAnsi="Times New Roman" w:cs="Times New Roman"/>
              </w:rPr>
              <w:tab/>
              <w:t xml:space="preserve">Related party transactions </w:t>
            </w:r>
          </w:p>
        </w:tc>
      </w:tr>
      <w:tr w:rsidR="004D5309" w:rsidRPr="00D77C01" w14:paraId="268652D2"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tcPr>
          <w:p w14:paraId="428C96E9" w14:textId="2AF31303" w:rsidR="004D5309" w:rsidRPr="00D77C01" w:rsidRDefault="009A2621" w:rsidP="004D5309">
            <w:pPr>
              <w:tabs>
                <w:tab w:val="left" w:pos="207"/>
              </w:tabs>
              <w:spacing w:line="280" w:lineRule="exact"/>
              <w:ind w:left="1109" w:hanging="907"/>
              <w:jc w:val="both"/>
              <w:rPr>
                <w:rFonts w:ascii="Times New Roman" w:hAnsi="Times New Roman" w:cs="Times New Roman"/>
                <w:lang w:val="en-US"/>
              </w:rPr>
            </w:pPr>
            <w:r w:rsidRPr="009A2621">
              <w:rPr>
                <w:rFonts w:ascii="Times New Roman" w:hAnsi="Times New Roman"/>
                <w:lang w:val="en-US"/>
              </w:rPr>
              <w:t>35</w:t>
            </w:r>
            <w:r w:rsidR="004D5309" w:rsidRPr="00D77C01">
              <w:rPr>
                <w:rFonts w:ascii="Times New Roman" w:hAnsi="Times New Roman" w:cs="Times New Roman"/>
              </w:rPr>
              <w:tab/>
              <w:t>Employee Joint Investment Program</w:t>
            </w:r>
          </w:p>
        </w:tc>
      </w:tr>
      <w:tr w:rsidR="004D5309" w:rsidRPr="00D77C01" w14:paraId="2486449D"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0A240FFE" w14:textId="7A1B311F" w:rsidR="004D5309" w:rsidRPr="00D77C01" w:rsidRDefault="009A2621" w:rsidP="004D5309">
            <w:pPr>
              <w:tabs>
                <w:tab w:val="left" w:pos="207"/>
              </w:tabs>
              <w:spacing w:line="280" w:lineRule="exact"/>
              <w:ind w:left="1109" w:hanging="907"/>
              <w:jc w:val="both"/>
              <w:rPr>
                <w:rFonts w:ascii="Times New Roman" w:hAnsi="Times New Roman" w:cs="Cordia New"/>
                <w:cs/>
              </w:rPr>
            </w:pPr>
            <w:r w:rsidRPr="009A2621">
              <w:rPr>
                <w:rFonts w:ascii="Times New Roman" w:hAnsi="Times New Roman"/>
                <w:lang w:val="en-US"/>
              </w:rPr>
              <w:t>36</w:t>
            </w:r>
            <w:r w:rsidR="004D5309" w:rsidRPr="00D77C01">
              <w:rPr>
                <w:rFonts w:ascii="Times New Roman" w:hAnsi="Times New Roman" w:cs="Times New Roman"/>
              </w:rPr>
              <w:tab/>
              <w:t>Classification of financial assets and financial liabilities</w:t>
            </w:r>
          </w:p>
        </w:tc>
      </w:tr>
      <w:tr w:rsidR="004D5309" w:rsidRPr="00D77C01" w14:paraId="63C3CF65"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hideMark/>
          </w:tcPr>
          <w:p w14:paraId="4E02FD7F" w14:textId="57F4A327" w:rsidR="004D5309" w:rsidRPr="00D77C01" w:rsidRDefault="009A2621" w:rsidP="004D5309">
            <w:pPr>
              <w:tabs>
                <w:tab w:val="left" w:pos="207"/>
              </w:tabs>
              <w:spacing w:line="280" w:lineRule="exact"/>
              <w:ind w:left="1109" w:hanging="907"/>
              <w:jc w:val="both"/>
              <w:rPr>
                <w:rFonts w:ascii="Times New Roman" w:hAnsi="Times New Roman" w:cs="Times New Roman"/>
              </w:rPr>
            </w:pPr>
            <w:r w:rsidRPr="009A2621">
              <w:rPr>
                <w:rFonts w:ascii="Times New Roman" w:hAnsi="Times New Roman"/>
                <w:lang w:val="en-US"/>
              </w:rPr>
              <w:t>37</w:t>
            </w:r>
            <w:r w:rsidR="004D5309" w:rsidRPr="00D77C01">
              <w:rPr>
                <w:rFonts w:ascii="Times New Roman" w:hAnsi="Times New Roman" w:cs="Times New Roman"/>
              </w:rPr>
              <w:tab/>
              <w:t>Fair value of financial assets and financial liabilities</w:t>
            </w:r>
          </w:p>
        </w:tc>
      </w:tr>
      <w:tr w:rsidR="00511716" w:rsidRPr="00D77C01" w14:paraId="7C644E62"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tcPr>
          <w:p w14:paraId="147C375B" w14:textId="67E85A79" w:rsidR="00511716" w:rsidRPr="00D77C01" w:rsidRDefault="009A2621" w:rsidP="00511716">
            <w:pPr>
              <w:tabs>
                <w:tab w:val="left" w:pos="207"/>
              </w:tabs>
              <w:spacing w:line="280" w:lineRule="exact"/>
              <w:ind w:left="1109" w:hanging="907"/>
              <w:jc w:val="both"/>
              <w:rPr>
                <w:rFonts w:ascii="Times New Roman" w:hAnsi="Times New Roman" w:cs="Times New Roman"/>
                <w:lang w:val="en-US"/>
              </w:rPr>
            </w:pPr>
            <w:r w:rsidRPr="009A2621">
              <w:rPr>
                <w:rFonts w:ascii="Times New Roman" w:hAnsi="Times New Roman"/>
                <w:lang w:val="en-US"/>
              </w:rPr>
              <w:t>38</w:t>
            </w:r>
            <w:r w:rsidR="00511716" w:rsidRPr="00D77C01">
              <w:rPr>
                <w:rFonts w:ascii="Times New Roman" w:hAnsi="Times New Roman" w:cs="Times New Roman"/>
              </w:rPr>
              <w:tab/>
            </w:r>
            <w:r w:rsidR="00BE6FC4" w:rsidRPr="00BE6FC4">
              <w:rPr>
                <w:rFonts w:ascii="Times New Roman" w:hAnsi="Times New Roman" w:cs="Times New Roman"/>
              </w:rPr>
              <w:t>Events after the reporting period</w:t>
            </w:r>
          </w:p>
        </w:tc>
      </w:tr>
      <w:tr w:rsidR="00511716" w:rsidRPr="00D77C01" w14:paraId="7429E4B6" w14:textId="77777777" w:rsidTr="00551829">
        <w:trPr>
          <w:trHeight w:val="144"/>
        </w:trPr>
        <w:tc>
          <w:tcPr>
            <w:tcW w:w="7548" w:type="dxa"/>
            <w:tcBorders>
              <w:top w:val="nil"/>
              <w:left w:val="nil"/>
              <w:bottom w:val="nil"/>
              <w:right w:val="nil"/>
            </w:tcBorders>
            <w:shd w:val="clear" w:color="auto" w:fill="auto"/>
            <w:noWrap/>
            <w:tcMar>
              <w:top w:w="15" w:type="dxa"/>
              <w:left w:w="15" w:type="dxa"/>
              <w:bottom w:w="0" w:type="dxa"/>
              <w:right w:w="15" w:type="dxa"/>
            </w:tcMar>
            <w:vAlign w:val="bottom"/>
          </w:tcPr>
          <w:p w14:paraId="69F842DC" w14:textId="32611D63" w:rsidR="00511716" w:rsidRPr="00511716" w:rsidRDefault="009A2621" w:rsidP="00511716">
            <w:pPr>
              <w:tabs>
                <w:tab w:val="left" w:pos="207"/>
              </w:tabs>
              <w:spacing w:line="280" w:lineRule="exact"/>
              <w:ind w:left="1109" w:hanging="907"/>
              <w:jc w:val="both"/>
              <w:rPr>
                <w:rFonts w:ascii="Times New Roman" w:hAnsi="Times New Roman" w:cs="Times New Roman"/>
                <w:lang w:val="en-US"/>
              </w:rPr>
            </w:pPr>
            <w:r w:rsidRPr="009A2621">
              <w:rPr>
                <w:rFonts w:ascii="Times New Roman" w:hAnsi="Times New Roman"/>
                <w:lang w:val="en-US"/>
              </w:rPr>
              <w:t>39</w:t>
            </w:r>
            <w:r w:rsidR="00511716" w:rsidRPr="00D77C01">
              <w:rPr>
                <w:rFonts w:ascii="Times New Roman" w:hAnsi="Times New Roman" w:cs="Times New Roman"/>
                <w:lang w:val="en-US"/>
              </w:rPr>
              <w:tab/>
            </w:r>
            <w:r w:rsidR="00511716" w:rsidRPr="00511716">
              <w:rPr>
                <w:rFonts w:ascii="Times New Roman" w:hAnsi="Times New Roman" w:cs="Times New Roman"/>
                <w:lang w:val="en-US"/>
              </w:rPr>
              <w:t>Authorisation of the financial statements</w:t>
            </w:r>
          </w:p>
        </w:tc>
      </w:tr>
    </w:tbl>
    <w:p w14:paraId="0637FE73" w14:textId="77777777" w:rsidR="006B3F3F" w:rsidRPr="00D77C01" w:rsidRDefault="00121D4E" w:rsidP="00121D4E">
      <w:pPr>
        <w:spacing w:line="280" w:lineRule="exact"/>
        <w:ind w:right="58"/>
        <w:outlineLvl w:val="0"/>
        <w:rPr>
          <w:rFonts w:ascii="Times New Roman" w:hAnsi="Times New Roman" w:cs="Times New Roman"/>
          <w:b/>
          <w:bCs/>
          <w:caps/>
          <w:lang w:val="en-US"/>
        </w:rPr>
        <w:sectPr w:rsidR="006B3F3F" w:rsidRPr="00D77C01" w:rsidSect="009E32E5">
          <w:headerReference w:type="default" r:id="rId8"/>
          <w:footerReference w:type="default" r:id="rId9"/>
          <w:headerReference w:type="first" r:id="rId10"/>
          <w:footerReference w:type="first" r:id="rId11"/>
          <w:pgSz w:w="11907" w:h="16840" w:code="9"/>
          <w:pgMar w:top="1440" w:right="1224" w:bottom="720" w:left="1440" w:header="864" w:footer="432" w:gutter="0"/>
          <w:pgNumType w:fmt="numberInDash" w:start="2"/>
          <w:cols w:space="720"/>
          <w:docGrid w:linePitch="272"/>
        </w:sectPr>
      </w:pPr>
      <w:r w:rsidRPr="00D77C01">
        <w:rPr>
          <w:rFonts w:ascii="Times New Roman" w:hAnsi="Times New Roman" w:cs="Times New Roman"/>
          <w:b/>
          <w:bCs/>
          <w:caps/>
          <w:lang w:val="en-US"/>
        </w:rPr>
        <w:t xml:space="preserve"> </w:t>
      </w:r>
    </w:p>
    <w:p w14:paraId="2D293DA6" w14:textId="77777777" w:rsidR="006F7C1F" w:rsidRPr="00D77C01" w:rsidRDefault="00E37013" w:rsidP="00121D4E">
      <w:pPr>
        <w:spacing w:line="280" w:lineRule="exact"/>
        <w:ind w:right="58"/>
        <w:outlineLvl w:val="0"/>
        <w:rPr>
          <w:rFonts w:ascii="Times New Roman" w:hAnsi="Times New Roman" w:cs="Times New Roman"/>
          <w:b/>
          <w:bCs/>
          <w:caps/>
        </w:rPr>
      </w:pPr>
      <w:r w:rsidRPr="00D77C01">
        <w:rPr>
          <w:rFonts w:ascii="Times New Roman" w:hAnsi="Times New Roman" w:cs="Times New Roman"/>
          <w:b/>
          <w:bCs/>
          <w:caps/>
          <w:lang w:val="en-US"/>
        </w:rPr>
        <w:lastRenderedPageBreak/>
        <w:t xml:space="preserve">NGERN  TID  LOR  </w:t>
      </w:r>
      <w:r w:rsidR="001B0C01" w:rsidRPr="00D77C01">
        <w:rPr>
          <w:rFonts w:ascii="Times New Roman" w:eastAsia="Arial Unicode MS" w:hAnsi="Times New Roman" w:cs="Times New Roman"/>
          <w:b/>
          <w:bCs/>
        </w:rPr>
        <w:t>PUBLIC  COMPANY  LIMITED</w:t>
      </w:r>
    </w:p>
    <w:p w14:paraId="222EC1CE" w14:textId="77777777" w:rsidR="006F7C1F" w:rsidRPr="00D77C01" w:rsidRDefault="006F7C1F" w:rsidP="008F2F85">
      <w:pPr>
        <w:spacing w:line="280" w:lineRule="exact"/>
        <w:ind w:right="58"/>
        <w:outlineLvl w:val="0"/>
        <w:rPr>
          <w:rFonts w:ascii="Times New Roman" w:hAnsi="Times New Roman" w:cs="Times New Roman"/>
          <w:b/>
          <w:bCs/>
          <w:cs/>
        </w:rPr>
      </w:pPr>
      <w:r w:rsidRPr="00D77C01">
        <w:rPr>
          <w:rFonts w:ascii="Times New Roman" w:hAnsi="Times New Roman" w:cs="Times New Roman"/>
          <w:b/>
          <w:bCs/>
        </w:rPr>
        <w:t>NOTES  TO  THE  FINANCIAL  STATEMENTS</w:t>
      </w:r>
    </w:p>
    <w:p w14:paraId="76CDADA9" w14:textId="4BD871EE" w:rsidR="00090A40" w:rsidRPr="00023F35" w:rsidRDefault="00090A40" w:rsidP="008F2F85">
      <w:pPr>
        <w:spacing w:line="280" w:lineRule="exact"/>
        <w:ind w:right="58"/>
        <w:outlineLvl w:val="0"/>
        <w:rPr>
          <w:rFonts w:ascii="Times New Roman" w:hAnsi="Times New Roman" w:cs="Times New Roman"/>
          <w:b/>
          <w:bCs/>
        </w:rPr>
      </w:pPr>
      <w:r w:rsidRPr="00D77C01">
        <w:rPr>
          <w:rFonts w:ascii="Times New Roman" w:hAnsi="Times New Roman" w:cs="Times New Roman"/>
          <w:b/>
          <w:bCs/>
        </w:rPr>
        <w:t xml:space="preserve">FOR </w:t>
      </w:r>
      <w:r w:rsidR="000B16DE" w:rsidRPr="00D77C01">
        <w:rPr>
          <w:rFonts w:ascii="Times New Roman" w:hAnsi="Times New Roman" w:cs="Times New Roman"/>
          <w:b/>
          <w:bCs/>
        </w:rPr>
        <w:t xml:space="preserve"> </w:t>
      </w:r>
      <w:r w:rsidRPr="00D77C01">
        <w:rPr>
          <w:rFonts w:ascii="Times New Roman" w:hAnsi="Times New Roman" w:cs="Times New Roman"/>
          <w:b/>
          <w:bCs/>
        </w:rPr>
        <w:t xml:space="preserve">THE </w:t>
      </w:r>
      <w:r w:rsidR="000B16DE" w:rsidRPr="00D77C01">
        <w:rPr>
          <w:rFonts w:ascii="Times New Roman" w:hAnsi="Times New Roman" w:cs="Times New Roman"/>
          <w:b/>
          <w:bCs/>
        </w:rPr>
        <w:t xml:space="preserve"> </w:t>
      </w:r>
      <w:r w:rsidR="00D578AD" w:rsidRPr="00D77C01">
        <w:rPr>
          <w:rFonts w:ascii="Times New Roman" w:hAnsi="Times New Roman" w:cs="Times New Roman"/>
          <w:b/>
          <w:bCs/>
        </w:rPr>
        <w:t>YEAR</w:t>
      </w:r>
      <w:r w:rsidR="008973CA" w:rsidRPr="00D77C01">
        <w:rPr>
          <w:rFonts w:ascii="Times New Roman" w:hAnsi="Times New Roman" w:cs="Times New Roman"/>
          <w:b/>
          <w:bCs/>
        </w:rPr>
        <w:t xml:space="preserve"> </w:t>
      </w:r>
      <w:r w:rsidRPr="00D77C01">
        <w:rPr>
          <w:rFonts w:ascii="Times New Roman" w:hAnsi="Times New Roman" w:cs="Times New Roman"/>
          <w:b/>
          <w:bCs/>
        </w:rPr>
        <w:t xml:space="preserve"> </w:t>
      </w:r>
      <w:r w:rsidR="00742355" w:rsidRPr="00D77C01">
        <w:rPr>
          <w:rFonts w:ascii="Times New Roman" w:hAnsi="Times New Roman" w:cs="Times New Roman"/>
          <w:b/>
          <w:bCs/>
        </w:rPr>
        <w:t xml:space="preserve">ENDED </w:t>
      </w:r>
      <w:r w:rsidR="000B16DE" w:rsidRPr="00D77C01">
        <w:rPr>
          <w:rFonts w:ascii="Times New Roman" w:hAnsi="Times New Roman" w:cs="Times New Roman"/>
          <w:b/>
          <w:bCs/>
        </w:rPr>
        <w:t xml:space="preserve"> </w:t>
      </w:r>
      <w:r w:rsidR="00D578AD" w:rsidRPr="00D77C01">
        <w:rPr>
          <w:rFonts w:ascii="Times New Roman" w:hAnsi="Times New Roman" w:cs="Times New Roman"/>
          <w:b/>
          <w:bCs/>
        </w:rPr>
        <w:t>DECEMBER</w:t>
      </w:r>
      <w:r w:rsidR="00742355" w:rsidRPr="00D77C01">
        <w:rPr>
          <w:rFonts w:ascii="Times New Roman" w:hAnsi="Times New Roman" w:cs="Times New Roman"/>
          <w:b/>
          <w:bCs/>
        </w:rPr>
        <w:t xml:space="preserve"> </w:t>
      </w:r>
      <w:r w:rsidR="0054299B" w:rsidRPr="00D77C01">
        <w:rPr>
          <w:rFonts w:ascii="Times New Roman" w:hAnsi="Times New Roman" w:cs="Times New Roman"/>
          <w:b/>
          <w:bCs/>
        </w:rPr>
        <w:t xml:space="preserve"> </w:t>
      </w:r>
      <w:r w:rsidR="009A2621" w:rsidRPr="00613FE0">
        <w:rPr>
          <w:rFonts w:ascii="Times New Roman" w:hAnsi="Times New Roman"/>
          <w:b/>
          <w:bCs/>
          <w:sz w:val="22"/>
          <w:szCs w:val="22"/>
          <w:lang w:val="en-US"/>
        </w:rPr>
        <w:t>31</w:t>
      </w:r>
      <w:r w:rsidR="0054299B" w:rsidRPr="00613FE0">
        <w:rPr>
          <w:rFonts w:ascii="Times New Roman" w:hAnsi="Times New Roman" w:cs="Times New Roman"/>
          <w:b/>
          <w:bCs/>
          <w:sz w:val="22"/>
          <w:szCs w:val="22"/>
        </w:rPr>
        <w:t xml:space="preserve">, </w:t>
      </w:r>
      <w:r w:rsidR="000B16DE" w:rsidRPr="00613FE0">
        <w:rPr>
          <w:rFonts w:ascii="Times New Roman" w:hAnsi="Times New Roman" w:cs="Times New Roman"/>
          <w:b/>
          <w:bCs/>
          <w:sz w:val="22"/>
          <w:szCs w:val="22"/>
        </w:rPr>
        <w:t xml:space="preserve"> </w:t>
      </w:r>
      <w:r w:rsidR="009A2621" w:rsidRPr="00613FE0">
        <w:rPr>
          <w:rFonts w:ascii="Times New Roman" w:hAnsi="Times New Roman"/>
          <w:b/>
          <w:bCs/>
          <w:sz w:val="22"/>
          <w:szCs w:val="22"/>
          <w:lang w:val="en-US"/>
        </w:rPr>
        <w:t>2023</w:t>
      </w:r>
    </w:p>
    <w:p w14:paraId="4B8C2494" w14:textId="1CA4E28C" w:rsidR="006F7C1F" w:rsidRPr="00D77C01" w:rsidRDefault="009A2621" w:rsidP="006B3F3F">
      <w:pPr>
        <w:spacing w:before="480" w:after="240"/>
        <w:ind w:left="547" w:right="58" w:hanging="547"/>
        <w:jc w:val="both"/>
        <w:rPr>
          <w:rFonts w:ascii="Times New Roman" w:hAnsi="Times New Roman" w:cs="Times New Roman"/>
          <w:sz w:val="24"/>
          <w:szCs w:val="24"/>
        </w:rPr>
      </w:pPr>
      <w:r w:rsidRPr="009A2621">
        <w:rPr>
          <w:rFonts w:ascii="Times New Roman" w:hAnsi="Times New Roman"/>
          <w:b/>
          <w:bCs/>
          <w:sz w:val="24"/>
          <w:szCs w:val="24"/>
          <w:lang w:val="en-US"/>
        </w:rPr>
        <w:t>1</w:t>
      </w:r>
      <w:r w:rsidR="006F7C1F" w:rsidRPr="00D77C01">
        <w:rPr>
          <w:rFonts w:ascii="Times New Roman" w:hAnsi="Times New Roman" w:cs="Times New Roman"/>
          <w:b/>
          <w:bCs/>
          <w:sz w:val="24"/>
          <w:szCs w:val="24"/>
        </w:rPr>
        <w:t>.</w:t>
      </w:r>
      <w:r w:rsidR="006F7C1F" w:rsidRPr="00D77C01">
        <w:rPr>
          <w:rFonts w:ascii="Times New Roman" w:hAnsi="Times New Roman" w:cs="Times New Roman"/>
          <w:sz w:val="24"/>
          <w:szCs w:val="24"/>
        </w:rPr>
        <w:tab/>
      </w:r>
      <w:r w:rsidR="006F7C1F" w:rsidRPr="00D77C01">
        <w:rPr>
          <w:rFonts w:ascii="Times New Roman" w:hAnsi="Times New Roman" w:cs="Times New Roman"/>
          <w:b/>
          <w:bCs/>
        </w:rPr>
        <w:t>GENERAL  INFORMATION  AND  OPERATIONS  OF  THE  COMPANY</w:t>
      </w:r>
    </w:p>
    <w:p w14:paraId="5A642917" w14:textId="71A3E21D" w:rsidR="00A90A26" w:rsidRPr="00D77C01" w:rsidRDefault="00143D0E" w:rsidP="00E052DA">
      <w:pPr>
        <w:pStyle w:val="BodyTextIndent3"/>
        <w:spacing w:after="240"/>
        <w:ind w:left="547" w:right="-29"/>
        <w:jc w:val="thaiDistribute"/>
        <w:rPr>
          <w:rFonts w:ascii="Times New Roman" w:hAnsi="Times New Roman" w:cs="Times New Roman"/>
          <w:szCs w:val="30"/>
          <w:lang w:val="en-US"/>
        </w:rPr>
      </w:pPr>
      <w:r w:rsidRPr="00D77C01">
        <w:rPr>
          <w:rFonts w:ascii="Times New Roman" w:hAnsi="Times New Roman" w:cs="Times New Roman"/>
        </w:rPr>
        <w:t xml:space="preserve">Ngern Tid Lor </w:t>
      </w:r>
      <w:r w:rsidR="001B0C01" w:rsidRPr="00D77C01">
        <w:rPr>
          <w:rFonts w:ascii="Times New Roman" w:hAnsi="Times New Roman" w:cs="Times New Roman"/>
        </w:rPr>
        <w:t xml:space="preserve">Public </w:t>
      </w:r>
      <w:r w:rsidRPr="00D77C01">
        <w:rPr>
          <w:rFonts w:ascii="Times New Roman" w:hAnsi="Times New Roman" w:cs="Times New Roman"/>
        </w:rPr>
        <w:t>Co</w:t>
      </w:r>
      <w:r w:rsidR="001B0C01" w:rsidRPr="00D77C01">
        <w:rPr>
          <w:rFonts w:ascii="Times New Roman" w:hAnsi="Times New Roman" w:cs="Times New Roman"/>
        </w:rPr>
        <w:t>mpany</w:t>
      </w:r>
      <w:r w:rsidRPr="00D77C01">
        <w:rPr>
          <w:rFonts w:ascii="Times New Roman" w:hAnsi="Times New Roman" w:cs="Times New Roman"/>
        </w:rPr>
        <w:t xml:space="preserve"> L</w:t>
      </w:r>
      <w:r w:rsidR="001B0C01" w:rsidRPr="00D77C01">
        <w:rPr>
          <w:rFonts w:ascii="Times New Roman" w:hAnsi="Times New Roman" w:cs="Times New Roman"/>
        </w:rPr>
        <w:t>imi</w:t>
      </w:r>
      <w:r w:rsidRPr="00D77C01">
        <w:rPr>
          <w:rFonts w:ascii="Times New Roman" w:hAnsi="Times New Roman" w:cs="Times New Roman"/>
        </w:rPr>
        <w:t>t</w:t>
      </w:r>
      <w:r w:rsidR="001B0C01" w:rsidRPr="00D77C01">
        <w:rPr>
          <w:rFonts w:ascii="Times New Roman" w:hAnsi="Times New Roman" w:cs="Times New Roman"/>
        </w:rPr>
        <w:t>e</w:t>
      </w:r>
      <w:r w:rsidR="002F2C84" w:rsidRPr="00D77C01">
        <w:rPr>
          <w:rFonts w:ascii="Times New Roman" w:hAnsi="Times New Roman" w:cs="Times New Roman"/>
        </w:rPr>
        <w:t>d</w:t>
      </w:r>
      <w:r w:rsidRPr="00D77C01">
        <w:rPr>
          <w:rFonts w:ascii="Times New Roman" w:hAnsi="Times New Roman" w:cs="Times New Roman"/>
          <w:szCs w:val="30"/>
          <w:lang w:val="en-US"/>
        </w:rPr>
        <w:t xml:space="preserve"> (the “Company”) was registered in Thailand on </w:t>
      </w:r>
      <w:r w:rsidRPr="00D77C01">
        <w:rPr>
          <w:rFonts w:ascii="Times New Roman" w:hAnsi="Times New Roman" w:cs="Times New Roman"/>
          <w:spacing w:val="-4"/>
          <w:szCs w:val="30"/>
          <w:lang w:val="en-US"/>
        </w:rPr>
        <w:t xml:space="preserve">October </w:t>
      </w:r>
      <w:r w:rsidR="009A2621" w:rsidRPr="009A2621">
        <w:rPr>
          <w:rFonts w:ascii="Times New Roman" w:hAnsi="Times New Roman"/>
          <w:spacing w:val="-4"/>
          <w:szCs w:val="30"/>
          <w:lang w:val="en-US"/>
        </w:rPr>
        <w:t>24</w:t>
      </w:r>
      <w:r w:rsidRPr="00D77C01">
        <w:rPr>
          <w:rFonts w:ascii="Times New Roman" w:hAnsi="Times New Roman" w:cs="Times New Roman"/>
          <w:spacing w:val="-4"/>
          <w:szCs w:val="30"/>
          <w:lang w:val="en-US"/>
        </w:rPr>
        <w:t xml:space="preserve">, </w:t>
      </w:r>
      <w:r w:rsidR="009A2621" w:rsidRPr="009A2621">
        <w:rPr>
          <w:rFonts w:ascii="Times New Roman" w:hAnsi="Times New Roman"/>
          <w:spacing w:val="-4"/>
          <w:szCs w:val="30"/>
          <w:lang w:val="en-US"/>
        </w:rPr>
        <w:t>2006</w:t>
      </w:r>
      <w:r w:rsidRPr="00D77C01">
        <w:rPr>
          <w:rFonts w:ascii="Times New Roman" w:hAnsi="Times New Roman" w:cs="Times New Roman"/>
          <w:spacing w:val="-4"/>
          <w:szCs w:val="30"/>
          <w:lang w:val="en-US"/>
        </w:rPr>
        <w:t xml:space="preserve">. </w:t>
      </w:r>
      <w:r w:rsidR="0054299B" w:rsidRPr="00D77C01">
        <w:rPr>
          <w:rFonts w:ascii="Times New Roman" w:hAnsi="Times New Roman" w:cs="Times New Roman"/>
          <w:spacing w:val="-4"/>
          <w:szCs w:val="30"/>
          <w:lang w:val="en-US"/>
        </w:rPr>
        <w:t xml:space="preserve">The Company’s </w:t>
      </w:r>
      <w:r w:rsidR="00A569CD" w:rsidRPr="00D77C01">
        <w:rPr>
          <w:rFonts w:ascii="Times New Roman" w:hAnsi="Times New Roman" w:cs="Times New Roman"/>
          <w:spacing w:val="-4"/>
          <w:szCs w:val="30"/>
          <w:lang w:val="en-US"/>
        </w:rPr>
        <w:t>registered</w:t>
      </w:r>
      <w:r w:rsidR="0054299B" w:rsidRPr="00D77C01">
        <w:rPr>
          <w:rFonts w:ascii="Times New Roman" w:hAnsi="Times New Roman" w:cs="Times New Roman"/>
          <w:spacing w:val="-4"/>
          <w:szCs w:val="30"/>
          <w:lang w:val="en-US"/>
        </w:rPr>
        <w:t xml:space="preserve"> address is at</w:t>
      </w:r>
      <w:r w:rsidRPr="00D77C01">
        <w:rPr>
          <w:rFonts w:ascii="Times New Roman" w:hAnsi="Times New Roman" w:cs="Times New Roman"/>
          <w:spacing w:val="-4"/>
          <w:szCs w:val="30"/>
          <w:lang w:val="en-US"/>
        </w:rPr>
        <w:t xml:space="preserve"> </w:t>
      </w:r>
      <w:r w:rsidR="009A2621" w:rsidRPr="009A2621">
        <w:rPr>
          <w:rFonts w:ascii="Times New Roman" w:hAnsi="Times New Roman"/>
          <w:spacing w:val="-4"/>
          <w:szCs w:val="30"/>
          <w:lang w:val="en-US"/>
        </w:rPr>
        <w:t>428</w:t>
      </w:r>
      <w:r w:rsidRPr="00D77C01">
        <w:rPr>
          <w:rFonts w:ascii="Times New Roman" w:hAnsi="Times New Roman" w:cs="Times New Roman"/>
          <w:spacing w:val="-4"/>
          <w:szCs w:val="30"/>
          <w:lang w:val="en-US"/>
        </w:rPr>
        <w:t xml:space="preserve"> Ari Hills Building</w:t>
      </w:r>
      <w:r w:rsidR="00726878" w:rsidRPr="00D77C01">
        <w:rPr>
          <w:rFonts w:ascii="Times New Roman" w:hAnsi="Times New Roman" w:cs="Times New Roman"/>
          <w:spacing w:val="-4"/>
          <w:szCs w:val="30"/>
          <w:lang w:val="en-US"/>
        </w:rPr>
        <w:t>,</w:t>
      </w:r>
      <w:r w:rsidRPr="00D77C01">
        <w:rPr>
          <w:rFonts w:ascii="Times New Roman" w:hAnsi="Times New Roman" w:cs="Times New Roman"/>
          <w:spacing w:val="-4"/>
          <w:szCs w:val="30"/>
          <w:lang w:val="en-US"/>
        </w:rPr>
        <w:t xml:space="preserve"> </w:t>
      </w:r>
      <w:r w:rsidR="009A2621" w:rsidRPr="009A2621">
        <w:rPr>
          <w:rFonts w:ascii="Times New Roman" w:hAnsi="Times New Roman"/>
          <w:spacing w:val="-4"/>
          <w:szCs w:val="30"/>
          <w:lang w:val="en-US"/>
        </w:rPr>
        <w:t>9</w:t>
      </w:r>
      <w:r w:rsidR="0054299B" w:rsidRPr="00D77C01">
        <w:rPr>
          <w:rFonts w:ascii="Times New Roman" w:hAnsi="Times New Roman" w:cs="Times New Roman"/>
          <w:spacing w:val="-4"/>
          <w:szCs w:val="30"/>
          <w:vertAlign w:val="superscript"/>
          <w:lang w:val="en-US"/>
        </w:rPr>
        <w:t>th</w:t>
      </w:r>
      <w:r w:rsidRPr="00D77C01">
        <w:rPr>
          <w:rFonts w:ascii="Times New Roman" w:hAnsi="Times New Roman" w:cs="Times New Roman"/>
          <w:spacing w:val="-4"/>
          <w:szCs w:val="30"/>
          <w:lang w:val="en-US"/>
        </w:rPr>
        <w:t xml:space="preserve"> - </w:t>
      </w:r>
      <w:r w:rsidR="009A2621" w:rsidRPr="009A2621">
        <w:rPr>
          <w:rFonts w:ascii="Times New Roman" w:hAnsi="Times New Roman"/>
          <w:spacing w:val="-4"/>
          <w:szCs w:val="30"/>
          <w:lang w:val="en-US"/>
        </w:rPr>
        <w:t>15</w:t>
      </w:r>
      <w:r w:rsidRPr="00D77C01">
        <w:rPr>
          <w:rFonts w:ascii="Times New Roman" w:hAnsi="Times New Roman" w:cs="Times New Roman"/>
          <w:spacing w:val="-4"/>
          <w:szCs w:val="30"/>
          <w:vertAlign w:val="superscript"/>
          <w:lang w:val="en-US"/>
        </w:rPr>
        <w:t>th</w:t>
      </w:r>
      <w:r w:rsidRPr="00D77C01">
        <w:rPr>
          <w:rFonts w:ascii="Times New Roman" w:hAnsi="Times New Roman" w:cs="Times New Roman"/>
          <w:szCs w:val="30"/>
          <w:lang w:val="en-US"/>
        </w:rPr>
        <w:t xml:space="preserve"> Floor</w:t>
      </w:r>
      <w:r w:rsidR="00726878" w:rsidRPr="00D77C01">
        <w:rPr>
          <w:rFonts w:ascii="Times New Roman" w:hAnsi="Times New Roman" w:cs="Times New Roman"/>
          <w:szCs w:val="30"/>
          <w:lang w:val="en-US"/>
        </w:rPr>
        <w:t>,</w:t>
      </w:r>
      <w:r w:rsidRPr="00D77C01">
        <w:rPr>
          <w:rFonts w:ascii="Times New Roman" w:hAnsi="Times New Roman" w:cs="Times New Roman"/>
          <w:szCs w:val="30"/>
          <w:lang w:val="en-US"/>
        </w:rPr>
        <w:t xml:space="preserve"> Phahonyothin Road, Samsen Nai Subdistrict, Phaya Thai District, Bangkok </w:t>
      </w:r>
      <w:r w:rsidR="009A2621" w:rsidRPr="009A2621">
        <w:rPr>
          <w:rFonts w:ascii="Times New Roman" w:hAnsi="Times New Roman"/>
          <w:szCs w:val="30"/>
          <w:lang w:val="en-US"/>
        </w:rPr>
        <w:t>10400</w:t>
      </w:r>
      <w:r w:rsidRPr="00D77C01">
        <w:rPr>
          <w:rFonts w:ascii="Times New Roman" w:hAnsi="Times New Roman" w:cs="Times New Roman"/>
          <w:szCs w:val="30"/>
          <w:lang w:val="en-US"/>
        </w:rPr>
        <w:t>. The principal business of the Company is to provide loans and hire purchase</w:t>
      </w:r>
      <w:r w:rsidR="003320CB" w:rsidRPr="00D77C01">
        <w:rPr>
          <w:rFonts w:ascii="Times New Roman" w:hAnsi="Times New Roman" w:cs="Times New Roman"/>
          <w:szCs w:val="30"/>
          <w:lang w:val="en-US"/>
        </w:rPr>
        <w:t xml:space="preserve"> for all types of vehicles, non-life insurance broker and life insurance broker</w:t>
      </w:r>
      <w:r w:rsidR="00F43413" w:rsidRPr="00D77C01">
        <w:rPr>
          <w:rFonts w:ascii="Times New Roman" w:hAnsi="Times New Roman" w:cs="Times New Roman"/>
          <w:szCs w:val="30"/>
          <w:lang w:val="en-US"/>
        </w:rPr>
        <w:t xml:space="preserve"> directly</w:t>
      </w:r>
      <w:r w:rsidR="003320CB" w:rsidRPr="00D77C01">
        <w:rPr>
          <w:rFonts w:ascii="Times New Roman" w:hAnsi="Times New Roman" w:cs="Times New Roman"/>
          <w:szCs w:val="30"/>
          <w:lang w:val="en-US"/>
        </w:rPr>
        <w:t>.</w:t>
      </w:r>
      <w:r w:rsidR="00813F73" w:rsidRPr="00D77C01">
        <w:rPr>
          <w:rFonts w:ascii="Times New Roman" w:hAnsi="Times New Roman" w:cs="Times New Roman"/>
          <w:szCs w:val="30"/>
          <w:lang w:val="en-US"/>
        </w:rPr>
        <w:t xml:space="preserve"> </w:t>
      </w:r>
    </w:p>
    <w:p w14:paraId="4F8943B3" w14:textId="4DE73924" w:rsidR="00817265" w:rsidRPr="00D77C01" w:rsidRDefault="00817265" w:rsidP="00817265">
      <w:pPr>
        <w:pStyle w:val="BodyTextIndent3"/>
        <w:spacing w:after="240"/>
        <w:ind w:left="547" w:right="-29"/>
        <w:jc w:val="thaiDistribute"/>
        <w:rPr>
          <w:rFonts w:ascii="Times New Roman" w:hAnsi="Times New Roman" w:cs="Cordia New"/>
          <w:spacing w:val="-6"/>
        </w:rPr>
      </w:pPr>
      <w:r w:rsidRPr="00D77C01">
        <w:rPr>
          <w:rFonts w:ascii="Times New Roman" w:hAnsi="Times New Roman" w:cs="Times New Roman"/>
          <w:spacing w:val="-6"/>
          <w:lang w:val="en-US"/>
        </w:rPr>
        <w:t xml:space="preserve">As at December </w:t>
      </w:r>
      <w:r w:rsidR="009A2621" w:rsidRPr="009A2621">
        <w:rPr>
          <w:rFonts w:ascii="Times New Roman" w:hAnsi="Times New Roman"/>
          <w:spacing w:val="-6"/>
          <w:lang w:val="en-US"/>
        </w:rPr>
        <w:t>31</w:t>
      </w:r>
      <w:r w:rsidRPr="00D77C01">
        <w:rPr>
          <w:rFonts w:ascii="Times New Roman" w:hAnsi="Times New Roman" w:cs="Times New Roman"/>
          <w:spacing w:val="-6"/>
          <w:lang w:val="en-US"/>
        </w:rPr>
        <w:t>,</w:t>
      </w:r>
      <w:r w:rsidRPr="00D77C01">
        <w:rPr>
          <w:rFonts w:ascii="Times New Roman" w:hAnsi="Times New Roman" w:cs="Times New Roman"/>
          <w:spacing w:val="-6"/>
          <w:cs/>
          <w:lang w:val="en-US"/>
        </w:rPr>
        <w:t xml:space="preserve"> </w:t>
      </w:r>
      <w:r w:rsidR="009A2621" w:rsidRPr="009A2621">
        <w:rPr>
          <w:rFonts w:ascii="Times New Roman" w:hAnsi="Times New Roman"/>
          <w:spacing w:val="-6"/>
          <w:lang w:val="en-US"/>
        </w:rPr>
        <w:t>2023</w:t>
      </w:r>
      <w:r w:rsidR="001449D0" w:rsidRPr="00D77C01">
        <w:rPr>
          <w:rFonts w:ascii="Times New Roman" w:hAnsi="Times New Roman" w:cs="Cordia New"/>
          <w:spacing w:val="-6"/>
          <w:lang w:val="en-US"/>
        </w:rPr>
        <w:t>,</w:t>
      </w:r>
      <w:r w:rsidRPr="00D77C01">
        <w:rPr>
          <w:rFonts w:ascii="Times New Roman" w:hAnsi="Times New Roman" w:cs="Times New Roman"/>
          <w:spacing w:val="-6"/>
          <w:lang w:val="en-US"/>
        </w:rPr>
        <w:t xml:space="preserve"> t</w:t>
      </w:r>
      <w:r w:rsidRPr="00D77C01">
        <w:rPr>
          <w:rFonts w:ascii="Times New Roman" w:hAnsi="Times New Roman" w:cs="Times New Roman"/>
          <w:spacing w:val="-6"/>
        </w:rPr>
        <w:t>he</w:t>
      </w:r>
      <w:r w:rsidRPr="00D77C01">
        <w:rPr>
          <w:rFonts w:ascii="Times New Roman" w:hAnsi="Times New Roman" w:cs="Times New Roman"/>
          <w:spacing w:val="-6"/>
          <w:cs/>
        </w:rPr>
        <w:t xml:space="preserve"> </w:t>
      </w:r>
      <w:r w:rsidRPr="00D77C01">
        <w:rPr>
          <w:rFonts w:ascii="Times New Roman" w:hAnsi="Times New Roman" w:cs="Times New Roman"/>
          <w:spacing w:val="-6"/>
          <w:lang w:val="en-US"/>
        </w:rPr>
        <w:t>major shareholders are</w:t>
      </w:r>
      <w:r w:rsidRPr="00D77C01">
        <w:rPr>
          <w:rFonts w:ascii="Times New Roman" w:hAnsi="Times New Roman" w:cs="Times New Roman"/>
          <w:spacing w:val="-6"/>
        </w:rPr>
        <w:t xml:space="preserve"> Bank of Ayudhya Public Company Limited </w:t>
      </w:r>
      <w:r w:rsidRPr="00D77C01">
        <w:rPr>
          <w:rFonts w:ascii="Times New Roman" w:hAnsi="Times New Roman" w:cs="Times New Roman"/>
          <w:spacing w:val="4"/>
          <w:cs/>
          <w:lang w:val="en-US"/>
        </w:rPr>
        <w:t>(“</w:t>
      </w:r>
      <w:r w:rsidRPr="00D77C01">
        <w:rPr>
          <w:rFonts w:ascii="Times New Roman" w:hAnsi="Times New Roman" w:cs="Times New Roman"/>
          <w:spacing w:val="4"/>
          <w:lang w:val="en-US"/>
        </w:rPr>
        <w:t>the Bank shareholder</w:t>
      </w:r>
      <w:r w:rsidRPr="00D77C01">
        <w:rPr>
          <w:rFonts w:ascii="Times New Roman" w:hAnsi="Times New Roman" w:cs="Times New Roman"/>
          <w:spacing w:val="4"/>
          <w:cs/>
          <w:lang w:val="en-US"/>
        </w:rPr>
        <w:t>”)</w:t>
      </w:r>
      <w:r w:rsidRPr="00D77C01">
        <w:rPr>
          <w:rFonts w:ascii="Times New Roman" w:hAnsi="Times New Roman" w:cs="Times New Roman"/>
          <w:spacing w:val="4"/>
          <w:lang w:val="en-US"/>
        </w:rPr>
        <w:t>,</w:t>
      </w:r>
      <w:r w:rsidRPr="00D77C01">
        <w:rPr>
          <w:rFonts w:ascii="Times New Roman" w:hAnsi="Times New Roman" w:cs="Times New Roman"/>
          <w:spacing w:val="-6"/>
          <w:cs/>
          <w:lang w:val="en-US"/>
        </w:rPr>
        <w:t xml:space="preserve"> </w:t>
      </w:r>
      <w:r w:rsidRPr="00D77C01">
        <w:rPr>
          <w:rFonts w:ascii="Times New Roman" w:hAnsi="Times New Roman" w:cs="Times New Roman"/>
          <w:spacing w:val="-6"/>
        </w:rPr>
        <w:t xml:space="preserve">which is incorporated in Thailand by holding </w:t>
      </w:r>
      <w:r w:rsidR="009A2621" w:rsidRPr="009A2621">
        <w:rPr>
          <w:rFonts w:ascii="Times New Roman" w:hAnsi="Times New Roman"/>
          <w:spacing w:val="-6"/>
          <w:lang w:val="en-US"/>
        </w:rPr>
        <w:t>30</w:t>
      </w:r>
      <w:r w:rsidRPr="00D77C01">
        <w:rPr>
          <w:rFonts w:ascii="Times New Roman" w:hAnsi="Times New Roman" w:cs="Times New Roman"/>
          <w:spacing w:val="-6"/>
          <w:cs/>
          <w:lang w:val="en-US"/>
        </w:rPr>
        <w:t>%</w:t>
      </w:r>
      <w:r w:rsidRPr="00D77C01">
        <w:rPr>
          <w:rFonts w:ascii="Times New Roman" w:hAnsi="Times New Roman" w:cs="Times New Roman"/>
          <w:spacing w:val="-6"/>
        </w:rPr>
        <w:t xml:space="preserve"> of the Company</w:t>
      </w:r>
      <w:r w:rsidRPr="00D77C01">
        <w:rPr>
          <w:rFonts w:ascii="Times New Roman" w:hAnsi="Times New Roman" w:cs="Times New Roman"/>
          <w:spacing w:val="-6"/>
          <w:cs/>
        </w:rPr>
        <w:t>’</w:t>
      </w:r>
      <w:r w:rsidRPr="00D77C01">
        <w:rPr>
          <w:rFonts w:ascii="Times New Roman" w:hAnsi="Times New Roman" w:cs="Times New Roman"/>
          <w:spacing w:val="-6"/>
        </w:rPr>
        <w:t>s issued and paid</w:t>
      </w:r>
      <w:r w:rsidRPr="00D77C01">
        <w:rPr>
          <w:rFonts w:ascii="Times New Roman" w:hAnsi="Times New Roman" w:cs="Times New Roman"/>
          <w:spacing w:val="-6"/>
          <w:cs/>
        </w:rPr>
        <w:t>-</w:t>
      </w:r>
      <w:r w:rsidRPr="00D77C01">
        <w:rPr>
          <w:rFonts w:ascii="Times New Roman" w:hAnsi="Times New Roman" w:cs="Times New Roman"/>
          <w:spacing w:val="-6"/>
        </w:rPr>
        <w:t>up share capital</w:t>
      </w:r>
      <w:r w:rsidRPr="00D77C01">
        <w:rPr>
          <w:rFonts w:ascii="Times New Roman" w:hAnsi="Times New Roman" w:cs="Times New Roman"/>
          <w:spacing w:val="-6"/>
          <w:lang w:val="en-US"/>
        </w:rPr>
        <w:t xml:space="preserve"> and Siam Asia Credit Access PTE LTD, which is registered in Singapore</w:t>
      </w:r>
      <w:r w:rsidRPr="00D77C01">
        <w:rPr>
          <w:rFonts w:ascii="Times New Roman" w:hAnsi="Times New Roman" w:cs="Times New Roman"/>
          <w:spacing w:val="-6"/>
          <w:cs/>
          <w:lang w:val="en-US"/>
        </w:rPr>
        <w:t xml:space="preserve"> </w:t>
      </w:r>
      <w:r w:rsidRPr="00D77C01">
        <w:rPr>
          <w:rFonts w:ascii="Times New Roman" w:hAnsi="Times New Roman" w:cs="Times New Roman"/>
          <w:spacing w:val="-6"/>
          <w:lang w:val="en-US"/>
        </w:rPr>
        <w:t>by</w:t>
      </w:r>
      <w:r w:rsidRPr="00D77C01">
        <w:rPr>
          <w:rFonts w:ascii="Times New Roman" w:hAnsi="Times New Roman" w:cs="Times New Roman"/>
          <w:color w:val="FF0000"/>
          <w:spacing w:val="-6"/>
          <w:cs/>
          <w:lang w:val="en-US"/>
        </w:rPr>
        <w:t xml:space="preserve"> </w:t>
      </w:r>
      <w:r w:rsidRPr="00D77C01">
        <w:rPr>
          <w:rFonts w:ascii="Times New Roman" w:hAnsi="Times New Roman" w:cs="Times New Roman"/>
          <w:spacing w:val="-6"/>
          <w:lang w:val="en-US"/>
        </w:rPr>
        <w:t xml:space="preserve">holding </w:t>
      </w:r>
      <w:r w:rsidR="009A2621" w:rsidRPr="009A2621">
        <w:rPr>
          <w:rFonts w:ascii="Times New Roman" w:hAnsi="Times New Roman"/>
          <w:spacing w:val="-6"/>
          <w:lang w:val="en-US"/>
        </w:rPr>
        <w:t>16</w:t>
      </w:r>
      <w:r w:rsidR="001449D0" w:rsidRPr="00D77C01">
        <w:rPr>
          <w:rFonts w:ascii="Times New Roman" w:hAnsi="Times New Roman" w:cs="Times New Roman"/>
          <w:spacing w:val="-6"/>
          <w:lang w:val="en-US"/>
        </w:rPr>
        <w:t>.</w:t>
      </w:r>
      <w:r w:rsidR="009A2621" w:rsidRPr="009A2621">
        <w:rPr>
          <w:rFonts w:ascii="Times New Roman" w:hAnsi="Times New Roman"/>
          <w:spacing w:val="-6"/>
          <w:lang w:val="en-US"/>
        </w:rPr>
        <w:t>4</w:t>
      </w:r>
      <w:r w:rsidR="001449D0" w:rsidRPr="00D77C01">
        <w:rPr>
          <w:rFonts w:ascii="Times New Roman" w:hAnsi="Times New Roman" w:cs="Times New Roman"/>
          <w:spacing w:val="-6"/>
          <w:lang w:val="en-US"/>
        </w:rPr>
        <w:t xml:space="preserve">% </w:t>
      </w:r>
      <w:r w:rsidRPr="00D77C01">
        <w:rPr>
          <w:rFonts w:ascii="Times New Roman" w:hAnsi="Times New Roman" w:cs="Times New Roman"/>
          <w:spacing w:val="-6"/>
        </w:rPr>
        <w:t>of the Company</w:t>
      </w:r>
      <w:r w:rsidRPr="00D77C01">
        <w:rPr>
          <w:rFonts w:ascii="Times New Roman" w:hAnsi="Times New Roman" w:cs="Times New Roman"/>
          <w:spacing w:val="-6"/>
          <w:cs/>
          <w:lang w:val="en-US"/>
        </w:rPr>
        <w:t>’</w:t>
      </w:r>
      <w:r w:rsidRPr="00D77C01">
        <w:rPr>
          <w:rFonts w:ascii="Times New Roman" w:hAnsi="Times New Roman" w:cs="Times New Roman"/>
          <w:spacing w:val="-6"/>
        </w:rPr>
        <w:t>s issued and paid</w:t>
      </w:r>
      <w:r w:rsidRPr="00D77C01">
        <w:rPr>
          <w:rFonts w:ascii="Times New Roman" w:hAnsi="Times New Roman" w:cs="Times New Roman"/>
          <w:spacing w:val="-6"/>
          <w:cs/>
        </w:rPr>
        <w:t>-</w:t>
      </w:r>
      <w:r w:rsidRPr="00D77C01">
        <w:rPr>
          <w:rFonts w:ascii="Times New Roman" w:hAnsi="Times New Roman" w:cs="Times New Roman"/>
          <w:spacing w:val="-6"/>
        </w:rPr>
        <w:t>up share capital</w:t>
      </w:r>
      <w:r w:rsidRPr="00D77C01">
        <w:rPr>
          <w:rFonts w:ascii="Times New Roman" w:hAnsi="Times New Roman" w:cs="Times New Roman"/>
          <w:spacing w:val="-6"/>
          <w:cs/>
          <w:lang w:val="en-US"/>
        </w:rPr>
        <w:t>.</w:t>
      </w:r>
    </w:p>
    <w:p w14:paraId="5FF71CE4" w14:textId="77777777" w:rsidR="00E23330" w:rsidRPr="00D77C01" w:rsidRDefault="004D11FE" w:rsidP="00E052DA">
      <w:pPr>
        <w:pStyle w:val="BodyTextIndent3"/>
        <w:spacing w:after="240"/>
        <w:ind w:left="547" w:right="-29"/>
        <w:jc w:val="thaiDistribute"/>
        <w:rPr>
          <w:rFonts w:ascii="Times New Roman" w:hAnsi="Times New Roman" w:cs="Times New Roman"/>
          <w:spacing w:val="-6"/>
          <w:lang w:val="en-US"/>
        </w:rPr>
      </w:pPr>
      <w:r w:rsidRPr="00D77C01">
        <w:rPr>
          <w:rFonts w:ascii="Times New Roman" w:hAnsi="Times New Roman" w:cs="Times New Roman"/>
          <w:spacing w:val="-6"/>
        </w:rPr>
        <w:t>The immediate and ultimate parent company of the Bank</w:t>
      </w:r>
      <w:r w:rsidR="006369B7" w:rsidRPr="00D77C01">
        <w:rPr>
          <w:rFonts w:ascii="Times New Roman" w:hAnsi="Times New Roman" w:cs="Times New Roman"/>
          <w:spacing w:val="-6"/>
          <w:lang w:val="en-US"/>
        </w:rPr>
        <w:t xml:space="preserve"> shareholder</w:t>
      </w:r>
      <w:r w:rsidRPr="00D77C01">
        <w:rPr>
          <w:rFonts w:ascii="Times New Roman" w:hAnsi="Times New Roman" w:cs="Times New Roman"/>
          <w:spacing w:val="-6"/>
        </w:rPr>
        <w:t xml:space="preserve"> are MUFG Bank, Ltd. and Mitsubishi UFJ Financial Group, Inc., respectively, both companies are registered in Japan.</w:t>
      </w:r>
    </w:p>
    <w:p w14:paraId="261C4221" w14:textId="77777777" w:rsidR="006369B7" w:rsidRPr="00D77C01" w:rsidRDefault="006369B7" w:rsidP="00E052DA">
      <w:pPr>
        <w:pStyle w:val="BodyTextIndent3"/>
        <w:spacing w:after="240"/>
        <w:ind w:left="547" w:right="-29"/>
        <w:jc w:val="thaiDistribute"/>
        <w:rPr>
          <w:rFonts w:ascii="Times New Roman" w:hAnsi="Times New Roman" w:cs="Times New Roman"/>
          <w:spacing w:val="-6"/>
          <w:lang w:val="en-US"/>
        </w:rPr>
      </w:pPr>
      <w:r w:rsidRPr="00D77C01">
        <w:rPr>
          <w:rFonts w:ascii="Times New Roman" w:hAnsi="Times New Roman" w:cs="Times New Roman"/>
          <w:spacing w:val="-6"/>
          <w:lang w:val="en-US"/>
        </w:rPr>
        <w:t xml:space="preserve">The ultimate </w:t>
      </w:r>
      <w:r w:rsidR="005A56BF" w:rsidRPr="00D77C01">
        <w:rPr>
          <w:rFonts w:ascii="Times New Roman" w:hAnsi="Times New Roman" w:cs="Times New Roman"/>
          <w:spacing w:val="-6"/>
          <w:lang w:val="en-US"/>
        </w:rPr>
        <w:t>shareholder</w:t>
      </w:r>
      <w:r w:rsidRPr="00D77C01">
        <w:rPr>
          <w:rFonts w:ascii="Times New Roman" w:hAnsi="Times New Roman" w:cs="Times New Roman"/>
          <w:spacing w:val="-6"/>
          <w:lang w:val="en-US"/>
        </w:rPr>
        <w:t xml:space="preserve"> of Siam Asia Credit Access PTE LTD </w:t>
      </w:r>
      <w:r w:rsidR="008A595E" w:rsidRPr="00D77C01">
        <w:rPr>
          <w:rFonts w:ascii="Times New Roman" w:hAnsi="Times New Roman" w:cs="Times New Roman"/>
          <w:spacing w:val="-6"/>
          <w:lang w:val="en-US"/>
        </w:rPr>
        <w:t xml:space="preserve">is group of investors led by </w:t>
      </w:r>
      <w:r w:rsidRPr="00D77C01">
        <w:rPr>
          <w:rFonts w:ascii="Times New Roman" w:hAnsi="Times New Roman" w:cs="Times New Roman"/>
          <w:spacing w:val="-6"/>
          <w:lang w:val="en-US"/>
        </w:rPr>
        <w:t>CVC Capital Partners Asia Fund IV</w:t>
      </w:r>
      <w:r w:rsidR="0073660B" w:rsidRPr="00D77C01">
        <w:rPr>
          <w:rFonts w:ascii="Times New Roman" w:hAnsi="Times New Roman" w:cs="Times New Roman"/>
          <w:spacing w:val="-6"/>
          <w:lang w:val="en-US"/>
        </w:rPr>
        <w:t>.</w:t>
      </w:r>
    </w:p>
    <w:p w14:paraId="2521A3A9" w14:textId="77777777" w:rsidR="00E23330" w:rsidRPr="00D77C01" w:rsidRDefault="00E23330" w:rsidP="00C8745F">
      <w:pPr>
        <w:pStyle w:val="BodyTextIndent3"/>
        <w:spacing w:after="480"/>
        <w:ind w:left="547" w:right="-29"/>
        <w:jc w:val="thaiDistribute"/>
        <w:rPr>
          <w:rFonts w:ascii="Times New Roman" w:hAnsi="Times New Roman" w:cs="Times New Roman"/>
          <w:spacing w:val="-10"/>
          <w:lang w:val="en-US"/>
        </w:rPr>
      </w:pPr>
      <w:r w:rsidRPr="00D77C01">
        <w:rPr>
          <w:rFonts w:ascii="Times New Roman" w:hAnsi="Times New Roman" w:cs="Times New Roman"/>
          <w:spacing w:val="-10"/>
        </w:rPr>
        <w:t>The</w:t>
      </w:r>
      <w:r w:rsidR="00C5046C" w:rsidRPr="00D77C01">
        <w:rPr>
          <w:rFonts w:ascii="Times New Roman" w:hAnsi="Times New Roman" w:cs="Times New Roman"/>
          <w:spacing w:val="-10"/>
          <w:lang w:val="en-US"/>
        </w:rPr>
        <w:t xml:space="preserve"> </w:t>
      </w:r>
      <w:r w:rsidRPr="00D77C01">
        <w:rPr>
          <w:rFonts w:ascii="Times New Roman" w:hAnsi="Times New Roman" w:cs="Times New Roman"/>
          <w:spacing w:val="-10"/>
        </w:rPr>
        <w:t xml:space="preserve">Company has extensive transactions and relationships with </w:t>
      </w:r>
      <w:r w:rsidR="00794AE3" w:rsidRPr="00D77C01">
        <w:rPr>
          <w:rFonts w:ascii="Times New Roman" w:hAnsi="Times New Roman" w:cs="Times New Roman"/>
          <w:spacing w:val="-10"/>
          <w:lang w:val="en-US"/>
        </w:rPr>
        <w:t xml:space="preserve">the </w:t>
      </w:r>
      <w:r w:rsidRPr="00D77C01">
        <w:rPr>
          <w:rFonts w:ascii="Times New Roman" w:hAnsi="Times New Roman" w:cs="Times New Roman"/>
          <w:spacing w:val="-10"/>
        </w:rPr>
        <w:t xml:space="preserve">related companies. Accordingly, </w:t>
      </w:r>
      <w:r w:rsidR="00090A40" w:rsidRPr="00D77C01">
        <w:rPr>
          <w:rFonts w:ascii="Times New Roman" w:hAnsi="Times New Roman" w:cs="Times New Roman"/>
          <w:spacing w:val="-10"/>
        </w:rPr>
        <w:t xml:space="preserve">the financial statements </w:t>
      </w:r>
      <w:r w:rsidRPr="00D77C01">
        <w:rPr>
          <w:rFonts w:ascii="Times New Roman" w:hAnsi="Times New Roman" w:cs="Times New Roman"/>
          <w:spacing w:val="-10"/>
        </w:rPr>
        <w:t>may not necessarily be indicative of the conditions that would have existed or the results of operations that would have occurred had the Company operated without such affiliations.</w:t>
      </w:r>
    </w:p>
    <w:p w14:paraId="169062AA" w14:textId="11FF9382" w:rsidR="000323CD" w:rsidRPr="00D77C01" w:rsidRDefault="009A2621" w:rsidP="006168C9">
      <w:pPr>
        <w:spacing w:after="240"/>
        <w:ind w:left="547" w:right="58" w:hanging="547"/>
        <w:jc w:val="thaiDistribute"/>
        <w:rPr>
          <w:rFonts w:ascii="Times New Roman" w:hAnsi="Times New Roman" w:cs="Times New Roman"/>
          <w:b/>
          <w:bCs/>
          <w:spacing w:val="-10"/>
          <w:sz w:val="24"/>
          <w:szCs w:val="24"/>
        </w:rPr>
      </w:pPr>
      <w:r w:rsidRPr="009A2621">
        <w:rPr>
          <w:rFonts w:ascii="Times New Roman" w:hAnsi="Times New Roman"/>
          <w:b/>
          <w:bCs/>
          <w:sz w:val="24"/>
          <w:szCs w:val="24"/>
          <w:lang w:val="en-US"/>
        </w:rPr>
        <w:t>2</w:t>
      </w:r>
      <w:r w:rsidR="000323CD" w:rsidRPr="00D77C01">
        <w:rPr>
          <w:rFonts w:ascii="Times New Roman" w:hAnsi="Times New Roman" w:cs="Times New Roman"/>
          <w:b/>
          <w:bCs/>
          <w:sz w:val="24"/>
          <w:szCs w:val="24"/>
        </w:rPr>
        <w:t>.</w:t>
      </w:r>
      <w:r w:rsidR="000323CD" w:rsidRPr="00D77C01">
        <w:rPr>
          <w:rFonts w:ascii="Times New Roman" w:hAnsi="Times New Roman" w:cs="Times New Roman"/>
          <w:b/>
          <w:bCs/>
          <w:sz w:val="24"/>
          <w:szCs w:val="24"/>
        </w:rPr>
        <w:tab/>
      </w:r>
      <w:r w:rsidR="000323CD" w:rsidRPr="00D77C01">
        <w:rPr>
          <w:rFonts w:ascii="Times New Roman" w:hAnsi="Times New Roman" w:cs="Times New Roman"/>
          <w:b/>
          <w:bCs/>
          <w:spacing w:val="-12"/>
        </w:rPr>
        <w:t xml:space="preserve">BASIS  FOR  PREPARATION  AND </w:t>
      </w:r>
      <w:r w:rsidR="000323CD" w:rsidRPr="00D77C01">
        <w:rPr>
          <w:rFonts w:ascii="Times New Roman" w:hAnsi="Times New Roman" w:cs="Times New Roman"/>
          <w:b/>
          <w:bCs/>
          <w:spacing w:val="-12"/>
          <w:szCs w:val="25"/>
        </w:rPr>
        <w:t xml:space="preserve"> PRESENTATION</w:t>
      </w:r>
      <w:r w:rsidR="000323CD" w:rsidRPr="00D77C01">
        <w:rPr>
          <w:rFonts w:ascii="Times New Roman" w:hAnsi="Times New Roman" w:cs="Times New Roman"/>
          <w:b/>
          <w:bCs/>
          <w:spacing w:val="-12"/>
        </w:rPr>
        <w:t xml:space="preserve">  OF  THE </w:t>
      </w:r>
      <w:r w:rsidR="00654D72" w:rsidRPr="00D77C01">
        <w:rPr>
          <w:rFonts w:ascii="Times New Roman" w:hAnsi="Times New Roman" w:cs="Times New Roman"/>
          <w:b/>
          <w:bCs/>
          <w:spacing w:val="-12"/>
        </w:rPr>
        <w:t xml:space="preserve"> </w:t>
      </w:r>
      <w:r w:rsidR="000323CD" w:rsidRPr="00D77C01">
        <w:rPr>
          <w:rFonts w:ascii="Times New Roman" w:hAnsi="Times New Roman" w:cs="Times New Roman"/>
          <w:b/>
          <w:bCs/>
          <w:spacing w:val="-12"/>
        </w:rPr>
        <w:t>FINANCIAL  STATEMENTS</w:t>
      </w:r>
    </w:p>
    <w:p w14:paraId="3C25C62F" w14:textId="3BDAE0AF" w:rsidR="00CB36DC" w:rsidRPr="00D77C01" w:rsidRDefault="009A2621" w:rsidP="006168C9">
      <w:pPr>
        <w:pStyle w:val="BodyTextIndent3"/>
        <w:spacing w:after="240"/>
        <w:ind w:left="1094" w:right="-14" w:hanging="547"/>
        <w:jc w:val="thaiDistribute"/>
        <w:rPr>
          <w:rFonts w:ascii="Times New Roman" w:hAnsi="Times New Roman" w:cs="Times New Roman"/>
          <w:lang w:val="en-US"/>
        </w:rPr>
      </w:pPr>
      <w:r w:rsidRPr="009A2621">
        <w:rPr>
          <w:rFonts w:ascii="Times New Roman" w:hAnsi="Times New Roman"/>
          <w:lang w:val="en-US"/>
        </w:rPr>
        <w:t>2</w:t>
      </w:r>
      <w:r w:rsidR="00CB36DC" w:rsidRPr="00D77C01">
        <w:rPr>
          <w:rFonts w:ascii="Times New Roman" w:hAnsi="Times New Roman" w:cs="Times New Roman"/>
          <w:lang w:val="en-US"/>
        </w:rPr>
        <w:t>.</w:t>
      </w:r>
      <w:r w:rsidRPr="009A2621">
        <w:rPr>
          <w:rFonts w:ascii="Times New Roman" w:hAnsi="Times New Roman"/>
          <w:lang w:val="en-US"/>
        </w:rPr>
        <w:t>1</w:t>
      </w:r>
      <w:r w:rsidR="00CB36DC" w:rsidRPr="00D77C01">
        <w:rPr>
          <w:rFonts w:ascii="Times New Roman" w:hAnsi="Times New Roman" w:cs="Times New Roman"/>
          <w:lang w:val="en-US"/>
        </w:rPr>
        <w:t xml:space="preserve"> </w:t>
      </w:r>
      <w:r w:rsidR="00CB36DC" w:rsidRPr="00D77C01">
        <w:rPr>
          <w:rFonts w:ascii="Times New Roman" w:hAnsi="Times New Roman" w:cs="Times New Roman"/>
          <w:cs/>
          <w:lang w:val="en-US"/>
        </w:rPr>
        <w:tab/>
      </w:r>
      <w:r w:rsidR="00CB36DC" w:rsidRPr="00D77C01">
        <w:rPr>
          <w:rFonts w:ascii="Times New Roman" w:hAnsi="Times New Roman" w:cs="Times New Roman"/>
          <w:lang w:val="en-US"/>
        </w:rPr>
        <w:t xml:space="preserve">These statutory financial statements have been prepared in Thai Baht and in the Thai language in conformity with Thai Financial Reporting Standards (“TFRSs”) issued </w:t>
      </w:r>
      <w:r w:rsidR="00CB36DC" w:rsidRPr="00D77C01">
        <w:rPr>
          <w:rFonts w:ascii="Times New Roman" w:hAnsi="Times New Roman" w:cs="Times New Roman"/>
          <w:spacing w:val="-2"/>
          <w:lang w:val="en-US"/>
        </w:rPr>
        <w:t>by Federation of Accounting Professions (“</w:t>
      </w:r>
      <w:r w:rsidR="00076FC6" w:rsidRPr="00D77C01">
        <w:rPr>
          <w:rFonts w:ascii="Times New Roman" w:hAnsi="Times New Roman" w:cs="Times New Roman"/>
          <w:spacing w:val="-2"/>
          <w:lang w:val="en-US"/>
        </w:rPr>
        <w:t>TFAC</w:t>
      </w:r>
      <w:r w:rsidR="00CB36DC" w:rsidRPr="00D77C01">
        <w:rPr>
          <w:rFonts w:ascii="Times New Roman" w:hAnsi="Times New Roman" w:cs="Times New Roman"/>
          <w:spacing w:val="-2"/>
          <w:lang w:val="en-US"/>
        </w:rPr>
        <w:t>”) and accounting practices generally</w:t>
      </w:r>
      <w:r w:rsidR="00CB36DC" w:rsidRPr="00D77C01">
        <w:rPr>
          <w:rFonts w:ascii="Times New Roman" w:hAnsi="Times New Roman" w:cs="Times New Roman"/>
          <w:lang w:val="en-US"/>
        </w:rPr>
        <w:t xml:space="preserve"> accepted in Thailand. </w:t>
      </w:r>
    </w:p>
    <w:p w14:paraId="1030DC48" w14:textId="54C83F8D" w:rsidR="00783C02" w:rsidRPr="00D77C01" w:rsidRDefault="009A2621" w:rsidP="006168C9">
      <w:pPr>
        <w:pStyle w:val="BodyTextIndent3"/>
        <w:spacing w:after="240"/>
        <w:ind w:left="1094" w:right="-14" w:hanging="547"/>
        <w:jc w:val="thaiDistribute"/>
        <w:rPr>
          <w:rFonts w:ascii="Times New Roman" w:hAnsi="Times New Roman" w:cs="Times New Roman"/>
          <w:lang w:val="en-US"/>
        </w:rPr>
      </w:pPr>
      <w:r w:rsidRPr="009A2621">
        <w:rPr>
          <w:rFonts w:ascii="Times New Roman" w:hAnsi="Times New Roman"/>
          <w:lang w:val="en-US"/>
        </w:rPr>
        <w:t>2</w:t>
      </w:r>
      <w:r w:rsidR="00CB36DC" w:rsidRPr="00D77C01">
        <w:rPr>
          <w:rFonts w:ascii="Times New Roman" w:hAnsi="Times New Roman" w:cs="Times New Roman"/>
          <w:lang w:val="en-US"/>
        </w:rPr>
        <w:t>.</w:t>
      </w:r>
      <w:r w:rsidRPr="009A2621">
        <w:rPr>
          <w:rFonts w:ascii="Times New Roman" w:hAnsi="Times New Roman"/>
          <w:lang w:val="en-US"/>
        </w:rPr>
        <w:t>2</w:t>
      </w:r>
      <w:r w:rsidR="00CB36DC" w:rsidRPr="00D77C01">
        <w:rPr>
          <w:rFonts w:ascii="Times New Roman" w:hAnsi="Times New Roman" w:cs="Times New Roman"/>
          <w:cs/>
          <w:lang w:val="en-US"/>
        </w:rPr>
        <w:tab/>
      </w:r>
      <w:r w:rsidR="00F8529D" w:rsidRPr="00D77C01">
        <w:rPr>
          <w:rFonts w:ascii="Times New Roman" w:hAnsi="Times New Roman" w:cs="Times New Roman"/>
          <w:spacing w:val="-6"/>
          <w:lang w:val="en-US"/>
        </w:rPr>
        <w:t xml:space="preserve">The Company’s financial statements have been prepared in accordance with the Thai </w:t>
      </w:r>
      <w:r w:rsidR="00F8529D" w:rsidRPr="00D77C01">
        <w:rPr>
          <w:rFonts w:ascii="Times New Roman" w:hAnsi="Times New Roman" w:cs="Times New Roman"/>
          <w:spacing w:val="-12"/>
          <w:lang w:val="en-US"/>
        </w:rPr>
        <w:t xml:space="preserve">Accounting Standard (TAS) No. </w:t>
      </w:r>
      <w:r w:rsidRPr="009A2621">
        <w:rPr>
          <w:rFonts w:ascii="Times New Roman" w:hAnsi="Times New Roman"/>
          <w:spacing w:val="-12"/>
          <w:lang w:val="en-US"/>
        </w:rPr>
        <w:t>1</w:t>
      </w:r>
      <w:r w:rsidR="00F8529D" w:rsidRPr="00D77C01">
        <w:rPr>
          <w:rFonts w:ascii="Times New Roman" w:hAnsi="Times New Roman" w:cs="Times New Roman"/>
          <w:spacing w:val="-12"/>
          <w:lang w:val="en-US"/>
        </w:rPr>
        <w:t xml:space="preserve"> “Presentation of Financial Statements”, which was effective for financial periods beginning on or after January </w:t>
      </w:r>
      <w:r w:rsidRPr="009A2621">
        <w:rPr>
          <w:rFonts w:ascii="Times New Roman" w:hAnsi="Times New Roman"/>
          <w:spacing w:val="-12"/>
          <w:lang w:val="en-US"/>
        </w:rPr>
        <w:t>1</w:t>
      </w:r>
      <w:r w:rsidR="00F8529D" w:rsidRPr="00D77C01">
        <w:rPr>
          <w:rFonts w:ascii="Times New Roman" w:hAnsi="Times New Roman" w:cs="Times New Roman"/>
          <w:spacing w:val="-12"/>
          <w:lang w:val="en-US"/>
        </w:rPr>
        <w:t xml:space="preserve">, </w:t>
      </w:r>
      <w:r w:rsidRPr="009A2621">
        <w:rPr>
          <w:rFonts w:ascii="Times New Roman" w:hAnsi="Times New Roman"/>
          <w:spacing w:val="-12"/>
          <w:lang w:val="en-US"/>
        </w:rPr>
        <w:t>2020</w:t>
      </w:r>
      <w:r w:rsidR="00F8529D" w:rsidRPr="00D77C01">
        <w:rPr>
          <w:rFonts w:ascii="Times New Roman" w:hAnsi="Times New Roman" w:cs="Times New Roman"/>
          <w:spacing w:val="-12"/>
          <w:lang w:val="en-US"/>
        </w:rPr>
        <w:t xml:space="preserve"> onward</w:t>
      </w:r>
      <w:r w:rsidR="00076FC6" w:rsidRPr="00D77C01">
        <w:rPr>
          <w:rFonts w:ascii="Times New Roman" w:hAnsi="Times New Roman" w:cs="Times New Roman"/>
          <w:spacing w:val="-12"/>
          <w:lang w:val="en-US"/>
        </w:rPr>
        <w:t>s</w:t>
      </w:r>
      <w:r w:rsidR="00F8529D" w:rsidRPr="00D77C01">
        <w:rPr>
          <w:rFonts w:ascii="Times New Roman" w:hAnsi="Times New Roman" w:cs="Times New Roman"/>
          <w:spacing w:val="-12"/>
          <w:lang w:val="en-US"/>
        </w:rPr>
        <w:t>, and the Regulation</w:t>
      </w:r>
      <w:r w:rsidR="00F8529D" w:rsidRPr="00D77C01">
        <w:rPr>
          <w:rFonts w:ascii="Times New Roman" w:hAnsi="Times New Roman" w:cs="Times New Roman"/>
          <w:spacing w:val="-6"/>
          <w:lang w:val="en-US"/>
        </w:rPr>
        <w:t xml:space="preserve"> of The Stock Exchange of Thailand (SET) dated October </w:t>
      </w:r>
      <w:r w:rsidRPr="009A2621">
        <w:rPr>
          <w:rFonts w:ascii="Times New Roman" w:hAnsi="Times New Roman"/>
          <w:spacing w:val="-6"/>
          <w:lang w:val="en-US"/>
        </w:rPr>
        <w:t>2</w:t>
      </w:r>
      <w:r w:rsidR="00F8529D" w:rsidRPr="00D77C01">
        <w:rPr>
          <w:rFonts w:ascii="Times New Roman" w:hAnsi="Times New Roman" w:cs="Times New Roman"/>
          <w:spacing w:val="-6"/>
          <w:lang w:val="en-US"/>
        </w:rPr>
        <w:t xml:space="preserve">, </w:t>
      </w:r>
      <w:r w:rsidRPr="009A2621">
        <w:rPr>
          <w:rFonts w:ascii="Times New Roman" w:hAnsi="Times New Roman"/>
          <w:spacing w:val="-6"/>
          <w:lang w:val="en-US"/>
        </w:rPr>
        <w:t>2017</w:t>
      </w:r>
      <w:r w:rsidR="00F8529D" w:rsidRPr="00D77C01">
        <w:rPr>
          <w:rFonts w:ascii="Times New Roman" w:hAnsi="Times New Roman" w:cs="Times New Roman"/>
          <w:spacing w:val="-6"/>
          <w:lang w:val="en-US"/>
        </w:rPr>
        <w:t xml:space="preserve">, regarding </w:t>
      </w:r>
      <w:r w:rsidR="00FA0A1C" w:rsidRPr="00D77C01">
        <w:rPr>
          <w:rFonts w:ascii="Times New Roman" w:hAnsi="Times New Roman" w:cs="Times New Roman"/>
          <w:spacing w:val="-6"/>
          <w:lang w:val="en-US"/>
        </w:rPr>
        <w:t>“</w:t>
      </w:r>
      <w:r w:rsidR="00F8529D" w:rsidRPr="00D77C01">
        <w:rPr>
          <w:rFonts w:ascii="Times New Roman" w:hAnsi="Times New Roman" w:cs="Times New Roman"/>
          <w:spacing w:val="-6"/>
          <w:lang w:val="en-US"/>
        </w:rPr>
        <w:t xml:space="preserve">the preparation and submission of financial statements and reports for the financial position and results of operations of the listed companies B.E. </w:t>
      </w:r>
      <w:r w:rsidRPr="009A2621">
        <w:rPr>
          <w:rFonts w:ascii="Times New Roman" w:hAnsi="Times New Roman"/>
          <w:spacing w:val="-6"/>
          <w:lang w:val="en-US"/>
        </w:rPr>
        <w:t>2560</w:t>
      </w:r>
      <w:r w:rsidR="00FA0A1C" w:rsidRPr="00D77C01">
        <w:rPr>
          <w:rFonts w:ascii="Times New Roman" w:hAnsi="Times New Roman" w:cs="Times New Roman"/>
          <w:spacing w:val="-6"/>
          <w:lang w:val="en-US"/>
        </w:rPr>
        <w:t>”</w:t>
      </w:r>
      <w:r w:rsidR="00F8529D" w:rsidRPr="00D77C01">
        <w:rPr>
          <w:rFonts w:ascii="Times New Roman" w:hAnsi="Times New Roman" w:cs="Times New Roman"/>
          <w:spacing w:val="-6"/>
          <w:lang w:val="en-US"/>
        </w:rPr>
        <w:t xml:space="preserve"> and the Notification of the Department of Business Development regarding “The Brief Particulars in the Financial Statement (No.</w:t>
      </w:r>
      <w:r w:rsidRPr="009A2621">
        <w:rPr>
          <w:rFonts w:ascii="Times New Roman" w:hAnsi="Times New Roman"/>
          <w:spacing w:val="-6"/>
          <w:lang w:val="en-US"/>
        </w:rPr>
        <w:t>3</w:t>
      </w:r>
      <w:r w:rsidR="00F8529D" w:rsidRPr="00D77C01">
        <w:rPr>
          <w:rFonts w:ascii="Times New Roman" w:hAnsi="Times New Roman" w:cs="Times New Roman"/>
          <w:spacing w:val="-6"/>
          <w:lang w:val="en-US"/>
        </w:rPr>
        <w:t>) B</w:t>
      </w:r>
      <w:r w:rsidR="00F8529D" w:rsidRPr="00A76552">
        <w:rPr>
          <w:rFonts w:ascii="Times New Roman" w:hAnsi="Times New Roman" w:cs="Times New Roman"/>
          <w:spacing w:val="-6"/>
          <w:lang w:val="en-US"/>
        </w:rPr>
        <w:t xml:space="preserve">.E. </w:t>
      </w:r>
      <w:r w:rsidRPr="009A2621">
        <w:rPr>
          <w:rFonts w:ascii="Times New Roman" w:hAnsi="Times New Roman"/>
          <w:spacing w:val="-6"/>
          <w:lang w:val="en-US"/>
        </w:rPr>
        <w:t>2562</w:t>
      </w:r>
      <w:r w:rsidR="00F8529D" w:rsidRPr="00A76552">
        <w:rPr>
          <w:rFonts w:ascii="Times New Roman" w:hAnsi="Times New Roman" w:cs="Times New Roman"/>
          <w:spacing w:val="-6"/>
          <w:lang w:val="en-US"/>
        </w:rPr>
        <w:t xml:space="preserve">” dated December </w:t>
      </w:r>
      <w:r w:rsidRPr="009A2621">
        <w:rPr>
          <w:rFonts w:ascii="Times New Roman" w:hAnsi="Times New Roman"/>
          <w:spacing w:val="-6"/>
          <w:lang w:val="en-US"/>
        </w:rPr>
        <w:t>26</w:t>
      </w:r>
      <w:r w:rsidR="00F8529D" w:rsidRPr="00A76552">
        <w:rPr>
          <w:rFonts w:ascii="Times New Roman" w:hAnsi="Times New Roman" w:cs="Times New Roman"/>
          <w:spacing w:val="-6"/>
          <w:lang w:val="en-US"/>
        </w:rPr>
        <w:t xml:space="preserve">, </w:t>
      </w:r>
      <w:r w:rsidRPr="009A2621">
        <w:rPr>
          <w:rFonts w:ascii="Times New Roman" w:hAnsi="Times New Roman"/>
          <w:spacing w:val="-6"/>
          <w:lang w:val="en-US"/>
        </w:rPr>
        <w:t>2019</w:t>
      </w:r>
      <w:r w:rsidR="00D735D2" w:rsidRPr="00A76552">
        <w:rPr>
          <w:rFonts w:ascii="Times New Roman" w:hAnsi="Times New Roman"/>
          <w:spacing w:val="-6"/>
          <w:szCs w:val="30"/>
          <w:lang w:val="en-US"/>
        </w:rPr>
        <w:t xml:space="preserve">, </w:t>
      </w:r>
      <w:r w:rsidR="00D735D2" w:rsidRPr="00A76552">
        <w:rPr>
          <w:rFonts w:ascii="Times New Roman" w:hAnsi="Times New Roman" w:cs="Times New Roman"/>
          <w:spacing w:val="-6"/>
          <w:lang w:val="en-US"/>
        </w:rPr>
        <w:t>which was effective for financial periods</w:t>
      </w:r>
      <w:r w:rsidR="00D735D2" w:rsidRPr="00D77C01">
        <w:rPr>
          <w:rFonts w:ascii="Times New Roman" w:hAnsi="Times New Roman" w:cs="Times New Roman"/>
          <w:lang w:val="en-US"/>
        </w:rPr>
        <w:t xml:space="preserve"> beginning on or after January </w:t>
      </w:r>
      <w:r w:rsidRPr="009A2621">
        <w:rPr>
          <w:rFonts w:ascii="Times New Roman" w:hAnsi="Times New Roman"/>
          <w:lang w:val="en-US"/>
        </w:rPr>
        <w:t>1</w:t>
      </w:r>
      <w:r w:rsidR="00D735D2" w:rsidRPr="00D77C01">
        <w:rPr>
          <w:rFonts w:ascii="Times New Roman" w:hAnsi="Times New Roman" w:cs="Times New Roman"/>
          <w:lang w:val="en-US"/>
        </w:rPr>
        <w:t xml:space="preserve">, </w:t>
      </w:r>
      <w:r w:rsidRPr="009A2621">
        <w:rPr>
          <w:rFonts w:ascii="Times New Roman" w:hAnsi="Times New Roman"/>
          <w:lang w:val="en-US"/>
        </w:rPr>
        <w:t>2020</w:t>
      </w:r>
      <w:r w:rsidR="00D735D2" w:rsidRPr="00D77C01">
        <w:rPr>
          <w:rFonts w:ascii="Times New Roman" w:hAnsi="Times New Roman" w:cs="Times New Roman"/>
          <w:lang w:val="en-US"/>
        </w:rPr>
        <w:t xml:space="preserve"> onward</w:t>
      </w:r>
      <w:r w:rsidR="00076FC6" w:rsidRPr="00D77C01">
        <w:rPr>
          <w:rFonts w:ascii="Times New Roman" w:hAnsi="Times New Roman" w:cs="Times New Roman"/>
          <w:lang w:val="en-US"/>
        </w:rPr>
        <w:t>s</w:t>
      </w:r>
      <w:r w:rsidR="00D735D2" w:rsidRPr="00D77C01">
        <w:rPr>
          <w:rFonts w:ascii="Times New Roman" w:hAnsi="Times New Roman" w:cs="Times New Roman"/>
          <w:lang w:val="en-US"/>
        </w:rPr>
        <w:t>.</w:t>
      </w:r>
    </w:p>
    <w:p w14:paraId="3D7F7C84" w14:textId="5FDBAAC3" w:rsidR="00CB36DC" w:rsidRPr="00D77C01" w:rsidRDefault="009A2621" w:rsidP="006168C9">
      <w:pPr>
        <w:pStyle w:val="BodyTextIndent3"/>
        <w:spacing w:after="240"/>
        <w:ind w:left="1094" w:right="-14" w:hanging="547"/>
        <w:jc w:val="thaiDistribute"/>
        <w:rPr>
          <w:rFonts w:ascii="Times New Roman" w:hAnsi="Times New Roman" w:cs="Times New Roman"/>
          <w:lang w:val="en-US"/>
        </w:rPr>
      </w:pPr>
      <w:r w:rsidRPr="009A2621">
        <w:rPr>
          <w:rFonts w:ascii="Times New Roman" w:hAnsi="Times New Roman"/>
          <w:lang w:val="en-US"/>
        </w:rPr>
        <w:t>2</w:t>
      </w:r>
      <w:r w:rsidR="00CB36DC" w:rsidRPr="00D77C01">
        <w:rPr>
          <w:rFonts w:ascii="Times New Roman" w:hAnsi="Times New Roman" w:cs="Times New Roman"/>
          <w:lang w:val="en-US"/>
        </w:rPr>
        <w:t>.</w:t>
      </w:r>
      <w:r w:rsidRPr="009A2621">
        <w:rPr>
          <w:rFonts w:ascii="Times New Roman" w:hAnsi="Times New Roman"/>
          <w:lang w:val="en-US"/>
        </w:rPr>
        <w:t>3</w:t>
      </w:r>
      <w:r w:rsidR="00CB36DC" w:rsidRPr="00D77C01">
        <w:rPr>
          <w:rFonts w:ascii="Times New Roman" w:hAnsi="Times New Roman" w:cs="Times New Roman"/>
          <w:cs/>
          <w:lang w:val="en-US"/>
        </w:rPr>
        <w:tab/>
      </w:r>
      <w:r w:rsidR="00E75170" w:rsidRPr="00D77C01">
        <w:rPr>
          <w:rFonts w:ascii="Times New Roman" w:hAnsi="Times New Roman" w:cs="Times New Roman"/>
          <w:lang w:val="en-US"/>
        </w:rPr>
        <w:t xml:space="preserve">The financial statements have been prepared under the historical cost convention except as disclosed in the significant accounting policies (see Note </w:t>
      </w:r>
      <w:r w:rsidRPr="009A2621">
        <w:rPr>
          <w:rFonts w:ascii="Times New Roman" w:hAnsi="Times New Roman"/>
          <w:lang w:val="en-US"/>
        </w:rPr>
        <w:t>4</w:t>
      </w:r>
      <w:r w:rsidR="00E75170" w:rsidRPr="00D77C01">
        <w:rPr>
          <w:rFonts w:ascii="Times New Roman" w:hAnsi="Times New Roman" w:cs="Times New Roman"/>
          <w:lang w:val="en-US"/>
        </w:rPr>
        <w:t>).</w:t>
      </w:r>
    </w:p>
    <w:p w14:paraId="43E34910" w14:textId="7DBCCCE3" w:rsidR="00553507" w:rsidRDefault="009A2621" w:rsidP="007D7363">
      <w:pPr>
        <w:pStyle w:val="BodyTextIndent3"/>
        <w:ind w:left="1094" w:right="-14" w:hanging="547"/>
        <w:jc w:val="thaiDistribute"/>
        <w:rPr>
          <w:rFonts w:ascii="Times New Roman" w:hAnsi="Times New Roman" w:cs="Times New Roman"/>
          <w:lang w:val="en-US"/>
        </w:rPr>
        <w:sectPr w:rsidR="00553507" w:rsidSect="00FB45B2">
          <w:headerReference w:type="default" r:id="rId12"/>
          <w:pgSz w:w="11907" w:h="16840" w:code="9"/>
          <w:pgMar w:top="1440" w:right="1224" w:bottom="720" w:left="1440" w:header="864" w:footer="432" w:gutter="0"/>
          <w:pgNumType w:fmt="numberInDash" w:start="2"/>
          <w:cols w:space="720"/>
          <w:docGrid w:linePitch="272"/>
        </w:sectPr>
      </w:pPr>
      <w:r w:rsidRPr="009A2621">
        <w:rPr>
          <w:rFonts w:ascii="Times New Roman" w:hAnsi="Times New Roman"/>
          <w:lang w:val="en-US"/>
        </w:rPr>
        <w:t>2</w:t>
      </w:r>
      <w:r w:rsidR="00A00E54" w:rsidRPr="00D77C01">
        <w:rPr>
          <w:rFonts w:ascii="Times New Roman" w:hAnsi="Times New Roman" w:cs="Times New Roman"/>
          <w:lang w:val="en-US"/>
        </w:rPr>
        <w:t>.</w:t>
      </w:r>
      <w:r w:rsidRPr="009A2621">
        <w:rPr>
          <w:rFonts w:ascii="Times New Roman" w:hAnsi="Times New Roman"/>
          <w:lang w:val="en-US"/>
        </w:rPr>
        <w:t>4</w:t>
      </w:r>
      <w:r w:rsidR="00A00E54" w:rsidRPr="00D77C01">
        <w:rPr>
          <w:rFonts w:ascii="Times New Roman" w:hAnsi="Times New Roman" w:cs="Times New Roman"/>
          <w:lang w:val="en-US"/>
        </w:rPr>
        <w:tab/>
      </w:r>
      <w:r w:rsidR="00A00E54" w:rsidRPr="00D77C01">
        <w:rPr>
          <w:rFonts w:ascii="Times New Roman" w:hAnsi="Times New Roman" w:cs="Times New Roman"/>
          <w:spacing w:val="-2"/>
          <w:lang w:val="en-US"/>
        </w:rPr>
        <w:t>The English version of</w:t>
      </w:r>
      <w:r w:rsidR="00076FC6" w:rsidRPr="00D77C01">
        <w:rPr>
          <w:rFonts w:ascii="Times New Roman" w:hAnsi="Times New Roman" w:cs="Times New Roman"/>
          <w:spacing w:val="-2"/>
          <w:lang w:val="en-US"/>
        </w:rPr>
        <w:t xml:space="preserve"> the</w:t>
      </w:r>
      <w:r w:rsidR="00A00E54" w:rsidRPr="00D77C01">
        <w:rPr>
          <w:rFonts w:ascii="Times New Roman" w:hAnsi="Times New Roman" w:cs="Times New Roman"/>
          <w:spacing w:val="-2"/>
          <w:lang w:val="en-US"/>
        </w:rPr>
        <w:t xml:space="preserve"> financial statements have been prepared from the Thai version</w:t>
      </w:r>
      <w:r w:rsidR="00A00E54" w:rsidRPr="00D77C01">
        <w:rPr>
          <w:rFonts w:ascii="Times New Roman" w:hAnsi="Times New Roman" w:cs="Times New Roman"/>
          <w:lang w:val="en-US"/>
        </w:rPr>
        <w:t xml:space="preserve"> of the financial statements prepared by law. In the event of any conflict or different </w:t>
      </w:r>
      <w:r w:rsidR="00A00E54" w:rsidRPr="00D77C01">
        <w:rPr>
          <w:rFonts w:ascii="Times New Roman" w:hAnsi="Times New Roman" w:cs="Times New Roman"/>
          <w:spacing w:val="2"/>
          <w:lang w:val="en-US"/>
        </w:rPr>
        <w:t>interpretation of the two different languages, the Thai version financial statements</w:t>
      </w:r>
      <w:r w:rsidR="00A00E54" w:rsidRPr="00D77C01">
        <w:rPr>
          <w:rFonts w:ascii="Times New Roman" w:hAnsi="Times New Roman" w:cs="Times New Roman"/>
          <w:lang w:val="en-US"/>
        </w:rPr>
        <w:t xml:space="preserve"> in accordance with the law is superseded.</w:t>
      </w:r>
    </w:p>
    <w:p w14:paraId="37095384" w14:textId="5BAE51B5" w:rsidR="008346DA" w:rsidRPr="00D77C01" w:rsidRDefault="009A2621" w:rsidP="00A76552">
      <w:pPr>
        <w:tabs>
          <w:tab w:val="left" w:pos="630"/>
        </w:tabs>
        <w:spacing w:after="240"/>
        <w:ind w:left="547" w:hanging="547"/>
        <w:jc w:val="thaiDistribute"/>
        <w:rPr>
          <w:rFonts w:ascii="Times New Roman" w:hAnsi="Times New Roman" w:cs="Times New Roman"/>
          <w:b/>
          <w:bCs/>
        </w:rPr>
      </w:pPr>
      <w:r w:rsidRPr="009A2621">
        <w:rPr>
          <w:rFonts w:ascii="Times New Roman" w:hAnsi="Times New Roman"/>
          <w:b/>
          <w:bCs/>
          <w:sz w:val="24"/>
          <w:szCs w:val="24"/>
          <w:lang w:val="en-US"/>
        </w:rPr>
        <w:lastRenderedPageBreak/>
        <w:t>3</w:t>
      </w:r>
      <w:r w:rsidR="00FD2CF5" w:rsidRPr="00D77C01">
        <w:rPr>
          <w:rFonts w:ascii="Times New Roman" w:hAnsi="Times New Roman" w:cs="Times New Roman"/>
          <w:b/>
          <w:bCs/>
          <w:sz w:val="24"/>
          <w:szCs w:val="24"/>
          <w:cs/>
        </w:rPr>
        <w:t>.</w:t>
      </w:r>
      <w:r w:rsidR="00FD2CF5" w:rsidRPr="00D77C01">
        <w:rPr>
          <w:rFonts w:ascii="Times New Roman" w:hAnsi="Times New Roman" w:cs="Times New Roman"/>
          <w:b/>
          <w:bCs/>
        </w:rPr>
        <w:tab/>
      </w:r>
      <w:r w:rsidR="001A78B8" w:rsidRPr="00D77C01">
        <w:rPr>
          <w:rFonts w:ascii="Times New Roman" w:hAnsi="Times New Roman" w:cs="Times New Roman"/>
          <w:b/>
          <w:bCs/>
        </w:rPr>
        <w:t>ADOPTION  OF NEW  AND REVISED  THAI  FINANCIAL  REPORTING  STANDARDS</w:t>
      </w:r>
    </w:p>
    <w:p w14:paraId="7BD5CEDC" w14:textId="0623F18E" w:rsidR="00A2236F" w:rsidRPr="00D77C01" w:rsidRDefault="009A2621" w:rsidP="00A2236F">
      <w:pPr>
        <w:spacing w:after="240"/>
        <w:ind w:left="1089" w:hanging="527"/>
        <w:jc w:val="thaiDistribute"/>
        <w:rPr>
          <w:rFonts w:ascii="Times New Roman" w:hAnsi="Times New Roman" w:cs="Times New Roman"/>
          <w:color w:val="000000"/>
          <w:sz w:val="24"/>
        </w:rPr>
      </w:pPr>
      <w:r w:rsidRPr="009A2621">
        <w:rPr>
          <w:rFonts w:ascii="Times New Roman" w:hAnsi="Times New Roman"/>
          <w:spacing w:val="-6"/>
          <w:sz w:val="24"/>
          <w:szCs w:val="24"/>
          <w:lang w:val="en-US"/>
        </w:rPr>
        <w:t>3</w:t>
      </w:r>
      <w:r w:rsidR="00A2236F" w:rsidRPr="00D77C01">
        <w:rPr>
          <w:rFonts w:ascii="Times New Roman" w:hAnsi="Times New Roman" w:cs="Times New Roman"/>
          <w:spacing w:val="-6"/>
          <w:sz w:val="24"/>
          <w:szCs w:val="24"/>
        </w:rPr>
        <w:t>.</w:t>
      </w:r>
      <w:r w:rsidRPr="009A2621">
        <w:rPr>
          <w:rFonts w:ascii="Times New Roman" w:hAnsi="Times New Roman"/>
          <w:spacing w:val="-6"/>
          <w:sz w:val="24"/>
          <w:szCs w:val="24"/>
          <w:lang w:val="en-US"/>
        </w:rPr>
        <w:t>1</w:t>
      </w:r>
      <w:r w:rsidR="00A2236F" w:rsidRPr="00D77C01">
        <w:rPr>
          <w:rFonts w:ascii="Times New Roman" w:hAnsi="Times New Roman" w:cs="Times New Roman"/>
          <w:spacing w:val="-6"/>
          <w:sz w:val="24"/>
          <w:szCs w:val="24"/>
        </w:rPr>
        <w:tab/>
        <w:t>T</w:t>
      </w:r>
      <w:r w:rsidR="00A2236F" w:rsidRPr="00D77C01">
        <w:rPr>
          <w:rFonts w:ascii="Times New Roman" w:hAnsi="Times New Roman" w:cs="Times New Roman"/>
          <w:color w:val="000000"/>
          <w:sz w:val="24"/>
        </w:rPr>
        <w:t>hai Financial Reporting Standards affecting the presentation and disclosure in the current period financial statements</w:t>
      </w:r>
    </w:p>
    <w:p w14:paraId="546DBAF1" w14:textId="2D52AE07" w:rsidR="00A2236F" w:rsidRPr="00D77C01" w:rsidRDefault="00A2236F" w:rsidP="00A2236F">
      <w:pPr>
        <w:spacing w:before="240"/>
        <w:ind w:left="1123"/>
        <w:jc w:val="thaiDistribute"/>
        <w:rPr>
          <w:rFonts w:ascii="Times New Roman" w:hAnsi="Times New Roman" w:cs="Times New Roman"/>
          <w:sz w:val="24"/>
          <w:szCs w:val="24"/>
        </w:rPr>
      </w:pPr>
      <w:r w:rsidRPr="00D77C01">
        <w:rPr>
          <w:rFonts w:ascii="Times New Roman" w:hAnsi="Times New Roman" w:cs="Times New Roman"/>
          <w:color w:val="000000"/>
          <w:sz w:val="24"/>
          <w:szCs w:val="24"/>
        </w:rPr>
        <w:t xml:space="preserve">During the </w:t>
      </w:r>
      <w:r w:rsidR="005F5C38">
        <w:rPr>
          <w:rFonts w:ascii="Times New Roman" w:hAnsi="Times New Roman" w:cs="Times New Roman"/>
          <w:color w:val="000000"/>
          <w:sz w:val="24"/>
          <w:szCs w:val="24"/>
        </w:rPr>
        <w:t>year</w:t>
      </w:r>
      <w:r w:rsidRPr="00D77C01">
        <w:rPr>
          <w:rFonts w:ascii="Times New Roman" w:hAnsi="Times New Roman" w:cs="Times New Roman"/>
          <w:color w:val="000000"/>
          <w:sz w:val="24"/>
          <w:szCs w:val="24"/>
        </w:rPr>
        <w:t xml:space="preserve">, the Company has adopted the revised financial reporting standards </w:t>
      </w:r>
      <w:r w:rsidRPr="00D77C01">
        <w:rPr>
          <w:rFonts w:ascii="Times New Roman" w:hAnsi="Times New Roman" w:cs="Times New Roman"/>
          <w:sz w:val="24"/>
          <w:szCs w:val="24"/>
        </w:rPr>
        <w:t xml:space="preserve">issued </w:t>
      </w:r>
      <w:r w:rsidRPr="00D77C01">
        <w:rPr>
          <w:rFonts w:ascii="Times New Roman" w:hAnsi="Times New Roman" w:cs="Times New Roman"/>
          <w:color w:val="000000"/>
          <w:sz w:val="24"/>
          <w:szCs w:val="24"/>
        </w:rPr>
        <w:t xml:space="preserve">by the Federation of Accounting Professions which are effective for fiscal years beginning on or after January </w:t>
      </w:r>
      <w:r w:rsidR="009A2621" w:rsidRPr="009A2621">
        <w:rPr>
          <w:rFonts w:ascii="Times New Roman" w:hAnsi="Times New Roman"/>
          <w:color w:val="000000"/>
          <w:sz w:val="24"/>
          <w:szCs w:val="24"/>
          <w:lang w:val="en-US"/>
        </w:rPr>
        <w:t>1</w:t>
      </w:r>
      <w:r w:rsidRPr="00D77C01">
        <w:rPr>
          <w:rFonts w:ascii="Times New Roman" w:hAnsi="Times New Roman" w:cs="Times New Roman"/>
          <w:color w:val="000000"/>
          <w:sz w:val="24"/>
          <w:szCs w:val="24"/>
        </w:rPr>
        <w:t xml:space="preserve">, </w:t>
      </w:r>
      <w:r w:rsidR="009A2621" w:rsidRPr="009A2621">
        <w:rPr>
          <w:rFonts w:ascii="Times New Roman" w:hAnsi="Times New Roman"/>
          <w:color w:val="000000"/>
          <w:sz w:val="24"/>
          <w:szCs w:val="24"/>
          <w:lang w:val="en-US"/>
        </w:rPr>
        <w:t>2023</w:t>
      </w:r>
      <w:r w:rsidRPr="00D77C01">
        <w:rPr>
          <w:rFonts w:ascii="Times New Roman" w:hAnsi="Times New Roman" w:cs="Times New Roman"/>
          <w:color w:val="000000"/>
          <w:sz w:val="24"/>
          <w:szCs w:val="24"/>
          <w:cs/>
        </w:rPr>
        <w:t xml:space="preserve">. </w:t>
      </w:r>
      <w:r w:rsidRPr="00D77C01">
        <w:rPr>
          <w:rFonts w:ascii="Times New Roman" w:hAnsi="Times New Roman" w:cs="Times New Roman"/>
          <w:color w:val="000000"/>
          <w:sz w:val="24"/>
          <w:szCs w:val="24"/>
        </w:rPr>
        <w:t xml:space="preserve">These financial reporting standards were </w:t>
      </w:r>
      <w:r w:rsidRPr="00D77C01">
        <w:rPr>
          <w:rFonts w:ascii="Times New Roman" w:hAnsi="Times New Roman" w:cs="Times New Roman"/>
          <w:color w:val="000000"/>
          <w:spacing w:val="-6"/>
          <w:sz w:val="24"/>
          <w:szCs w:val="24"/>
        </w:rPr>
        <w:t>aimed at alignment with the corresponding International Financial Reporting</w:t>
      </w:r>
      <w:r w:rsidRPr="00D77C01">
        <w:rPr>
          <w:rFonts w:ascii="Times New Roman" w:hAnsi="Times New Roman" w:cs="Times New Roman"/>
          <w:color w:val="000000"/>
          <w:sz w:val="24"/>
          <w:szCs w:val="24"/>
        </w:rPr>
        <w:t xml:space="preserve"> Standards, with most of the changes directed towards </w:t>
      </w:r>
      <w:r w:rsidRPr="00D77C01">
        <w:rPr>
          <w:rFonts w:ascii="Times New Roman" w:hAnsi="Times New Roman" w:cs="Times New Roman"/>
          <w:color w:val="000000"/>
          <w:sz w:val="24"/>
        </w:rPr>
        <w:t xml:space="preserve">revision of wording and terminology </w:t>
      </w:r>
      <w:r w:rsidRPr="00D77C01">
        <w:rPr>
          <w:rFonts w:ascii="Times New Roman" w:hAnsi="Times New Roman" w:cs="Times New Roman"/>
          <w:color w:val="000000"/>
          <w:sz w:val="24"/>
          <w:szCs w:val="24"/>
        </w:rPr>
        <w:t xml:space="preserve">and </w:t>
      </w:r>
      <w:r w:rsidR="00101721">
        <w:rPr>
          <w:rFonts w:ascii="Times New Roman" w:hAnsi="Times New Roman" w:cstheme="minorBidi"/>
          <w:color w:val="000000"/>
          <w:sz w:val="24"/>
          <w:szCs w:val="24"/>
          <w:lang w:val="en-US"/>
        </w:rPr>
        <w:t xml:space="preserve">clarification of </w:t>
      </w:r>
      <w:r w:rsidRPr="00D77C01">
        <w:rPr>
          <w:rFonts w:ascii="Times New Roman" w:hAnsi="Times New Roman" w:cs="Times New Roman"/>
          <w:color w:val="000000"/>
          <w:sz w:val="24"/>
          <w:szCs w:val="24"/>
        </w:rPr>
        <w:t xml:space="preserve">accounting </w:t>
      </w:r>
      <w:r w:rsidRPr="00D77C01">
        <w:rPr>
          <w:rFonts w:ascii="Times New Roman" w:hAnsi="Times New Roman" w:cs="Times New Roman"/>
          <w:color w:val="000000"/>
          <w:spacing w:val="-10"/>
          <w:sz w:val="24"/>
          <w:szCs w:val="24"/>
        </w:rPr>
        <w:t>requirements</w:t>
      </w:r>
      <w:r w:rsidRPr="00D77C01">
        <w:rPr>
          <w:rFonts w:ascii="Times New Roman" w:hAnsi="Times New Roman" w:cs="Times New Roman"/>
          <w:color w:val="000000"/>
          <w:spacing w:val="-10"/>
          <w:sz w:val="24"/>
          <w:szCs w:val="24"/>
          <w:cs/>
        </w:rPr>
        <w:t xml:space="preserve">. </w:t>
      </w:r>
      <w:r w:rsidRPr="00D77C01">
        <w:rPr>
          <w:rFonts w:ascii="Times New Roman" w:hAnsi="Times New Roman" w:cs="Times New Roman"/>
          <w:color w:val="000000"/>
          <w:spacing w:val="-10"/>
          <w:sz w:val="24"/>
          <w:szCs w:val="24"/>
        </w:rPr>
        <w:t>The adoption of these financial reporting standards does not have any</w:t>
      </w:r>
      <w:r w:rsidRPr="00D77C01">
        <w:rPr>
          <w:rFonts w:ascii="Times New Roman" w:hAnsi="Times New Roman" w:cs="Times New Roman"/>
          <w:color w:val="000000"/>
          <w:sz w:val="24"/>
          <w:szCs w:val="24"/>
        </w:rPr>
        <w:t xml:space="preserve"> significant impact on the Company</w:t>
      </w:r>
      <w:r w:rsidRPr="00D77C01">
        <w:rPr>
          <w:rFonts w:ascii="Times New Roman" w:hAnsi="Times New Roman" w:cs="Times New Roman"/>
          <w:color w:val="000000"/>
          <w:sz w:val="24"/>
          <w:szCs w:val="24"/>
          <w:cs/>
        </w:rPr>
        <w:t>’</w:t>
      </w:r>
      <w:r w:rsidRPr="00D77C01">
        <w:rPr>
          <w:rFonts w:ascii="Times New Roman" w:hAnsi="Times New Roman" w:cs="Times New Roman"/>
          <w:color w:val="000000"/>
          <w:sz w:val="24"/>
          <w:szCs w:val="24"/>
        </w:rPr>
        <w:t xml:space="preserve">s </w:t>
      </w:r>
      <w:r w:rsidRPr="00D77C01">
        <w:rPr>
          <w:rFonts w:ascii="Times New Roman" w:hAnsi="Times New Roman" w:cs="Times New Roman"/>
          <w:sz w:val="24"/>
          <w:szCs w:val="24"/>
        </w:rPr>
        <w:t>financial statements</w:t>
      </w:r>
      <w:r w:rsidRPr="00D77C01">
        <w:rPr>
          <w:rFonts w:ascii="Times New Roman" w:hAnsi="Times New Roman" w:cs="Times New Roman"/>
          <w:sz w:val="24"/>
          <w:szCs w:val="24"/>
          <w:cs/>
        </w:rPr>
        <w:t>.</w:t>
      </w:r>
    </w:p>
    <w:p w14:paraId="10A9947B" w14:textId="6EB8AF49" w:rsidR="00A2236F" w:rsidRPr="00D77C01" w:rsidRDefault="009A2621" w:rsidP="00A2236F">
      <w:pPr>
        <w:spacing w:before="240" w:after="240"/>
        <w:ind w:left="1095" w:hanging="533"/>
        <w:jc w:val="thaiDistribute"/>
        <w:rPr>
          <w:rFonts w:ascii="Times New Roman" w:hAnsi="Times New Roman" w:cs="Times New Roman"/>
          <w:sz w:val="24"/>
        </w:rPr>
      </w:pPr>
      <w:r w:rsidRPr="009A2621">
        <w:rPr>
          <w:rFonts w:ascii="Times New Roman" w:hAnsi="Times New Roman"/>
          <w:spacing w:val="-6"/>
          <w:sz w:val="24"/>
          <w:szCs w:val="24"/>
          <w:lang w:val="en-US"/>
        </w:rPr>
        <w:t>3</w:t>
      </w:r>
      <w:r w:rsidR="00A2236F" w:rsidRPr="00D77C01">
        <w:rPr>
          <w:rFonts w:ascii="Times New Roman" w:hAnsi="Times New Roman" w:cs="Times New Roman"/>
          <w:spacing w:val="-6"/>
          <w:sz w:val="24"/>
          <w:szCs w:val="24"/>
        </w:rPr>
        <w:t>.</w:t>
      </w:r>
      <w:r w:rsidRPr="009A2621">
        <w:rPr>
          <w:rFonts w:ascii="Times New Roman" w:hAnsi="Times New Roman"/>
          <w:spacing w:val="-6"/>
          <w:sz w:val="24"/>
          <w:szCs w:val="24"/>
          <w:lang w:val="en-US"/>
        </w:rPr>
        <w:t>2</w:t>
      </w:r>
      <w:r w:rsidR="00A2236F" w:rsidRPr="00D77C01">
        <w:rPr>
          <w:rFonts w:ascii="Times New Roman" w:hAnsi="Times New Roman" w:cs="Times New Roman"/>
          <w:spacing w:val="-6"/>
          <w:sz w:val="24"/>
          <w:szCs w:val="24"/>
        </w:rPr>
        <w:tab/>
        <w:t>Thai</w:t>
      </w:r>
      <w:r w:rsidR="00A2236F" w:rsidRPr="00D77C01">
        <w:rPr>
          <w:rFonts w:ascii="Times New Roman" w:hAnsi="Times New Roman" w:cs="Times New Roman"/>
          <w:sz w:val="24"/>
        </w:rPr>
        <w:t xml:space="preserve"> </w:t>
      </w:r>
      <w:r w:rsidR="00A2236F" w:rsidRPr="00D77C01">
        <w:rPr>
          <w:rFonts w:ascii="Times New Roman" w:hAnsi="Times New Roman" w:cs="Times New Roman"/>
          <w:color w:val="000000"/>
          <w:sz w:val="24"/>
        </w:rPr>
        <w:t>Financial</w:t>
      </w:r>
      <w:r w:rsidR="00A2236F" w:rsidRPr="00D77C01">
        <w:rPr>
          <w:rFonts w:ascii="Times New Roman" w:hAnsi="Times New Roman" w:cs="Times New Roman"/>
          <w:sz w:val="24"/>
        </w:rPr>
        <w:t xml:space="preserve"> Reporting Standards announced in the Royal Gazette but not yet effective</w:t>
      </w:r>
    </w:p>
    <w:p w14:paraId="54B1FFDC" w14:textId="477F9CDD" w:rsidR="00A2236F" w:rsidRPr="00D77C01" w:rsidRDefault="00A2236F" w:rsidP="00A2236F">
      <w:pPr>
        <w:spacing w:before="120" w:after="240"/>
        <w:ind w:left="1080"/>
        <w:jc w:val="thaiDistribute"/>
        <w:rPr>
          <w:rFonts w:ascii="Times New Roman" w:hAnsi="Times New Roman" w:cs="Times New Roman"/>
          <w:sz w:val="24"/>
        </w:rPr>
      </w:pPr>
      <w:r w:rsidRPr="00D77C01">
        <w:rPr>
          <w:rFonts w:ascii="Times New Roman" w:hAnsi="Times New Roman" w:cs="Times New Roman"/>
          <w:sz w:val="24"/>
          <w:szCs w:val="24"/>
          <w:u w:val="single"/>
        </w:rPr>
        <w:t xml:space="preserve">Thai Financial Reporting Standard which will be effective for the financial statements for the period beginning on or after January </w:t>
      </w:r>
      <w:r w:rsidR="009A2621" w:rsidRPr="009A2621">
        <w:rPr>
          <w:rFonts w:ascii="Times New Roman" w:hAnsi="Times New Roman"/>
          <w:sz w:val="24"/>
          <w:szCs w:val="24"/>
          <w:u w:val="single"/>
          <w:lang w:val="en-US"/>
        </w:rPr>
        <w:t>1</w:t>
      </w:r>
      <w:r w:rsidRPr="00D77C01">
        <w:rPr>
          <w:rFonts w:ascii="Times New Roman" w:hAnsi="Times New Roman" w:cs="Times New Roman"/>
          <w:sz w:val="24"/>
          <w:szCs w:val="24"/>
          <w:u w:val="single"/>
        </w:rPr>
        <w:t xml:space="preserve">, </w:t>
      </w:r>
      <w:r w:rsidR="009A2621" w:rsidRPr="009A2621">
        <w:rPr>
          <w:rFonts w:ascii="Times New Roman" w:hAnsi="Times New Roman"/>
          <w:sz w:val="24"/>
          <w:szCs w:val="24"/>
          <w:u w:val="single"/>
          <w:lang w:val="en-US"/>
        </w:rPr>
        <w:t>2024</w:t>
      </w:r>
      <w:r w:rsidRPr="00D77C01">
        <w:rPr>
          <w:rFonts w:ascii="Times New Roman" w:hAnsi="Times New Roman" w:cs="Times New Roman"/>
          <w:sz w:val="24"/>
          <w:szCs w:val="24"/>
          <w:u w:val="single"/>
        </w:rPr>
        <w:t>, onwards</w:t>
      </w:r>
    </w:p>
    <w:p w14:paraId="4BB17835" w14:textId="77777777" w:rsidR="00A2236F" w:rsidRPr="00D77C01" w:rsidRDefault="005F5C38" w:rsidP="00A2236F">
      <w:pPr>
        <w:spacing w:before="120" w:after="240"/>
        <w:ind w:left="1080"/>
        <w:jc w:val="thaiDistribute"/>
        <w:rPr>
          <w:rFonts w:ascii="Times New Roman" w:hAnsi="Times New Roman" w:cs="Times New Roman"/>
          <w:sz w:val="24"/>
        </w:rPr>
      </w:pPr>
      <w:r w:rsidRPr="00A76552">
        <w:rPr>
          <w:rFonts w:ascii="Times New Roman" w:hAnsi="Times New Roman" w:cs="Times New Roman"/>
          <w:spacing w:val="-6"/>
          <w:sz w:val="24"/>
        </w:rPr>
        <w:t>T</w:t>
      </w:r>
      <w:r w:rsidR="00A2236F" w:rsidRPr="00A76552">
        <w:rPr>
          <w:rFonts w:ascii="Times New Roman" w:hAnsi="Times New Roman" w:cs="Times New Roman"/>
          <w:spacing w:val="-6"/>
          <w:sz w:val="24"/>
        </w:rPr>
        <w:t xml:space="preserve">he revised TFRSs </w:t>
      </w:r>
      <w:r w:rsidRPr="00A76552">
        <w:rPr>
          <w:rFonts w:ascii="Times New Roman" w:hAnsi="Times New Roman" w:cs="Times New Roman"/>
          <w:spacing w:val="-6"/>
          <w:sz w:val="24"/>
        </w:rPr>
        <w:t>are mostly the revision of wording and terminology and</w:t>
      </w:r>
      <w:r w:rsidRPr="005F5C38">
        <w:rPr>
          <w:rFonts w:ascii="Times New Roman" w:hAnsi="Times New Roman" w:cs="Times New Roman"/>
          <w:sz w:val="24"/>
        </w:rPr>
        <w:t xml:space="preserve"> clarification of accounting requirements. TFRSs which have been amended and are relevant to the</w:t>
      </w:r>
      <w:r w:rsidR="00A2236F" w:rsidRPr="00D77C01">
        <w:rPr>
          <w:rFonts w:ascii="Times New Roman" w:hAnsi="Times New Roman" w:cs="Times New Roman"/>
          <w:sz w:val="24"/>
        </w:rPr>
        <w:t xml:space="preserve"> </w:t>
      </w:r>
      <w:r w:rsidR="00A2236F" w:rsidRPr="00D77C01">
        <w:rPr>
          <w:rFonts w:ascii="Times New Roman" w:hAnsi="Times New Roman" w:cs="Times New Roman"/>
          <w:color w:val="000000"/>
          <w:spacing w:val="-4"/>
          <w:sz w:val="24"/>
          <w:szCs w:val="24"/>
        </w:rPr>
        <w:t xml:space="preserve">Company </w:t>
      </w:r>
      <w:r w:rsidR="00A2236F" w:rsidRPr="00D77C01">
        <w:rPr>
          <w:rFonts w:ascii="Times New Roman" w:hAnsi="Times New Roman" w:cs="Times New Roman"/>
          <w:sz w:val="24"/>
        </w:rPr>
        <w:t>are as follows</w:t>
      </w:r>
      <w:r w:rsidR="00A2236F" w:rsidRPr="00D77C01">
        <w:rPr>
          <w:rFonts w:ascii="Times New Roman" w:hAnsi="Times New Roman" w:cs="Times New Roman"/>
          <w:sz w:val="24"/>
          <w:szCs w:val="24"/>
          <w:cs/>
        </w:rPr>
        <w:t>:</w:t>
      </w:r>
    </w:p>
    <w:p w14:paraId="725D688F" w14:textId="4FAB9259" w:rsidR="00A2236F" w:rsidRPr="00D77C01" w:rsidRDefault="00A2236F" w:rsidP="00A2236F">
      <w:pPr>
        <w:spacing w:before="120" w:after="240"/>
        <w:ind w:left="1062"/>
        <w:jc w:val="thaiDistribute"/>
        <w:rPr>
          <w:rFonts w:ascii="Times New Roman" w:hAnsi="Times New Roman" w:cs="Times New Roman"/>
          <w:b/>
          <w:bCs/>
          <w:sz w:val="24"/>
          <w:szCs w:val="24"/>
        </w:rPr>
      </w:pPr>
      <w:r w:rsidRPr="00D77C01">
        <w:rPr>
          <w:rFonts w:ascii="Times New Roman" w:hAnsi="Times New Roman" w:cs="Times New Roman"/>
          <w:b/>
          <w:bCs/>
          <w:sz w:val="24"/>
          <w:szCs w:val="24"/>
        </w:rPr>
        <w:t>Thai Accounting Standard No</w:t>
      </w:r>
      <w:r w:rsidRPr="00D77C01">
        <w:rPr>
          <w:rFonts w:ascii="Times New Roman" w:hAnsi="Times New Roman" w:cs="Times New Roman"/>
          <w:b/>
          <w:bCs/>
          <w:sz w:val="24"/>
          <w:szCs w:val="24"/>
          <w:cs/>
        </w:rPr>
        <w:t>.</w:t>
      </w:r>
      <w:r w:rsidR="009A2621" w:rsidRPr="009A2621">
        <w:rPr>
          <w:rFonts w:ascii="Times New Roman" w:hAnsi="Times New Roman"/>
          <w:b/>
          <w:bCs/>
          <w:sz w:val="24"/>
          <w:szCs w:val="24"/>
          <w:lang w:val="en-US"/>
        </w:rPr>
        <w:t>1</w:t>
      </w:r>
      <w:r w:rsidRPr="00D77C01">
        <w:rPr>
          <w:rFonts w:ascii="Times New Roman" w:hAnsi="Times New Roman" w:cs="Times New Roman"/>
          <w:b/>
          <w:bCs/>
          <w:sz w:val="24"/>
          <w:szCs w:val="24"/>
        </w:rPr>
        <w:t xml:space="preserve"> </w:t>
      </w:r>
      <w:r w:rsidRPr="00D77C01">
        <w:rPr>
          <w:rFonts w:ascii="Times New Roman" w:hAnsi="Times New Roman" w:cs="Times New Roman"/>
          <w:b/>
          <w:bCs/>
          <w:sz w:val="24"/>
          <w:szCs w:val="24"/>
          <w:cs/>
        </w:rPr>
        <w:t>“</w:t>
      </w:r>
      <w:r w:rsidRPr="00D77C01">
        <w:rPr>
          <w:rFonts w:ascii="Times New Roman" w:hAnsi="Times New Roman" w:cs="Times New Roman"/>
          <w:b/>
          <w:bCs/>
          <w:sz w:val="24"/>
          <w:szCs w:val="24"/>
        </w:rPr>
        <w:t>Presentation of Financial Statements</w:t>
      </w:r>
      <w:r w:rsidRPr="00D77C01">
        <w:rPr>
          <w:rFonts w:ascii="Times New Roman" w:hAnsi="Times New Roman" w:cs="Times New Roman"/>
          <w:b/>
          <w:bCs/>
          <w:sz w:val="24"/>
          <w:szCs w:val="24"/>
          <w:cs/>
        </w:rPr>
        <w:t>”</w:t>
      </w:r>
    </w:p>
    <w:p w14:paraId="048137F4" w14:textId="77777777" w:rsidR="00A2236F" w:rsidRPr="004806ED" w:rsidRDefault="00A2236F" w:rsidP="004806ED">
      <w:pPr>
        <w:spacing w:before="240"/>
        <w:ind w:left="1066"/>
        <w:jc w:val="thaiDistribute"/>
        <w:rPr>
          <w:rFonts w:ascii="Times New Roman" w:hAnsi="Times New Roman" w:cs="Cordia New"/>
          <w:sz w:val="24"/>
          <w:szCs w:val="24"/>
          <w:cs/>
        </w:rPr>
      </w:pPr>
      <w:r w:rsidRPr="004806ED">
        <w:rPr>
          <w:rFonts w:ascii="Times New Roman" w:hAnsi="Times New Roman" w:cs="Times New Roman"/>
          <w:sz w:val="24"/>
        </w:rPr>
        <w:t xml:space="preserve">The amendments change the requirements regarding the disclosure of accounting </w:t>
      </w:r>
      <w:r w:rsidRPr="00A76552">
        <w:rPr>
          <w:rFonts w:ascii="Times New Roman" w:hAnsi="Times New Roman" w:cs="Times New Roman"/>
          <w:spacing w:val="-10"/>
          <w:sz w:val="24"/>
        </w:rPr>
        <w:t xml:space="preserve">policies from </w:t>
      </w:r>
      <w:r w:rsidRPr="00A76552">
        <w:rPr>
          <w:rFonts w:ascii="Times New Roman" w:hAnsi="Times New Roman" w:cs="Times New Roman"/>
          <w:spacing w:val="-10"/>
          <w:sz w:val="24"/>
          <w:szCs w:val="24"/>
          <w:cs/>
        </w:rPr>
        <w:t>“</w:t>
      </w:r>
      <w:r w:rsidRPr="00A76552">
        <w:rPr>
          <w:rFonts w:ascii="Times New Roman" w:hAnsi="Times New Roman" w:cs="Times New Roman"/>
          <w:spacing w:val="-10"/>
          <w:sz w:val="24"/>
        </w:rPr>
        <w:t>significant accounting policies</w:t>
      </w:r>
      <w:r w:rsidRPr="00A76552">
        <w:rPr>
          <w:rFonts w:ascii="Times New Roman" w:hAnsi="Times New Roman" w:cs="Times New Roman"/>
          <w:spacing w:val="-10"/>
          <w:sz w:val="24"/>
          <w:szCs w:val="24"/>
          <w:cs/>
        </w:rPr>
        <w:t xml:space="preserve">” </w:t>
      </w:r>
      <w:r w:rsidRPr="00A76552">
        <w:rPr>
          <w:rFonts w:ascii="Times New Roman" w:hAnsi="Times New Roman" w:cs="Times New Roman"/>
          <w:spacing w:val="-10"/>
          <w:sz w:val="24"/>
        </w:rPr>
        <w:t>to</w:t>
      </w:r>
      <w:r w:rsidRPr="00A76552">
        <w:rPr>
          <w:rFonts w:ascii="Times New Roman" w:hAnsi="Times New Roman" w:cs="Times New Roman"/>
          <w:spacing w:val="-10"/>
          <w:sz w:val="24"/>
          <w:szCs w:val="24"/>
          <w:cs/>
        </w:rPr>
        <w:t xml:space="preserve"> “</w:t>
      </w:r>
      <w:r w:rsidRPr="00A76552">
        <w:rPr>
          <w:rFonts w:ascii="Times New Roman" w:hAnsi="Times New Roman" w:cs="Times New Roman"/>
          <w:spacing w:val="-10"/>
          <w:sz w:val="24"/>
        </w:rPr>
        <w:t>material accounting policy</w:t>
      </w:r>
      <w:r w:rsidRPr="004806ED">
        <w:rPr>
          <w:rFonts w:ascii="Times New Roman" w:hAnsi="Times New Roman" w:cs="Times New Roman"/>
          <w:sz w:val="24"/>
        </w:rPr>
        <w:t xml:space="preserve"> information</w:t>
      </w:r>
      <w:r w:rsidRPr="004806ED">
        <w:rPr>
          <w:rFonts w:ascii="Times New Roman" w:hAnsi="Times New Roman" w:cs="Times New Roman"/>
          <w:sz w:val="24"/>
          <w:szCs w:val="24"/>
          <w:cs/>
        </w:rPr>
        <w:t>”.</w:t>
      </w:r>
      <w:r w:rsidR="004806ED" w:rsidRPr="008074B2">
        <w:rPr>
          <w:rFonts w:ascii="Times New Roman" w:hAnsi="Times New Roman" w:cs="Cordia New" w:hint="cs"/>
          <w:sz w:val="24"/>
          <w:cs/>
        </w:rPr>
        <w:t xml:space="preserve"> </w:t>
      </w:r>
      <w:r w:rsidRPr="004806ED">
        <w:rPr>
          <w:rFonts w:ascii="Times New Roman" w:hAnsi="Times New Roman" w:cs="Times New Roman"/>
          <w:sz w:val="24"/>
        </w:rPr>
        <w:t>Accounting policy information is material if, when considered together with other information included in an entity</w:t>
      </w:r>
      <w:r w:rsidRPr="004806ED">
        <w:rPr>
          <w:rFonts w:ascii="Times New Roman" w:hAnsi="Times New Roman" w:cs="Times New Roman"/>
          <w:sz w:val="24"/>
          <w:szCs w:val="24"/>
          <w:cs/>
        </w:rPr>
        <w:t>’</w:t>
      </w:r>
      <w:r w:rsidRPr="004806ED">
        <w:rPr>
          <w:rFonts w:ascii="Times New Roman" w:hAnsi="Times New Roman" w:cs="Times New Roman"/>
          <w:sz w:val="24"/>
        </w:rPr>
        <w:t>s financial statements, it can reasonably be expected to influence decisions that the primary users of general</w:t>
      </w:r>
      <w:r w:rsidRPr="004806ED">
        <w:rPr>
          <w:rFonts w:ascii="Times New Roman" w:hAnsi="Times New Roman" w:cs="Times New Roman"/>
          <w:sz w:val="24"/>
          <w:szCs w:val="24"/>
          <w:cs/>
        </w:rPr>
        <w:t>-</w:t>
      </w:r>
      <w:r w:rsidRPr="004806ED">
        <w:rPr>
          <w:rFonts w:ascii="Times New Roman" w:hAnsi="Times New Roman" w:cs="Times New Roman"/>
          <w:sz w:val="24"/>
        </w:rPr>
        <w:t>purpose financial statements make on the basis of those financial statements</w:t>
      </w:r>
      <w:r w:rsidRPr="004806ED">
        <w:rPr>
          <w:rFonts w:ascii="Times New Roman" w:hAnsi="Times New Roman" w:cs="Times New Roman"/>
          <w:sz w:val="24"/>
          <w:szCs w:val="24"/>
          <w:cs/>
        </w:rPr>
        <w:t>.</w:t>
      </w:r>
    </w:p>
    <w:p w14:paraId="6C4C44CF" w14:textId="6BF7D33D" w:rsidR="00A2236F" w:rsidRPr="00D77C01" w:rsidRDefault="00A2236F" w:rsidP="00A2236F">
      <w:pPr>
        <w:spacing w:before="240" w:after="240"/>
        <w:ind w:left="1071"/>
        <w:jc w:val="thaiDistribute"/>
        <w:rPr>
          <w:rFonts w:ascii="Times New Roman" w:hAnsi="Times New Roman" w:cs="Times New Roman"/>
          <w:b/>
          <w:bCs/>
          <w:sz w:val="24"/>
          <w:szCs w:val="24"/>
        </w:rPr>
      </w:pPr>
      <w:r w:rsidRPr="00D77C01">
        <w:rPr>
          <w:rFonts w:ascii="Times New Roman" w:hAnsi="Times New Roman" w:cs="Times New Roman"/>
          <w:b/>
          <w:bCs/>
          <w:sz w:val="24"/>
          <w:szCs w:val="24"/>
        </w:rPr>
        <w:t>Thai Accounting Standard No</w:t>
      </w:r>
      <w:r w:rsidRPr="00D77C01">
        <w:rPr>
          <w:rFonts w:ascii="Times New Roman" w:hAnsi="Times New Roman" w:cs="Times New Roman"/>
          <w:b/>
          <w:bCs/>
          <w:sz w:val="24"/>
          <w:szCs w:val="24"/>
          <w:cs/>
        </w:rPr>
        <w:t>.</w:t>
      </w:r>
      <w:r w:rsidR="009A2621" w:rsidRPr="009A2621">
        <w:rPr>
          <w:rFonts w:ascii="Times New Roman" w:hAnsi="Times New Roman"/>
          <w:b/>
          <w:bCs/>
          <w:sz w:val="24"/>
          <w:szCs w:val="24"/>
          <w:lang w:val="en-US"/>
        </w:rPr>
        <w:t>8</w:t>
      </w:r>
      <w:r w:rsidRPr="00D77C01">
        <w:rPr>
          <w:rFonts w:ascii="Times New Roman" w:hAnsi="Times New Roman" w:cs="Times New Roman"/>
          <w:b/>
          <w:bCs/>
          <w:sz w:val="24"/>
          <w:szCs w:val="24"/>
        </w:rPr>
        <w:t xml:space="preserve"> </w:t>
      </w:r>
      <w:r w:rsidRPr="00D77C01">
        <w:rPr>
          <w:rFonts w:ascii="Times New Roman" w:hAnsi="Times New Roman" w:cs="Times New Roman"/>
          <w:b/>
          <w:bCs/>
          <w:sz w:val="24"/>
          <w:szCs w:val="24"/>
          <w:cs/>
        </w:rPr>
        <w:t>“</w:t>
      </w:r>
      <w:r w:rsidRPr="00D77C01">
        <w:rPr>
          <w:rFonts w:ascii="Times New Roman" w:hAnsi="Times New Roman" w:cs="Times New Roman"/>
          <w:b/>
          <w:bCs/>
          <w:sz w:val="24"/>
          <w:szCs w:val="24"/>
        </w:rPr>
        <w:t>Accounting Policies, Changes in Accounting Estimates and Errors</w:t>
      </w:r>
      <w:r w:rsidRPr="00D77C01">
        <w:rPr>
          <w:rFonts w:ascii="Times New Roman" w:hAnsi="Times New Roman" w:cs="Times New Roman"/>
          <w:b/>
          <w:bCs/>
          <w:sz w:val="24"/>
          <w:szCs w:val="24"/>
          <w:cs/>
        </w:rPr>
        <w:t xml:space="preserve">” </w:t>
      </w:r>
    </w:p>
    <w:p w14:paraId="44F8A9BE" w14:textId="77777777" w:rsidR="00A2236F" w:rsidRPr="00D77C01" w:rsidRDefault="00A2236F" w:rsidP="00A2236F">
      <w:pPr>
        <w:spacing w:before="240" w:after="240"/>
        <w:ind w:left="1071"/>
        <w:jc w:val="thaiDistribute"/>
        <w:rPr>
          <w:rFonts w:ascii="Times New Roman" w:hAnsi="Times New Roman" w:cs="Times New Roman"/>
          <w:sz w:val="24"/>
        </w:rPr>
      </w:pPr>
      <w:r w:rsidRPr="00D77C01">
        <w:rPr>
          <w:rFonts w:ascii="Times New Roman" w:hAnsi="Times New Roman" w:cs="Times New Roman"/>
          <w:sz w:val="24"/>
        </w:rPr>
        <w:t>The amendments change the definition of accounting estimates</w:t>
      </w:r>
      <w:r w:rsidRPr="00D77C01">
        <w:rPr>
          <w:rFonts w:ascii="Times New Roman" w:hAnsi="Times New Roman" w:cs="Times New Roman"/>
          <w:sz w:val="24"/>
          <w:szCs w:val="24"/>
          <w:cs/>
        </w:rPr>
        <w:t xml:space="preserve"> </w:t>
      </w:r>
      <w:r w:rsidRPr="00D77C01">
        <w:rPr>
          <w:rFonts w:ascii="Times New Roman" w:hAnsi="Times New Roman" w:cs="Times New Roman"/>
          <w:sz w:val="24"/>
        </w:rPr>
        <w:t>to be</w:t>
      </w:r>
      <w:r w:rsidRPr="00D77C01">
        <w:rPr>
          <w:rFonts w:ascii="Times New Roman" w:hAnsi="Times New Roman" w:cs="Times New Roman"/>
          <w:sz w:val="24"/>
          <w:szCs w:val="24"/>
          <w:cs/>
        </w:rPr>
        <w:t xml:space="preserve"> “</w:t>
      </w:r>
      <w:r w:rsidRPr="00D77C01">
        <w:rPr>
          <w:rFonts w:ascii="Times New Roman" w:hAnsi="Times New Roman" w:cs="Times New Roman"/>
          <w:sz w:val="24"/>
        </w:rPr>
        <w:t>monetary amounts in financial statements that are subject to measurement uncertainty</w:t>
      </w:r>
      <w:r w:rsidRPr="00D77C01">
        <w:rPr>
          <w:rFonts w:ascii="Times New Roman" w:hAnsi="Times New Roman" w:cs="Times New Roman"/>
          <w:sz w:val="24"/>
          <w:szCs w:val="24"/>
          <w:cs/>
        </w:rPr>
        <w:t>”</w:t>
      </w:r>
      <w:r w:rsidRPr="00D77C01">
        <w:rPr>
          <w:rFonts w:ascii="Times New Roman" w:hAnsi="Times New Roman" w:cs="Times New Roman"/>
          <w:sz w:val="24"/>
        </w:rPr>
        <w:t xml:space="preserve">, to help an entity to be able to segregate the difference of </w:t>
      </w:r>
      <w:r w:rsidRPr="00D77C01">
        <w:rPr>
          <w:rFonts w:ascii="Times New Roman" w:hAnsi="Times New Roman" w:cs="Times New Roman"/>
          <w:sz w:val="24"/>
          <w:szCs w:val="24"/>
          <w:cs/>
        </w:rPr>
        <w:t>“</w:t>
      </w:r>
      <w:r w:rsidRPr="00D77C01">
        <w:rPr>
          <w:rFonts w:ascii="Times New Roman" w:hAnsi="Times New Roman" w:cs="Times New Roman"/>
          <w:sz w:val="24"/>
        </w:rPr>
        <w:t>change in accounting estimates</w:t>
      </w:r>
      <w:r w:rsidRPr="00D77C01">
        <w:rPr>
          <w:rFonts w:ascii="Times New Roman" w:hAnsi="Times New Roman" w:cs="Times New Roman"/>
          <w:sz w:val="24"/>
          <w:szCs w:val="24"/>
          <w:cs/>
        </w:rPr>
        <w:t xml:space="preserve">” </w:t>
      </w:r>
      <w:r w:rsidRPr="00D77C01">
        <w:rPr>
          <w:rFonts w:ascii="Times New Roman" w:hAnsi="Times New Roman" w:cs="Times New Roman"/>
          <w:sz w:val="24"/>
        </w:rPr>
        <w:t xml:space="preserve">from </w:t>
      </w:r>
      <w:r w:rsidRPr="00D77C01">
        <w:rPr>
          <w:rFonts w:ascii="Times New Roman" w:hAnsi="Times New Roman" w:cs="Times New Roman"/>
          <w:sz w:val="24"/>
          <w:szCs w:val="24"/>
          <w:cs/>
        </w:rPr>
        <w:t>“</w:t>
      </w:r>
      <w:r w:rsidRPr="00D77C01">
        <w:rPr>
          <w:rFonts w:ascii="Times New Roman" w:hAnsi="Times New Roman" w:cs="Times New Roman"/>
          <w:sz w:val="24"/>
        </w:rPr>
        <w:t>change in accounting policies</w:t>
      </w:r>
      <w:r w:rsidRPr="00D77C01">
        <w:rPr>
          <w:rFonts w:ascii="Times New Roman" w:hAnsi="Times New Roman" w:cs="Times New Roman"/>
          <w:sz w:val="24"/>
          <w:szCs w:val="24"/>
          <w:cs/>
        </w:rPr>
        <w:t>”.</w:t>
      </w:r>
    </w:p>
    <w:p w14:paraId="1294B146" w14:textId="38E8E2E1" w:rsidR="00A2236F" w:rsidRPr="00D77C01" w:rsidRDefault="00A2236F" w:rsidP="00A2236F">
      <w:pPr>
        <w:spacing w:before="120" w:after="240"/>
        <w:ind w:left="1071"/>
        <w:jc w:val="thaiDistribute"/>
        <w:rPr>
          <w:rFonts w:ascii="Times New Roman" w:hAnsi="Times New Roman" w:cs="Times New Roman"/>
          <w:b/>
          <w:bCs/>
          <w:sz w:val="24"/>
          <w:szCs w:val="24"/>
        </w:rPr>
      </w:pPr>
      <w:r w:rsidRPr="00D77C01">
        <w:rPr>
          <w:rFonts w:ascii="Times New Roman" w:hAnsi="Times New Roman" w:cs="Times New Roman"/>
          <w:b/>
          <w:bCs/>
          <w:sz w:val="24"/>
          <w:szCs w:val="24"/>
        </w:rPr>
        <w:t>Thai Accounting Standard No</w:t>
      </w:r>
      <w:r w:rsidRPr="00D77C01">
        <w:rPr>
          <w:rFonts w:ascii="Times New Roman" w:hAnsi="Times New Roman" w:cs="Times New Roman"/>
          <w:b/>
          <w:bCs/>
          <w:sz w:val="24"/>
          <w:szCs w:val="24"/>
          <w:cs/>
        </w:rPr>
        <w:t>.</w:t>
      </w:r>
      <w:r w:rsidR="009A2621" w:rsidRPr="009A2621">
        <w:rPr>
          <w:rFonts w:ascii="Times New Roman" w:hAnsi="Times New Roman"/>
          <w:b/>
          <w:bCs/>
          <w:sz w:val="24"/>
          <w:szCs w:val="24"/>
          <w:lang w:val="en-US"/>
        </w:rPr>
        <w:t>12</w:t>
      </w:r>
      <w:r w:rsidRPr="00D77C01">
        <w:rPr>
          <w:rFonts w:ascii="Times New Roman" w:hAnsi="Times New Roman" w:cs="Times New Roman"/>
          <w:b/>
          <w:bCs/>
          <w:sz w:val="24"/>
          <w:szCs w:val="24"/>
        </w:rPr>
        <w:t xml:space="preserve"> </w:t>
      </w:r>
      <w:r w:rsidRPr="00D77C01">
        <w:rPr>
          <w:rFonts w:ascii="Times New Roman" w:hAnsi="Times New Roman" w:cs="Times New Roman"/>
          <w:b/>
          <w:bCs/>
          <w:sz w:val="24"/>
          <w:szCs w:val="24"/>
          <w:cs/>
        </w:rPr>
        <w:t>“</w:t>
      </w:r>
      <w:r w:rsidRPr="00D77C01">
        <w:rPr>
          <w:rFonts w:ascii="Times New Roman" w:hAnsi="Times New Roman" w:cs="Times New Roman"/>
          <w:b/>
          <w:bCs/>
          <w:sz w:val="24"/>
          <w:szCs w:val="24"/>
        </w:rPr>
        <w:t>Income Taxes</w:t>
      </w:r>
      <w:r w:rsidRPr="00D77C01">
        <w:rPr>
          <w:rFonts w:ascii="Times New Roman" w:hAnsi="Times New Roman" w:cs="Times New Roman"/>
          <w:b/>
          <w:bCs/>
          <w:sz w:val="24"/>
          <w:szCs w:val="24"/>
          <w:cs/>
        </w:rPr>
        <w:t xml:space="preserve">” </w:t>
      </w:r>
    </w:p>
    <w:p w14:paraId="6AD5D2A1" w14:textId="3C0490A3" w:rsidR="00A76552" w:rsidRDefault="00A2236F" w:rsidP="00A76552">
      <w:pPr>
        <w:spacing w:before="240" w:after="240"/>
        <w:ind w:left="1071"/>
        <w:jc w:val="thaiDistribute"/>
        <w:rPr>
          <w:rFonts w:ascii="Times New Roman" w:hAnsi="Times New Roman" w:cs="Times New Roman"/>
          <w:sz w:val="24"/>
          <w:szCs w:val="24"/>
          <w:cs/>
        </w:rPr>
      </w:pPr>
      <w:r w:rsidRPr="00D77C01">
        <w:rPr>
          <w:rFonts w:ascii="Times New Roman" w:hAnsi="Times New Roman" w:cs="Times New Roman"/>
          <w:sz w:val="24"/>
          <w:szCs w:val="24"/>
        </w:rPr>
        <w:t>The amendments add the requirements for the initial recognition of deferred tax, which give rise to equal taxable and deductible temporary differences such as right</w:t>
      </w:r>
      <w:r w:rsidRPr="00D77C01">
        <w:rPr>
          <w:rFonts w:ascii="Times New Roman" w:hAnsi="Times New Roman" w:cs="Times New Roman"/>
          <w:sz w:val="24"/>
          <w:szCs w:val="24"/>
          <w:cs/>
        </w:rPr>
        <w:t>-</w:t>
      </w:r>
      <w:r w:rsidRPr="00D77C01">
        <w:rPr>
          <w:rFonts w:ascii="Times New Roman" w:hAnsi="Times New Roman" w:cs="Times New Roman"/>
          <w:sz w:val="24"/>
          <w:szCs w:val="24"/>
        </w:rPr>
        <w:t>of</w:t>
      </w:r>
      <w:r w:rsidRPr="00D77C01">
        <w:rPr>
          <w:rFonts w:ascii="Times New Roman" w:hAnsi="Times New Roman" w:cs="Times New Roman"/>
          <w:sz w:val="24"/>
          <w:szCs w:val="24"/>
          <w:cs/>
        </w:rPr>
        <w:t>-</w:t>
      </w:r>
      <w:r w:rsidRPr="00D77C01">
        <w:rPr>
          <w:rFonts w:ascii="Times New Roman" w:hAnsi="Times New Roman" w:cs="Times New Roman"/>
          <w:sz w:val="24"/>
          <w:szCs w:val="24"/>
        </w:rPr>
        <w:t>use assets and lease liabilities and decommissioning obligation</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amendments apply to transactions that occur on or after the beginning of the earliest comparative period presented</w:t>
      </w:r>
      <w:r w:rsidRPr="00D77C01">
        <w:rPr>
          <w:rFonts w:ascii="Times New Roman" w:hAnsi="Times New Roman" w:cs="Times New Roman"/>
          <w:sz w:val="24"/>
          <w:szCs w:val="24"/>
          <w:cs/>
        </w:rPr>
        <w:t xml:space="preserve">. </w:t>
      </w:r>
      <w:r w:rsidR="00D91CB3">
        <w:rPr>
          <w:rFonts w:ascii="Times New Roman" w:hAnsi="Times New Roman" w:cs="Times New Roman"/>
          <w:sz w:val="24"/>
          <w:szCs w:val="24"/>
        </w:rPr>
        <w:t>A</w:t>
      </w:r>
      <w:r w:rsidRPr="00D77C01">
        <w:rPr>
          <w:rFonts w:ascii="Times New Roman" w:hAnsi="Times New Roman" w:cs="Times New Roman"/>
          <w:sz w:val="24"/>
          <w:szCs w:val="24"/>
        </w:rPr>
        <w:t>t the beginning of the earliest comparative period an entity recogni</w:t>
      </w:r>
      <w:r w:rsidRPr="00D77C01">
        <w:rPr>
          <w:rFonts w:ascii="Times New Roman" w:hAnsi="Times New Roman" w:cs="Times New Roman"/>
          <w:sz w:val="24"/>
          <w:szCs w:val="30"/>
        </w:rPr>
        <w:t>z</w:t>
      </w:r>
      <w:r w:rsidRPr="00D77C01">
        <w:rPr>
          <w:rFonts w:ascii="Times New Roman" w:hAnsi="Times New Roman" w:cs="Times New Roman"/>
          <w:sz w:val="24"/>
          <w:szCs w:val="24"/>
        </w:rPr>
        <w:t>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r w:rsidRPr="00D77C01">
        <w:rPr>
          <w:rFonts w:ascii="Times New Roman" w:hAnsi="Times New Roman" w:cs="Times New Roman"/>
          <w:sz w:val="24"/>
          <w:szCs w:val="24"/>
          <w:cs/>
        </w:rPr>
        <w:t>.</w:t>
      </w:r>
      <w:r w:rsidR="00A76552">
        <w:rPr>
          <w:rFonts w:ascii="Times New Roman" w:hAnsi="Times New Roman"/>
          <w:sz w:val="24"/>
          <w:szCs w:val="24"/>
          <w:cs/>
        </w:rPr>
        <w:br w:type="page"/>
      </w:r>
    </w:p>
    <w:p w14:paraId="4F05AC04" w14:textId="77777777" w:rsidR="00A2204D" w:rsidRPr="00BD4A99" w:rsidRDefault="003D2EA7" w:rsidP="00A2236F">
      <w:pPr>
        <w:spacing w:before="240" w:after="240"/>
        <w:ind w:left="1071"/>
        <w:jc w:val="thaiDistribute"/>
        <w:rPr>
          <w:rFonts w:ascii="Times New Roman" w:hAnsi="Times New Roman" w:cs="Cordia New"/>
          <w:spacing w:val="-4"/>
          <w:sz w:val="24"/>
          <w:szCs w:val="24"/>
        </w:rPr>
      </w:pPr>
      <w:r w:rsidRPr="003D2EA7">
        <w:rPr>
          <w:rFonts w:ascii="Times New Roman" w:hAnsi="Times New Roman" w:cs="Cordia New"/>
          <w:spacing w:val="-4"/>
          <w:sz w:val="24"/>
          <w:szCs w:val="24"/>
        </w:rPr>
        <w:lastRenderedPageBreak/>
        <w:t>In addition, such amendments also add the exemption for the International Tax Reform - Pillar Two Model. An entity should not recognize and not disclose the deferred tax assets and deferred tax liability which are relevant to Pillar Two income tax.</w:t>
      </w:r>
    </w:p>
    <w:p w14:paraId="27A4E926" w14:textId="77777777" w:rsidR="00A2236F" w:rsidRPr="00D77C01" w:rsidRDefault="00A2236F" w:rsidP="00A2236F">
      <w:pPr>
        <w:spacing w:before="120" w:after="240"/>
        <w:ind w:left="1071"/>
        <w:jc w:val="thaiDistribute"/>
        <w:rPr>
          <w:rFonts w:ascii="Times New Roman" w:hAnsi="Times New Roman" w:cs="Times New Roman"/>
          <w:sz w:val="24"/>
          <w:szCs w:val="24"/>
        </w:rPr>
      </w:pPr>
      <w:r w:rsidRPr="00D77C01">
        <w:rPr>
          <w:rFonts w:ascii="Times New Roman" w:hAnsi="Times New Roman" w:cs="Times New Roman"/>
          <w:color w:val="000000"/>
          <w:spacing w:val="-8"/>
          <w:sz w:val="24"/>
          <w:szCs w:val="24"/>
        </w:rPr>
        <w:t>The Company</w:t>
      </w:r>
      <w:r w:rsidRPr="00D77C01">
        <w:rPr>
          <w:rFonts w:ascii="Times New Roman" w:hAnsi="Times New Roman" w:cs="Times New Roman"/>
          <w:color w:val="000000"/>
          <w:spacing w:val="-8"/>
          <w:sz w:val="24"/>
          <w:szCs w:val="24"/>
          <w:cs/>
        </w:rPr>
        <w:t>’</w:t>
      </w:r>
      <w:r w:rsidRPr="00D77C01">
        <w:rPr>
          <w:rFonts w:ascii="Times New Roman" w:hAnsi="Times New Roman" w:cs="Times New Roman"/>
          <w:color w:val="000000"/>
          <w:spacing w:val="-8"/>
          <w:sz w:val="24"/>
          <w:szCs w:val="24"/>
        </w:rPr>
        <w:t>s management will adopt such TFRSs in the preparation of the</w:t>
      </w:r>
      <w:r w:rsidRPr="00D77C01">
        <w:rPr>
          <w:rFonts w:ascii="Times New Roman" w:hAnsi="Times New Roman" w:cs="Times New Roman"/>
          <w:color w:val="000000"/>
          <w:sz w:val="24"/>
          <w:szCs w:val="24"/>
        </w:rPr>
        <w:t xml:space="preserve"> Company</w:t>
      </w:r>
      <w:r w:rsidRPr="00D77C01">
        <w:rPr>
          <w:rFonts w:ascii="Times New Roman" w:hAnsi="Times New Roman" w:cs="Times New Roman"/>
          <w:color w:val="000000"/>
          <w:sz w:val="24"/>
          <w:szCs w:val="24"/>
          <w:cs/>
        </w:rPr>
        <w:t>’</w:t>
      </w:r>
      <w:r w:rsidRPr="00D77C01">
        <w:rPr>
          <w:rFonts w:ascii="Times New Roman" w:hAnsi="Times New Roman" w:cs="Times New Roman"/>
          <w:color w:val="000000"/>
          <w:sz w:val="24"/>
          <w:szCs w:val="24"/>
        </w:rPr>
        <w:t>s financial statements when it becomes effective</w:t>
      </w:r>
      <w:r w:rsidRPr="00D77C01">
        <w:rPr>
          <w:rFonts w:ascii="Times New Roman" w:hAnsi="Times New Roman" w:cs="Times New Roman"/>
          <w:color w:val="000000"/>
          <w:sz w:val="24"/>
          <w:szCs w:val="24"/>
          <w:cs/>
        </w:rPr>
        <w:t xml:space="preserve">. </w:t>
      </w:r>
      <w:r w:rsidRPr="00D77C01">
        <w:rPr>
          <w:rFonts w:ascii="Times New Roman" w:hAnsi="Times New Roman" w:cs="Times New Roman"/>
          <w:color w:val="000000"/>
          <w:sz w:val="24"/>
          <w:szCs w:val="24"/>
        </w:rPr>
        <w:t>The Company</w:t>
      </w:r>
      <w:r w:rsidRPr="00D77C01">
        <w:rPr>
          <w:rFonts w:ascii="Times New Roman" w:hAnsi="Times New Roman" w:cs="Times New Roman"/>
          <w:color w:val="000000"/>
          <w:sz w:val="24"/>
          <w:szCs w:val="24"/>
          <w:cs/>
        </w:rPr>
        <w:t>’</w:t>
      </w:r>
      <w:r w:rsidRPr="00D77C01">
        <w:rPr>
          <w:rFonts w:ascii="Times New Roman" w:hAnsi="Times New Roman" w:cs="Times New Roman"/>
          <w:color w:val="000000"/>
          <w:sz w:val="24"/>
          <w:szCs w:val="24"/>
        </w:rPr>
        <w:t xml:space="preserve">s management has assessed the impact of </w:t>
      </w:r>
      <w:r w:rsidRPr="00D77C01">
        <w:rPr>
          <w:rFonts w:ascii="Times New Roman" w:hAnsi="Times New Roman" w:cs="Times New Roman"/>
          <w:sz w:val="24"/>
          <w:szCs w:val="24"/>
        </w:rPr>
        <w:t>these</w:t>
      </w:r>
      <w:r w:rsidRPr="00D77C01">
        <w:rPr>
          <w:rFonts w:ascii="Times New Roman" w:hAnsi="Times New Roman" w:cs="Times New Roman"/>
          <w:color w:val="000000"/>
          <w:sz w:val="24"/>
          <w:szCs w:val="24"/>
        </w:rPr>
        <w:t xml:space="preserve"> TFRSs and considered that the adoption of these financial reporting standards does not have any significant impact on the financial statements </w:t>
      </w:r>
      <w:r w:rsidRPr="00D77C01">
        <w:rPr>
          <w:rFonts w:ascii="Times New Roman" w:hAnsi="Times New Roman" w:cs="Times New Roman"/>
          <w:sz w:val="24"/>
          <w:szCs w:val="24"/>
        </w:rPr>
        <w:t>of the Company</w:t>
      </w:r>
      <w:r w:rsidRPr="00D77C01">
        <w:rPr>
          <w:rFonts w:ascii="Times New Roman" w:hAnsi="Times New Roman" w:cs="Times New Roman"/>
          <w:sz w:val="24"/>
          <w:szCs w:val="24"/>
          <w:cs/>
        </w:rPr>
        <w:t xml:space="preserve"> </w:t>
      </w:r>
      <w:r w:rsidRPr="00D77C01">
        <w:rPr>
          <w:rFonts w:ascii="Times New Roman" w:hAnsi="Times New Roman" w:cs="Times New Roman"/>
          <w:color w:val="000000"/>
          <w:sz w:val="24"/>
          <w:szCs w:val="24"/>
        </w:rPr>
        <w:t>in the period of initial application</w:t>
      </w:r>
      <w:r w:rsidRPr="00D77C01">
        <w:rPr>
          <w:rFonts w:ascii="Times New Roman" w:hAnsi="Times New Roman" w:cs="Times New Roman"/>
          <w:color w:val="000000"/>
          <w:sz w:val="24"/>
          <w:szCs w:val="24"/>
          <w:cs/>
        </w:rPr>
        <w:t>.</w:t>
      </w:r>
    </w:p>
    <w:p w14:paraId="7C912C85" w14:textId="7C2917FE" w:rsidR="00A2236F" w:rsidRPr="00A2204D" w:rsidRDefault="00A2236F" w:rsidP="00A2236F">
      <w:pPr>
        <w:spacing w:before="120" w:after="240"/>
        <w:ind w:left="1071"/>
        <w:jc w:val="thaiDistribute"/>
        <w:rPr>
          <w:rFonts w:ascii="Times New Roman" w:hAnsi="Times New Roman" w:cs="Times New Roman"/>
          <w:sz w:val="24"/>
          <w:szCs w:val="24"/>
          <w:u w:val="single"/>
        </w:rPr>
      </w:pPr>
      <w:r w:rsidRPr="00A2204D">
        <w:rPr>
          <w:rFonts w:ascii="Times New Roman" w:hAnsi="Times New Roman" w:cs="Times New Roman"/>
          <w:sz w:val="24"/>
          <w:szCs w:val="24"/>
          <w:u w:val="single"/>
        </w:rPr>
        <w:t xml:space="preserve">Thai Financial Reporting Standard which will be effective for the financial statements for the period beginning on or after January </w:t>
      </w:r>
      <w:r w:rsidR="009A2621" w:rsidRPr="009A2621">
        <w:rPr>
          <w:rFonts w:ascii="Times New Roman" w:hAnsi="Times New Roman"/>
          <w:sz w:val="24"/>
          <w:szCs w:val="24"/>
          <w:u w:val="single"/>
          <w:lang w:val="en-US"/>
        </w:rPr>
        <w:t>1</w:t>
      </w:r>
      <w:r w:rsidRPr="00A2204D">
        <w:rPr>
          <w:rFonts w:ascii="Times New Roman" w:hAnsi="Times New Roman" w:cs="Times New Roman"/>
          <w:sz w:val="24"/>
          <w:szCs w:val="24"/>
          <w:u w:val="single"/>
        </w:rPr>
        <w:t xml:space="preserve">, </w:t>
      </w:r>
      <w:r w:rsidR="009A2621" w:rsidRPr="009A2621">
        <w:rPr>
          <w:rFonts w:ascii="Times New Roman" w:hAnsi="Times New Roman"/>
          <w:sz w:val="24"/>
          <w:szCs w:val="24"/>
          <w:u w:val="single"/>
          <w:lang w:val="en-US"/>
        </w:rPr>
        <w:t>2025</w:t>
      </w:r>
      <w:r w:rsidRPr="00A2204D">
        <w:rPr>
          <w:rFonts w:ascii="Times New Roman" w:hAnsi="Times New Roman" w:cs="Times New Roman"/>
          <w:sz w:val="24"/>
          <w:szCs w:val="24"/>
          <w:u w:val="single"/>
        </w:rPr>
        <w:t>, onwards</w:t>
      </w:r>
    </w:p>
    <w:p w14:paraId="6865E2B9" w14:textId="041FD231" w:rsidR="00A2236F" w:rsidRPr="00BD4A99" w:rsidRDefault="00A2236F" w:rsidP="00A2236F">
      <w:pPr>
        <w:spacing w:before="120"/>
        <w:ind w:left="1066"/>
        <w:jc w:val="thaiDistribute"/>
        <w:rPr>
          <w:rFonts w:ascii="Times New Roman" w:hAnsi="Times New Roman" w:cs="Cordia New"/>
          <w:sz w:val="24"/>
          <w:szCs w:val="24"/>
          <w:cs/>
        </w:rPr>
      </w:pPr>
      <w:r w:rsidRPr="00A76552">
        <w:rPr>
          <w:rFonts w:ascii="Times New Roman" w:hAnsi="Times New Roman" w:cs="Times New Roman"/>
          <w:spacing w:val="-8"/>
          <w:sz w:val="24"/>
          <w:szCs w:val="24"/>
        </w:rPr>
        <w:t>Thai Financial Reporting Standard No</w:t>
      </w:r>
      <w:r w:rsidRPr="00A76552">
        <w:rPr>
          <w:rFonts w:ascii="Times New Roman" w:hAnsi="Times New Roman" w:cs="Times New Roman"/>
          <w:spacing w:val="-8"/>
          <w:sz w:val="24"/>
          <w:szCs w:val="24"/>
          <w:cs/>
        </w:rPr>
        <w:t>.</w:t>
      </w:r>
      <w:r w:rsidR="009A2621" w:rsidRPr="009A2621">
        <w:rPr>
          <w:rFonts w:ascii="Times New Roman" w:hAnsi="Times New Roman"/>
          <w:spacing w:val="-8"/>
          <w:sz w:val="24"/>
          <w:szCs w:val="24"/>
          <w:lang w:val="en-US"/>
        </w:rPr>
        <w:t>17</w:t>
      </w:r>
      <w:r w:rsidRPr="00A76552">
        <w:rPr>
          <w:rFonts w:ascii="Times New Roman" w:hAnsi="Times New Roman" w:cs="Times New Roman"/>
          <w:spacing w:val="-8"/>
          <w:sz w:val="24"/>
          <w:szCs w:val="24"/>
          <w:cs/>
        </w:rPr>
        <w:t xml:space="preserve"> “</w:t>
      </w:r>
      <w:r w:rsidRPr="00A76552">
        <w:rPr>
          <w:rFonts w:ascii="Times New Roman" w:hAnsi="Times New Roman" w:cs="Times New Roman"/>
          <w:spacing w:val="-8"/>
          <w:sz w:val="24"/>
          <w:szCs w:val="24"/>
        </w:rPr>
        <w:t>Insurance Contracts</w:t>
      </w:r>
      <w:r w:rsidRPr="00A76552">
        <w:rPr>
          <w:rFonts w:ascii="Times New Roman" w:hAnsi="Times New Roman" w:cs="Times New Roman"/>
          <w:spacing w:val="-8"/>
          <w:sz w:val="24"/>
          <w:szCs w:val="24"/>
          <w:cs/>
        </w:rPr>
        <w:t xml:space="preserve">” </w:t>
      </w:r>
      <w:r w:rsidRPr="00A76552">
        <w:rPr>
          <w:rFonts w:ascii="Times New Roman" w:hAnsi="Times New Roman" w:cs="Times New Roman"/>
          <w:spacing w:val="-8"/>
          <w:sz w:val="24"/>
          <w:szCs w:val="24"/>
        </w:rPr>
        <w:t>establishes the</w:t>
      </w:r>
      <w:r w:rsidRPr="00A2204D">
        <w:rPr>
          <w:rFonts w:ascii="Times New Roman" w:hAnsi="Times New Roman" w:cs="Times New Roman"/>
          <w:sz w:val="24"/>
          <w:szCs w:val="24"/>
        </w:rPr>
        <w:t xml:space="preserve"> principles for the recognition, measurement, presentation and disclosure of insurance contracts </w:t>
      </w:r>
      <w:r w:rsidRPr="00A76552">
        <w:rPr>
          <w:rFonts w:ascii="Times New Roman" w:hAnsi="Times New Roman" w:cs="Times New Roman"/>
          <w:spacing w:val="-10"/>
          <w:sz w:val="24"/>
          <w:szCs w:val="24"/>
        </w:rPr>
        <w:t>and supersedes Thai Financial Reporting Standard No</w:t>
      </w:r>
      <w:r w:rsidRPr="00A76552">
        <w:rPr>
          <w:rFonts w:ascii="Times New Roman" w:hAnsi="Times New Roman" w:cs="Times New Roman"/>
          <w:spacing w:val="-10"/>
          <w:sz w:val="24"/>
          <w:szCs w:val="24"/>
          <w:cs/>
        </w:rPr>
        <w:t>.</w:t>
      </w:r>
      <w:r w:rsidR="009A2621" w:rsidRPr="009A2621">
        <w:rPr>
          <w:rFonts w:ascii="Times New Roman" w:hAnsi="Times New Roman"/>
          <w:spacing w:val="-10"/>
          <w:sz w:val="24"/>
          <w:szCs w:val="24"/>
          <w:lang w:val="en-US"/>
        </w:rPr>
        <w:t>4</w:t>
      </w:r>
      <w:r w:rsidRPr="00A76552">
        <w:rPr>
          <w:rFonts w:ascii="Times New Roman" w:hAnsi="Times New Roman" w:cs="Times New Roman"/>
          <w:spacing w:val="-10"/>
          <w:sz w:val="24"/>
          <w:szCs w:val="24"/>
        </w:rPr>
        <w:t xml:space="preserve"> </w:t>
      </w:r>
      <w:r w:rsidRPr="00A76552">
        <w:rPr>
          <w:rFonts w:ascii="Times New Roman" w:hAnsi="Times New Roman" w:cs="Times New Roman"/>
          <w:spacing w:val="-10"/>
          <w:sz w:val="24"/>
          <w:szCs w:val="24"/>
          <w:cs/>
        </w:rPr>
        <w:t>“</w:t>
      </w:r>
      <w:r w:rsidRPr="00A76552">
        <w:rPr>
          <w:rFonts w:ascii="Times New Roman" w:hAnsi="Times New Roman" w:cs="Times New Roman"/>
          <w:spacing w:val="-10"/>
          <w:sz w:val="24"/>
          <w:szCs w:val="24"/>
        </w:rPr>
        <w:t>Insurance Contracts</w:t>
      </w:r>
      <w:r w:rsidRPr="00A76552">
        <w:rPr>
          <w:rFonts w:ascii="Times New Roman" w:hAnsi="Times New Roman" w:cs="Times New Roman"/>
          <w:spacing w:val="-10"/>
          <w:sz w:val="24"/>
          <w:szCs w:val="24"/>
          <w:cs/>
        </w:rPr>
        <w:t xml:space="preserve">”. </w:t>
      </w:r>
      <w:r w:rsidRPr="00A76552">
        <w:rPr>
          <w:rFonts w:ascii="Times New Roman" w:hAnsi="Times New Roman" w:cs="Times New Roman"/>
          <w:spacing w:val="-10"/>
          <w:sz w:val="24"/>
          <w:szCs w:val="24"/>
        </w:rPr>
        <w:t>The</w:t>
      </w:r>
      <w:r w:rsidRPr="00A2204D">
        <w:rPr>
          <w:rFonts w:ascii="Times New Roman" w:hAnsi="Times New Roman" w:cs="Times New Roman"/>
          <w:sz w:val="24"/>
          <w:szCs w:val="24"/>
        </w:rPr>
        <w:t xml:space="preserve"> </w:t>
      </w:r>
      <w:r w:rsidRPr="00A2204D">
        <w:rPr>
          <w:rFonts w:ascii="Times New Roman" w:hAnsi="Times New Roman" w:cs="Times New Roman"/>
          <w:color w:val="000000"/>
          <w:spacing w:val="-4"/>
          <w:sz w:val="24"/>
          <w:szCs w:val="24"/>
        </w:rPr>
        <w:t xml:space="preserve">Company </w:t>
      </w:r>
      <w:r w:rsidRPr="00A2204D">
        <w:rPr>
          <w:rFonts w:ascii="Times New Roman" w:hAnsi="Times New Roman" w:cs="Times New Roman"/>
          <w:spacing w:val="-8"/>
          <w:sz w:val="24"/>
          <w:szCs w:val="24"/>
        </w:rPr>
        <w:t>does not have accounting transaction which should be adopted this Financial</w:t>
      </w:r>
      <w:r w:rsidRPr="00A2204D">
        <w:rPr>
          <w:rFonts w:ascii="Times New Roman" w:hAnsi="Times New Roman" w:cs="Times New Roman"/>
          <w:sz w:val="24"/>
          <w:szCs w:val="24"/>
        </w:rPr>
        <w:t xml:space="preserve"> Reporting Standard</w:t>
      </w:r>
      <w:r w:rsidRPr="00A2204D">
        <w:rPr>
          <w:rFonts w:ascii="Times New Roman" w:hAnsi="Times New Roman" w:cs="Times New Roman"/>
          <w:sz w:val="24"/>
          <w:szCs w:val="24"/>
          <w:cs/>
        </w:rPr>
        <w:t>.</w:t>
      </w:r>
    </w:p>
    <w:p w14:paraId="27B7CF84" w14:textId="76190FCC" w:rsidR="00381B0D" w:rsidRPr="0010104D" w:rsidRDefault="009A2621" w:rsidP="00A76552">
      <w:pPr>
        <w:spacing w:before="480" w:after="240"/>
        <w:ind w:left="576" w:hanging="547"/>
        <w:jc w:val="thaiDistribute"/>
        <w:rPr>
          <w:rFonts w:ascii="Times New Roman" w:hAnsi="Times New Roman" w:cs="Times New Roman"/>
          <w:b/>
          <w:bCs/>
        </w:rPr>
      </w:pPr>
      <w:r w:rsidRPr="009A2621">
        <w:rPr>
          <w:rFonts w:ascii="Times New Roman" w:hAnsi="Times New Roman"/>
          <w:b/>
          <w:bCs/>
          <w:sz w:val="24"/>
          <w:szCs w:val="24"/>
          <w:lang w:val="en-US"/>
        </w:rPr>
        <w:t>4</w:t>
      </w:r>
      <w:r w:rsidR="00381B0D" w:rsidRPr="0010104D">
        <w:rPr>
          <w:rFonts w:ascii="Times New Roman" w:hAnsi="Times New Roman"/>
          <w:b/>
          <w:bCs/>
          <w:sz w:val="24"/>
          <w:szCs w:val="24"/>
          <w:lang w:val="en-US"/>
        </w:rPr>
        <w:t>.</w:t>
      </w:r>
      <w:r w:rsidR="00381B0D" w:rsidRPr="0010104D">
        <w:rPr>
          <w:rFonts w:ascii="Times New Roman" w:hAnsi="Times New Roman"/>
          <w:b/>
          <w:bCs/>
          <w:sz w:val="24"/>
          <w:szCs w:val="24"/>
          <w:lang w:val="en-US"/>
        </w:rPr>
        <w:tab/>
      </w:r>
      <w:r w:rsidR="00381B0D" w:rsidRPr="0010104D">
        <w:rPr>
          <w:rFonts w:ascii="Times New Roman" w:hAnsi="Times New Roman"/>
          <w:b/>
          <w:bCs/>
          <w:lang w:val="en-US"/>
        </w:rPr>
        <w:t xml:space="preserve">SIGNIFICANT  ACCOUNTING  POLICIES </w:t>
      </w:r>
    </w:p>
    <w:p w14:paraId="51A0BB8A" w14:textId="77777777" w:rsidR="00381B0D" w:rsidRPr="00D77C01" w:rsidRDefault="00381B0D" w:rsidP="0010104D">
      <w:pPr>
        <w:spacing w:before="240" w:after="240"/>
        <w:ind w:left="567" w:right="-14"/>
        <w:jc w:val="both"/>
        <w:rPr>
          <w:rFonts w:ascii="Times New Roman" w:hAnsi="Times New Roman" w:cs="Times New Roman"/>
          <w:sz w:val="24"/>
          <w:szCs w:val="24"/>
        </w:rPr>
      </w:pPr>
      <w:r w:rsidRPr="00D77C01">
        <w:rPr>
          <w:rFonts w:ascii="Times New Roman" w:hAnsi="Times New Roman" w:cs="Times New Roman"/>
          <w:sz w:val="24"/>
          <w:szCs w:val="24"/>
          <w:lang w:val="en-US"/>
        </w:rPr>
        <w:t>The significant accounting policies were as follows:</w:t>
      </w:r>
    </w:p>
    <w:p w14:paraId="1E478D01" w14:textId="5CBD3B5B" w:rsidR="00381B0D" w:rsidRPr="00D77C01" w:rsidRDefault="009A2621" w:rsidP="0010104D">
      <w:pPr>
        <w:spacing w:after="240"/>
        <w:ind w:left="1094" w:right="-14" w:hanging="527"/>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rPr>
        <w:t>.</w:t>
      </w:r>
      <w:r w:rsidRPr="009A2621">
        <w:rPr>
          <w:rFonts w:ascii="Times New Roman" w:hAnsi="Times New Roman"/>
          <w:sz w:val="24"/>
          <w:szCs w:val="24"/>
          <w:lang w:val="en-US"/>
        </w:rPr>
        <w:t>1</w:t>
      </w:r>
      <w:r w:rsidR="00381B0D" w:rsidRPr="00D77C01">
        <w:rPr>
          <w:rFonts w:ascii="Times New Roman" w:hAnsi="Times New Roman" w:cs="Times New Roman"/>
          <w:sz w:val="24"/>
          <w:szCs w:val="24"/>
        </w:rPr>
        <w:tab/>
        <w:t>Cash and cash equivalents</w:t>
      </w:r>
    </w:p>
    <w:p w14:paraId="39F91A1C" w14:textId="77777777" w:rsidR="00381B0D" w:rsidRPr="006E0243" w:rsidRDefault="00381B0D" w:rsidP="00381B0D">
      <w:pPr>
        <w:pStyle w:val="BodyTextIndent3"/>
        <w:spacing w:after="240"/>
        <w:ind w:left="1080" w:right="-14"/>
        <w:jc w:val="thaiDistribute"/>
        <w:rPr>
          <w:rFonts w:ascii="Times New Roman" w:hAnsi="Times New Roman" w:cs="Times New Roman"/>
          <w:snapToGrid w:val="0"/>
          <w:lang w:val="en-US"/>
        </w:rPr>
      </w:pPr>
      <w:r w:rsidRPr="006E0243">
        <w:rPr>
          <w:rFonts w:ascii="Times New Roman" w:hAnsi="Times New Roman" w:cs="Times New Roman"/>
          <w:snapToGrid w:val="0"/>
        </w:rPr>
        <w:t xml:space="preserve">Cash and cash equivalents comprise of cash on hand and deposits at financial institutions where maturity period are not exceeding </w:t>
      </w:r>
      <w:r w:rsidRPr="006E0243">
        <w:rPr>
          <w:rFonts w:ascii="Times New Roman" w:hAnsi="Times New Roman" w:cs="Times New Roman"/>
          <w:snapToGrid w:val="0"/>
          <w:lang w:val="en-US"/>
        </w:rPr>
        <w:t xml:space="preserve">or less </w:t>
      </w:r>
      <w:r w:rsidRPr="006E0243">
        <w:rPr>
          <w:rFonts w:ascii="Times New Roman" w:hAnsi="Times New Roman" w:cs="Times New Roman"/>
          <w:snapToGrid w:val="0"/>
        </w:rPr>
        <w:t>three months and not used as collateral.</w:t>
      </w:r>
    </w:p>
    <w:p w14:paraId="246B673C" w14:textId="6FBFA10A" w:rsidR="00381B0D" w:rsidRPr="004E6A37" w:rsidRDefault="009A2621" w:rsidP="0010104D">
      <w:pPr>
        <w:spacing w:after="240"/>
        <w:ind w:left="1094" w:right="-14" w:hanging="527"/>
        <w:jc w:val="thaiDistribute"/>
        <w:rPr>
          <w:rFonts w:ascii="Times New Roman" w:hAnsi="Times New Roman"/>
          <w:sz w:val="24"/>
          <w:szCs w:val="24"/>
          <w:lang w:val="en-US"/>
        </w:rPr>
      </w:pPr>
      <w:r w:rsidRPr="009A2621">
        <w:rPr>
          <w:rFonts w:ascii="Times New Roman" w:hAnsi="Times New Roman"/>
          <w:sz w:val="24"/>
          <w:szCs w:val="24"/>
          <w:lang w:val="en-US"/>
        </w:rPr>
        <w:t>4</w:t>
      </w:r>
      <w:r w:rsidR="00381B0D" w:rsidRPr="004E6A37">
        <w:rPr>
          <w:rFonts w:ascii="Times New Roman" w:hAnsi="Times New Roman"/>
          <w:sz w:val="24"/>
          <w:szCs w:val="24"/>
          <w:lang w:val="en-US"/>
        </w:rPr>
        <w:t>.</w:t>
      </w:r>
      <w:r w:rsidRPr="009A2621">
        <w:rPr>
          <w:rFonts w:ascii="Times New Roman" w:hAnsi="Times New Roman"/>
          <w:sz w:val="24"/>
          <w:szCs w:val="24"/>
          <w:lang w:val="en-US"/>
        </w:rPr>
        <w:t>2</w:t>
      </w:r>
      <w:r w:rsidR="00381B0D" w:rsidRPr="004E6A37">
        <w:rPr>
          <w:rFonts w:ascii="Times New Roman" w:hAnsi="Times New Roman"/>
          <w:sz w:val="24"/>
          <w:szCs w:val="24"/>
          <w:lang w:val="en-US"/>
        </w:rPr>
        <w:tab/>
        <w:t>Financial assets</w:t>
      </w:r>
    </w:p>
    <w:p w14:paraId="47643214" w14:textId="77777777" w:rsidR="00381B0D" w:rsidRPr="00D77C01" w:rsidRDefault="00381B0D" w:rsidP="00381B0D">
      <w:pPr>
        <w:pStyle w:val="BodyTextIndent3"/>
        <w:spacing w:after="240"/>
        <w:ind w:left="1080" w:right="-14"/>
        <w:jc w:val="thaiDistribute"/>
        <w:rPr>
          <w:rFonts w:ascii="Times New Roman" w:hAnsi="Times New Roman" w:cs="Times New Roman"/>
          <w:snapToGrid w:val="0"/>
          <w:u w:val="single"/>
        </w:rPr>
      </w:pPr>
      <w:r w:rsidRPr="00D77C01">
        <w:rPr>
          <w:rFonts w:ascii="Times New Roman" w:hAnsi="Times New Roman" w:cs="Times New Roman"/>
          <w:snapToGrid w:val="0"/>
          <w:u w:val="single"/>
        </w:rPr>
        <w:t>Classification and measurement</w:t>
      </w:r>
    </w:p>
    <w:p w14:paraId="69E1F577" w14:textId="5B7E4F02" w:rsidR="00381B0D" w:rsidRPr="00D77C01" w:rsidRDefault="00381B0D" w:rsidP="00381B0D">
      <w:pPr>
        <w:pStyle w:val="BodyTextIndent3"/>
        <w:spacing w:after="240"/>
        <w:ind w:left="1080" w:right="-14"/>
        <w:jc w:val="thaiDistribute"/>
        <w:rPr>
          <w:rFonts w:ascii="Times New Roman" w:hAnsi="Times New Roman" w:cs="Times New Roman"/>
          <w:snapToGrid w:val="0"/>
        </w:rPr>
      </w:pPr>
      <w:r w:rsidRPr="00D77C01">
        <w:rPr>
          <w:rFonts w:ascii="Times New Roman" w:hAnsi="Times New Roman" w:cs="Times New Roman"/>
          <w:snapToGrid w:val="0"/>
        </w:rPr>
        <w:t>All financial assets are recognised under a contract whose terms require delivery of the financial asset within the timeframe established by the market concerned, and are initially measured at fair value, plus transaction fees and costs</w:t>
      </w:r>
      <w:r w:rsidR="003F494C" w:rsidRPr="003F494C">
        <w:rPr>
          <w:rFonts w:ascii="Times New Roman" w:hAnsi="Times New Roman" w:cs="Times New Roman"/>
          <w:snapToGrid w:val="0"/>
          <w:spacing w:val="6"/>
        </w:rPr>
        <w:t xml:space="preserve"> </w:t>
      </w:r>
      <w:r w:rsidR="003F494C" w:rsidRPr="00D77C01">
        <w:rPr>
          <w:rFonts w:ascii="Times New Roman" w:hAnsi="Times New Roman" w:cs="Times New Roman"/>
          <w:snapToGrid w:val="0"/>
          <w:spacing w:val="6"/>
        </w:rPr>
        <w:t>directly attributable to the acquisition of financial assets</w:t>
      </w:r>
      <w:r w:rsidRPr="00D77C01">
        <w:rPr>
          <w:rFonts w:ascii="Times New Roman" w:hAnsi="Times New Roman" w:cs="Times New Roman"/>
          <w:snapToGrid w:val="0"/>
        </w:rPr>
        <w:t>, except for those financial assets classified as at fair value through profit or loss</w:t>
      </w:r>
      <w:r w:rsidR="008B037D" w:rsidRPr="00D77C01">
        <w:rPr>
          <w:rFonts w:ascii="Times New Roman" w:hAnsi="Times New Roman" w:cs="Times New Roman"/>
          <w:snapToGrid w:val="0"/>
          <w:lang w:val="en-US"/>
        </w:rPr>
        <w:t xml:space="preserve"> </w:t>
      </w:r>
      <w:r w:rsidR="008B037D" w:rsidRPr="00D77C01">
        <w:rPr>
          <w:rFonts w:ascii="Times New Roman" w:hAnsi="Times New Roman" w:cs="Times New Roman"/>
          <w:snapToGrid w:val="0"/>
        </w:rPr>
        <w:t>(“FVTPL”)</w:t>
      </w:r>
      <w:r w:rsidRPr="00D77C01">
        <w:rPr>
          <w:rFonts w:ascii="Times New Roman" w:hAnsi="Times New Roman" w:cs="Times New Roman"/>
          <w:snapToGrid w:val="0"/>
          <w:cs/>
        </w:rPr>
        <w:t xml:space="preserve">. </w:t>
      </w:r>
      <w:r w:rsidRPr="00D77C01">
        <w:rPr>
          <w:rFonts w:ascii="Times New Roman" w:hAnsi="Times New Roman" w:cs="Times New Roman"/>
          <w:snapToGrid w:val="0"/>
        </w:rPr>
        <w:t xml:space="preserve">Transaction fees and </w:t>
      </w:r>
      <w:r w:rsidRPr="00D77C01">
        <w:rPr>
          <w:rFonts w:ascii="Times New Roman" w:hAnsi="Times New Roman" w:cs="Times New Roman"/>
          <w:snapToGrid w:val="0"/>
          <w:spacing w:val="6"/>
        </w:rPr>
        <w:t>costs directly attributable to the acquisition of financial assets classified as at</w:t>
      </w:r>
      <w:r w:rsidRPr="00D77C01">
        <w:rPr>
          <w:rFonts w:ascii="Times New Roman" w:hAnsi="Times New Roman" w:cs="Times New Roman"/>
          <w:snapToGrid w:val="0"/>
        </w:rPr>
        <w:t xml:space="preserve"> </w:t>
      </w:r>
      <w:r w:rsidR="00D6638D" w:rsidRPr="00D77C01">
        <w:rPr>
          <w:rFonts w:ascii="Times New Roman" w:hAnsi="Times New Roman" w:cs="Times New Roman"/>
          <w:snapToGrid w:val="0"/>
        </w:rPr>
        <w:t>FVTPL</w:t>
      </w:r>
      <w:r w:rsidRPr="00D77C01">
        <w:rPr>
          <w:rFonts w:ascii="Times New Roman" w:hAnsi="Times New Roman" w:cs="Times New Roman"/>
          <w:snapToGrid w:val="0"/>
        </w:rPr>
        <w:t xml:space="preserve"> are recognised immediately in profit or loss</w:t>
      </w:r>
      <w:r w:rsidRPr="00D77C01">
        <w:rPr>
          <w:rFonts w:ascii="Times New Roman" w:hAnsi="Times New Roman" w:cs="Times New Roman"/>
          <w:snapToGrid w:val="0"/>
          <w:cs/>
        </w:rPr>
        <w:t xml:space="preserve">. </w:t>
      </w:r>
      <w:r w:rsidRPr="00D77C01">
        <w:rPr>
          <w:rFonts w:ascii="Times New Roman" w:hAnsi="Times New Roman" w:cs="Times New Roman"/>
          <w:snapToGrid w:val="0"/>
        </w:rPr>
        <w:t>The financial assets are required to be subsequently measured at amortised cost or fair value on the basis of the business model for managing the financial assets and the contractual cash flow characteristics of the financial assets</w:t>
      </w:r>
      <w:r w:rsidRPr="00D77C01">
        <w:rPr>
          <w:rFonts w:ascii="Times New Roman" w:hAnsi="Times New Roman" w:cs="Times New Roman"/>
          <w:snapToGrid w:val="0"/>
          <w:cs/>
        </w:rPr>
        <w:t>.</w:t>
      </w:r>
    </w:p>
    <w:p w14:paraId="4B6DD51C" w14:textId="72963734" w:rsidR="00A76552" w:rsidRDefault="00381B0D" w:rsidP="00A76552">
      <w:pPr>
        <w:pStyle w:val="BodyTextIndent3"/>
        <w:spacing w:after="240"/>
        <w:ind w:left="1080" w:right="-14"/>
        <w:jc w:val="thaiDistribute"/>
        <w:rPr>
          <w:rFonts w:ascii="Times New Roman" w:hAnsi="Times New Roman" w:cs="Times New Roman"/>
          <w:snapToGrid w:val="0"/>
        </w:rPr>
      </w:pPr>
      <w:r w:rsidRPr="00D77C01">
        <w:rPr>
          <w:rFonts w:ascii="Times New Roman" w:hAnsi="Times New Roman" w:cs="Times New Roman"/>
          <w:snapToGrid w:val="0"/>
        </w:rPr>
        <w:t>The amorti</w:t>
      </w:r>
      <w:r w:rsidR="00956DCB" w:rsidRPr="00D77C01">
        <w:rPr>
          <w:rFonts w:ascii="Times New Roman" w:hAnsi="Times New Roman" w:cs="Times New Roman"/>
          <w:snapToGrid w:val="0"/>
          <w:lang w:val="en-US"/>
        </w:rPr>
        <w:t>s</w:t>
      </w:r>
      <w:r w:rsidRPr="00D77C01">
        <w:rPr>
          <w:rFonts w:ascii="Times New Roman" w:hAnsi="Times New Roman" w:cs="Times New Roman"/>
          <w:snapToGrid w:val="0"/>
        </w:rPr>
        <w:t>ed cost of a financial asset is the amount at which the financial asset is measured at initial recognition minus the principal repayments, plus the cumulative amorti</w:t>
      </w:r>
      <w:r w:rsidR="00956DCB" w:rsidRPr="00D77C01">
        <w:rPr>
          <w:rFonts w:ascii="Times New Roman" w:hAnsi="Times New Roman" w:cs="Times New Roman"/>
          <w:snapToGrid w:val="0"/>
          <w:lang w:val="en-US"/>
        </w:rPr>
        <w:t>s</w:t>
      </w:r>
      <w:r w:rsidRPr="00D77C01">
        <w:rPr>
          <w:rFonts w:ascii="Times New Roman" w:hAnsi="Times New Roman" w:cs="Times New Roman"/>
          <w:snapToGrid w:val="0"/>
        </w:rPr>
        <w:t>ation using the effective interest method of any difference between that initial amount and the maturity amount, adjusted for any loss allowance. The gross carrying amount of a financial asset is the amorti</w:t>
      </w:r>
      <w:r w:rsidR="00956DCB" w:rsidRPr="00D77C01">
        <w:rPr>
          <w:rFonts w:ascii="Times New Roman" w:hAnsi="Times New Roman" w:cs="Times New Roman"/>
          <w:snapToGrid w:val="0"/>
          <w:lang w:val="en-US"/>
        </w:rPr>
        <w:t>s</w:t>
      </w:r>
      <w:r w:rsidRPr="00D77C01">
        <w:rPr>
          <w:rFonts w:ascii="Times New Roman" w:hAnsi="Times New Roman" w:cs="Times New Roman"/>
          <w:snapToGrid w:val="0"/>
        </w:rPr>
        <w:t>ed cost of a financial asset before adjusting for any loss allowance.</w:t>
      </w:r>
      <w:r w:rsidR="00A76552">
        <w:rPr>
          <w:rFonts w:ascii="Times New Roman" w:hAnsi="Times New Roman" w:cs="Times New Roman"/>
          <w:snapToGrid w:val="0"/>
        </w:rPr>
        <w:br w:type="page"/>
      </w:r>
    </w:p>
    <w:p w14:paraId="46A9A3F9" w14:textId="77777777" w:rsidR="00381B0D" w:rsidRPr="00D77C01" w:rsidRDefault="00381B0D" w:rsidP="00381B0D">
      <w:pPr>
        <w:pStyle w:val="BodyTextIndent3"/>
        <w:spacing w:after="240"/>
        <w:ind w:left="1080" w:right="-14"/>
        <w:jc w:val="thaiDistribute"/>
        <w:rPr>
          <w:rFonts w:ascii="Times New Roman" w:hAnsi="Times New Roman" w:cs="Times New Roman"/>
          <w:snapToGrid w:val="0"/>
          <w:spacing w:val="-6"/>
        </w:rPr>
      </w:pPr>
      <w:r w:rsidRPr="00D77C01">
        <w:rPr>
          <w:rFonts w:ascii="Times New Roman" w:hAnsi="Times New Roman" w:cs="Times New Roman"/>
          <w:snapToGrid w:val="0"/>
          <w:spacing w:val="-6"/>
        </w:rPr>
        <w:lastRenderedPageBreak/>
        <w:t xml:space="preserve">For the purpose of solely payments of principal and interest </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“SPPI”) test, principal is the fair value of the financial asset at initial recognition</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 xml:space="preserve">That principal amount may change over the life of the financial asset </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e</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g</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if there are repayments of principal</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Interest consists of consideration for the time value of money, for the credit risk associated with the principal amount outstanding during a particular period of time and for other basic lending risks and costs, as well as a profit margin</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The SPPI assessment is made in the currency in which the financial asset is denominated</w:t>
      </w:r>
      <w:r w:rsidRPr="00D77C01">
        <w:rPr>
          <w:rFonts w:ascii="Times New Roman" w:hAnsi="Times New Roman" w:cs="Times New Roman"/>
          <w:snapToGrid w:val="0"/>
          <w:spacing w:val="-6"/>
          <w:cs/>
        </w:rPr>
        <w:t>.</w:t>
      </w:r>
    </w:p>
    <w:p w14:paraId="75045E39" w14:textId="77777777" w:rsidR="00381B0D" w:rsidRPr="00D77C01" w:rsidRDefault="00381B0D" w:rsidP="00381B0D">
      <w:pPr>
        <w:pStyle w:val="BodyTextIndent3"/>
        <w:spacing w:after="240"/>
        <w:ind w:left="1080" w:right="-14"/>
        <w:jc w:val="thaiDistribute"/>
        <w:rPr>
          <w:rFonts w:ascii="Times New Roman" w:hAnsi="Times New Roman" w:cs="Times New Roman"/>
          <w:snapToGrid w:val="0"/>
          <w:spacing w:val="-8"/>
          <w:cs/>
        </w:rPr>
      </w:pPr>
      <w:r w:rsidRPr="00D77C01">
        <w:rPr>
          <w:rFonts w:ascii="Times New Roman" w:hAnsi="Times New Roman" w:cs="Times New Roman"/>
          <w:snapToGrid w:val="0"/>
          <w:spacing w:val="-8"/>
        </w:rPr>
        <w:t>Contractual cash flows that are SPPI are consistent with a basic lending arrangement</w:t>
      </w:r>
      <w:r w:rsidRPr="00D77C01">
        <w:rPr>
          <w:rFonts w:ascii="Times New Roman" w:hAnsi="Times New Roman" w:cs="Times New Roman"/>
          <w:snapToGrid w:val="0"/>
          <w:spacing w:val="-8"/>
          <w:cs/>
        </w:rPr>
        <w:t xml:space="preserve">. </w:t>
      </w:r>
      <w:r w:rsidRPr="00D77C01">
        <w:rPr>
          <w:rFonts w:ascii="Times New Roman" w:hAnsi="Times New Roman" w:cs="Times New Roman"/>
          <w:snapToGrid w:val="0"/>
          <w:spacing w:val="-8"/>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D77C01">
        <w:rPr>
          <w:rFonts w:ascii="Times New Roman" w:hAnsi="Times New Roman" w:cs="Times New Roman"/>
          <w:snapToGrid w:val="0"/>
          <w:spacing w:val="-8"/>
          <w:cs/>
        </w:rPr>
        <w:t xml:space="preserve">. </w:t>
      </w:r>
      <w:r w:rsidRPr="00D77C01">
        <w:rPr>
          <w:rFonts w:ascii="Times New Roman" w:hAnsi="Times New Roman" w:cs="Times New Roman"/>
          <w:snapToGrid w:val="0"/>
          <w:spacing w:val="-8"/>
        </w:rPr>
        <w:t>An originated or an acquired financial asset can be a basic lending arrangement irrespective of whether it is a loan in its legal form</w:t>
      </w:r>
      <w:r w:rsidRPr="00D77C01">
        <w:rPr>
          <w:rFonts w:ascii="Times New Roman" w:hAnsi="Times New Roman" w:cs="Times New Roman"/>
          <w:snapToGrid w:val="0"/>
          <w:spacing w:val="-8"/>
          <w:cs/>
        </w:rPr>
        <w:t>.</w:t>
      </w:r>
    </w:p>
    <w:p w14:paraId="439F9795" w14:textId="77777777" w:rsidR="00381B0D" w:rsidRPr="00D77C01" w:rsidRDefault="00381B0D" w:rsidP="00381B0D">
      <w:pPr>
        <w:pStyle w:val="BodyTextIndent3"/>
        <w:spacing w:after="240"/>
        <w:ind w:left="1080" w:right="-14"/>
        <w:jc w:val="thaiDistribute"/>
        <w:rPr>
          <w:rFonts w:ascii="Times New Roman" w:hAnsi="Times New Roman" w:cs="Times New Roman"/>
          <w:snapToGrid w:val="0"/>
          <w:spacing w:val="-6"/>
        </w:rPr>
      </w:pPr>
      <w:r w:rsidRPr="00D77C01">
        <w:rPr>
          <w:rFonts w:ascii="Times New Roman" w:hAnsi="Times New Roman" w:cs="Times New Roman"/>
          <w:snapToGrid w:val="0"/>
          <w:spacing w:val="-6"/>
        </w:rPr>
        <w:t>An assessment of business models for managing financial assets is fundamental to the classification of a financial asset</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The Company determine</w:t>
      </w:r>
      <w:r w:rsidRPr="00D77C01">
        <w:rPr>
          <w:rFonts w:ascii="Times New Roman" w:hAnsi="Times New Roman" w:cs="Times New Roman"/>
          <w:snapToGrid w:val="0"/>
          <w:spacing w:val="-6"/>
          <w:lang w:val="en-US"/>
        </w:rPr>
        <w:t>s</w:t>
      </w:r>
      <w:r w:rsidRPr="00D77C01">
        <w:rPr>
          <w:rFonts w:ascii="Times New Roman" w:hAnsi="Times New Roman" w:cs="Times New Roman"/>
          <w:snapToGrid w:val="0"/>
          <w:spacing w:val="-6"/>
        </w:rPr>
        <w:t xml:space="preserve"> the business models at a level that reflects how groups of financial assets are managed together to achieve a particular business objective</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The business model does not depend on management</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s intentions for an individual instrument, therefore the business model assessment is performed at a higher level of aggregation rather than on an instrument</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by</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instrument basis</w:t>
      </w:r>
      <w:r w:rsidRPr="00D77C01">
        <w:rPr>
          <w:rFonts w:ascii="Times New Roman" w:hAnsi="Times New Roman" w:cs="Times New Roman"/>
          <w:snapToGrid w:val="0"/>
          <w:spacing w:val="-6"/>
          <w:cs/>
        </w:rPr>
        <w:t>.</w:t>
      </w:r>
    </w:p>
    <w:p w14:paraId="5C87181A" w14:textId="61C5EA0E" w:rsidR="00381B0D" w:rsidRPr="00D77C01" w:rsidRDefault="00381B0D" w:rsidP="00381B0D">
      <w:pPr>
        <w:pStyle w:val="BodyTextIndent3"/>
        <w:spacing w:after="240"/>
        <w:ind w:left="1080" w:right="-14"/>
        <w:jc w:val="thaiDistribute"/>
        <w:rPr>
          <w:rFonts w:ascii="Times New Roman" w:hAnsi="Times New Roman" w:cs="Times New Roman"/>
          <w:snapToGrid w:val="0"/>
          <w:spacing w:val="-6"/>
        </w:rPr>
      </w:pPr>
      <w:r w:rsidRPr="0084549E">
        <w:rPr>
          <w:rFonts w:ascii="Times New Roman" w:hAnsi="Times New Roman" w:cs="Times New Roman"/>
          <w:snapToGrid w:val="0"/>
          <w:spacing w:val="-10"/>
        </w:rPr>
        <w:t xml:space="preserve">The classification and measurement requirements for financial assets are described </w:t>
      </w:r>
      <w:r w:rsidR="0084549E" w:rsidRPr="0084549E">
        <w:rPr>
          <w:rFonts w:ascii="Times New Roman" w:hAnsi="Times New Roman" w:cs="Times New Roman"/>
          <w:snapToGrid w:val="0"/>
          <w:spacing w:val="-10"/>
          <w:lang w:val="en-US"/>
        </w:rPr>
        <w:t>as</w:t>
      </w:r>
      <w:r w:rsidR="0084549E">
        <w:rPr>
          <w:rFonts w:ascii="Times New Roman" w:hAnsi="Times New Roman" w:cs="Times New Roman"/>
          <w:snapToGrid w:val="0"/>
          <w:spacing w:val="-6"/>
          <w:lang w:val="en-US"/>
        </w:rPr>
        <w:t xml:space="preserve"> follows</w:t>
      </w:r>
      <w:r w:rsidRPr="00D77C01">
        <w:rPr>
          <w:rFonts w:ascii="Times New Roman" w:hAnsi="Times New Roman" w:cs="Times New Roman"/>
          <w:snapToGrid w:val="0"/>
          <w:spacing w:val="-6"/>
          <w:cs/>
        </w:rPr>
        <w:t>:</w:t>
      </w:r>
    </w:p>
    <w:p w14:paraId="45B489A4"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Debt instruments at amortised cost</w:t>
      </w:r>
    </w:p>
    <w:p w14:paraId="3A113D82" w14:textId="6344F55A"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Debt instruments that are held within a business model whose objective is to collect the contractual cash flows that have contractual cash flows that are SPPI, are subsequently measured at amortised cost</w:t>
      </w:r>
      <w:r w:rsidRPr="00D77C01">
        <w:rPr>
          <w:rFonts w:ascii="Times New Roman" w:hAnsi="Times New Roman" w:cs="Times New Roman"/>
          <w:sz w:val="24"/>
          <w:szCs w:val="24"/>
          <w:cs/>
        </w:rPr>
        <w:t>.</w:t>
      </w:r>
    </w:p>
    <w:p w14:paraId="42717167" w14:textId="21161AA0"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2"/>
          <w:sz w:val="24"/>
          <w:szCs w:val="24"/>
        </w:rPr>
        <w:t xml:space="preserve">Such debt instruments include </w:t>
      </w:r>
      <w:r w:rsidRPr="00D77C01">
        <w:rPr>
          <w:rFonts w:ascii="Times New Roman" w:hAnsi="Times New Roman" w:cs="Times New Roman"/>
          <w:spacing w:val="-2"/>
          <w:sz w:val="24"/>
          <w:szCs w:val="24"/>
          <w:cs/>
        </w:rPr>
        <w:t>“</w:t>
      </w:r>
      <w:r w:rsidRPr="00D77C01">
        <w:rPr>
          <w:rFonts w:ascii="Times New Roman" w:hAnsi="Times New Roman" w:cs="Times New Roman"/>
          <w:spacing w:val="-2"/>
          <w:sz w:val="24"/>
          <w:szCs w:val="24"/>
        </w:rPr>
        <w:t xml:space="preserve">Loans </w:t>
      </w:r>
      <w:r w:rsidRPr="00D77C01">
        <w:rPr>
          <w:rFonts w:ascii="Times New Roman" w:hAnsi="Times New Roman"/>
          <w:spacing w:val="-2"/>
          <w:sz w:val="24"/>
          <w:szCs w:val="30"/>
          <w:lang w:val="en-US"/>
        </w:rPr>
        <w:t xml:space="preserve">and hire-purchase </w:t>
      </w:r>
      <w:r w:rsidRPr="00D77C01">
        <w:rPr>
          <w:rFonts w:ascii="Times New Roman" w:hAnsi="Times New Roman" w:cs="Times New Roman"/>
          <w:spacing w:val="-2"/>
          <w:sz w:val="24"/>
          <w:szCs w:val="24"/>
        </w:rPr>
        <w:t xml:space="preserve">receivables” in the statement of financial position. </w:t>
      </w:r>
      <w:r w:rsidRPr="00D77C01">
        <w:rPr>
          <w:rFonts w:ascii="Times New Roman" w:hAnsi="Times New Roman" w:cs="Times New Roman"/>
          <w:spacing w:val="-6"/>
          <w:sz w:val="24"/>
          <w:szCs w:val="24"/>
        </w:rPr>
        <w:t>Subsequent to initial recognition, these debt instruments are measured at amortised cost using the effective interest</w:t>
      </w:r>
      <w:r w:rsidR="0084549E">
        <w:rPr>
          <w:rFonts w:ascii="Times New Roman" w:hAnsi="Times New Roman" w:cs="Times New Roman"/>
          <w:spacing w:val="-6"/>
          <w:sz w:val="24"/>
          <w:szCs w:val="24"/>
        </w:rPr>
        <w:t xml:space="preserve"> rate</w:t>
      </w:r>
      <w:r w:rsidRPr="00D77C01">
        <w:rPr>
          <w:rFonts w:ascii="Times New Roman" w:hAnsi="Times New Roman" w:cs="Times New Roman"/>
          <w:spacing w:val="-6"/>
          <w:sz w:val="24"/>
          <w:szCs w:val="24"/>
        </w:rPr>
        <w:t xml:space="preserve"> method</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Gains and</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 xml:space="preserve">or losses are recognised in </w:t>
      </w:r>
      <w:r w:rsidRPr="00A76552">
        <w:rPr>
          <w:rFonts w:ascii="Times New Roman" w:hAnsi="Times New Roman" w:cs="Times New Roman"/>
          <w:spacing w:val="-12"/>
          <w:sz w:val="24"/>
          <w:szCs w:val="24"/>
        </w:rPr>
        <w:t>profit or loss upon derecognition, reclassification or impairment, and through</w:t>
      </w:r>
      <w:r w:rsidRPr="00D77C01">
        <w:rPr>
          <w:rFonts w:ascii="Times New Roman" w:hAnsi="Times New Roman" w:cs="Times New Roman"/>
          <w:spacing w:val="-6"/>
          <w:sz w:val="24"/>
          <w:szCs w:val="24"/>
        </w:rPr>
        <w:t xml:space="preserve"> the amortisation process</w:t>
      </w:r>
      <w:r w:rsidRPr="00D77C01">
        <w:rPr>
          <w:rFonts w:ascii="Times New Roman" w:hAnsi="Times New Roman" w:cs="Times New Roman"/>
          <w:spacing w:val="-6"/>
          <w:sz w:val="24"/>
          <w:szCs w:val="24"/>
          <w:cs/>
        </w:rPr>
        <w:t>.</w:t>
      </w:r>
    </w:p>
    <w:p w14:paraId="151859B5" w14:textId="1E3665B9" w:rsidR="00381B0D" w:rsidRPr="00D77C01" w:rsidRDefault="00381B0D" w:rsidP="00381B0D">
      <w:pPr>
        <w:pStyle w:val="ListParagraph"/>
        <w:spacing w:after="240"/>
        <w:ind w:left="1080"/>
        <w:jc w:val="both"/>
        <w:rPr>
          <w:rFonts w:ascii="Times New Roman" w:hAnsi="Times New Roman" w:cs="Times New Roman"/>
          <w:spacing w:val="-4"/>
          <w:sz w:val="24"/>
          <w:szCs w:val="24"/>
        </w:rPr>
      </w:pPr>
      <w:r w:rsidRPr="00691984">
        <w:rPr>
          <w:rFonts w:ascii="Times New Roman" w:hAnsi="Times New Roman" w:cs="Times New Roman"/>
          <w:spacing w:val="-8"/>
          <w:sz w:val="24"/>
          <w:szCs w:val="24"/>
        </w:rPr>
        <w:t>Interest income calculated using the effective interest</w:t>
      </w:r>
      <w:r w:rsidR="0084549E">
        <w:rPr>
          <w:rFonts w:ascii="Times New Roman" w:hAnsi="Times New Roman" w:cs="Times New Roman"/>
          <w:spacing w:val="-8"/>
          <w:sz w:val="24"/>
          <w:szCs w:val="24"/>
        </w:rPr>
        <w:t xml:space="preserve"> rate</w:t>
      </w:r>
      <w:r w:rsidRPr="00691984">
        <w:rPr>
          <w:rFonts w:ascii="Times New Roman" w:hAnsi="Times New Roman" w:cs="Times New Roman"/>
          <w:spacing w:val="-8"/>
          <w:sz w:val="24"/>
          <w:szCs w:val="24"/>
        </w:rPr>
        <w:t xml:space="preserve"> method </w:t>
      </w:r>
      <w:r w:rsidR="0084549E">
        <w:rPr>
          <w:rFonts w:ascii="Times New Roman" w:hAnsi="Times New Roman" w:cs="Times New Roman"/>
          <w:spacing w:val="-8"/>
          <w:sz w:val="24"/>
          <w:szCs w:val="24"/>
        </w:rPr>
        <w:t>and</w:t>
      </w:r>
      <w:r w:rsidRPr="00691984">
        <w:rPr>
          <w:rFonts w:ascii="Times New Roman" w:hAnsi="Times New Roman" w:cs="Times New Roman"/>
          <w:spacing w:val="-8"/>
          <w:sz w:val="24"/>
          <w:szCs w:val="24"/>
        </w:rPr>
        <w:t xml:space="preserve"> recognised in profit or loss</w:t>
      </w:r>
      <w:r w:rsidRPr="00691984">
        <w:rPr>
          <w:rFonts w:ascii="Times New Roman" w:hAnsi="Times New Roman" w:cs="Times New Roman"/>
          <w:spacing w:val="-8"/>
          <w:sz w:val="24"/>
          <w:szCs w:val="24"/>
          <w:cs/>
        </w:rPr>
        <w:t>.</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A modification gain or loss is recognised in profit or loss when the contractual cash flows of a financial asset are renegotiated or otherwise modified and the renegotiation or modification does not result in the derecognition of that financial asset</w:t>
      </w:r>
      <w:r w:rsidRPr="00D77C01">
        <w:rPr>
          <w:rFonts w:ascii="Times New Roman" w:hAnsi="Times New Roman" w:cs="Times New Roman"/>
          <w:spacing w:val="-4"/>
          <w:sz w:val="24"/>
          <w:szCs w:val="24"/>
          <w:cs/>
        </w:rPr>
        <w:t>.</w:t>
      </w:r>
    </w:p>
    <w:p w14:paraId="62362DB3" w14:textId="49826C75"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Reclassifications</w:t>
      </w:r>
    </w:p>
    <w:p w14:paraId="538407AA" w14:textId="77777777"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If the business model under which the Company hold financial assets changes, the financial assets affected are reclassified</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Changes in contractual cash flows are considered under the accounting policy on Modification and derecognition of financial assets described below</w:t>
      </w:r>
      <w:r w:rsidRPr="00D77C01">
        <w:rPr>
          <w:rFonts w:ascii="Times New Roman" w:hAnsi="Times New Roman" w:cs="Times New Roman"/>
          <w:spacing w:val="-6"/>
          <w:sz w:val="24"/>
          <w:szCs w:val="24"/>
          <w:cs/>
        </w:rPr>
        <w:t>.</w:t>
      </w:r>
    </w:p>
    <w:p w14:paraId="0E59560E" w14:textId="77777777" w:rsidR="00A76552" w:rsidRDefault="00A76552">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0B26E438" w14:textId="2B87A889"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lastRenderedPageBreak/>
        <w:t>Modification and derecognition of financial assets</w:t>
      </w:r>
    </w:p>
    <w:p w14:paraId="6E0DFB8D" w14:textId="636B7BA1" w:rsidR="00381B0D" w:rsidRPr="00D77C01" w:rsidRDefault="00381B0D" w:rsidP="00381B0D">
      <w:pPr>
        <w:pStyle w:val="ListParagraph"/>
        <w:spacing w:after="240"/>
        <w:ind w:left="1080"/>
        <w:jc w:val="both"/>
        <w:rPr>
          <w:rFonts w:ascii="Times New Roman" w:hAnsi="Times New Roman" w:cs="Times New Roman"/>
          <w:sz w:val="24"/>
          <w:szCs w:val="24"/>
          <w:cs/>
        </w:rPr>
      </w:pPr>
      <w:r w:rsidRPr="00D77C01">
        <w:rPr>
          <w:rFonts w:ascii="Times New Roman" w:hAnsi="Times New Roman" w:cs="Times New Roman"/>
          <w:sz w:val="24"/>
          <w:szCs w:val="24"/>
        </w:rPr>
        <w:t xml:space="preserve">A modification of a financial asset occurs when the contractual terms governing </w:t>
      </w:r>
      <w:r w:rsidR="000D7621" w:rsidRPr="00D77C01">
        <w:rPr>
          <w:rFonts w:ascii="Times New Roman" w:hAnsi="Times New Roman" w:cs="Cordia New"/>
          <w:spacing w:val="-6"/>
          <w:sz w:val="24"/>
          <w:szCs w:val="24"/>
          <w:cs/>
        </w:rPr>
        <w:br/>
      </w:r>
      <w:r w:rsidRPr="00D77C01">
        <w:rPr>
          <w:rFonts w:ascii="Times New Roman" w:hAnsi="Times New Roman" w:cs="Times New Roman"/>
          <w:sz w:val="24"/>
          <w:szCs w:val="24"/>
        </w:rPr>
        <w:t xml:space="preserve">the cash flows of a financial asset are renegotiated or otherwise modified between </w:t>
      </w:r>
      <w:r w:rsidRPr="00A76552">
        <w:rPr>
          <w:rFonts w:ascii="Times New Roman" w:hAnsi="Times New Roman" w:cs="Times New Roman"/>
          <w:spacing w:val="-8"/>
          <w:sz w:val="24"/>
          <w:szCs w:val="24"/>
        </w:rPr>
        <w:t>initial recognition and maturity of the financial asset</w:t>
      </w:r>
      <w:r w:rsidRPr="00A76552">
        <w:rPr>
          <w:rFonts w:ascii="Times New Roman" w:hAnsi="Times New Roman" w:cs="Times New Roman"/>
          <w:spacing w:val="-8"/>
          <w:sz w:val="24"/>
          <w:szCs w:val="24"/>
          <w:cs/>
        </w:rPr>
        <w:t xml:space="preserve">. </w:t>
      </w:r>
      <w:r w:rsidRPr="00A76552">
        <w:rPr>
          <w:rFonts w:ascii="Times New Roman" w:hAnsi="Times New Roman" w:cs="Times New Roman"/>
          <w:spacing w:val="-8"/>
          <w:sz w:val="24"/>
          <w:szCs w:val="24"/>
        </w:rPr>
        <w:t>A modification affects the</w:t>
      </w:r>
      <w:r w:rsidRPr="00D77C01">
        <w:rPr>
          <w:rFonts w:ascii="Times New Roman" w:hAnsi="Times New Roman" w:cs="Times New Roman"/>
          <w:sz w:val="24"/>
          <w:szCs w:val="24"/>
        </w:rPr>
        <w:t xml:space="preserve"> amount and</w:t>
      </w:r>
      <w:r w:rsidRPr="00D77C01">
        <w:rPr>
          <w:rFonts w:ascii="Times New Roman" w:hAnsi="Times New Roman" w:cs="Times New Roman"/>
          <w:sz w:val="24"/>
          <w:szCs w:val="24"/>
          <w:cs/>
        </w:rPr>
        <w:t>/</w:t>
      </w:r>
      <w:r w:rsidRPr="00D77C01">
        <w:rPr>
          <w:rFonts w:ascii="Times New Roman" w:hAnsi="Times New Roman" w:cs="Times New Roman"/>
          <w:sz w:val="24"/>
          <w:szCs w:val="24"/>
        </w:rPr>
        <w:t>or timing of the contractual cash flows either immediately or at a future date</w:t>
      </w:r>
      <w:r w:rsidRPr="00D77C01">
        <w:rPr>
          <w:rFonts w:ascii="Times New Roman" w:hAnsi="Times New Roman" w:cs="Times New Roman"/>
          <w:sz w:val="24"/>
          <w:szCs w:val="24"/>
          <w:cs/>
        </w:rPr>
        <w:t xml:space="preserve">. </w:t>
      </w:r>
    </w:p>
    <w:p w14:paraId="29784DCE" w14:textId="77777777" w:rsidR="00381B0D" w:rsidRPr="00D77C01" w:rsidRDefault="00381B0D" w:rsidP="00381B0D">
      <w:pPr>
        <w:pStyle w:val="ListParagraph"/>
        <w:spacing w:after="240"/>
        <w:ind w:left="1080"/>
        <w:jc w:val="both"/>
        <w:rPr>
          <w:rFonts w:ascii="Times New Roman" w:hAnsi="Times New Roman" w:cs="Times New Roman"/>
          <w:sz w:val="24"/>
          <w:szCs w:val="24"/>
          <w:cs/>
        </w:rPr>
      </w:pPr>
      <w:r w:rsidRPr="00D77C01">
        <w:rPr>
          <w:rFonts w:ascii="Times New Roman" w:hAnsi="Times New Roman" w:cs="Times New Roman"/>
          <w:spacing w:val="-4"/>
          <w:sz w:val="24"/>
          <w:szCs w:val="24"/>
        </w:rPr>
        <w:t>The Company renegotiates loans in financial difficulty to maximise collection and minimise the risk of default</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 xml:space="preserve">The revised terms in most of the cases include an extension of the maturity of the loan, changes to the timing of the cash flows of the loan </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principal and interest repayment</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 xml:space="preserve">, reduction in the amount of cash flows due </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principal and interest forgiveness</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and amendments to covenants</w:t>
      </w:r>
      <w:r w:rsidRPr="00D77C01">
        <w:rPr>
          <w:rFonts w:ascii="Times New Roman" w:hAnsi="Times New Roman" w:cs="Times New Roman"/>
          <w:sz w:val="24"/>
          <w:szCs w:val="24"/>
          <w:cs/>
        </w:rPr>
        <w:t xml:space="preserve">. </w:t>
      </w:r>
    </w:p>
    <w:p w14:paraId="074D9BCD"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A financial asset is derecognised when the contractual right to receive cash flows from </w:t>
      </w:r>
      <w:r w:rsidRPr="00E13F82">
        <w:rPr>
          <w:rFonts w:ascii="Times New Roman" w:hAnsi="Times New Roman" w:cs="Times New Roman"/>
          <w:spacing w:val="-6"/>
          <w:sz w:val="24"/>
          <w:szCs w:val="24"/>
        </w:rPr>
        <w:t>the asset has expired</w:t>
      </w:r>
      <w:r w:rsidRPr="00E13F82">
        <w:rPr>
          <w:rFonts w:ascii="Times New Roman" w:hAnsi="Times New Roman" w:cs="Times New Roman"/>
          <w:spacing w:val="-6"/>
          <w:sz w:val="24"/>
          <w:szCs w:val="24"/>
          <w:cs/>
        </w:rPr>
        <w:t xml:space="preserve">. </w:t>
      </w:r>
      <w:r w:rsidRPr="00E13F82">
        <w:rPr>
          <w:rFonts w:ascii="Times New Roman" w:hAnsi="Times New Roman" w:cs="Times New Roman"/>
          <w:spacing w:val="-6"/>
          <w:sz w:val="24"/>
          <w:szCs w:val="24"/>
        </w:rPr>
        <w:t>On derecognition of a financial asset in its entirety, the difference</w:t>
      </w:r>
      <w:r w:rsidRPr="00D77C01">
        <w:rPr>
          <w:rFonts w:ascii="Times New Roman" w:hAnsi="Times New Roman" w:cs="Times New Roman"/>
          <w:sz w:val="24"/>
          <w:szCs w:val="24"/>
        </w:rPr>
        <w:t xml:space="preserve"> between the carrying amount and the sum of the consideration received and any cumulative gain or loss that had been recognised in other comprehensive income is recognised in profit or loss</w:t>
      </w:r>
      <w:r w:rsidRPr="00D77C01">
        <w:rPr>
          <w:rFonts w:ascii="Times New Roman" w:hAnsi="Times New Roman" w:cs="Times New Roman"/>
          <w:sz w:val="24"/>
          <w:szCs w:val="24"/>
          <w:cs/>
        </w:rPr>
        <w:t>.</w:t>
      </w:r>
    </w:p>
    <w:p w14:paraId="475EB148" w14:textId="3EB114A6"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Modification without derecognition means the non</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D77C01">
        <w:rPr>
          <w:rFonts w:ascii="Times New Roman" w:hAnsi="Times New Roman" w:cs="Times New Roman"/>
          <w:sz w:val="24"/>
          <w:szCs w:val="24"/>
          <w:cs/>
        </w:rPr>
        <w:t>(</w:t>
      </w:r>
      <w:r w:rsidRPr="00D77C01">
        <w:rPr>
          <w:rFonts w:ascii="Times New Roman" w:hAnsi="Times New Roman" w:cs="Times New Roman"/>
          <w:sz w:val="24"/>
          <w:szCs w:val="24"/>
        </w:rPr>
        <w:t>Modified financial assets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In this case, </w:t>
      </w:r>
      <w:r w:rsidR="003B1AB8" w:rsidRPr="00D77C01">
        <w:rPr>
          <w:rFonts w:ascii="Times New Roman" w:hAnsi="Times New Roman" w:cs="Cordia New"/>
          <w:spacing w:val="-6"/>
          <w:sz w:val="24"/>
          <w:szCs w:val="24"/>
          <w:cs/>
        </w:rPr>
        <w:br/>
      </w:r>
      <w:r w:rsidRPr="00D77C01">
        <w:rPr>
          <w:rFonts w:ascii="Times New Roman" w:hAnsi="Times New Roman" w:cs="Times New Roman"/>
          <w:sz w:val="24"/>
          <w:szCs w:val="24"/>
        </w:rPr>
        <w:t xml:space="preserve">a modification gain or loss which is the difference between the existing gross carrying amount and the present value of the renegotiated or modified contractual cash flows discounted by the original effective interest rate </w:t>
      </w:r>
      <w:r w:rsidRPr="00D77C01">
        <w:rPr>
          <w:rFonts w:ascii="Times New Roman" w:hAnsi="Times New Roman" w:cs="Times New Roman"/>
          <w:sz w:val="24"/>
          <w:szCs w:val="24"/>
          <w:cs/>
        </w:rPr>
        <w:t>(</w:t>
      </w:r>
      <w:r w:rsidRPr="00D77C01">
        <w:rPr>
          <w:rFonts w:ascii="Times New Roman" w:hAnsi="Times New Roman" w:cs="Times New Roman"/>
          <w:sz w:val="24"/>
          <w:szCs w:val="24"/>
        </w:rPr>
        <w:t>“OEIR”) or the credit</w:t>
      </w:r>
      <w:r w:rsidRPr="00D77C01">
        <w:rPr>
          <w:rFonts w:ascii="Times New Roman" w:hAnsi="Times New Roman" w:cs="Times New Roman"/>
          <w:sz w:val="24"/>
          <w:szCs w:val="24"/>
          <w:cs/>
        </w:rPr>
        <w:t>-</w:t>
      </w:r>
      <w:r w:rsidRPr="00D77C01">
        <w:rPr>
          <w:rFonts w:ascii="Times New Roman" w:hAnsi="Times New Roman" w:cs="Times New Roman"/>
          <w:sz w:val="24"/>
          <w:szCs w:val="24"/>
        </w:rPr>
        <w:t>adjusted effective interest rate for purchased or originated credit</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impaired </w:t>
      </w:r>
      <w:r w:rsidRPr="00D77C01">
        <w:rPr>
          <w:rFonts w:ascii="Times New Roman" w:hAnsi="Times New Roman" w:cs="Times New Roman"/>
          <w:sz w:val="24"/>
          <w:szCs w:val="24"/>
          <w:cs/>
        </w:rPr>
        <w:t>(</w:t>
      </w:r>
      <w:r w:rsidRPr="00D77C01">
        <w:rPr>
          <w:rFonts w:ascii="Times New Roman" w:hAnsi="Times New Roman" w:cs="Times New Roman"/>
          <w:sz w:val="24"/>
          <w:szCs w:val="24"/>
        </w:rPr>
        <w:t>“POCI”) financial assets shall be recognised in profit or loss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Any costs o</w:t>
      </w:r>
      <w:r w:rsidR="00887ACD" w:rsidRPr="00D77C01">
        <w:rPr>
          <w:rFonts w:ascii="Times New Roman" w:hAnsi="Times New Roman" w:cs="Times New Roman"/>
          <w:sz w:val="24"/>
          <w:szCs w:val="24"/>
        </w:rPr>
        <w:t>r</w:t>
      </w:r>
      <w:r w:rsidRPr="00D77C01">
        <w:rPr>
          <w:rFonts w:ascii="Times New Roman" w:hAnsi="Times New Roman" w:cs="Times New Roman"/>
          <w:sz w:val="24"/>
          <w:szCs w:val="24"/>
        </w:rPr>
        <w:t xml:space="preserve"> fees incurred as part of the modification shall be adjusted to the carrying amount of the modified financial assets and amortised over the remaining term of the modified financial asset</w:t>
      </w:r>
      <w:r w:rsidRPr="00D77C01">
        <w:rPr>
          <w:rFonts w:ascii="Times New Roman" w:hAnsi="Times New Roman" w:cs="Times New Roman"/>
          <w:sz w:val="24"/>
          <w:szCs w:val="24"/>
          <w:cs/>
        </w:rPr>
        <w:t>.</w:t>
      </w:r>
    </w:p>
    <w:p w14:paraId="16C3FEA3"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Offsetting</w:t>
      </w:r>
    </w:p>
    <w:p w14:paraId="780C60C5"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Financial assets and financial liabilities are offset, and the net amount is presented in the statement of financial position when the Company has a legal right to offset the amounts and intends to settle on a net basis or to realise the asset and settle the liability simultaneously</w:t>
      </w:r>
      <w:r w:rsidRPr="00D77C01">
        <w:rPr>
          <w:rFonts w:ascii="Times New Roman" w:hAnsi="Times New Roman" w:cs="Times New Roman"/>
          <w:sz w:val="24"/>
          <w:szCs w:val="24"/>
          <w:cs/>
        </w:rPr>
        <w:t>.</w:t>
      </w:r>
    </w:p>
    <w:p w14:paraId="0DE95031" w14:textId="69647487" w:rsidR="00381B0D" w:rsidRPr="00D77C01" w:rsidRDefault="0090476B" w:rsidP="00381B0D">
      <w:pPr>
        <w:spacing w:after="240"/>
        <w:ind w:left="1094" w:right="-14" w:hanging="547"/>
        <w:jc w:val="thaiDistribute"/>
        <w:rPr>
          <w:rFonts w:ascii="Times New Roman" w:hAnsi="Times New Roman" w:cs="Times New Roman"/>
          <w:sz w:val="24"/>
          <w:szCs w:val="24"/>
          <w:lang w:val="en-US"/>
        </w:rPr>
      </w:pPr>
      <w:r w:rsidRPr="00D77C01">
        <w:rPr>
          <w:rFonts w:ascii="Times New Roman" w:hAnsi="Times New Roman"/>
          <w:sz w:val="24"/>
          <w:szCs w:val="24"/>
          <w:lang w:val="en-US"/>
        </w:rPr>
        <w:br w:type="page"/>
      </w:r>
      <w:r w:rsidR="009A2621" w:rsidRPr="009A2621">
        <w:rPr>
          <w:rFonts w:ascii="Times New Roman" w:hAnsi="Times New Roman"/>
          <w:sz w:val="24"/>
          <w:szCs w:val="24"/>
          <w:lang w:val="en-US"/>
        </w:rPr>
        <w:lastRenderedPageBreak/>
        <w:t>4</w:t>
      </w:r>
      <w:r w:rsidR="00381B0D" w:rsidRPr="00D77C01">
        <w:rPr>
          <w:rFonts w:ascii="Times New Roman" w:hAnsi="Times New Roman" w:cs="Times New Roman"/>
          <w:sz w:val="24"/>
          <w:szCs w:val="24"/>
          <w:lang w:val="en-US"/>
        </w:rPr>
        <w:t>.</w:t>
      </w:r>
      <w:r w:rsidR="009A2621" w:rsidRPr="009A2621">
        <w:rPr>
          <w:rFonts w:ascii="Times New Roman" w:hAnsi="Times New Roman"/>
          <w:sz w:val="24"/>
          <w:szCs w:val="24"/>
          <w:lang w:val="en-US"/>
        </w:rPr>
        <w:t>3</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24"/>
        </w:rPr>
        <w:t>Derivatives</w:t>
      </w:r>
    </w:p>
    <w:p w14:paraId="4AB62D8F" w14:textId="725F8671"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Derivatives are initially recognised at fair value at the date a derivative contract is entered into and are subsequently remeasured to their fair value at each reporting date</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resulting gain</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loss is recognised in profit or loss immediately unless the derivative is designated as a hedging instrument, in which event the timing of the recognition in </w:t>
      </w:r>
      <w:r w:rsidRPr="00223F5E">
        <w:rPr>
          <w:rFonts w:ascii="Times New Roman" w:hAnsi="Times New Roman" w:cs="Times New Roman"/>
          <w:spacing w:val="-6"/>
          <w:sz w:val="24"/>
          <w:szCs w:val="24"/>
        </w:rPr>
        <w:t>profit or loss depends on the nature of the hedge relationship</w:t>
      </w:r>
      <w:r w:rsidRPr="00223F5E">
        <w:rPr>
          <w:rFonts w:ascii="Times New Roman" w:hAnsi="Times New Roman" w:cs="Times New Roman"/>
          <w:spacing w:val="-6"/>
          <w:sz w:val="24"/>
          <w:szCs w:val="24"/>
          <w:cs/>
        </w:rPr>
        <w:t>.</w:t>
      </w:r>
      <w:r w:rsidR="00223F5E" w:rsidRPr="00223F5E">
        <w:rPr>
          <w:rFonts w:ascii="Times New Roman" w:hAnsi="Times New Roman" w:cstheme="minorBidi" w:hint="cs"/>
          <w:spacing w:val="-6"/>
          <w:sz w:val="24"/>
          <w:szCs w:val="24"/>
          <w:cs/>
        </w:rPr>
        <w:t xml:space="preserve"> </w:t>
      </w:r>
      <w:r w:rsidRPr="00223F5E">
        <w:rPr>
          <w:rFonts w:ascii="Times New Roman" w:hAnsi="Times New Roman" w:cs="Times New Roman"/>
          <w:spacing w:val="-6"/>
          <w:sz w:val="24"/>
          <w:szCs w:val="24"/>
        </w:rPr>
        <w:t>The Company</w:t>
      </w:r>
      <w:r w:rsidRPr="00D77C01">
        <w:rPr>
          <w:rFonts w:ascii="Times New Roman" w:hAnsi="Times New Roman" w:cs="Times New Roman"/>
          <w:sz w:val="24"/>
          <w:szCs w:val="24"/>
        </w:rPr>
        <w:t xml:space="preserve"> designates certain derivatives as hedges of the cash flow</w:t>
      </w:r>
      <w:r w:rsidRPr="00D77C01">
        <w:rPr>
          <w:rFonts w:ascii="Times New Roman" w:hAnsi="Times New Roman" w:cs="Times New Roman"/>
          <w:sz w:val="24"/>
          <w:szCs w:val="24"/>
          <w:cs/>
        </w:rPr>
        <w:t>.</w:t>
      </w:r>
    </w:p>
    <w:p w14:paraId="49FEA4E9" w14:textId="0F3C3C25"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A derivative with a positive fair value is recognised as a financial asset whereas a derivative with a negative fair value is recognised as a financial liability</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 xml:space="preserve"> Derivatives are not offset in the financial statements unless the Company has both legal right and intention to offset. </w:t>
      </w:r>
      <w:r w:rsidR="006E53DA" w:rsidRPr="00D77C01">
        <w:rPr>
          <w:rFonts w:ascii="Times New Roman" w:hAnsi="Times New Roman" w:cs="Cordia New"/>
          <w:spacing w:val="-6"/>
          <w:sz w:val="24"/>
          <w:szCs w:val="24"/>
          <w:cs/>
        </w:rPr>
        <w:br/>
      </w:r>
      <w:r w:rsidRPr="00D77C01">
        <w:rPr>
          <w:rFonts w:ascii="Times New Roman" w:hAnsi="Times New Roman" w:cs="Times New Roman"/>
          <w:spacing w:val="-6"/>
          <w:sz w:val="24"/>
          <w:szCs w:val="24"/>
        </w:rPr>
        <w:t xml:space="preserve">A derivative is presented as a non-current asset or non-current liability if the remaining maturity of the </w:t>
      </w:r>
      <w:r w:rsidR="00226FE2">
        <w:rPr>
          <w:rFonts w:ascii="Times New Roman" w:hAnsi="Times New Roman"/>
          <w:spacing w:val="-6"/>
          <w:sz w:val="24"/>
          <w:szCs w:val="30"/>
          <w:lang w:val="en-US"/>
        </w:rPr>
        <w:t>derivative</w:t>
      </w:r>
      <w:r w:rsidRPr="00D77C01">
        <w:rPr>
          <w:rFonts w:ascii="Times New Roman" w:hAnsi="Times New Roman" w:cs="Times New Roman"/>
          <w:spacing w:val="-6"/>
          <w:sz w:val="24"/>
          <w:szCs w:val="24"/>
        </w:rPr>
        <w:t xml:space="preserve"> is more than </w:t>
      </w:r>
      <w:r w:rsidR="009A2621" w:rsidRPr="009A2621">
        <w:rPr>
          <w:rFonts w:ascii="Times New Roman" w:hAnsi="Times New Roman"/>
          <w:spacing w:val="-6"/>
          <w:sz w:val="24"/>
          <w:szCs w:val="24"/>
          <w:lang w:val="en-US"/>
        </w:rPr>
        <w:t>12</w:t>
      </w:r>
      <w:r w:rsidRPr="00D77C01">
        <w:rPr>
          <w:rFonts w:ascii="Times New Roman" w:hAnsi="Times New Roman" w:cs="Times New Roman"/>
          <w:spacing w:val="-6"/>
          <w:sz w:val="24"/>
          <w:szCs w:val="24"/>
        </w:rPr>
        <w:t xml:space="preserve"> months and it is not expected to be reali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or </w:t>
      </w:r>
      <w:r w:rsidRPr="00A76552">
        <w:rPr>
          <w:rFonts w:ascii="Times New Roman" w:hAnsi="Times New Roman" w:cs="Times New Roman"/>
          <w:spacing w:val="-10"/>
          <w:sz w:val="24"/>
          <w:szCs w:val="24"/>
        </w:rPr>
        <w:t xml:space="preserve">settled within </w:t>
      </w:r>
      <w:r w:rsidR="009A2621" w:rsidRPr="009A2621">
        <w:rPr>
          <w:rFonts w:ascii="Times New Roman" w:hAnsi="Times New Roman"/>
          <w:spacing w:val="-10"/>
          <w:sz w:val="24"/>
          <w:szCs w:val="24"/>
          <w:lang w:val="en-US"/>
        </w:rPr>
        <w:t>12</w:t>
      </w:r>
      <w:r w:rsidRPr="00A76552">
        <w:rPr>
          <w:rFonts w:ascii="Times New Roman" w:hAnsi="Times New Roman" w:cs="Times New Roman"/>
          <w:spacing w:val="-10"/>
          <w:sz w:val="24"/>
          <w:szCs w:val="24"/>
        </w:rPr>
        <w:t xml:space="preserve"> months. Other derivatives are presented as current assets or current</w:t>
      </w:r>
      <w:r w:rsidRPr="00D77C01">
        <w:rPr>
          <w:rFonts w:ascii="Times New Roman" w:hAnsi="Times New Roman" w:cs="Times New Roman"/>
          <w:spacing w:val="-6"/>
          <w:sz w:val="24"/>
          <w:szCs w:val="24"/>
        </w:rPr>
        <w:t xml:space="preserve"> liabilities.</w:t>
      </w:r>
    </w:p>
    <w:p w14:paraId="49094FF1" w14:textId="5FFF2CF9"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24"/>
        </w:rPr>
        <w:t>Hedge</w:t>
      </w:r>
      <w:r w:rsidR="00381B0D" w:rsidRPr="00D77C01">
        <w:rPr>
          <w:rFonts w:ascii="Times New Roman" w:hAnsi="Times New Roman" w:cs="Times New Roman"/>
          <w:sz w:val="24"/>
          <w:szCs w:val="24"/>
          <w:lang w:val="en-US"/>
        </w:rPr>
        <w:t xml:space="preserve"> accounting</w:t>
      </w:r>
    </w:p>
    <w:p w14:paraId="054CAD77"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General hedge</w:t>
      </w:r>
    </w:p>
    <w:p w14:paraId="69A76AB2"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The Company designates qualifying derivatives as hedging instruments in respect of </w:t>
      </w:r>
      <w:r w:rsidR="002214F1" w:rsidRPr="00D77C01">
        <w:rPr>
          <w:rFonts w:ascii="Times New Roman" w:hAnsi="Times New Roman" w:cs="Times New Roman"/>
          <w:sz w:val="24"/>
          <w:szCs w:val="24"/>
        </w:rPr>
        <w:t xml:space="preserve">foreign exchange rate risk and </w:t>
      </w:r>
      <w:r w:rsidRPr="00D77C01">
        <w:rPr>
          <w:rFonts w:ascii="Times New Roman" w:hAnsi="Times New Roman" w:cs="Times New Roman"/>
          <w:sz w:val="24"/>
          <w:szCs w:val="24"/>
        </w:rPr>
        <w:t>interest rate risk in cash flow hedges</w:t>
      </w:r>
      <w:r w:rsidRPr="00D77C01">
        <w:rPr>
          <w:rFonts w:ascii="Times New Roman" w:hAnsi="Times New Roman" w:cs="Times New Roman"/>
          <w:sz w:val="24"/>
          <w:szCs w:val="24"/>
          <w:cs/>
        </w:rPr>
        <w:t>.</w:t>
      </w:r>
    </w:p>
    <w:p w14:paraId="56B51EE8" w14:textId="77777777"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z w:val="24"/>
          <w:szCs w:val="24"/>
        </w:rPr>
        <w:t xml:space="preserve">At the inception of the hedge relationship, the Company documents the relationship </w:t>
      </w:r>
      <w:r w:rsidRPr="00D77C01">
        <w:rPr>
          <w:rFonts w:ascii="Times New Roman" w:hAnsi="Times New Roman" w:cs="Times New Roman"/>
          <w:spacing w:val="-6"/>
          <w:sz w:val="24"/>
          <w:szCs w:val="24"/>
        </w:rPr>
        <w:t>between the hedging instrument and the hedged item, along with its risk management objectives and its strategy for undertaking various hedge transactions</w:t>
      </w:r>
      <w:r w:rsidRPr="00D77C01">
        <w:rPr>
          <w:rFonts w:ascii="Times New Roman" w:hAnsi="Times New Roman" w:cs="Times New Roman"/>
          <w:spacing w:val="-6"/>
          <w:sz w:val="24"/>
          <w:szCs w:val="24"/>
          <w:cs/>
        </w:rPr>
        <w:t xml:space="preserve">. </w:t>
      </w:r>
    </w:p>
    <w:p w14:paraId="7D6F87DD" w14:textId="77777777"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Furthermore, at the inception of the hedge and on an ongoing basis, the Company documents whether the hedging instrument is effective in offsetting changes in fair values or cash flows of the hedged item attributable to the hedged risk, which is when the hedging relationships meet all of the </w:t>
      </w:r>
      <w:r w:rsidRPr="00D77C01">
        <w:rPr>
          <w:rFonts w:ascii="Times New Roman" w:hAnsi="Times New Roman" w:cs="Times New Roman"/>
          <w:sz w:val="24"/>
          <w:szCs w:val="24"/>
        </w:rPr>
        <w:t>following</w:t>
      </w:r>
      <w:r w:rsidRPr="00D77C01">
        <w:rPr>
          <w:rFonts w:ascii="Times New Roman" w:hAnsi="Times New Roman" w:cs="Times New Roman"/>
          <w:spacing w:val="-6"/>
          <w:sz w:val="24"/>
          <w:szCs w:val="24"/>
        </w:rPr>
        <w:t xml:space="preserve"> hedge effectiveness requirements</w:t>
      </w:r>
      <w:r w:rsidRPr="00D77C01">
        <w:rPr>
          <w:rFonts w:ascii="Times New Roman" w:hAnsi="Times New Roman" w:cs="Times New Roman"/>
          <w:spacing w:val="-6"/>
          <w:sz w:val="24"/>
          <w:szCs w:val="24"/>
          <w:cs/>
        </w:rPr>
        <w:t>:</w:t>
      </w:r>
    </w:p>
    <w:p w14:paraId="3ABC2478" w14:textId="3CB980DA" w:rsidR="00381B0D" w:rsidRPr="00D77C01" w:rsidRDefault="0084549E" w:rsidP="00381B0D">
      <w:pPr>
        <w:pStyle w:val="ListParagraph"/>
        <w:numPr>
          <w:ilvl w:val="0"/>
          <w:numId w:val="25"/>
        </w:numPr>
        <w:spacing w:after="240"/>
        <w:ind w:left="1354" w:hanging="274"/>
        <w:jc w:val="both"/>
        <w:rPr>
          <w:rFonts w:ascii="Times New Roman" w:hAnsi="Times New Roman" w:cs="Times New Roman"/>
          <w:sz w:val="24"/>
          <w:szCs w:val="24"/>
        </w:rPr>
      </w:pPr>
      <w:r>
        <w:rPr>
          <w:rFonts w:ascii="Times New Roman" w:hAnsi="Times New Roman" w:cs="Times New Roman"/>
          <w:sz w:val="24"/>
          <w:szCs w:val="24"/>
        </w:rPr>
        <w:t>T</w:t>
      </w:r>
      <w:r w:rsidR="00381B0D" w:rsidRPr="00D77C01">
        <w:rPr>
          <w:rFonts w:ascii="Times New Roman" w:hAnsi="Times New Roman" w:cs="Times New Roman"/>
          <w:sz w:val="24"/>
          <w:szCs w:val="24"/>
        </w:rPr>
        <w:t>here is an economic relationship between the hedged item and the hedging instrument</w:t>
      </w:r>
      <w:r>
        <w:rPr>
          <w:rFonts w:ascii="Times New Roman" w:hAnsi="Times New Roman" w:cs="Times New Roman"/>
          <w:sz w:val="24"/>
          <w:szCs w:val="24"/>
        </w:rPr>
        <w:t>.</w:t>
      </w:r>
    </w:p>
    <w:p w14:paraId="5ECFDABF" w14:textId="5AF9F8C8" w:rsidR="00381B0D" w:rsidRPr="00D77C01" w:rsidRDefault="0084549E" w:rsidP="00381B0D">
      <w:pPr>
        <w:pStyle w:val="ListParagraph"/>
        <w:numPr>
          <w:ilvl w:val="0"/>
          <w:numId w:val="25"/>
        </w:numPr>
        <w:spacing w:after="240"/>
        <w:ind w:left="1354" w:hanging="274"/>
        <w:jc w:val="both"/>
        <w:rPr>
          <w:rFonts w:ascii="Times New Roman" w:hAnsi="Times New Roman" w:cs="Times New Roman"/>
          <w:sz w:val="24"/>
          <w:szCs w:val="24"/>
        </w:rPr>
      </w:pPr>
      <w:r>
        <w:rPr>
          <w:rFonts w:ascii="Times New Roman" w:hAnsi="Times New Roman" w:cs="Times New Roman"/>
          <w:sz w:val="24"/>
          <w:szCs w:val="24"/>
        </w:rPr>
        <w:t>T</w:t>
      </w:r>
      <w:r w:rsidR="00381B0D" w:rsidRPr="00D77C01">
        <w:rPr>
          <w:rFonts w:ascii="Times New Roman" w:hAnsi="Times New Roman" w:cs="Times New Roman"/>
          <w:sz w:val="24"/>
          <w:szCs w:val="24"/>
        </w:rPr>
        <w:t>he effect of credit risk does not dominate the value changes that results from that economic relationship</w:t>
      </w:r>
      <w:r>
        <w:rPr>
          <w:rFonts w:ascii="Times New Roman" w:hAnsi="Times New Roman" w:cs="Times New Roman"/>
          <w:sz w:val="24"/>
          <w:szCs w:val="24"/>
        </w:rPr>
        <w:t>,</w:t>
      </w:r>
      <w:r w:rsidR="00381B0D" w:rsidRPr="00D77C01">
        <w:rPr>
          <w:rFonts w:ascii="Times New Roman" w:hAnsi="Times New Roman" w:cs="Times New Roman"/>
          <w:sz w:val="24"/>
          <w:szCs w:val="24"/>
        </w:rPr>
        <w:t xml:space="preserve"> and</w:t>
      </w:r>
    </w:p>
    <w:p w14:paraId="6707B258" w14:textId="561435C1" w:rsidR="00381B0D" w:rsidRPr="00D77C01" w:rsidRDefault="0084549E" w:rsidP="00381B0D">
      <w:pPr>
        <w:pStyle w:val="ListParagraph"/>
        <w:numPr>
          <w:ilvl w:val="0"/>
          <w:numId w:val="25"/>
        </w:numPr>
        <w:spacing w:after="240"/>
        <w:ind w:left="1354" w:hanging="274"/>
        <w:jc w:val="both"/>
        <w:rPr>
          <w:rFonts w:ascii="Times New Roman" w:hAnsi="Times New Roman" w:cs="Times New Roman"/>
          <w:sz w:val="24"/>
          <w:szCs w:val="24"/>
        </w:rPr>
      </w:pPr>
      <w:r>
        <w:rPr>
          <w:rFonts w:ascii="Times New Roman" w:hAnsi="Times New Roman" w:cs="Times New Roman"/>
          <w:sz w:val="24"/>
          <w:szCs w:val="24"/>
        </w:rPr>
        <w:t>T</w:t>
      </w:r>
      <w:r w:rsidR="00381B0D" w:rsidRPr="00D77C01">
        <w:rPr>
          <w:rFonts w:ascii="Times New Roman" w:hAnsi="Times New Roman" w:cs="Times New Roman"/>
          <w:sz w:val="24"/>
          <w:szCs w:val="24"/>
        </w:rPr>
        <w:t>he hedge ratio of the hedging relationship is the same as that resulting from the quantity of the hedged item that the Company actually hedges and the quantity of the hedging instrument that the Company actually uses to hedge that quantity of hedged item</w:t>
      </w:r>
      <w:r w:rsidR="00381B0D" w:rsidRPr="00D77C01">
        <w:rPr>
          <w:rFonts w:ascii="Times New Roman" w:hAnsi="Times New Roman" w:cs="Times New Roman"/>
          <w:sz w:val="24"/>
          <w:szCs w:val="24"/>
          <w:cs/>
        </w:rPr>
        <w:t>.</w:t>
      </w:r>
    </w:p>
    <w:p w14:paraId="069AAEE6" w14:textId="77777777" w:rsidR="00A76552" w:rsidRDefault="00A76552">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2D51B575" w14:textId="1447191A"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lastRenderedPageBreak/>
        <w:t>Cash flow hedges</w:t>
      </w:r>
    </w:p>
    <w:p w14:paraId="32AB1B07" w14:textId="77777777" w:rsidR="00381B0D" w:rsidRPr="00D77C01" w:rsidRDefault="00381B0D" w:rsidP="00381B0D">
      <w:pPr>
        <w:pStyle w:val="ListParagraph"/>
        <w:spacing w:after="240"/>
        <w:ind w:left="1080"/>
        <w:jc w:val="both"/>
        <w:rPr>
          <w:rFonts w:ascii="Times New Roman" w:hAnsi="Times New Roman" w:cs="Times New Roman"/>
          <w:spacing w:val="-6"/>
          <w:sz w:val="24"/>
          <w:szCs w:val="24"/>
          <w:cs/>
        </w:rPr>
      </w:pPr>
      <w:r w:rsidRPr="00D77C01">
        <w:rPr>
          <w:rFonts w:ascii="Times New Roman" w:hAnsi="Times New Roman" w:cs="Times New Roman"/>
          <w:spacing w:val="-6"/>
          <w:sz w:val="24"/>
          <w:szCs w:val="24"/>
        </w:rPr>
        <w:t>The effective portion of changes in the fair value of derivatives and other qualifying hedging instruments that are designated and qualified as cash flow hedges is recognised in the cash flow hedging reserve, a separate component of OCI, limited to the cumulative change in fair value of the hedged item from inception of the hedge less any amounts recycled to profit or loss</w:t>
      </w:r>
      <w:r w:rsidRPr="00D77C01">
        <w:rPr>
          <w:rFonts w:ascii="Times New Roman" w:hAnsi="Times New Roman" w:cs="Times New Roman"/>
          <w:spacing w:val="-6"/>
          <w:sz w:val="24"/>
          <w:szCs w:val="24"/>
          <w:cs/>
        </w:rPr>
        <w:t>.</w:t>
      </w:r>
    </w:p>
    <w:p w14:paraId="6938A6FE" w14:textId="4582EC89"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pacing w:val="-4"/>
          <w:sz w:val="24"/>
          <w:szCs w:val="24"/>
        </w:rPr>
        <w:t xml:space="preserve">Amounts previously recognised in OCI and accumulated in shareholder’s equity are reclassified to profit or loss in the </w:t>
      </w:r>
      <w:r w:rsidR="00D75BF5">
        <w:rPr>
          <w:rFonts w:ascii="Times New Roman" w:hAnsi="Times New Roman" w:cs="Times New Roman"/>
          <w:spacing w:val="-4"/>
          <w:sz w:val="24"/>
          <w:szCs w:val="24"/>
        </w:rPr>
        <w:t xml:space="preserve">reporting </w:t>
      </w:r>
      <w:r w:rsidRPr="00D77C01">
        <w:rPr>
          <w:rFonts w:ascii="Times New Roman" w:hAnsi="Times New Roman" w:cs="Times New Roman"/>
          <w:spacing w:val="-4"/>
          <w:sz w:val="24"/>
          <w:szCs w:val="24"/>
        </w:rPr>
        <w:t>periods when the hedged item affects profit or loss, in the same line as the recognised hedged item</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If the Company no longer expects the transaction to occur that amount is immediately reclassified to profit or loss</w:t>
      </w:r>
      <w:r w:rsidRPr="00D77C01">
        <w:rPr>
          <w:rFonts w:ascii="Times New Roman" w:hAnsi="Times New Roman" w:cs="Times New Roman"/>
          <w:sz w:val="24"/>
          <w:szCs w:val="24"/>
          <w:cs/>
        </w:rPr>
        <w:t>.</w:t>
      </w:r>
    </w:p>
    <w:p w14:paraId="3D6B5B1B"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pacing w:val="-6"/>
          <w:sz w:val="24"/>
          <w:szCs w:val="24"/>
        </w:rPr>
        <w:t>The</w:t>
      </w:r>
      <w:r w:rsidRPr="00D77C01">
        <w:rPr>
          <w:rFonts w:ascii="Times New Roman" w:hAnsi="Times New Roman" w:cs="Times New Roman"/>
          <w:sz w:val="24"/>
          <w:szCs w:val="24"/>
        </w:rPr>
        <w:t xml:space="preserve"> discontinuation is accounted for prospectively</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Any gain</w:t>
      </w:r>
      <w:r w:rsidRPr="00D77C01">
        <w:rPr>
          <w:rFonts w:ascii="Times New Roman" w:hAnsi="Times New Roman" w:cs="Times New Roman"/>
          <w:sz w:val="24"/>
          <w:szCs w:val="24"/>
          <w:cs/>
        </w:rPr>
        <w:t>/</w:t>
      </w:r>
      <w:r w:rsidRPr="00D77C01">
        <w:rPr>
          <w:rFonts w:ascii="Times New Roman" w:hAnsi="Times New Roman" w:cs="Times New Roman"/>
          <w:sz w:val="24"/>
          <w:szCs w:val="24"/>
        </w:rPr>
        <w:t>loss recognised in OCI and accumulated in equity at that time remains in shareholder’s equity and is recognised when the forecast transaction is ultimately recognised in profit or loss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When a forecast transaction is no longer expected to occur, the gain</w:t>
      </w:r>
      <w:r w:rsidRPr="00D77C01">
        <w:rPr>
          <w:rFonts w:ascii="Times New Roman" w:hAnsi="Times New Roman" w:cs="Times New Roman"/>
          <w:sz w:val="24"/>
          <w:szCs w:val="24"/>
          <w:cs/>
        </w:rPr>
        <w:t>/</w:t>
      </w:r>
      <w:r w:rsidRPr="00D77C01">
        <w:rPr>
          <w:rFonts w:ascii="Times New Roman" w:hAnsi="Times New Roman" w:cs="Times New Roman"/>
          <w:sz w:val="24"/>
          <w:szCs w:val="24"/>
        </w:rPr>
        <w:t>loss accumulated in shareholder’s equity is reclassified immediately in profit or loss</w:t>
      </w:r>
      <w:r w:rsidRPr="00D77C01">
        <w:rPr>
          <w:rFonts w:ascii="Times New Roman" w:hAnsi="Times New Roman" w:cs="Times New Roman"/>
          <w:sz w:val="24"/>
          <w:szCs w:val="24"/>
          <w:cs/>
        </w:rPr>
        <w:t>.</w:t>
      </w:r>
    </w:p>
    <w:p w14:paraId="5A92E5CF"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Derivatives that do not qualify for hedge accounting</w:t>
      </w:r>
    </w:p>
    <w:p w14:paraId="50872F95" w14:textId="77777777" w:rsidR="00381B0D" w:rsidRPr="00D77C01" w:rsidRDefault="00381B0D" w:rsidP="00381B0D">
      <w:pPr>
        <w:pStyle w:val="ListParagraph"/>
        <w:spacing w:after="12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Changes in the fair value of any derivative instrument that do not qualify for hedge accounting are recognised immediately in profit or loss</w:t>
      </w:r>
      <w:r w:rsidRPr="00D77C01">
        <w:rPr>
          <w:rFonts w:ascii="Times New Roman" w:hAnsi="Times New Roman" w:cs="Times New Roman"/>
          <w:spacing w:val="-6"/>
          <w:sz w:val="24"/>
          <w:szCs w:val="24"/>
          <w:cs/>
        </w:rPr>
        <w:t>.</w:t>
      </w:r>
    </w:p>
    <w:p w14:paraId="6D394ADB" w14:textId="094D5B79" w:rsidR="00381B0D" w:rsidRPr="00D77C01" w:rsidRDefault="009A2621" w:rsidP="00381B0D">
      <w:pPr>
        <w:spacing w:before="240" w:after="240"/>
        <w:ind w:left="1088" w:right="-11" w:hanging="544"/>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5</w:t>
      </w:r>
      <w:r w:rsidR="00381B0D" w:rsidRPr="00D77C01">
        <w:rPr>
          <w:rFonts w:ascii="Times New Roman" w:hAnsi="Times New Roman" w:cs="Times New Roman"/>
          <w:sz w:val="24"/>
          <w:szCs w:val="24"/>
          <w:lang w:val="en-US"/>
        </w:rPr>
        <w:tab/>
        <w:t xml:space="preserve">Loans and hire-purchase receivables </w:t>
      </w:r>
    </w:p>
    <w:p w14:paraId="49F9AAB2" w14:textId="45AD63C9"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Loans are initially recognised at fair value, plus </w:t>
      </w:r>
      <w:r w:rsidR="00E857A4" w:rsidRPr="00D77C01">
        <w:rPr>
          <w:rFonts w:ascii="Times New Roman" w:hAnsi="Times New Roman" w:cs="Times New Roman"/>
          <w:sz w:val="24"/>
          <w:szCs w:val="24"/>
        </w:rPr>
        <w:t xml:space="preserve">costs </w:t>
      </w:r>
      <w:r w:rsidRPr="00D77C01">
        <w:rPr>
          <w:rFonts w:ascii="Times New Roman" w:hAnsi="Times New Roman" w:cs="Times New Roman"/>
          <w:sz w:val="24"/>
          <w:szCs w:val="24"/>
        </w:rPr>
        <w:t xml:space="preserve">and </w:t>
      </w:r>
      <w:r w:rsidR="00E857A4" w:rsidRPr="00D77C01">
        <w:rPr>
          <w:rFonts w:ascii="Times New Roman" w:hAnsi="Times New Roman" w:cs="Times New Roman"/>
          <w:sz w:val="24"/>
          <w:szCs w:val="24"/>
        </w:rPr>
        <w:t xml:space="preserve">transaction fees </w:t>
      </w:r>
      <w:r w:rsidRPr="00D77C01">
        <w:rPr>
          <w:rFonts w:ascii="Times New Roman" w:hAnsi="Times New Roman" w:cs="Times New Roman"/>
          <w:sz w:val="24"/>
          <w:szCs w:val="24"/>
        </w:rPr>
        <w:t>and modification gain or loss and subsequently measured at amortised cost using the effective interest method, less allowance for expected credit loss</w:t>
      </w:r>
      <w:r w:rsidR="007B5BA1" w:rsidRPr="00D77C01">
        <w:rPr>
          <w:rFonts w:ascii="Times New Roman" w:hAnsi="Times New Roman" w:cs="Times New Roman"/>
          <w:sz w:val="24"/>
          <w:szCs w:val="24"/>
        </w:rPr>
        <w:t>es</w:t>
      </w:r>
      <w:r w:rsidRPr="00D77C01">
        <w:rPr>
          <w:rFonts w:ascii="Times New Roman" w:hAnsi="Times New Roman" w:cs="Times New Roman"/>
          <w:sz w:val="24"/>
          <w:szCs w:val="24"/>
        </w:rPr>
        <w:t>.</w:t>
      </w:r>
    </w:p>
    <w:p w14:paraId="0A164150"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Hire-purchase receivables</w:t>
      </w:r>
      <w:r w:rsidRPr="00D77C01">
        <w:rPr>
          <w:rFonts w:ascii="Times New Roman" w:hAnsi="Times New Roman" w:cs="Times New Roman"/>
        </w:rPr>
        <w:t xml:space="preserve"> </w:t>
      </w:r>
      <w:r w:rsidRPr="00D77C01">
        <w:rPr>
          <w:rFonts w:ascii="Times New Roman" w:hAnsi="Times New Roman" w:cs="Times New Roman"/>
          <w:sz w:val="24"/>
          <w:szCs w:val="24"/>
        </w:rPr>
        <w:t>are stated at the principal amounts net of unearned interest income adjusted by unamortised transaction costs and fees, including modification gain or loss, less allowance for expected credit loss</w:t>
      </w:r>
      <w:r w:rsidR="007B5BA1" w:rsidRPr="00D77C01">
        <w:rPr>
          <w:rFonts w:ascii="Times New Roman" w:hAnsi="Times New Roman" w:cs="Times New Roman"/>
          <w:sz w:val="24"/>
          <w:szCs w:val="24"/>
        </w:rPr>
        <w:t>es</w:t>
      </w:r>
      <w:r w:rsidRPr="00D77C01">
        <w:rPr>
          <w:rFonts w:ascii="Times New Roman" w:hAnsi="Times New Roman" w:cs="Times New Roman"/>
          <w:sz w:val="24"/>
          <w:szCs w:val="24"/>
        </w:rPr>
        <w:t>.</w:t>
      </w:r>
    </w:p>
    <w:p w14:paraId="12D45AF4" w14:textId="77777777" w:rsidR="00381B0D" w:rsidRPr="00D77C01" w:rsidRDefault="00381B0D" w:rsidP="00381B0D">
      <w:pPr>
        <w:pStyle w:val="ListParagraph"/>
        <w:spacing w:after="240"/>
        <w:ind w:left="1080"/>
        <w:jc w:val="both"/>
        <w:rPr>
          <w:rFonts w:ascii="Times New Roman" w:hAnsi="Times New Roman" w:cs="Times New Roman"/>
          <w:sz w:val="24"/>
          <w:szCs w:val="24"/>
          <w:vertAlign w:val="subscript"/>
          <w:cs/>
        </w:rPr>
      </w:pPr>
      <w:r w:rsidRPr="00D77C01">
        <w:rPr>
          <w:rFonts w:ascii="Times New Roman" w:hAnsi="Times New Roman" w:cs="Times New Roman"/>
          <w:sz w:val="24"/>
          <w:szCs w:val="24"/>
        </w:rPr>
        <w:t>Accrued interest receivables are calculated using the contractual rate. Unearned interest income is interest income calculated by using the effective interest method, deducted by accrued interest receivables.</w:t>
      </w:r>
    </w:p>
    <w:p w14:paraId="77B201A7" w14:textId="227975EB"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6</w:t>
      </w:r>
      <w:r w:rsidR="00381B0D" w:rsidRPr="00D77C01">
        <w:rPr>
          <w:rFonts w:ascii="Times New Roman" w:hAnsi="Times New Roman" w:cs="Times New Roman"/>
          <w:sz w:val="24"/>
          <w:szCs w:val="24"/>
          <w:lang w:val="en-US"/>
        </w:rPr>
        <w:tab/>
        <w:t>Allowance for expected credit losses</w:t>
      </w:r>
    </w:p>
    <w:p w14:paraId="02F65AA8"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The Company recognises a loss allowance for expected credit losses </w:t>
      </w:r>
      <w:r w:rsidRPr="00D77C01">
        <w:rPr>
          <w:rFonts w:ascii="Times New Roman" w:hAnsi="Times New Roman" w:cs="Times New Roman"/>
          <w:sz w:val="24"/>
          <w:szCs w:val="24"/>
          <w:lang w:val="en-US"/>
        </w:rPr>
        <w:t>(</w:t>
      </w:r>
      <w:r w:rsidRPr="00D77C01">
        <w:rPr>
          <w:rFonts w:ascii="Times New Roman" w:hAnsi="Times New Roman" w:cs="Times New Roman"/>
          <w:sz w:val="24"/>
          <w:szCs w:val="24"/>
        </w:rPr>
        <w:t>“ECL”) on financial assets measured at amortised cost.</w:t>
      </w:r>
    </w:p>
    <w:p w14:paraId="4000A397"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ECLs are required to be measured through a loss allowance at an amount equal to</w:t>
      </w:r>
      <w:r w:rsidRPr="00D77C01">
        <w:rPr>
          <w:rFonts w:ascii="Times New Roman" w:hAnsi="Times New Roman" w:cs="Times New Roman"/>
          <w:sz w:val="24"/>
          <w:szCs w:val="24"/>
          <w:cs/>
        </w:rPr>
        <w:t>:</w:t>
      </w:r>
    </w:p>
    <w:p w14:paraId="7390B969" w14:textId="5CCAF523" w:rsidR="00381B0D" w:rsidRPr="00D77C01" w:rsidRDefault="009A2621" w:rsidP="00381B0D">
      <w:pPr>
        <w:pStyle w:val="ListParagraph"/>
        <w:numPr>
          <w:ilvl w:val="0"/>
          <w:numId w:val="26"/>
        </w:numPr>
        <w:spacing w:after="240"/>
        <w:ind w:left="1468" w:hanging="374"/>
        <w:jc w:val="thaiDistribute"/>
        <w:rPr>
          <w:rFonts w:ascii="Times New Roman" w:hAnsi="Times New Roman" w:cs="Times New Roman"/>
          <w:sz w:val="24"/>
          <w:szCs w:val="24"/>
        </w:rPr>
      </w:pPr>
      <w:r w:rsidRPr="009A2621">
        <w:rPr>
          <w:rFonts w:ascii="Times New Roman" w:hAnsi="Times New Roman"/>
          <w:sz w:val="24"/>
          <w:szCs w:val="24"/>
          <w:lang w:val="en-US"/>
        </w:rPr>
        <w:t>12</w:t>
      </w:r>
      <w:r w:rsidR="00381B0D" w:rsidRPr="00D77C01">
        <w:rPr>
          <w:rFonts w:ascii="Times New Roman" w:hAnsi="Times New Roman" w:cs="Times New Roman"/>
          <w:sz w:val="24"/>
          <w:szCs w:val="24"/>
          <w:cs/>
        </w:rPr>
        <w:t>-</w:t>
      </w:r>
      <w:r w:rsidR="00381B0D" w:rsidRPr="00D77C01">
        <w:rPr>
          <w:rFonts w:ascii="Times New Roman" w:hAnsi="Times New Roman" w:cs="Times New Roman"/>
          <w:sz w:val="24"/>
          <w:szCs w:val="24"/>
        </w:rPr>
        <w:t>month ECL, i</w:t>
      </w:r>
      <w:r w:rsidR="00381B0D" w:rsidRPr="00D77C01">
        <w:rPr>
          <w:rFonts w:ascii="Times New Roman" w:hAnsi="Times New Roman" w:cs="Times New Roman"/>
          <w:sz w:val="24"/>
          <w:szCs w:val="24"/>
          <w:cs/>
        </w:rPr>
        <w:t>.</w:t>
      </w:r>
      <w:r w:rsidR="00381B0D" w:rsidRPr="00D77C01">
        <w:rPr>
          <w:rFonts w:ascii="Times New Roman" w:hAnsi="Times New Roman" w:cs="Times New Roman"/>
          <w:sz w:val="24"/>
          <w:szCs w:val="24"/>
        </w:rPr>
        <w:t>e</w:t>
      </w:r>
      <w:r w:rsidR="00381B0D" w:rsidRPr="00D77C01">
        <w:rPr>
          <w:rFonts w:ascii="Times New Roman" w:hAnsi="Times New Roman" w:cs="Times New Roman"/>
          <w:sz w:val="24"/>
          <w:szCs w:val="24"/>
          <w:cs/>
        </w:rPr>
        <w:t xml:space="preserve">. </w:t>
      </w:r>
      <w:r w:rsidR="00381B0D" w:rsidRPr="00D77C01">
        <w:rPr>
          <w:rFonts w:ascii="Times New Roman" w:hAnsi="Times New Roman" w:cs="Times New Roman"/>
          <w:sz w:val="24"/>
          <w:szCs w:val="24"/>
        </w:rPr>
        <w:t xml:space="preserve">lifetime ECL that results from those default events on the financial instrument that are possible within </w:t>
      </w:r>
      <w:r w:rsidRPr="009A2621">
        <w:rPr>
          <w:rFonts w:ascii="Times New Roman" w:hAnsi="Times New Roman"/>
          <w:sz w:val="24"/>
          <w:szCs w:val="24"/>
          <w:lang w:val="en-US"/>
        </w:rPr>
        <w:t>12</w:t>
      </w:r>
      <w:r w:rsidR="00381B0D" w:rsidRPr="00D77C01">
        <w:rPr>
          <w:rFonts w:ascii="Times New Roman" w:hAnsi="Times New Roman" w:cs="Times New Roman"/>
          <w:sz w:val="24"/>
          <w:szCs w:val="24"/>
        </w:rPr>
        <w:t xml:space="preserve"> months after the reporting date, (Stage </w:t>
      </w:r>
      <w:r w:rsidRPr="009A2621">
        <w:rPr>
          <w:rFonts w:ascii="Times New Roman" w:hAnsi="Times New Roman"/>
          <w:sz w:val="24"/>
          <w:szCs w:val="24"/>
          <w:lang w:val="en-US"/>
        </w:rPr>
        <w:t>1</w:t>
      </w:r>
      <w:r w:rsidR="00381B0D" w:rsidRPr="00D77C01">
        <w:rPr>
          <w:rFonts w:ascii="Times New Roman" w:hAnsi="Times New Roman" w:cs="Times New Roman"/>
          <w:sz w:val="24"/>
          <w:szCs w:val="24"/>
        </w:rPr>
        <w:t>); or</w:t>
      </w:r>
    </w:p>
    <w:p w14:paraId="1225F505" w14:textId="12F74B1F" w:rsidR="00A76552" w:rsidRDefault="00381B0D" w:rsidP="00381B0D">
      <w:pPr>
        <w:pStyle w:val="ListParagraph"/>
        <w:numPr>
          <w:ilvl w:val="0"/>
          <w:numId w:val="26"/>
        </w:numPr>
        <w:spacing w:after="240"/>
        <w:ind w:left="1468" w:hanging="374"/>
        <w:jc w:val="thaiDistribute"/>
        <w:rPr>
          <w:rFonts w:ascii="Times New Roman" w:hAnsi="Times New Roman" w:cs="Times New Roman"/>
          <w:sz w:val="24"/>
          <w:szCs w:val="24"/>
          <w:cs/>
        </w:rPr>
      </w:pPr>
      <w:r w:rsidRPr="00D77C01">
        <w:rPr>
          <w:rFonts w:ascii="Times New Roman" w:hAnsi="Times New Roman" w:cs="Times New Roman"/>
          <w:sz w:val="24"/>
          <w:szCs w:val="24"/>
        </w:rPr>
        <w:t>Lifetime ECL, i</w:t>
      </w:r>
      <w:r w:rsidRPr="00D77C01">
        <w:rPr>
          <w:rFonts w:ascii="Times New Roman" w:hAnsi="Times New Roman" w:cs="Times New Roman"/>
          <w:sz w:val="24"/>
          <w:szCs w:val="24"/>
          <w:cs/>
        </w:rPr>
        <w:t>.</w:t>
      </w:r>
      <w:r w:rsidRPr="00D77C01">
        <w:rPr>
          <w:rFonts w:ascii="Times New Roman" w:hAnsi="Times New Roman" w:cs="Times New Roman"/>
          <w:sz w:val="24"/>
          <w:szCs w:val="24"/>
        </w:rPr>
        <w:t>e</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lifetime ECL that results from all possible default events over the life of the financial instrument, (Stage </w:t>
      </w:r>
      <w:r w:rsidR="009A2621" w:rsidRPr="009A2621">
        <w:rPr>
          <w:rFonts w:ascii="Times New Roman" w:hAnsi="Times New Roman"/>
          <w:sz w:val="24"/>
          <w:szCs w:val="24"/>
          <w:lang w:val="en-US"/>
        </w:rPr>
        <w:t>2</w:t>
      </w:r>
      <w:r w:rsidRPr="00D77C01">
        <w:rPr>
          <w:rFonts w:ascii="Times New Roman" w:hAnsi="Times New Roman" w:cs="Times New Roman"/>
          <w:sz w:val="24"/>
          <w:szCs w:val="24"/>
        </w:rPr>
        <w:t xml:space="preserve"> and Stage </w:t>
      </w:r>
      <w:r w:rsidR="009A2621" w:rsidRPr="009A2621">
        <w:rPr>
          <w:rFonts w:ascii="Times New Roman" w:hAnsi="Times New Roman"/>
          <w:sz w:val="24"/>
          <w:szCs w:val="24"/>
          <w:lang w:val="en-US"/>
        </w:rPr>
        <w:t>3</w:t>
      </w:r>
      <w:r w:rsidRPr="00D77C01">
        <w:rPr>
          <w:rFonts w:ascii="Times New Roman" w:hAnsi="Times New Roman" w:cs="Times New Roman"/>
          <w:sz w:val="24"/>
          <w:szCs w:val="24"/>
        </w:rPr>
        <w:t>)</w:t>
      </w:r>
      <w:r w:rsidRPr="00D77C01">
        <w:rPr>
          <w:rFonts w:ascii="Times New Roman" w:hAnsi="Times New Roman" w:cs="Times New Roman"/>
          <w:sz w:val="24"/>
          <w:szCs w:val="24"/>
          <w:cs/>
        </w:rPr>
        <w:t>.</w:t>
      </w:r>
    </w:p>
    <w:p w14:paraId="6A46EFE8" w14:textId="77777777" w:rsidR="00A76552" w:rsidRDefault="00A76552">
      <w:pPr>
        <w:rPr>
          <w:rFonts w:ascii="Times New Roman" w:hAnsi="Times New Roman" w:cs="Times New Roman"/>
          <w:sz w:val="24"/>
          <w:szCs w:val="24"/>
          <w:cs/>
        </w:rPr>
      </w:pPr>
      <w:r>
        <w:rPr>
          <w:rFonts w:ascii="Times New Roman" w:hAnsi="Times New Roman"/>
          <w:sz w:val="24"/>
          <w:szCs w:val="24"/>
          <w:cs/>
        </w:rPr>
        <w:br w:type="page"/>
      </w:r>
    </w:p>
    <w:p w14:paraId="55358EAA" w14:textId="652A118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pacing w:val="-6"/>
          <w:sz w:val="24"/>
          <w:szCs w:val="24"/>
        </w:rPr>
        <w:lastRenderedPageBreak/>
        <w:t>A loss allowance for lifetime ECL is required for a financial instrument if the credit risk on that financial instrument has increased significantly since initial recognition</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 xml:space="preserve">For all other financial instruments, ECLs are measured at an amount equal to the </w:t>
      </w:r>
      <w:r w:rsidR="009A2621" w:rsidRPr="009A2621">
        <w:rPr>
          <w:rFonts w:ascii="Times New Roman" w:hAnsi="Times New Roman"/>
          <w:spacing w:val="-6"/>
          <w:sz w:val="24"/>
          <w:szCs w:val="24"/>
          <w:lang w:val="en-US"/>
        </w:rPr>
        <w:t>12</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month</w:t>
      </w:r>
      <w:r w:rsidRPr="00D77C01">
        <w:rPr>
          <w:rFonts w:ascii="Times New Roman" w:hAnsi="Times New Roman" w:cs="Times New Roman"/>
          <w:sz w:val="24"/>
          <w:szCs w:val="24"/>
        </w:rPr>
        <w:t xml:space="preserve"> ECL</w:t>
      </w:r>
      <w:r w:rsidRPr="00D77C01">
        <w:rPr>
          <w:rFonts w:ascii="Times New Roman" w:hAnsi="Times New Roman" w:cs="Times New Roman"/>
          <w:sz w:val="24"/>
          <w:szCs w:val="24"/>
          <w:cs/>
        </w:rPr>
        <w:t xml:space="preserve">. </w:t>
      </w:r>
    </w:p>
    <w:p w14:paraId="02AF0566" w14:textId="4F9694EE" w:rsidR="00381B0D" w:rsidRPr="00D77C01" w:rsidRDefault="00381B0D" w:rsidP="00381B0D">
      <w:pPr>
        <w:pStyle w:val="ListParagraph"/>
        <w:spacing w:after="240"/>
        <w:ind w:left="1080"/>
        <w:jc w:val="both"/>
        <w:rPr>
          <w:rFonts w:ascii="Times New Roman" w:hAnsi="Times New Roman" w:cs="Times New Roman"/>
          <w:spacing w:val="-6"/>
          <w:sz w:val="24"/>
          <w:szCs w:val="24"/>
          <w:cs/>
        </w:rPr>
      </w:pPr>
      <w:r w:rsidRPr="00D77C01">
        <w:rPr>
          <w:rFonts w:ascii="Times New Roman" w:hAnsi="Times New Roman" w:cs="Times New Roman"/>
          <w:spacing w:val="-6"/>
          <w:sz w:val="24"/>
          <w:szCs w:val="24"/>
        </w:rPr>
        <w:t>ECLs are a probability</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weighted estimate of the present value of credit losses</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These are measured as the present value of the difference between the cash flows under the contract and the cash flows that the Company expects to receive arising from the weighting of multiple future economic scenarios, discounted at the asset</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 xml:space="preserve">s effective interest rate (“EIR”). </w:t>
      </w:r>
      <w:r w:rsidR="00311862" w:rsidRPr="00311862">
        <w:rPr>
          <w:rFonts w:ascii="Times New Roman" w:hAnsi="Times New Roman" w:cs="Times New Roman"/>
          <w:spacing w:val="-8"/>
          <w:sz w:val="24"/>
          <w:szCs w:val="24"/>
        </w:rPr>
        <w:t xml:space="preserve">Furthermore, </w:t>
      </w:r>
      <w:r w:rsidRPr="00311862">
        <w:rPr>
          <w:rFonts w:ascii="Times New Roman" w:hAnsi="Times New Roman" w:cs="Times New Roman"/>
          <w:spacing w:val="-8"/>
          <w:sz w:val="24"/>
          <w:szCs w:val="24"/>
        </w:rPr>
        <w:t>The ECL is adjusted with a management overlay where considered appropriate</w:t>
      </w:r>
      <w:r w:rsidRPr="00311862">
        <w:rPr>
          <w:rFonts w:ascii="Times New Roman" w:hAnsi="Times New Roman" w:cs="Times New Roman"/>
          <w:spacing w:val="-8"/>
          <w:sz w:val="24"/>
          <w:szCs w:val="24"/>
          <w:cs/>
        </w:rPr>
        <w:t>.</w:t>
      </w:r>
    </w:p>
    <w:p w14:paraId="0F6ED447" w14:textId="77777777" w:rsidR="00381B0D" w:rsidRPr="00D77C01" w:rsidRDefault="00381B0D" w:rsidP="00381B0D">
      <w:pPr>
        <w:pStyle w:val="ListParagraph"/>
        <w:spacing w:after="240"/>
        <w:ind w:left="1080"/>
        <w:jc w:val="both"/>
        <w:rPr>
          <w:rFonts w:ascii="Times New Roman" w:hAnsi="Times New Roman" w:cs="Cordia New"/>
          <w:sz w:val="24"/>
          <w:szCs w:val="24"/>
        </w:rPr>
      </w:pPr>
      <w:r w:rsidRPr="00D77C01">
        <w:rPr>
          <w:rFonts w:ascii="Times New Roman" w:hAnsi="Times New Roman" w:cs="Times New Roman"/>
          <w:sz w:val="24"/>
          <w:szCs w:val="24"/>
        </w:rPr>
        <w:t xml:space="preserve">For undrawn loan commitments, the ECL is the difference between the present value of the difference between the contractual cash flows if the holder of the commitment draws down the loan and the cash flows that the Company expects to receive if the loan is drawn down. </w:t>
      </w:r>
    </w:p>
    <w:p w14:paraId="29D26071"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613A07">
        <w:rPr>
          <w:rFonts w:ascii="Times New Roman" w:hAnsi="Times New Roman" w:cs="Times New Roman"/>
          <w:sz w:val="24"/>
          <w:szCs w:val="24"/>
        </w:rPr>
        <w:t>The Company measures ECL on an individual basis, or on a collective basis for portfolios of loans that share similar economic risk characteristics</w:t>
      </w:r>
      <w:r w:rsidRPr="00613A07">
        <w:rPr>
          <w:rFonts w:ascii="Times New Roman" w:hAnsi="Times New Roman" w:cs="Times New Roman"/>
          <w:sz w:val="24"/>
          <w:szCs w:val="24"/>
          <w:cs/>
        </w:rPr>
        <w:t xml:space="preserve">. </w:t>
      </w:r>
      <w:r w:rsidRPr="00613A07">
        <w:rPr>
          <w:rFonts w:ascii="Times New Roman" w:hAnsi="Times New Roman" w:cs="Times New Roman"/>
          <w:sz w:val="24"/>
          <w:szCs w:val="24"/>
        </w:rPr>
        <w:t>The measurement of the loss allowance is based on the present value of the asset</w:t>
      </w:r>
      <w:r w:rsidRPr="00613A07">
        <w:rPr>
          <w:rFonts w:ascii="Times New Roman" w:hAnsi="Times New Roman" w:cs="Times New Roman"/>
          <w:sz w:val="24"/>
          <w:szCs w:val="24"/>
          <w:cs/>
        </w:rPr>
        <w:t>’</w:t>
      </w:r>
      <w:r w:rsidRPr="00613A07">
        <w:rPr>
          <w:rFonts w:ascii="Times New Roman" w:hAnsi="Times New Roman" w:cs="Times New Roman"/>
          <w:sz w:val="24"/>
          <w:szCs w:val="24"/>
        </w:rPr>
        <w:t>s expected cash flows using the asset</w:t>
      </w:r>
      <w:r w:rsidRPr="00613A07">
        <w:rPr>
          <w:rFonts w:ascii="Times New Roman" w:hAnsi="Times New Roman" w:cs="Times New Roman"/>
          <w:sz w:val="24"/>
          <w:szCs w:val="24"/>
          <w:cs/>
        </w:rPr>
        <w:t>’</w:t>
      </w:r>
      <w:r w:rsidRPr="00613A07">
        <w:rPr>
          <w:rFonts w:ascii="Times New Roman" w:hAnsi="Times New Roman" w:cs="Times New Roman"/>
          <w:sz w:val="24"/>
          <w:szCs w:val="24"/>
        </w:rPr>
        <w:t>s OEIR.</w:t>
      </w:r>
      <w:r w:rsidRPr="00D77C01">
        <w:rPr>
          <w:rFonts w:ascii="Times New Roman" w:hAnsi="Times New Roman" w:cs="Times New Roman"/>
          <w:sz w:val="24"/>
          <w:szCs w:val="24"/>
        </w:rPr>
        <w:t xml:space="preserve"> </w:t>
      </w:r>
    </w:p>
    <w:p w14:paraId="06CAA5D2" w14:textId="0FC15319"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recognised based on </w:t>
      </w:r>
      <w:r w:rsidR="009A2621" w:rsidRPr="009A2621">
        <w:rPr>
          <w:rFonts w:ascii="Times New Roman" w:hAnsi="Times New Roman"/>
          <w:sz w:val="24"/>
          <w:szCs w:val="24"/>
          <w:lang w:val="en-US"/>
        </w:rPr>
        <w:t>12</w:t>
      </w:r>
      <w:r w:rsidRPr="00D77C01">
        <w:rPr>
          <w:rFonts w:ascii="Times New Roman" w:hAnsi="Times New Roman" w:cs="Times New Roman"/>
          <w:sz w:val="24"/>
          <w:szCs w:val="24"/>
          <w:cs/>
        </w:rPr>
        <w:t>-</w:t>
      </w:r>
      <w:r w:rsidRPr="00D77C01">
        <w:rPr>
          <w:rFonts w:ascii="Times New Roman" w:hAnsi="Times New Roman" w:cs="Times New Roman"/>
          <w:sz w:val="24"/>
          <w:szCs w:val="24"/>
        </w:rPr>
        <w:t>month ECL</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changes in the reversal of loss allowance are recognised in profit or loss as an impairment gain or loss</w:t>
      </w:r>
      <w:r w:rsidRPr="00D77C01">
        <w:rPr>
          <w:rFonts w:ascii="Times New Roman" w:hAnsi="Times New Roman" w:cs="Times New Roman"/>
          <w:sz w:val="24"/>
          <w:szCs w:val="24"/>
          <w:cs/>
        </w:rPr>
        <w:t>.</w:t>
      </w:r>
    </w:p>
    <w:p w14:paraId="274829CE"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Credit</w:t>
      </w:r>
      <w:r w:rsidRPr="00D77C01">
        <w:rPr>
          <w:rFonts w:ascii="Times New Roman" w:hAnsi="Times New Roman" w:cs="Times New Roman"/>
          <w:sz w:val="24"/>
          <w:szCs w:val="24"/>
          <w:u w:val="single"/>
          <w:cs/>
        </w:rPr>
        <w:t>-</w:t>
      </w:r>
      <w:r w:rsidRPr="00D77C01">
        <w:rPr>
          <w:rFonts w:ascii="Times New Roman" w:hAnsi="Times New Roman" w:cs="Times New Roman"/>
          <w:sz w:val="24"/>
          <w:szCs w:val="24"/>
          <w:u w:val="single"/>
        </w:rPr>
        <w:t>impaired financial assets</w:t>
      </w:r>
    </w:p>
    <w:p w14:paraId="36D51029" w14:textId="77777777" w:rsidR="00023F35" w:rsidRDefault="00381B0D" w:rsidP="00381B0D">
      <w:pPr>
        <w:pStyle w:val="ListParagraph"/>
        <w:spacing w:after="240"/>
        <w:ind w:left="1080"/>
        <w:jc w:val="both"/>
        <w:rPr>
          <w:rFonts w:ascii="Times New Roman" w:hAnsi="Times New Roman" w:cs="Times New Roman"/>
          <w:spacing w:val="-10"/>
          <w:sz w:val="24"/>
          <w:szCs w:val="24"/>
        </w:rPr>
      </w:pPr>
      <w:r w:rsidRPr="00D77C01">
        <w:rPr>
          <w:rFonts w:ascii="Times New Roman" w:hAnsi="Times New Roman" w:cs="Times New Roman"/>
          <w:spacing w:val="-6"/>
          <w:sz w:val="24"/>
          <w:szCs w:val="24"/>
        </w:rPr>
        <w:t>A financial asset is “credit</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 xml:space="preserve">impaired” when one or more events that have a detrimental </w:t>
      </w:r>
      <w:r w:rsidRPr="00D77C01">
        <w:rPr>
          <w:rFonts w:ascii="Times New Roman" w:hAnsi="Times New Roman" w:cs="Times New Roman"/>
          <w:spacing w:val="-10"/>
          <w:sz w:val="24"/>
          <w:szCs w:val="24"/>
        </w:rPr>
        <w:t>impact on the estimated future cash flows of the financial asset have occurred</w:t>
      </w:r>
      <w:r w:rsidRPr="00D77C01">
        <w:rPr>
          <w:rFonts w:ascii="Times New Roman" w:hAnsi="Times New Roman" w:cs="Times New Roman"/>
          <w:spacing w:val="-10"/>
          <w:sz w:val="24"/>
          <w:szCs w:val="24"/>
          <w:cs/>
        </w:rPr>
        <w:t xml:space="preserve">. </w:t>
      </w:r>
    </w:p>
    <w:p w14:paraId="16788660" w14:textId="3E96B61B"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10"/>
          <w:sz w:val="24"/>
          <w:szCs w:val="24"/>
        </w:rPr>
        <w:t>Credit</w:t>
      </w:r>
      <w:r w:rsidRPr="00D77C01">
        <w:rPr>
          <w:rFonts w:ascii="Times New Roman" w:hAnsi="Times New Roman" w:cs="Times New Roman"/>
          <w:spacing w:val="-10"/>
          <w:sz w:val="24"/>
          <w:szCs w:val="24"/>
          <w:cs/>
        </w:rPr>
        <w:t>-</w:t>
      </w:r>
      <w:r w:rsidRPr="00D77C01">
        <w:rPr>
          <w:rFonts w:ascii="Times New Roman" w:hAnsi="Times New Roman" w:cs="Times New Roman"/>
          <w:spacing w:val="-10"/>
          <w:sz w:val="24"/>
          <w:szCs w:val="24"/>
        </w:rPr>
        <w:t>impaired</w:t>
      </w:r>
      <w:r w:rsidRPr="00D77C01">
        <w:rPr>
          <w:rFonts w:ascii="Times New Roman" w:hAnsi="Times New Roman" w:cs="Times New Roman"/>
          <w:spacing w:val="-6"/>
          <w:sz w:val="24"/>
          <w:szCs w:val="24"/>
        </w:rPr>
        <w:t xml:space="preserve"> financial assets are referred to as Stage </w:t>
      </w:r>
      <w:r w:rsidR="009A2621" w:rsidRPr="009A2621">
        <w:rPr>
          <w:rFonts w:ascii="Times New Roman" w:hAnsi="Times New Roman"/>
          <w:spacing w:val="-6"/>
          <w:sz w:val="24"/>
          <w:szCs w:val="24"/>
          <w:lang w:val="en-US"/>
        </w:rPr>
        <w:t>3</w:t>
      </w:r>
      <w:r w:rsidRPr="00D77C01">
        <w:rPr>
          <w:rFonts w:ascii="Times New Roman" w:hAnsi="Times New Roman" w:cs="Times New Roman"/>
          <w:spacing w:val="-6"/>
          <w:sz w:val="24"/>
          <w:szCs w:val="24"/>
        </w:rPr>
        <w:t xml:space="preserve"> assets</w:t>
      </w:r>
      <w:r w:rsidRPr="00D77C01">
        <w:rPr>
          <w:rFonts w:ascii="Times New Roman" w:hAnsi="Times New Roman" w:cs="Times New Roman"/>
          <w:spacing w:val="-6"/>
          <w:sz w:val="24"/>
          <w:szCs w:val="24"/>
          <w:cs/>
        </w:rPr>
        <w:t xml:space="preserve">. </w:t>
      </w:r>
    </w:p>
    <w:p w14:paraId="28C7CFBE"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assesses whether debt instruments measured at amortised cost are credit</w:t>
      </w:r>
      <w:r w:rsidRPr="00D77C01">
        <w:rPr>
          <w:rFonts w:ascii="Times New Roman" w:hAnsi="Times New Roman" w:cs="Times New Roman"/>
          <w:sz w:val="24"/>
          <w:szCs w:val="24"/>
          <w:cs/>
        </w:rPr>
        <w:t>-</w:t>
      </w:r>
      <w:r w:rsidRPr="00D77C01">
        <w:rPr>
          <w:rFonts w:ascii="Times New Roman" w:hAnsi="Times New Roman" w:cs="Times New Roman"/>
          <w:sz w:val="24"/>
          <w:szCs w:val="24"/>
        </w:rPr>
        <w:t>impaired at each reporting date</w:t>
      </w:r>
      <w:r w:rsidRPr="00D77C01">
        <w:rPr>
          <w:rFonts w:ascii="Times New Roman" w:hAnsi="Times New Roman" w:cs="Times New Roman"/>
          <w:sz w:val="24"/>
          <w:szCs w:val="24"/>
          <w:cs/>
        </w:rPr>
        <w:t>.</w:t>
      </w:r>
    </w:p>
    <w:p w14:paraId="14796EB6" w14:textId="6A577E21" w:rsidR="00381B0D" w:rsidRPr="00D77C01" w:rsidRDefault="00381B0D" w:rsidP="00381B0D">
      <w:pPr>
        <w:pStyle w:val="ListParagraph"/>
        <w:spacing w:after="240"/>
        <w:ind w:left="1080"/>
        <w:jc w:val="both"/>
        <w:rPr>
          <w:rFonts w:ascii="Times New Roman" w:hAnsi="Times New Roman" w:cs="Times New Roman"/>
          <w:spacing w:val="-2"/>
          <w:sz w:val="24"/>
          <w:szCs w:val="24"/>
        </w:rPr>
      </w:pPr>
      <w:r w:rsidRPr="00D77C01">
        <w:rPr>
          <w:rFonts w:ascii="Times New Roman" w:hAnsi="Times New Roman" w:cs="Times New Roman"/>
          <w:spacing w:val="-2"/>
          <w:sz w:val="24"/>
          <w:szCs w:val="24"/>
        </w:rPr>
        <w:t>A loan is considered credit</w:t>
      </w:r>
      <w:r w:rsidRPr="00D77C01">
        <w:rPr>
          <w:rFonts w:ascii="Times New Roman" w:hAnsi="Times New Roman" w:cs="Times New Roman"/>
          <w:spacing w:val="-2"/>
          <w:sz w:val="24"/>
          <w:szCs w:val="24"/>
          <w:cs/>
        </w:rPr>
        <w:t>-</w:t>
      </w:r>
      <w:r w:rsidRPr="00D77C01">
        <w:rPr>
          <w:rFonts w:ascii="Times New Roman" w:hAnsi="Times New Roman" w:cs="Times New Roman"/>
          <w:spacing w:val="-2"/>
          <w:sz w:val="24"/>
          <w:szCs w:val="24"/>
        </w:rPr>
        <w:t>impaired when a concession is granted to the borrower due to a deterioration in the borrower</w:t>
      </w:r>
      <w:r w:rsidRPr="00D77C01">
        <w:rPr>
          <w:rFonts w:ascii="Times New Roman" w:hAnsi="Times New Roman" w:cs="Times New Roman"/>
          <w:spacing w:val="-2"/>
          <w:sz w:val="24"/>
          <w:szCs w:val="24"/>
          <w:cs/>
        </w:rPr>
        <w:t>’</w:t>
      </w:r>
      <w:r w:rsidRPr="00D77C01">
        <w:rPr>
          <w:rFonts w:ascii="Times New Roman" w:hAnsi="Times New Roman" w:cs="Times New Roman"/>
          <w:spacing w:val="-2"/>
          <w:sz w:val="24"/>
          <w:szCs w:val="24"/>
        </w:rPr>
        <w:t>s financial condition, unless there is evidence that as a result of granting the concession the risk of not receiving the contractual cash flows has reduced significantly and there are no other indicators of impairment</w:t>
      </w:r>
      <w:r w:rsidRPr="00D77C01">
        <w:rPr>
          <w:rFonts w:ascii="Times New Roman" w:hAnsi="Times New Roman" w:cs="Times New Roman"/>
          <w:spacing w:val="-2"/>
          <w:sz w:val="24"/>
          <w:szCs w:val="24"/>
          <w:cs/>
        </w:rPr>
        <w:t xml:space="preserve">. </w:t>
      </w:r>
      <w:r w:rsidRPr="00D77C01">
        <w:rPr>
          <w:rFonts w:ascii="Times New Roman" w:hAnsi="Times New Roman" w:cs="Times New Roman"/>
          <w:spacing w:val="-2"/>
          <w:sz w:val="24"/>
          <w:szCs w:val="24"/>
        </w:rPr>
        <w:t xml:space="preserve">For financial assets where concessions are contemplated but not granted, the </w:t>
      </w:r>
      <w:r w:rsidR="00DD694B">
        <w:rPr>
          <w:rFonts w:ascii="Times New Roman" w:hAnsi="Times New Roman" w:cs="Times New Roman"/>
          <w:spacing w:val="-2"/>
          <w:sz w:val="24"/>
          <w:szCs w:val="24"/>
        </w:rPr>
        <w:t xml:space="preserve">financial </w:t>
      </w:r>
      <w:r w:rsidRPr="00D77C01">
        <w:rPr>
          <w:rFonts w:ascii="Times New Roman" w:hAnsi="Times New Roman" w:cs="Times New Roman"/>
          <w:spacing w:val="-2"/>
          <w:sz w:val="24"/>
          <w:szCs w:val="24"/>
        </w:rPr>
        <w:t>asset is deemed credit impaired when there is observable evidence of credit impairment including meeting the definition of default</w:t>
      </w:r>
      <w:r w:rsidRPr="00D77C01">
        <w:rPr>
          <w:rFonts w:ascii="Times New Roman" w:hAnsi="Times New Roman" w:cs="Times New Roman"/>
          <w:spacing w:val="-2"/>
          <w:sz w:val="24"/>
          <w:szCs w:val="24"/>
          <w:cs/>
        </w:rPr>
        <w:t xml:space="preserve">. </w:t>
      </w:r>
      <w:r w:rsidRPr="00D77C01">
        <w:rPr>
          <w:rFonts w:ascii="Times New Roman" w:hAnsi="Times New Roman" w:cs="Times New Roman"/>
          <w:spacing w:val="-2"/>
          <w:sz w:val="24"/>
          <w:szCs w:val="24"/>
        </w:rPr>
        <w:t xml:space="preserve">The definition of default includes unlikeliness to pay indicators and a backstop if amounts are overdue for </w:t>
      </w:r>
      <w:r w:rsidR="009A2621" w:rsidRPr="009A2621">
        <w:rPr>
          <w:rFonts w:ascii="Times New Roman" w:hAnsi="Times New Roman"/>
          <w:spacing w:val="-2"/>
          <w:sz w:val="24"/>
          <w:szCs w:val="24"/>
          <w:lang w:val="en-US"/>
        </w:rPr>
        <w:t>90</w:t>
      </w:r>
      <w:r w:rsidRPr="00D77C01">
        <w:rPr>
          <w:rFonts w:ascii="Times New Roman" w:hAnsi="Times New Roman" w:cs="Times New Roman"/>
          <w:spacing w:val="-2"/>
          <w:sz w:val="24"/>
          <w:szCs w:val="24"/>
        </w:rPr>
        <w:t xml:space="preserve"> days</w:t>
      </w:r>
      <w:r w:rsidRPr="00D77C01">
        <w:rPr>
          <w:rFonts w:ascii="Times New Roman" w:hAnsi="Times New Roman" w:cs="Times New Roman"/>
          <w:spacing w:val="-2"/>
          <w:sz w:val="24"/>
          <w:szCs w:val="24"/>
          <w:cs/>
        </w:rPr>
        <w:t>.</w:t>
      </w:r>
    </w:p>
    <w:p w14:paraId="119908EC"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Definition of default</w:t>
      </w:r>
    </w:p>
    <w:p w14:paraId="317EB718" w14:textId="678BCF72" w:rsidR="003773B0" w:rsidRDefault="00381B0D" w:rsidP="00A76552">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Critical to the determination of ECL is the definition of default</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The definition of default is used in measuring the amount of ECL and in the determination of whether the loss allowance is based on </w:t>
      </w:r>
      <w:r w:rsidR="009A2621" w:rsidRPr="009A2621">
        <w:rPr>
          <w:rFonts w:ascii="Times New Roman" w:hAnsi="Times New Roman"/>
          <w:sz w:val="24"/>
          <w:szCs w:val="24"/>
          <w:lang w:val="en-US"/>
        </w:rPr>
        <w:t>12</w:t>
      </w:r>
      <w:r w:rsidRPr="00D77C01">
        <w:rPr>
          <w:rFonts w:ascii="Times New Roman" w:hAnsi="Times New Roman" w:cs="Times New Roman"/>
          <w:sz w:val="24"/>
          <w:szCs w:val="24"/>
          <w:cs/>
        </w:rPr>
        <w:t>-</w:t>
      </w:r>
      <w:r w:rsidRPr="00D77C01">
        <w:rPr>
          <w:rFonts w:ascii="Times New Roman" w:hAnsi="Times New Roman" w:cs="Times New Roman"/>
          <w:sz w:val="24"/>
          <w:szCs w:val="24"/>
        </w:rPr>
        <w:t>month or lifetime ECL, as default is a component of the probability of default (“PD”) which affects both the measurement of ECLs and the identification of a significant increase in credit risk</w:t>
      </w:r>
      <w:r w:rsidRPr="00D77C01">
        <w:rPr>
          <w:rFonts w:ascii="Times New Roman" w:hAnsi="Times New Roman" w:cs="Times New Roman"/>
          <w:sz w:val="24"/>
          <w:szCs w:val="24"/>
          <w:cs/>
        </w:rPr>
        <w:t xml:space="preserve">. </w:t>
      </w:r>
      <w:r w:rsidR="003773B0">
        <w:rPr>
          <w:rFonts w:ascii="Times New Roman" w:hAnsi="Times New Roman" w:cs="Times New Roman"/>
          <w:sz w:val="24"/>
          <w:szCs w:val="24"/>
        </w:rPr>
        <w:br w:type="page"/>
      </w:r>
    </w:p>
    <w:p w14:paraId="632BB243" w14:textId="7E919143"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lastRenderedPageBreak/>
        <w:t>The Company considers the following as constituting an event of default for internal credit risk management purposes as historical experience indicates that financial assets that meet either of the following criteria are generally not recoverable:</w:t>
      </w:r>
    </w:p>
    <w:p w14:paraId="1E628E1B" w14:textId="77777777" w:rsidR="00381B0D" w:rsidRPr="00D77C01" w:rsidRDefault="00381B0D" w:rsidP="00381B0D">
      <w:pPr>
        <w:pStyle w:val="ListParagraph"/>
        <w:numPr>
          <w:ilvl w:val="0"/>
          <w:numId w:val="27"/>
        </w:numPr>
        <w:spacing w:after="120"/>
        <w:ind w:left="1366" w:hanging="272"/>
        <w:jc w:val="thaiDistribute"/>
        <w:rPr>
          <w:rFonts w:ascii="Times New Roman" w:hAnsi="Times New Roman" w:cs="Times New Roman"/>
          <w:sz w:val="24"/>
          <w:szCs w:val="24"/>
        </w:rPr>
      </w:pPr>
      <w:r w:rsidRPr="00D77C01">
        <w:rPr>
          <w:rFonts w:ascii="Times New Roman" w:hAnsi="Times New Roman" w:cs="Times New Roman"/>
          <w:sz w:val="24"/>
          <w:szCs w:val="24"/>
        </w:rPr>
        <w:t>When there is a breach of financial covenants by the debtor</w:t>
      </w:r>
    </w:p>
    <w:p w14:paraId="45F26C83" w14:textId="77777777" w:rsidR="00381B0D" w:rsidRPr="00D77C01" w:rsidRDefault="00381B0D" w:rsidP="00381B0D">
      <w:pPr>
        <w:pStyle w:val="ListParagraph"/>
        <w:numPr>
          <w:ilvl w:val="0"/>
          <w:numId w:val="27"/>
        </w:numPr>
        <w:spacing w:after="240"/>
        <w:ind w:left="1366" w:hanging="272"/>
        <w:jc w:val="thaiDistribute"/>
        <w:rPr>
          <w:rFonts w:ascii="Times New Roman" w:hAnsi="Times New Roman" w:cs="Times New Roman"/>
          <w:sz w:val="24"/>
          <w:szCs w:val="24"/>
        </w:rPr>
      </w:pPr>
      <w:r w:rsidRPr="00D77C01">
        <w:rPr>
          <w:rFonts w:ascii="Times New Roman" w:hAnsi="Times New Roman" w:cs="Times New Roman"/>
          <w:sz w:val="24"/>
          <w:szCs w:val="24"/>
        </w:rPr>
        <w:t>Information developed internally or obtained from external sources indicates that the debtor is unlikely to pay its creditors, including the Company, in full (without taking into account any collateral held by the Company)</w:t>
      </w:r>
    </w:p>
    <w:p w14:paraId="0039BB1B"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considers the following as constituting an event of default</w:t>
      </w:r>
      <w:r w:rsidRPr="00D77C01">
        <w:rPr>
          <w:rFonts w:ascii="Times New Roman" w:hAnsi="Times New Roman" w:cs="Times New Roman"/>
          <w:sz w:val="24"/>
          <w:szCs w:val="24"/>
          <w:cs/>
        </w:rPr>
        <w:t>:</w:t>
      </w:r>
    </w:p>
    <w:p w14:paraId="41CBA24C" w14:textId="308280E6" w:rsidR="00381B0D" w:rsidRPr="00D77C01" w:rsidRDefault="00381B0D" w:rsidP="00381B0D">
      <w:pPr>
        <w:pStyle w:val="ListParagraph"/>
        <w:numPr>
          <w:ilvl w:val="0"/>
          <w:numId w:val="27"/>
        </w:numPr>
        <w:spacing w:after="120"/>
        <w:ind w:left="1366" w:hanging="272"/>
        <w:jc w:val="thaiDistribute"/>
        <w:rPr>
          <w:rFonts w:ascii="Times New Roman" w:hAnsi="Times New Roman" w:cs="Times New Roman"/>
          <w:sz w:val="24"/>
          <w:szCs w:val="24"/>
        </w:rPr>
      </w:pPr>
      <w:r w:rsidRPr="00D77C01">
        <w:rPr>
          <w:rFonts w:ascii="Times New Roman" w:hAnsi="Times New Roman" w:cs="Times New Roman"/>
          <w:sz w:val="24"/>
          <w:szCs w:val="24"/>
        </w:rPr>
        <w:t xml:space="preserve">The borrower is past due more than </w:t>
      </w:r>
      <w:r w:rsidR="009A2621" w:rsidRPr="009A2621">
        <w:rPr>
          <w:rFonts w:ascii="Times New Roman" w:hAnsi="Times New Roman"/>
          <w:sz w:val="24"/>
          <w:szCs w:val="24"/>
          <w:lang w:val="en-US"/>
        </w:rPr>
        <w:t>90</w:t>
      </w:r>
      <w:r w:rsidRPr="00D77C01">
        <w:rPr>
          <w:rFonts w:ascii="Times New Roman" w:hAnsi="Times New Roman" w:cs="Times New Roman"/>
          <w:sz w:val="24"/>
          <w:szCs w:val="24"/>
        </w:rPr>
        <w:t xml:space="preserve"> days on any material credit obligation to the Company; or</w:t>
      </w:r>
    </w:p>
    <w:p w14:paraId="3C1E0CE3" w14:textId="77777777" w:rsidR="00381B0D" w:rsidRPr="00D77C01" w:rsidRDefault="00381B0D" w:rsidP="00381B0D">
      <w:pPr>
        <w:pStyle w:val="ListParagraph"/>
        <w:numPr>
          <w:ilvl w:val="0"/>
          <w:numId w:val="27"/>
        </w:numPr>
        <w:spacing w:after="240"/>
        <w:ind w:left="1368" w:hanging="274"/>
        <w:jc w:val="thaiDistribute"/>
        <w:rPr>
          <w:rFonts w:ascii="Times New Roman" w:hAnsi="Times New Roman" w:cs="Times New Roman"/>
          <w:sz w:val="24"/>
          <w:szCs w:val="24"/>
        </w:rPr>
      </w:pPr>
      <w:r w:rsidRPr="00D77C01">
        <w:rPr>
          <w:rFonts w:ascii="Times New Roman" w:hAnsi="Times New Roman" w:cs="Times New Roman"/>
          <w:sz w:val="24"/>
          <w:szCs w:val="24"/>
        </w:rPr>
        <w:t>The borrower is unlikely to pay its credit obligations to the Company in full</w:t>
      </w:r>
      <w:r w:rsidRPr="00D77C01">
        <w:rPr>
          <w:rFonts w:ascii="Times New Roman" w:hAnsi="Times New Roman" w:cs="Times New Roman"/>
          <w:sz w:val="24"/>
          <w:szCs w:val="24"/>
          <w:cs/>
        </w:rPr>
        <w:t>.</w:t>
      </w:r>
    </w:p>
    <w:p w14:paraId="67E12911"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Significant increase in credit risk</w:t>
      </w:r>
    </w:p>
    <w:p w14:paraId="43F171C1" w14:textId="60027B81"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monitors all financial assets and issued loan commitments that are subject to the impairment requirements to assess whether there has been a significant increase in credit risk since initial recognition</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If there has been a significant increase in credit risk, the Company will measure the loss allowance based on lifetime </w:t>
      </w:r>
      <w:r w:rsidR="004459C5">
        <w:rPr>
          <w:rFonts w:ascii="Times New Roman" w:hAnsi="Times New Roman" w:cs="Times New Roman"/>
          <w:sz w:val="24"/>
          <w:szCs w:val="24"/>
        </w:rPr>
        <w:t xml:space="preserve">ECL </w:t>
      </w:r>
      <w:r w:rsidRPr="00D77C01">
        <w:rPr>
          <w:rFonts w:ascii="Times New Roman" w:hAnsi="Times New Roman" w:cs="Times New Roman"/>
          <w:sz w:val="24"/>
          <w:szCs w:val="24"/>
        </w:rPr>
        <w:t xml:space="preserve">rather than </w:t>
      </w:r>
      <w:r w:rsidR="009A2621" w:rsidRPr="009A2621">
        <w:rPr>
          <w:rFonts w:ascii="Times New Roman" w:hAnsi="Times New Roman"/>
          <w:sz w:val="24"/>
          <w:szCs w:val="24"/>
          <w:lang w:val="en-US"/>
        </w:rPr>
        <w:t>12</w:t>
      </w:r>
      <w:r w:rsidRPr="00D77C01">
        <w:rPr>
          <w:rFonts w:ascii="Times New Roman" w:hAnsi="Times New Roman" w:cs="Times New Roman"/>
          <w:sz w:val="24"/>
          <w:szCs w:val="24"/>
          <w:cs/>
        </w:rPr>
        <w:t>-</w:t>
      </w:r>
      <w:r w:rsidRPr="00D77C01">
        <w:rPr>
          <w:rFonts w:ascii="Times New Roman" w:hAnsi="Times New Roman" w:cs="Times New Roman"/>
          <w:sz w:val="24"/>
          <w:szCs w:val="24"/>
        </w:rPr>
        <w:t>month ECL</w:t>
      </w:r>
      <w:r w:rsidRPr="00D77C01">
        <w:rPr>
          <w:rFonts w:ascii="Times New Roman" w:hAnsi="Times New Roman" w:cs="Times New Roman"/>
          <w:sz w:val="24"/>
          <w:szCs w:val="24"/>
          <w:cs/>
        </w:rPr>
        <w:t>.</w:t>
      </w:r>
    </w:p>
    <w:p w14:paraId="20A5C744" w14:textId="71BD3917"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In assessing whether the credit risk on a financial instrument has increased significantly since initial recognition, the Company compares the risk of a default occurring on the financial instrument at the reporting date based on the remaining maturity of the </w:t>
      </w:r>
      <w:r w:rsidR="001B6D6C">
        <w:rPr>
          <w:rFonts w:ascii="Times New Roman" w:hAnsi="Times New Roman" w:cs="Times New Roman"/>
          <w:spacing w:val="-6"/>
          <w:sz w:val="24"/>
          <w:szCs w:val="24"/>
        </w:rPr>
        <w:t xml:space="preserve">financial </w:t>
      </w:r>
      <w:r w:rsidRPr="00D77C01">
        <w:rPr>
          <w:rFonts w:ascii="Times New Roman" w:hAnsi="Times New Roman" w:cs="Times New Roman"/>
          <w:spacing w:val="-6"/>
          <w:sz w:val="24"/>
          <w:szCs w:val="24"/>
        </w:rPr>
        <w:t>instrument with the risk of a default occurring that was anticipated for the remaining maturity at the current reporting date when the financial instrument was first recognised</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In making this assessment, the Company considers both quantitative and qualitative information that are supportable and reasonable, including historical experience and the forward-looking information that is available without undue cost or effort.</w:t>
      </w:r>
      <w:r w:rsidRPr="00D77C01">
        <w:rPr>
          <w:rFonts w:ascii="Times New Roman" w:hAnsi="Times New Roman" w:cs="Times New Roman"/>
          <w:spacing w:val="-6"/>
          <w:sz w:val="24"/>
          <w:szCs w:val="24"/>
          <w:cs/>
        </w:rPr>
        <w:t xml:space="preserve"> </w:t>
      </w:r>
    </w:p>
    <w:p w14:paraId="12DA407E" w14:textId="27D5CFF4" w:rsidR="00381B0D" w:rsidRPr="00D77C01" w:rsidRDefault="00784BB4" w:rsidP="00381B0D">
      <w:pPr>
        <w:pStyle w:val="ListParagraph"/>
        <w:spacing w:after="240"/>
        <w:ind w:left="1080"/>
        <w:jc w:val="both"/>
        <w:rPr>
          <w:rFonts w:ascii="Times New Roman" w:hAnsi="Times New Roman" w:cs="Times New Roman"/>
          <w:spacing w:val="-6"/>
          <w:sz w:val="24"/>
          <w:szCs w:val="24"/>
        </w:rPr>
      </w:pPr>
      <w:r>
        <w:rPr>
          <w:rFonts w:ascii="Times New Roman" w:hAnsi="Times New Roman" w:cstheme="minorBidi"/>
          <w:spacing w:val="-6"/>
          <w:sz w:val="24"/>
          <w:szCs w:val="24"/>
          <w:lang w:val="en-US"/>
        </w:rPr>
        <w:t>W</w:t>
      </w:r>
      <w:r w:rsidR="00381B0D" w:rsidRPr="00D77C01">
        <w:rPr>
          <w:rFonts w:ascii="Times New Roman" w:hAnsi="Times New Roman" w:cs="Times New Roman"/>
          <w:spacing w:val="-6"/>
          <w:sz w:val="24"/>
          <w:szCs w:val="24"/>
        </w:rPr>
        <w:t xml:space="preserve">hen a financial asset becomes </w:t>
      </w:r>
      <w:r w:rsidR="009A2621" w:rsidRPr="009A2621">
        <w:rPr>
          <w:rFonts w:ascii="Times New Roman" w:hAnsi="Times New Roman"/>
          <w:spacing w:val="-6"/>
          <w:sz w:val="24"/>
          <w:szCs w:val="24"/>
          <w:lang w:val="en-US"/>
        </w:rPr>
        <w:t>30</w:t>
      </w:r>
      <w:r w:rsidR="00381B0D" w:rsidRPr="00D77C01">
        <w:rPr>
          <w:rFonts w:ascii="Times New Roman" w:hAnsi="Times New Roman" w:cs="Times New Roman"/>
          <w:spacing w:val="-6"/>
          <w:sz w:val="24"/>
          <w:szCs w:val="24"/>
        </w:rPr>
        <w:t xml:space="preserve"> days past due, the Company considers that a significant increase in credit risk has occurred and the asset is in stage </w:t>
      </w:r>
      <w:r w:rsidR="009A2621" w:rsidRPr="009A2621">
        <w:rPr>
          <w:rFonts w:ascii="Times New Roman" w:hAnsi="Times New Roman"/>
          <w:spacing w:val="-6"/>
          <w:sz w:val="24"/>
          <w:szCs w:val="24"/>
          <w:lang w:val="en-US"/>
        </w:rPr>
        <w:t>2</w:t>
      </w:r>
      <w:r w:rsidR="00381B0D" w:rsidRPr="00D77C01">
        <w:rPr>
          <w:rFonts w:ascii="Times New Roman" w:hAnsi="Times New Roman" w:cs="Times New Roman"/>
          <w:spacing w:val="-6"/>
          <w:sz w:val="24"/>
          <w:szCs w:val="24"/>
        </w:rPr>
        <w:t xml:space="preserve"> of the impairment model, i</w:t>
      </w:r>
      <w:r w:rsidR="00381B0D" w:rsidRPr="00D77C01">
        <w:rPr>
          <w:rFonts w:ascii="Times New Roman" w:hAnsi="Times New Roman" w:cs="Times New Roman"/>
          <w:spacing w:val="-6"/>
          <w:sz w:val="24"/>
          <w:szCs w:val="24"/>
          <w:cs/>
        </w:rPr>
        <w:t>.</w:t>
      </w:r>
      <w:r w:rsidR="00381B0D" w:rsidRPr="00D77C01">
        <w:rPr>
          <w:rFonts w:ascii="Times New Roman" w:hAnsi="Times New Roman" w:cs="Times New Roman"/>
          <w:spacing w:val="-6"/>
          <w:sz w:val="24"/>
          <w:szCs w:val="24"/>
        </w:rPr>
        <w:t>e</w:t>
      </w:r>
      <w:r w:rsidR="00381B0D" w:rsidRPr="00D77C01">
        <w:rPr>
          <w:rFonts w:ascii="Times New Roman" w:hAnsi="Times New Roman" w:cs="Times New Roman"/>
          <w:spacing w:val="-6"/>
          <w:sz w:val="24"/>
          <w:szCs w:val="24"/>
          <w:cs/>
        </w:rPr>
        <w:t xml:space="preserve">. </w:t>
      </w:r>
      <w:r w:rsidR="00381B0D" w:rsidRPr="00D77C01">
        <w:rPr>
          <w:rFonts w:ascii="Times New Roman" w:hAnsi="Times New Roman" w:cs="Times New Roman"/>
          <w:spacing w:val="-6"/>
          <w:sz w:val="24"/>
          <w:szCs w:val="24"/>
        </w:rPr>
        <w:t>the loss allowance is measured as the lifetime ECL</w:t>
      </w:r>
      <w:r w:rsidR="00381B0D" w:rsidRPr="00D77C01">
        <w:rPr>
          <w:rFonts w:ascii="Times New Roman" w:hAnsi="Times New Roman" w:cs="Times New Roman"/>
          <w:spacing w:val="-6"/>
          <w:sz w:val="24"/>
          <w:szCs w:val="24"/>
          <w:cs/>
        </w:rPr>
        <w:t xml:space="preserve">. </w:t>
      </w:r>
    </w:p>
    <w:p w14:paraId="59E8CB82"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52D41ABC" w14:textId="77777777" w:rsidR="00381B0D" w:rsidRPr="00D77C01" w:rsidRDefault="00381B0D" w:rsidP="00381B0D">
      <w:pPr>
        <w:pStyle w:val="ListParagraph"/>
        <w:numPr>
          <w:ilvl w:val="0"/>
          <w:numId w:val="27"/>
        </w:numPr>
        <w:spacing w:after="120"/>
        <w:ind w:left="1366" w:hanging="272"/>
        <w:jc w:val="thaiDistribute"/>
        <w:rPr>
          <w:rFonts w:ascii="Times New Roman" w:hAnsi="Times New Roman" w:cs="Times New Roman"/>
          <w:sz w:val="24"/>
          <w:szCs w:val="24"/>
        </w:rPr>
      </w:pPr>
      <w:r w:rsidRPr="00D77C01">
        <w:rPr>
          <w:rFonts w:ascii="Times New Roman" w:hAnsi="Times New Roman" w:cs="Times New Roman"/>
          <w:sz w:val="24"/>
          <w:szCs w:val="24"/>
        </w:rPr>
        <w:t>The financial instrument has a low risk of default</w:t>
      </w:r>
    </w:p>
    <w:p w14:paraId="2E127657" w14:textId="77777777" w:rsidR="00381B0D" w:rsidRPr="00D77C01" w:rsidRDefault="00381B0D" w:rsidP="00381B0D">
      <w:pPr>
        <w:pStyle w:val="ListParagraph"/>
        <w:numPr>
          <w:ilvl w:val="0"/>
          <w:numId w:val="27"/>
        </w:numPr>
        <w:spacing w:after="240"/>
        <w:ind w:left="1368" w:hanging="274"/>
        <w:jc w:val="thaiDistribute"/>
        <w:rPr>
          <w:rFonts w:ascii="Times New Roman" w:hAnsi="Times New Roman" w:cs="Times New Roman"/>
          <w:spacing w:val="-6"/>
          <w:sz w:val="24"/>
          <w:szCs w:val="24"/>
        </w:rPr>
      </w:pPr>
      <w:r w:rsidRPr="00D77C01">
        <w:rPr>
          <w:rFonts w:ascii="Times New Roman" w:hAnsi="Times New Roman" w:cs="Times New Roman"/>
          <w:sz w:val="24"/>
          <w:szCs w:val="24"/>
        </w:rPr>
        <w:t>The debtor has a strong capacity to meet its contractual cash flow obligations in the near term</w:t>
      </w:r>
    </w:p>
    <w:p w14:paraId="1552AB7E" w14:textId="4717D744" w:rsidR="00381B0D" w:rsidRPr="00D77C01" w:rsidRDefault="00381B0D" w:rsidP="00A76552">
      <w:pPr>
        <w:pStyle w:val="ListParagraph"/>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The Company regularly monitors the effectiveness of the criteria used to identify whether there has been a significant increase in credit risk </w:t>
      </w:r>
      <w:r w:rsidR="001B6D6C">
        <w:rPr>
          <w:rFonts w:ascii="Times New Roman" w:hAnsi="Times New Roman" w:cs="Times New Roman"/>
          <w:sz w:val="24"/>
          <w:szCs w:val="24"/>
        </w:rPr>
        <w:t xml:space="preserve">or regularly </w:t>
      </w:r>
      <w:r w:rsidRPr="00D77C01">
        <w:rPr>
          <w:rFonts w:ascii="Times New Roman" w:hAnsi="Times New Roman" w:cs="Times New Roman"/>
          <w:sz w:val="24"/>
          <w:szCs w:val="24"/>
        </w:rPr>
        <w:t>and revises them as appropriate to ensure that the criteria are capable of identifying significant increase in credit risk before the amount becomes past due.</w:t>
      </w:r>
    </w:p>
    <w:p w14:paraId="51E5AC89" w14:textId="77777777" w:rsidR="003773B0" w:rsidRDefault="003773B0">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1F89C9FB" w14:textId="6542E204"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lastRenderedPageBreak/>
        <w:t>Write</w:t>
      </w:r>
      <w:r w:rsidRPr="00D77C01">
        <w:rPr>
          <w:rFonts w:ascii="Times New Roman" w:hAnsi="Times New Roman" w:cs="Times New Roman"/>
          <w:sz w:val="24"/>
          <w:szCs w:val="24"/>
          <w:u w:val="single"/>
          <w:cs/>
        </w:rPr>
        <w:t>-</w:t>
      </w:r>
      <w:r w:rsidRPr="00D77C01">
        <w:rPr>
          <w:rFonts w:ascii="Times New Roman" w:hAnsi="Times New Roman" w:cs="Times New Roman"/>
          <w:sz w:val="24"/>
          <w:szCs w:val="24"/>
          <w:u w:val="single"/>
        </w:rPr>
        <w:t>off of financial assets</w:t>
      </w:r>
    </w:p>
    <w:p w14:paraId="0416676C"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directly reduces the gross carrying amount of a financial asset when the Company has no reasonable expectations of recovering financial assets in their entirety or portion thereof</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A write</w:t>
      </w:r>
      <w:r w:rsidRPr="00D77C01">
        <w:rPr>
          <w:rFonts w:ascii="Times New Roman" w:hAnsi="Times New Roman" w:cs="Times New Roman"/>
          <w:sz w:val="24"/>
          <w:szCs w:val="24"/>
          <w:cs/>
        </w:rPr>
        <w:t>-</w:t>
      </w:r>
      <w:r w:rsidRPr="00D77C01">
        <w:rPr>
          <w:rFonts w:ascii="Times New Roman" w:hAnsi="Times New Roman" w:cs="Times New Roman"/>
          <w:sz w:val="24"/>
          <w:szCs w:val="24"/>
        </w:rPr>
        <w:t>off constitutes a derecognition event</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Write</w:t>
      </w:r>
      <w:r w:rsidRPr="00D77C01">
        <w:rPr>
          <w:rFonts w:ascii="Times New Roman" w:hAnsi="Times New Roman" w:cs="Times New Roman"/>
          <w:sz w:val="24"/>
          <w:szCs w:val="24"/>
          <w:cs/>
        </w:rPr>
        <w:t>-</w:t>
      </w:r>
      <w:r w:rsidRPr="00D77C01">
        <w:rPr>
          <w:rFonts w:ascii="Times New Roman" w:hAnsi="Times New Roman" w:cs="Times New Roman"/>
          <w:sz w:val="24"/>
          <w:szCs w:val="24"/>
        </w:rPr>
        <w:t>offs are recognised in the statement of profit or loss and other comprehensive income</w:t>
      </w:r>
      <w:r w:rsidRPr="00D77C01">
        <w:rPr>
          <w:rFonts w:ascii="Times New Roman" w:hAnsi="Times New Roman" w:cs="Times New Roman"/>
          <w:sz w:val="24"/>
          <w:szCs w:val="24"/>
          <w:cs/>
        </w:rPr>
        <w:t xml:space="preserve">. </w:t>
      </w:r>
    </w:p>
    <w:p w14:paraId="6A8A476A" w14:textId="77777777" w:rsidR="00FB45B2" w:rsidRPr="00D77C01" w:rsidRDefault="00381B0D" w:rsidP="00381B0D">
      <w:pPr>
        <w:pStyle w:val="ListParagraph"/>
        <w:spacing w:after="240"/>
        <w:ind w:left="1080"/>
        <w:jc w:val="both"/>
        <w:rPr>
          <w:rFonts w:ascii="Times New Roman" w:hAnsi="Times New Roman" w:cs="Times New Roman"/>
          <w:sz w:val="24"/>
          <w:szCs w:val="24"/>
          <w:cs/>
        </w:rPr>
      </w:pPr>
      <w:r w:rsidRPr="00D77C01">
        <w:rPr>
          <w:rFonts w:ascii="Times New Roman" w:hAnsi="Times New Roman" w:cs="Times New Roman"/>
          <w:sz w:val="24"/>
          <w:szCs w:val="24"/>
        </w:rPr>
        <w:t>Bad debts recovered from written off receivables will be recognised in the statement of profit or loss and other comprehensive income</w:t>
      </w:r>
      <w:r w:rsidRPr="00D77C01">
        <w:rPr>
          <w:rFonts w:ascii="Times New Roman" w:hAnsi="Times New Roman" w:cs="Times New Roman"/>
          <w:sz w:val="24"/>
          <w:szCs w:val="24"/>
          <w:cs/>
        </w:rPr>
        <w:t>.</w:t>
      </w:r>
    </w:p>
    <w:p w14:paraId="55E29BA7" w14:textId="4697A4E9" w:rsidR="00381B0D" w:rsidRPr="00D77C01" w:rsidRDefault="00381B0D" w:rsidP="00FB45B2">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ECL were presented in the statement of financial position as follows</w:t>
      </w:r>
      <w:r w:rsidRPr="00D77C01">
        <w:rPr>
          <w:rFonts w:ascii="Times New Roman" w:hAnsi="Times New Roman" w:cs="Times New Roman"/>
          <w:spacing w:val="-6"/>
          <w:sz w:val="24"/>
          <w:szCs w:val="24"/>
          <w:cs/>
        </w:rPr>
        <w:t>:</w:t>
      </w:r>
    </w:p>
    <w:p w14:paraId="717A2FF4" w14:textId="46A63BC3" w:rsidR="00381B0D" w:rsidRPr="00D77C01" w:rsidRDefault="00381B0D" w:rsidP="00381B0D">
      <w:pPr>
        <w:pStyle w:val="ListParagraph"/>
        <w:numPr>
          <w:ilvl w:val="0"/>
          <w:numId w:val="28"/>
        </w:numPr>
        <w:spacing w:after="180"/>
        <w:ind w:left="1426" w:hanging="317"/>
        <w:jc w:val="thaiDistribute"/>
        <w:rPr>
          <w:rFonts w:ascii="Times New Roman" w:hAnsi="Times New Roman" w:cs="Times New Roman"/>
          <w:sz w:val="24"/>
          <w:szCs w:val="24"/>
        </w:rPr>
      </w:pPr>
      <w:r w:rsidRPr="00D77C01">
        <w:rPr>
          <w:rFonts w:ascii="Times New Roman" w:hAnsi="Times New Roman" w:cs="Times New Roman"/>
          <w:sz w:val="24"/>
          <w:szCs w:val="24"/>
        </w:rPr>
        <w:t>For financial assets measured at amortised cost</w:t>
      </w:r>
      <w:r w:rsidRPr="00D77C01">
        <w:rPr>
          <w:rFonts w:ascii="Times New Roman" w:hAnsi="Times New Roman" w:cs="Times New Roman"/>
          <w:sz w:val="24"/>
          <w:szCs w:val="24"/>
          <w:cs/>
        </w:rPr>
        <w:t xml:space="preserve">: </w:t>
      </w:r>
      <w:r w:rsidR="00B90D0C">
        <w:rPr>
          <w:rFonts w:ascii="Times New Roman" w:hAnsi="Times New Roman" w:cstheme="minorBidi"/>
          <w:sz w:val="24"/>
          <w:szCs w:val="24"/>
          <w:lang w:val="en-US"/>
        </w:rPr>
        <w:t xml:space="preserve">presented </w:t>
      </w:r>
      <w:r w:rsidRPr="00D77C01">
        <w:rPr>
          <w:rFonts w:ascii="Times New Roman" w:hAnsi="Times New Roman" w:cs="Times New Roman"/>
          <w:sz w:val="24"/>
          <w:szCs w:val="24"/>
        </w:rPr>
        <w:t>as a deduction from the gross carrying amount of the assets;</w:t>
      </w:r>
    </w:p>
    <w:p w14:paraId="778E9F1F" w14:textId="2204F359" w:rsidR="00381B0D" w:rsidRPr="00D77C01" w:rsidRDefault="00381B0D" w:rsidP="00381B0D">
      <w:pPr>
        <w:pStyle w:val="ListParagraph"/>
        <w:numPr>
          <w:ilvl w:val="0"/>
          <w:numId w:val="28"/>
        </w:numPr>
        <w:spacing w:after="180"/>
        <w:ind w:left="1426" w:hanging="317"/>
        <w:jc w:val="thaiDistribute"/>
        <w:rPr>
          <w:rFonts w:ascii="Times New Roman" w:hAnsi="Times New Roman" w:cs="Times New Roman"/>
          <w:spacing w:val="-6"/>
          <w:sz w:val="24"/>
          <w:szCs w:val="24"/>
        </w:rPr>
      </w:pPr>
      <w:r w:rsidRPr="00D77C01">
        <w:rPr>
          <w:rFonts w:ascii="Times New Roman" w:hAnsi="Times New Roman" w:cs="Times New Roman"/>
          <w:sz w:val="24"/>
          <w:szCs w:val="24"/>
        </w:rPr>
        <w:t>For loan commitments</w:t>
      </w:r>
      <w:r w:rsidRPr="00D77C01">
        <w:rPr>
          <w:rFonts w:ascii="Times New Roman" w:hAnsi="Times New Roman" w:cs="Times New Roman"/>
          <w:sz w:val="24"/>
          <w:szCs w:val="24"/>
          <w:cs/>
        </w:rPr>
        <w:t xml:space="preserve">: </w:t>
      </w:r>
      <w:r w:rsidR="00B90D0C">
        <w:rPr>
          <w:rFonts w:ascii="Times New Roman" w:hAnsi="Times New Roman" w:cstheme="minorBidi"/>
          <w:sz w:val="24"/>
          <w:szCs w:val="24"/>
          <w:lang w:val="en-US"/>
        </w:rPr>
        <w:t xml:space="preserve">presented </w:t>
      </w:r>
      <w:r w:rsidRPr="00D77C01">
        <w:rPr>
          <w:rFonts w:ascii="Times New Roman" w:hAnsi="Times New Roman" w:cs="Times New Roman"/>
          <w:sz w:val="24"/>
          <w:szCs w:val="24"/>
        </w:rPr>
        <w:t xml:space="preserve">as a provision; and where a financial instrument includes both a drawn and an undrawn component, and the Company cannot identify the ECL on the loan commitment component separately from those on the drawn </w:t>
      </w:r>
      <w:r w:rsidRPr="00D77C01">
        <w:rPr>
          <w:rFonts w:ascii="Times New Roman" w:hAnsi="Times New Roman" w:cs="Times New Roman"/>
          <w:spacing w:val="-6"/>
          <w:sz w:val="24"/>
          <w:szCs w:val="24"/>
        </w:rPr>
        <w:t>component. The Company presents a combined loss allowance for both components</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The combined amount is presented as a deduction from the gross carrying amount of the drawn component</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 xml:space="preserve">Any excess of the </w:t>
      </w:r>
      <w:r w:rsidR="00E41F9D">
        <w:rPr>
          <w:rFonts w:ascii="Times New Roman" w:hAnsi="Times New Roman" w:cs="Times New Roman"/>
          <w:spacing w:val="-6"/>
          <w:sz w:val="24"/>
          <w:szCs w:val="24"/>
        </w:rPr>
        <w:t xml:space="preserve">ECL </w:t>
      </w:r>
      <w:r w:rsidRPr="00D77C01">
        <w:rPr>
          <w:rFonts w:ascii="Times New Roman" w:hAnsi="Times New Roman" w:cs="Times New Roman"/>
          <w:spacing w:val="-6"/>
          <w:sz w:val="24"/>
          <w:szCs w:val="24"/>
        </w:rPr>
        <w:t>over the gross amount of the drawn component is presented as a provision</w:t>
      </w:r>
      <w:r w:rsidRPr="00D77C01">
        <w:rPr>
          <w:rFonts w:ascii="Times New Roman" w:hAnsi="Times New Roman" w:cs="Times New Roman"/>
          <w:spacing w:val="-6"/>
          <w:sz w:val="24"/>
          <w:szCs w:val="24"/>
          <w:cs/>
        </w:rPr>
        <w:t>.</w:t>
      </w:r>
    </w:p>
    <w:p w14:paraId="357B4F4A" w14:textId="56224E37" w:rsidR="00381B0D" w:rsidRPr="00D77C01" w:rsidRDefault="009A2621" w:rsidP="00381B0D">
      <w:pPr>
        <w:pStyle w:val="BodyTextIndent3"/>
        <w:spacing w:before="240" w:after="240"/>
        <w:ind w:left="1080" w:right="-14" w:hanging="540"/>
        <w:jc w:val="thaiDistribute"/>
        <w:rPr>
          <w:rFonts w:ascii="Times New Roman" w:hAnsi="Times New Roman" w:cs="Times New Roman"/>
          <w:lang w:val="en-US"/>
        </w:rPr>
      </w:pPr>
      <w:r w:rsidRPr="009A2621">
        <w:rPr>
          <w:rFonts w:ascii="Times New Roman" w:hAnsi="Times New Roman"/>
          <w:lang w:val="en-US"/>
        </w:rPr>
        <w:t>4</w:t>
      </w:r>
      <w:r w:rsidR="00381B0D" w:rsidRPr="00D77C01">
        <w:rPr>
          <w:rFonts w:ascii="Times New Roman" w:hAnsi="Times New Roman" w:cs="Times New Roman"/>
          <w:lang w:val="en-US"/>
        </w:rPr>
        <w:t>.</w:t>
      </w:r>
      <w:r w:rsidRPr="009A2621">
        <w:rPr>
          <w:rFonts w:ascii="Times New Roman" w:hAnsi="Times New Roman"/>
          <w:lang w:val="en-US"/>
        </w:rPr>
        <w:t>7</w:t>
      </w:r>
      <w:r w:rsidR="00381B0D" w:rsidRPr="00D77C01">
        <w:rPr>
          <w:rFonts w:ascii="Times New Roman" w:hAnsi="Times New Roman" w:cs="Times New Roman"/>
          <w:lang w:val="en-US"/>
        </w:rPr>
        <w:tab/>
        <w:t xml:space="preserve">Properties foreclosed </w:t>
      </w:r>
    </w:p>
    <w:p w14:paraId="569D9A6E" w14:textId="5941D09C" w:rsidR="00381B0D" w:rsidRPr="00D77C01" w:rsidRDefault="00381B0D" w:rsidP="00381B0D">
      <w:pPr>
        <w:pStyle w:val="BodyTextIndent3"/>
        <w:spacing w:after="180"/>
        <w:ind w:left="1080" w:right="-9"/>
        <w:jc w:val="thaiDistribute"/>
        <w:rPr>
          <w:rFonts w:ascii="Times New Roman" w:eastAsia="Cordia New" w:hAnsi="Times New Roman" w:cs="Times New Roman"/>
          <w:lang w:val="en-US"/>
        </w:rPr>
      </w:pPr>
      <w:r w:rsidRPr="00D77C01">
        <w:rPr>
          <w:rFonts w:ascii="Times New Roman" w:eastAsia="Cordia New" w:hAnsi="Times New Roman" w:cs="Times New Roman"/>
        </w:rPr>
        <w:t>Properties foreclosed consist of repossessed vehicles. The repossessed vehicles are stated at the lower of the outstanding loan principal including accrued interest and value</w:t>
      </w:r>
      <w:r w:rsidRPr="00D77C01">
        <w:rPr>
          <w:rFonts w:ascii="Times New Roman" w:eastAsia="Cordia New" w:hAnsi="Times New Roman" w:cs="Times New Roman"/>
          <w:lang w:val="en-US"/>
        </w:rPr>
        <w:t>-</w:t>
      </w:r>
      <w:r w:rsidRPr="00D77C01">
        <w:rPr>
          <w:rFonts w:ascii="Times New Roman" w:eastAsia="Cordia New" w:hAnsi="Times New Roman" w:cs="Times New Roman"/>
        </w:rPr>
        <w:t xml:space="preserve">added tax </w:t>
      </w:r>
      <w:r w:rsidRPr="00D77C01">
        <w:rPr>
          <w:rFonts w:ascii="Times New Roman" w:eastAsia="Cordia New" w:hAnsi="Times New Roman" w:cs="Times New Roman"/>
          <w:lang w:val="en-US"/>
        </w:rPr>
        <w:t>(</w:t>
      </w:r>
      <w:r w:rsidR="00024678" w:rsidRPr="00D77C01">
        <w:rPr>
          <w:rFonts w:ascii="Times New Roman" w:eastAsia="Cordia New" w:hAnsi="Times New Roman" w:cs="Times New Roman"/>
          <w:lang w:val="en-US"/>
        </w:rPr>
        <w:t>if any</w:t>
      </w:r>
      <w:r w:rsidRPr="00D77C01">
        <w:rPr>
          <w:rFonts w:ascii="Times New Roman" w:eastAsia="Cordia New" w:hAnsi="Times New Roman" w:cs="Times New Roman"/>
          <w:lang w:val="en-US"/>
        </w:rPr>
        <w:t xml:space="preserve">) </w:t>
      </w:r>
      <w:r w:rsidRPr="00D77C01">
        <w:rPr>
          <w:rFonts w:ascii="Times New Roman" w:eastAsia="Cordia New" w:hAnsi="Times New Roman" w:cs="Times New Roman"/>
        </w:rPr>
        <w:t xml:space="preserve">or fair value. </w:t>
      </w:r>
    </w:p>
    <w:p w14:paraId="773A51EA" w14:textId="6789A78C" w:rsidR="00381B0D" w:rsidRPr="00D77C01" w:rsidRDefault="00381B0D" w:rsidP="00381B0D">
      <w:pPr>
        <w:pStyle w:val="BodyTextIndent3"/>
        <w:spacing w:after="240"/>
        <w:ind w:left="1080" w:right="-14"/>
        <w:jc w:val="thaiDistribute"/>
        <w:rPr>
          <w:rFonts w:ascii="Times New Roman" w:eastAsia="Cordia New" w:hAnsi="Times New Roman" w:cs="Times New Roman"/>
        </w:rPr>
      </w:pPr>
      <w:r w:rsidRPr="00D77C01">
        <w:rPr>
          <w:rFonts w:ascii="Times New Roman" w:eastAsia="Cordia New" w:hAnsi="Times New Roman" w:cs="Times New Roman"/>
          <w:spacing w:val="-8"/>
        </w:rPr>
        <w:t xml:space="preserve">Fair value of the repossessed vehicles is based on the estimated </w:t>
      </w:r>
      <w:r w:rsidRPr="00D77C01">
        <w:rPr>
          <w:rFonts w:ascii="Times New Roman" w:eastAsia="Cordia New" w:hAnsi="Times New Roman" w:cs="Times New Roman"/>
          <w:spacing w:val="-8"/>
          <w:lang w:val="en-US"/>
        </w:rPr>
        <w:t xml:space="preserve">selling </w:t>
      </w:r>
      <w:r w:rsidRPr="00D77C01">
        <w:rPr>
          <w:rFonts w:ascii="Times New Roman" w:eastAsia="Cordia New" w:hAnsi="Times New Roman" w:cs="Times New Roman"/>
          <w:spacing w:val="-8"/>
        </w:rPr>
        <w:t xml:space="preserve">price less </w:t>
      </w:r>
      <w:r w:rsidR="00EC08CB">
        <w:rPr>
          <w:rFonts w:ascii="Times New Roman" w:eastAsia="Cordia New" w:hAnsi="Times New Roman" w:cs="Times New Roman"/>
          <w:spacing w:val="-8"/>
          <w:lang w:val="en-US"/>
        </w:rPr>
        <w:t xml:space="preserve">estimated </w:t>
      </w:r>
      <w:r w:rsidRPr="00D77C01">
        <w:rPr>
          <w:rFonts w:ascii="Times New Roman" w:eastAsia="Cordia New" w:hAnsi="Times New Roman" w:cs="Times New Roman"/>
          <w:spacing w:val="-8"/>
          <w:lang w:val="en-US"/>
        </w:rPr>
        <w:t xml:space="preserve">selling cost </w:t>
      </w:r>
      <w:r w:rsidRPr="00D77C01">
        <w:rPr>
          <w:rFonts w:ascii="Times New Roman" w:eastAsia="Cordia New" w:hAnsi="Times New Roman" w:cs="Times New Roman"/>
          <w:spacing w:val="-8"/>
        </w:rPr>
        <w:t>according to risk that might incur of each repossessed vehicle</w:t>
      </w:r>
      <w:r w:rsidRPr="00D77C01">
        <w:rPr>
          <w:rFonts w:ascii="Times New Roman" w:eastAsia="Cordia New" w:hAnsi="Times New Roman" w:cs="Times New Roman"/>
        </w:rPr>
        <w:t>.</w:t>
      </w:r>
    </w:p>
    <w:p w14:paraId="136563B0" w14:textId="26B3E461" w:rsidR="00381B0D" w:rsidRPr="00D77C01" w:rsidRDefault="00381B0D" w:rsidP="00381B0D">
      <w:pPr>
        <w:pStyle w:val="BodyTextIndent3"/>
        <w:spacing w:after="240"/>
        <w:ind w:left="1080" w:right="-14"/>
        <w:rPr>
          <w:rFonts w:ascii="Times New Roman" w:eastAsia="Cordia New" w:hAnsi="Times New Roman" w:cs="Times New Roman"/>
          <w:spacing w:val="-6"/>
          <w:lang w:val="en-US"/>
        </w:rPr>
      </w:pPr>
      <w:r w:rsidRPr="00D77C01">
        <w:rPr>
          <w:rFonts w:ascii="Times New Roman" w:eastAsia="Cordia New" w:hAnsi="Times New Roman" w:cs="Times New Roman"/>
          <w:spacing w:val="-6"/>
        </w:rPr>
        <w:t xml:space="preserve">Allowance for </w:t>
      </w:r>
      <w:r w:rsidRPr="00D77C01">
        <w:rPr>
          <w:rFonts w:ascii="Times New Roman" w:eastAsia="Cordia New" w:hAnsi="Times New Roman" w:cs="Times New Roman"/>
          <w:spacing w:val="-6"/>
          <w:lang w:val="en-US"/>
        </w:rPr>
        <w:t>impairment</w:t>
      </w:r>
      <w:r w:rsidRPr="00D77C01">
        <w:rPr>
          <w:rFonts w:ascii="Times New Roman" w:eastAsia="Cordia New" w:hAnsi="Times New Roman" w:cs="Times New Roman"/>
          <w:spacing w:val="-6"/>
        </w:rPr>
        <w:t xml:space="preserve"> of the repossessed vehicle is calculated by basing on cost of foreclosed assets deducting with expected selling price of repossessed vehicles where estimated from historical selling price and other related cost incurred for those repossessed vehicles in the same type.</w:t>
      </w:r>
      <w:r w:rsidRPr="00D77C01">
        <w:rPr>
          <w:rFonts w:ascii="Times New Roman" w:eastAsia="Cordia New" w:hAnsi="Times New Roman" w:cs="Times New Roman"/>
          <w:spacing w:val="-6"/>
          <w:lang w:val="en-US"/>
        </w:rPr>
        <w:t xml:space="preserve"> L</w:t>
      </w:r>
      <w:r w:rsidRPr="00D77C01">
        <w:rPr>
          <w:rFonts w:ascii="Times New Roman" w:eastAsia="Cordia New" w:hAnsi="Times New Roman" w:cs="Times New Roman"/>
          <w:spacing w:val="-6"/>
        </w:rPr>
        <w:t xml:space="preserve">oss </w:t>
      </w:r>
      <w:r w:rsidRPr="00D77C01">
        <w:rPr>
          <w:rFonts w:ascii="Times New Roman" w:eastAsia="Cordia New" w:hAnsi="Times New Roman" w:cs="Times New Roman"/>
          <w:spacing w:val="-6"/>
          <w:lang w:val="en-US"/>
        </w:rPr>
        <w:t>on impairment is recognised as expenses in the statement</w:t>
      </w:r>
      <w:r w:rsidR="005477C6">
        <w:rPr>
          <w:rFonts w:ascii="Angsana New" w:hAnsi="Angsana New" w:hint="cs"/>
          <w:spacing w:val="-10"/>
          <w:sz w:val="32"/>
          <w:szCs w:val="32"/>
          <w:cs/>
        </w:rPr>
        <w:br/>
      </w:r>
      <w:r w:rsidRPr="00D77C01">
        <w:rPr>
          <w:rFonts w:ascii="Times New Roman" w:eastAsia="Cordia New" w:hAnsi="Times New Roman" w:cs="Times New Roman"/>
          <w:spacing w:val="-6"/>
          <w:lang w:val="en-US"/>
        </w:rPr>
        <w:t>of profit or loss and other comprehensive income.</w:t>
      </w:r>
    </w:p>
    <w:p w14:paraId="33AE1D25" w14:textId="5E4D2A6A"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Gains or losses on the disposal of such properties </w:t>
      </w:r>
      <w:r w:rsidR="006D7879">
        <w:rPr>
          <w:rFonts w:ascii="Times New Roman" w:hAnsi="Times New Roman" w:cs="Times New Roman"/>
          <w:spacing w:val="-6"/>
          <w:sz w:val="24"/>
          <w:szCs w:val="24"/>
        </w:rPr>
        <w:t xml:space="preserve">foreclosed </w:t>
      </w:r>
      <w:r w:rsidRPr="00D77C01">
        <w:rPr>
          <w:rFonts w:ascii="Times New Roman" w:hAnsi="Times New Roman" w:cs="Times New Roman"/>
          <w:spacing w:val="-6"/>
          <w:sz w:val="24"/>
          <w:szCs w:val="24"/>
        </w:rPr>
        <w:t>are reali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upon disposition of the underlying asset and are included in other income or service and administrative expenses in the statement of profit or loss and other comprehensive income</w:t>
      </w:r>
      <w:r w:rsidRPr="00D77C01">
        <w:rPr>
          <w:rFonts w:ascii="Times New Roman" w:hAnsi="Times New Roman" w:cs="Times New Roman"/>
          <w:spacing w:val="-6"/>
          <w:sz w:val="24"/>
          <w:szCs w:val="24"/>
          <w:cs/>
        </w:rPr>
        <w:t>.</w:t>
      </w:r>
    </w:p>
    <w:p w14:paraId="39A0F5D9" w14:textId="602DB654" w:rsidR="00817265" w:rsidRPr="00D77C01" w:rsidRDefault="009A2621" w:rsidP="00817265">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817265" w:rsidRPr="00D77C01">
        <w:rPr>
          <w:rFonts w:ascii="Times New Roman" w:hAnsi="Times New Roman" w:cs="Times New Roman"/>
          <w:sz w:val="24"/>
          <w:szCs w:val="24"/>
          <w:lang w:val="en-US"/>
        </w:rPr>
        <w:t>.</w:t>
      </w:r>
      <w:r w:rsidRPr="009A2621">
        <w:rPr>
          <w:rFonts w:ascii="Times New Roman" w:hAnsi="Times New Roman"/>
          <w:sz w:val="24"/>
          <w:szCs w:val="24"/>
          <w:lang w:val="en-US"/>
        </w:rPr>
        <w:t>8</w:t>
      </w:r>
      <w:r w:rsidR="00817265" w:rsidRPr="00D77C01">
        <w:rPr>
          <w:rFonts w:ascii="Times New Roman" w:hAnsi="Times New Roman" w:cs="Times New Roman"/>
          <w:sz w:val="24"/>
          <w:szCs w:val="24"/>
          <w:lang w:val="en-US"/>
        </w:rPr>
        <w:tab/>
        <w:t>Investment in joint venture</w:t>
      </w:r>
    </w:p>
    <w:p w14:paraId="6F0464C3" w14:textId="77777777" w:rsidR="000B2A3C" w:rsidRPr="005477C6" w:rsidRDefault="000B2A3C" w:rsidP="000B2A3C">
      <w:pPr>
        <w:pStyle w:val="ListParagraph"/>
        <w:spacing w:after="240"/>
        <w:ind w:left="1080"/>
        <w:jc w:val="both"/>
        <w:rPr>
          <w:rFonts w:ascii="Times New Roman" w:hAnsi="Times New Roman" w:cs="Times New Roman"/>
          <w:spacing w:val="-2"/>
          <w:sz w:val="24"/>
          <w:szCs w:val="24"/>
          <w:cs/>
        </w:rPr>
      </w:pPr>
      <w:r w:rsidRPr="005477C6">
        <w:rPr>
          <w:rFonts w:ascii="Times New Roman" w:hAnsi="Times New Roman" w:cs="Times New Roman"/>
          <w:spacing w:val="-2"/>
          <w:sz w:val="24"/>
          <w:szCs w:val="24"/>
        </w:rPr>
        <w:t>A joint venture is a joint arrangement whereby the parties that have joint control of the arrangement have rights to the net assets of the joint arrangement</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Joint control is the contractually agreed sharing of control of an arrangement, which exists only when decisions about the relevant activities require unanimous consent of the parties sharing control</w:t>
      </w:r>
      <w:r w:rsidRPr="005477C6">
        <w:rPr>
          <w:rFonts w:ascii="Times New Roman" w:hAnsi="Times New Roman" w:cs="Times New Roman"/>
          <w:spacing w:val="-2"/>
          <w:sz w:val="24"/>
          <w:szCs w:val="24"/>
          <w:cs/>
        </w:rPr>
        <w:t>.</w:t>
      </w:r>
    </w:p>
    <w:p w14:paraId="1F08582B" w14:textId="77777777" w:rsidR="003773B0" w:rsidRDefault="003773B0">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169A925D" w14:textId="7318F1FC" w:rsidR="000B2A3C" w:rsidRPr="005477C6" w:rsidRDefault="000B2A3C" w:rsidP="000B2A3C">
      <w:pPr>
        <w:pStyle w:val="ListParagraph"/>
        <w:spacing w:after="240"/>
        <w:ind w:left="1080"/>
        <w:jc w:val="both"/>
        <w:rPr>
          <w:rFonts w:ascii="Times New Roman" w:hAnsi="Times New Roman" w:cs="Times New Roman"/>
          <w:spacing w:val="-2"/>
          <w:sz w:val="24"/>
          <w:szCs w:val="24"/>
          <w:cs/>
        </w:rPr>
      </w:pPr>
      <w:r w:rsidRPr="005477C6">
        <w:rPr>
          <w:rFonts w:ascii="Times New Roman" w:hAnsi="Times New Roman" w:cs="Times New Roman"/>
          <w:spacing w:val="-2"/>
          <w:sz w:val="24"/>
          <w:szCs w:val="24"/>
        </w:rPr>
        <w:lastRenderedPageBreak/>
        <w:t>Investment in joint venture in the separate financial statements of the Company is accounted for using the cost method</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less allowance for impairment</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4"/>
          <w:sz w:val="24"/>
          <w:szCs w:val="24"/>
          <w:lang w:val="en-US" w:eastAsia="x-none"/>
        </w:rPr>
        <w:t>if any</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Investment in joint venture in the financial statements in which equity method is applied is accounted for using the equity method</w:t>
      </w:r>
      <w:r w:rsidRPr="005477C6">
        <w:rPr>
          <w:rFonts w:ascii="Times New Roman" w:hAnsi="Times New Roman" w:cs="Times New Roman"/>
          <w:spacing w:val="-2"/>
          <w:sz w:val="24"/>
          <w:szCs w:val="24"/>
          <w:cs/>
        </w:rPr>
        <w:t>.</w:t>
      </w:r>
    </w:p>
    <w:p w14:paraId="42EDC7A3" w14:textId="6B9DED68" w:rsidR="000B2A3C" w:rsidRPr="005477C6" w:rsidRDefault="000B2A3C" w:rsidP="007E44E7">
      <w:pPr>
        <w:pStyle w:val="ListParagraph"/>
        <w:spacing w:after="240" w:line="280" w:lineRule="exact"/>
        <w:ind w:left="1080"/>
        <w:jc w:val="both"/>
        <w:rPr>
          <w:rFonts w:ascii="Times New Roman" w:hAnsi="Times New Roman" w:cs="Times New Roman"/>
          <w:spacing w:val="-2"/>
          <w:sz w:val="24"/>
          <w:szCs w:val="24"/>
        </w:rPr>
      </w:pPr>
      <w:r w:rsidRPr="005477C6">
        <w:rPr>
          <w:rFonts w:ascii="Times New Roman" w:hAnsi="Times New Roman" w:cs="Times New Roman"/>
          <w:spacing w:val="-2"/>
          <w:sz w:val="24"/>
          <w:szCs w:val="24"/>
        </w:rPr>
        <w:t xml:space="preserve">Under the equity method, an investment in joint venture is initially recognised in the statement of financial position </w:t>
      </w:r>
      <w:r w:rsidRPr="005477C6">
        <w:rPr>
          <w:rFonts w:ascii="Times New Roman" w:hAnsi="Times New Roman" w:cs="Times New Roman"/>
          <w:spacing w:val="-2"/>
          <w:sz w:val="24"/>
          <w:szCs w:val="30"/>
        </w:rPr>
        <w:t xml:space="preserve">in which equity method is applied </w:t>
      </w:r>
      <w:r w:rsidRPr="005477C6">
        <w:rPr>
          <w:rFonts w:ascii="Times New Roman" w:hAnsi="Times New Roman" w:cs="Times New Roman"/>
          <w:spacing w:val="-2"/>
          <w:sz w:val="24"/>
          <w:szCs w:val="24"/>
        </w:rPr>
        <w:t>at cost, which includes transaction costs</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Subsequent to initial recognition,</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the Company</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s share of profit or loss and other comprehensive income of joint venture of the item</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in the financial statements in which equity method is applied are accounted for using the equity method</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until the date that joint control ceases</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When the Company</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s share of losses of joint venture equals or exceeds the Company</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 xml:space="preserve">s interest in that joint venture </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4"/>
          <w:sz w:val="24"/>
          <w:szCs w:val="24"/>
          <w:lang w:val="en-US" w:eastAsia="x-none"/>
        </w:rPr>
        <w:t>which includes any long</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4"/>
          <w:sz w:val="24"/>
          <w:szCs w:val="24"/>
          <w:lang w:val="en-US" w:eastAsia="x-none"/>
        </w:rPr>
        <w:t>term interests that, in substance, form part of the Company</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4"/>
          <w:sz w:val="24"/>
          <w:szCs w:val="24"/>
          <w:lang w:val="en-US" w:eastAsia="x-none"/>
        </w:rPr>
        <w:t>s net investment in joint venture</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2"/>
          <w:sz w:val="24"/>
          <w:szCs w:val="24"/>
        </w:rPr>
        <w:t xml:space="preserve">, </w:t>
      </w:r>
      <w:r w:rsidRPr="005477C6">
        <w:rPr>
          <w:rFonts w:ascii="Times New Roman" w:hAnsi="Times New Roman" w:cs="Times New Roman"/>
          <w:spacing w:val="-8"/>
          <w:sz w:val="24"/>
          <w:szCs w:val="24"/>
        </w:rPr>
        <w:t>the Company discontinues recognising its share of further losses</w:t>
      </w:r>
      <w:r w:rsidRPr="005477C6">
        <w:rPr>
          <w:rFonts w:ascii="Times New Roman" w:hAnsi="Times New Roman" w:cs="Times New Roman"/>
          <w:spacing w:val="-8"/>
          <w:sz w:val="24"/>
          <w:szCs w:val="24"/>
          <w:cs/>
        </w:rPr>
        <w:t xml:space="preserve">. </w:t>
      </w:r>
      <w:r w:rsidRPr="005477C6">
        <w:rPr>
          <w:rFonts w:ascii="Times New Roman" w:hAnsi="Times New Roman" w:cs="Times New Roman"/>
          <w:spacing w:val="-8"/>
          <w:sz w:val="24"/>
          <w:szCs w:val="24"/>
        </w:rPr>
        <w:t>Additional losses are</w:t>
      </w:r>
      <w:r w:rsidRPr="005477C6">
        <w:rPr>
          <w:rFonts w:ascii="Times New Roman" w:hAnsi="Times New Roman" w:cs="Times New Roman"/>
          <w:spacing w:val="-2"/>
          <w:sz w:val="24"/>
          <w:szCs w:val="24"/>
        </w:rPr>
        <w:t xml:space="preserve"> recognised as liability only to the extent that the Company has incurred legal or constructive obligations or made payments on behalf of joint venture</w:t>
      </w:r>
      <w:r w:rsidRPr="005477C6">
        <w:rPr>
          <w:rFonts w:ascii="Times New Roman" w:hAnsi="Times New Roman" w:cs="Times New Roman"/>
          <w:spacing w:val="-2"/>
          <w:sz w:val="24"/>
          <w:szCs w:val="24"/>
          <w:cs/>
        </w:rPr>
        <w:t xml:space="preserve">. </w:t>
      </w:r>
    </w:p>
    <w:p w14:paraId="3710877D" w14:textId="77777777" w:rsidR="000B2A3C" w:rsidRPr="00D77C01" w:rsidRDefault="000B2A3C" w:rsidP="000B2A3C">
      <w:pPr>
        <w:pStyle w:val="ListParagraph"/>
        <w:spacing w:after="240"/>
        <w:ind w:left="1080"/>
        <w:jc w:val="both"/>
        <w:rPr>
          <w:rFonts w:ascii="Times New Roman" w:hAnsi="Times New Roman" w:cs="Times New Roman"/>
          <w:spacing w:val="-2"/>
          <w:sz w:val="24"/>
          <w:szCs w:val="24"/>
        </w:rPr>
      </w:pPr>
      <w:r w:rsidRPr="00D77C01">
        <w:rPr>
          <w:rFonts w:ascii="Times New Roman" w:hAnsi="Times New Roman" w:cs="Times New Roman"/>
          <w:spacing w:val="-2"/>
          <w:sz w:val="24"/>
          <w:szCs w:val="24"/>
        </w:rPr>
        <w:t>An investment in joint venture is accounted for using the equity method from the date on which the investee becomes a joint venture</w:t>
      </w:r>
      <w:r w:rsidRPr="00D77C01">
        <w:rPr>
          <w:rFonts w:ascii="Times New Roman" w:hAnsi="Times New Roman"/>
          <w:spacing w:val="-2"/>
          <w:sz w:val="24"/>
          <w:szCs w:val="24"/>
          <w:cs/>
        </w:rPr>
        <w:t xml:space="preserve">. </w:t>
      </w:r>
      <w:r w:rsidRPr="00D77C01">
        <w:rPr>
          <w:rFonts w:ascii="Times New Roman" w:hAnsi="Times New Roman" w:cs="Times New Roman"/>
          <w:spacing w:val="-2"/>
          <w:sz w:val="24"/>
          <w:szCs w:val="24"/>
        </w:rPr>
        <w:t>On acquisition of the investment in a joint venture, any excess of the cost of the investment over the Company</w:t>
      </w:r>
      <w:r w:rsidRPr="00D77C01">
        <w:rPr>
          <w:rFonts w:ascii="Times New Roman" w:hAnsi="Times New Roman"/>
          <w:spacing w:val="-2"/>
          <w:sz w:val="24"/>
          <w:szCs w:val="24"/>
          <w:cs/>
        </w:rPr>
        <w:t>’</w:t>
      </w:r>
      <w:r w:rsidRPr="00D77C01">
        <w:rPr>
          <w:rFonts w:ascii="Times New Roman" w:hAnsi="Times New Roman" w:cs="Times New Roman"/>
          <w:spacing w:val="-2"/>
          <w:sz w:val="24"/>
          <w:szCs w:val="24"/>
        </w:rPr>
        <w:t>s share of the net fair value of the identifiable assets and liabilities of the investee is recognised as goodwill, which is included within the carrying amount of the investment</w:t>
      </w:r>
      <w:r w:rsidRPr="00D77C01">
        <w:rPr>
          <w:rFonts w:ascii="Times New Roman" w:hAnsi="Times New Roman"/>
          <w:spacing w:val="-2"/>
          <w:sz w:val="24"/>
          <w:szCs w:val="24"/>
          <w:cs/>
        </w:rPr>
        <w:t>.</w:t>
      </w:r>
    </w:p>
    <w:p w14:paraId="102AA6FF" w14:textId="40A7EBFF" w:rsidR="000B2A3C" w:rsidRPr="005477C6" w:rsidRDefault="000B2A3C" w:rsidP="000B2A3C">
      <w:pPr>
        <w:pStyle w:val="ListParagraph"/>
        <w:spacing w:after="240"/>
        <w:ind w:left="1080"/>
        <w:jc w:val="both"/>
        <w:rPr>
          <w:rFonts w:ascii="Times New Roman" w:hAnsi="Times New Roman" w:cs="Times New Roman"/>
          <w:sz w:val="24"/>
          <w:szCs w:val="24"/>
        </w:rPr>
      </w:pPr>
      <w:r w:rsidRPr="005477C6">
        <w:rPr>
          <w:rFonts w:ascii="Times New Roman" w:hAnsi="Times New Roman" w:cs="Times New Roman"/>
          <w:spacing w:val="-2"/>
          <w:sz w:val="24"/>
          <w:szCs w:val="24"/>
        </w:rPr>
        <w:t xml:space="preserve">The Company holds </w:t>
      </w:r>
      <w:r w:rsidR="009A2621" w:rsidRPr="009A2621">
        <w:rPr>
          <w:rFonts w:ascii="Times New Roman" w:hAnsi="Times New Roman"/>
          <w:spacing w:val="-2"/>
          <w:sz w:val="24"/>
          <w:szCs w:val="24"/>
          <w:lang w:val="en-US"/>
        </w:rPr>
        <w:t>10</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of issued and paid</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up capital in the joint venture</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The significant decision relating to operation is subject to the approval of the parties sharing control</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lang w:val="en-US"/>
        </w:rPr>
        <w:t xml:space="preserve"> </w:t>
      </w:r>
      <w:r w:rsidRPr="005477C6">
        <w:rPr>
          <w:rFonts w:ascii="Times New Roman" w:hAnsi="Times New Roman" w:cs="Times New Roman"/>
          <w:spacing w:val="-8"/>
          <w:sz w:val="24"/>
          <w:szCs w:val="24"/>
        </w:rPr>
        <w:t xml:space="preserve">The Company classifies the investment as a joint venture under TFRS </w:t>
      </w:r>
      <w:r w:rsidR="009A2621" w:rsidRPr="009A2621">
        <w:rPr>
          <w:rFonts w:ascii="Times New Roman" w:hAnsi="Times New Roman"/>
          <w:spacing w:val="-8"/>
          <w:sz w:val="24"/>
          <w:szCs w:val="24"/>
          <w:lang w:val="en-US"/>
        </w:rPr>
        <w:t>11</w:t>
      </w:r>
      <w:r w:rsidRPr="005477C6">
        <w:rPr>
          <w:rFonts w:ascii="Times New Roman" w:hAnsi="Times New Roman" w:cs="Times New Roman"/>
          <w:spacing w:val="-8"/>
          <w:sz w:val="24"/>
          <w:szCs w:val="24"/>
          <w:cs/>
        </w:rPr>
        <w:t xml:space="preserve"> “</w:t>
      </w:r>
      <w:r w:rsidRPr="005477C6">
        <w:rPr>
          <w:rFonts w:ascii="Times New Roman" w:hAnsi="Times New Roman" w:cs="Times New Roman"/>
          <w:spacing w:val="-8"/>
          <w:sz w:val="24"/>
          <w:szCs w:val="24"/>
        </w:rPr>
        <w:t>Joint</w:t>
      </w:r>
      <w:r w:rsidRPr="005477C6">
        <w:rPr>
          <w:rFonts w:ascii="Times New Roman" w:hAnsi="Times New Roman" w:cs="Times New Roman"/>
          <w:spacing w:val="-2"/>
          <w:sz w:val="24"/>
          <w:szCs w:val="24"/>
        </w:rPr>
        <w:t xml:space="preserve"> Arrangements</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 xml:space="preserve"> and is accounted for using the equity method accordingly</w:t>
      </w:r>
      <w:r w:rsidRPr="005477C6">
        <w:rPr>
          <w:rFonts w:ascii="Times New Roman" w:hAnsi="Times New Roman" w:cs="Times New Roman"/>
          <w:spacing w:val="-2"/>
          <w:sz w:val="24"/>
          <w:szCs w:val="24"/>
          <w:cs/>
        </w:rPr>
        <w:t>.</w:t>
      </w:r>
    </w:p>
    <w:p w14:paraId="4F553D48" w14:textId="70CFFB48"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9</w:t>
      </w:r>
      <w:r w:rsidR="00381B0D" w:rsidRPr="00D77C01">
        <w:rPr>
          <w:rFonts w:ascii="Times New Roman" w:hAnsi="Times New Roman" w:cs="Times New Roman"/>
          <w:sz w:val="24"/>
          <w:szCs w:val="24"/>
          <w:lang w:val="en-US"/>
        </w:rPr>
        <w:tab/>
        <w:t>Leasehold improvement and equipment</w:t>
      </w:r>
    </w:p>
    <w:p w14:paraId="141CD949" w14:textId="77777777" w:rsidR="00381B0D" w:rsidRPr="00D77C01" w:rsidRDefault="00381B0D" w:rsidP="00381B0D">
      <w:pPr>
        <w:pStyle w:val="BodyTextIndent3"/>
        <w:spacing w:after="240"/>
        <w:ind w:left="1080" w:right="-14"/>
        <w:rPr>
          <w:rFonts w:ascii="Times New Roman" w:eastAsia="Cordia New" w:hAnsi="Times New Roman" w:cs="Times New Roman"/>
          <w:lang w:val="en-US"/>
        </w:rPr>
      </w:pPr>
      <w:r w:rsidRPr="00D77C01">
        <w:rPr>
          <w:rFonts w:ascii="Times New Roman" w:eastAsia="Cordia New" w:hAnsi="Times New Roman" w:cs="Times New Roman"/>
          <w:lang w:val="en-US"/>
        </w:rPr>
        <w:t>Recognition and measurement</w:t>
      </w:r>
    </w:p>
    <w:p w14:paraId="31C88F1A" w14:textId="77777777" w:rsidR="00381B0D" w:rsidRPr="00D77C01" w:rsidRDefault="00381B0D" w:rsidP="00381B0D">
      <w:pPr>
        <w:pStyle w:val="BodyTextIndent3"/>
        <w:spacing w:after="240"/>
        <w:ind w:left="1080" w:right="-14"/>
        <w:rPr>
          <w:rFonts w:ascii="Times New Roman" w:eastAsia="Cordia New" w:hAnsi="Times New Roman" w:cs="Times New Roman"/>
          <w:spacing w:val="-6"/>
          <w:lang w:val="en-US"/>
        </w:rPr>
      </w:pPr>
      <w:r w:rsidRPr="00D77C01">
        <w:rPr>
          <w:rFonts w:ascii="Times New Roman" w:eastAsia="Cordia New" w:hAnsi="Times New Roman" w:cs="Times New Roman"/>
          <w:spacing w:val="-6"/>
        </w:rPr>
        <w:t>Leasehold improvement and equipment are stated at cost less accumulated depreciation</w:t>
      </w:r>
      <w:r w:rsidRPr="00D77C01">
        <w:rPr>
          <w:rFonts w:ascii="Times New Roman" w:eastAsia="Cordia New" w:hAnsi="Times New Roman" w:cs="Times New Roman"/>
          <w:spacing w:val="-6"/>
          <w:cs/>
        </w:rPr>
        <w:t xml:space="preserve"> </w:t>
      </w:r>
      <w:r w:rsidRPr="00D77C01">
        <w:rPr>
          <w:rFonts w:ascii="Times New Roman" w:eastAsia="Cordia New" w:hAnsi="Times New Roman" w:cs="Times New Roman"/>
          <w:spacing w:val="-6"/>
        </w:rPr>
        <w:t>and impairment</w:t>
      </w:r>
      <w:r w:rsidRPr="00D77C01">
        <w:rPr>
          <w:rFonts w:ascii="Times New Roman" w:eastAsia="Cordia New" w:hAnsi="Times New Roman" w:cs="Times New Roman"/>
          <w:spacing w:val="-6"/>
          <w:cs/>
        </w:rPr>
        <w:t xml:space="preserve"> </w:t>
      </w:r>
      <w:r w:rsidRPr="00D77C01">
        <w:rPr>
          <w:rFonts w:ascii="Times New Roman" w:eastAsia="Cordia New" w:hAnsi="Times New Roman" w:cs="Times New Roman"/>
          <w:spacing w:val="-6"/>
        </w:rPr>
        <w:t xml:space="preserve">losses, </w:t>
      </w:r>
      <w:r w:rsidRPr="00D77C01">
        <w:rPr>
          <w:rFonts w:ascii="Times New Roman" w:eastAsia="Cordia New" w:hAnsi="Times New Roman"/>
          <w:spacing w:val="-6"/>
          <w:szCs w:val="30"/>
          <w:lang w:val="en-US"/>
        </w:rPr>
        <w:t>(</w:t>
      </w:r>
      <w:r w:rsidRPr="00D77C01">
        <w:rPr>
          <w:rFonts w:ascii="Times New Roman" w:eastAsia="Cordia New" w:hAnsi="Times New Roman" w:cs="Times New Roman"/>
          <w:spacing w:val="-6"/>
        </w:rPr>
        <w:t>if any</w:t>
      </w:r>
      <w:r w:rsidRPr="00D77C01">
        <w:rPr>
          <w:rFonts w:ascii="Times New Roman" w:eastAsia="Cordia New" w:hAnsi="Times New Roman" w:cs="Times New Roman"/>
          <w:spacing w:val="-6"/>
          <w:lang w:val="en-US"/>
        </w:rPr>
        <w:t>)</w:t>
      </w:r>
      <w:r w:rsidRPr="00D77C01">
        <w:rPr>
          <w:rFonts w:ascii="Times New Roman" w:eastAsia="Cordia New" w:hAnsi="Times New Roman" w:cs="Times New Roman"/>
          <w:spacing w:val="-6"/>
        </w:rPr>
        <w:t>.</w:t>
      </w:r>
    </w:p>
    <w:p w14:paraId="76269A28" w14:textId="77777777" w:rsidR="00381B0D" w:rsidRPr="00D77C01" w:rsidRDefault="00381B0D" w:rsidP="00381B0D">
      <w:pPr>
        <w:pStyle w:val="BodyTextIndent3"/>
        <w:spacing w:after="120"/>
        <w:ind w:left="1080" w:right="-14"/>
        <w:rPr>
          <w:rFonts w:ascii="Times New Roman" w:eastAsia="Cordia New" w:hAnsi="Times New Roman" w:cs="Times New Roman"/>
        </w:rPr>
      </w:pPr>
      <w:r w:rsidRPr="00D77C01">
        <w:rPr>
          <w:rFonts w:ascii="Times New Roman" w:eastAsia="Cordia New" w:hAnsi="Times New Roman" w:cs="Times New Roman"/>
        </w:rPr>
        <w:t>Cost includes expenditure that is directly attributable to the acquisition of the asset and any other costs directly attributable to bringing the assets to a working condition for their intended use, the costs of dismantling</w:t>
      </w:r>
      <w:r w:rsidRPr="00D77C01">
        <w:rPr>
          <w:rFonts w:ascii="Times New Roman" w:eastAsia="Cordia New" w:hAnsi="Times New Roman" w:cs="Times New Roman"/>
          <w:lang w:val="en-US"/>
        </w:rPr>
        <w:t xml:space="preserve">, </w:t>
      </w:r>
      <w:r w:rsidRPr="00D77C01">
        <w:rPr>
          <w:rFonts w:ascii="Times New Roman" w:eastAsia="Cordia New" w:hAnsi="Times New Roman" w:cs="Times New Roman"/>
        </w:rPr>
        <w:t>removing the items</w:t>
      </w:r>
      <w:r w:rsidRPr="00D77C01">
        <w:rPr>
          <w:rFonts w:ascii="Times New Roman" w:eastAsia="Cordia New" w:hAnsi="Times New Roman" w:cs="Times New Roman"/>
          <w:lang w:val="en-US"/>
        </w:rPr>
        <w:t xml:space="preserve">, </w:t>
      </w:r>
      <w:r w:rsidRPr="00D77C01">
        <w:rPr>
          <w:rFonts w:ascii="Times New Roman" w:eastAsia="Cordia New" w:hAnsi="Times New Roman" w:cs="Times New Roman"/>
        </w:rPr>
        <w:t xml:space="preserve">restoring the site on which they are located and capitalized borrowing costs. </w:t>
      </w:r>
    </w:p>
    <w:p w14:paraId="41F4D5D6" w14:textId="77777777" w:rsidR="00381B0D" w:rsidRPr="00D77C01" w:rsidRDefault="00381B0D" w:rsidP="005477C6">
      <w:pPr>
        <w:pStyle w:val="BodyTextIndent3"/>
        <w:spacing w:before="240" w:after="120"/>
        <w:ind w:left="1080" w:right="-14"/>
        <w:rPr>
          <w:rFonts w:ascii="Times New Roman" w:eastAsia="Cordia New" w:hAnsi="Times New Roman" w:cs="Times New Roman"/>
        </w:rPr>
      </w:pPr>
      <w:r w:rsidRPr="00D77C01">
        <w:rPr>
          <w:rFonts w:ascii="Times New Roman" w:eastAsia="Cordia New" w:hAnsi="Times New Roman" w:cs="Times New Roman"/>
        </w:rPr>
        <w:t xml:space="preserve">When parts of an item of leasehold improvement and equipment have different useful lives, they are accounted for </w:t>
      </w:r>
      <w:r w:rsidRPr="00D77C01">
        <w:rPr>
          <w:rFonts w:ascii="Times New Roman" w:eastAsia="Cordia New" w:hAnsi="Times New Roman" w:cs="Times New Roman"/>
          <w:lang w:val="en-US"/>
        </w:rPr>
        <w:t>each significant component separately</w:t>
      </w:r>
      <w:r w:rsidRPr="00D77C01">
        <w:rPr>
          <w:rFonts w:ascii="Times New Roman" w:eastAsia="Cordia New" w:hAnsi="Times New Roman" w:cs="Times New Roman"/>
        </w:rPr>
        <w:t>.</w:t>
      </w:r>
    </w:p>
    <w:p w14:paraId="68BC3C65" w14:textId="161B1C71" w:rsidR="00381B0D" w:rsidRPr="00D77C01" w:rsidRDefault="00381B0D" w:rsidP="005477C6">
      <w:pPr>
        <w:pStyle w:val="BodyTextIndent3"/>
        <w:spacing w:before="240" w:after="120"/>
        <w:ind w:left="1080" w:right="-14"/>
        <w:rPr>
          <w:rFonts w:ascii="Times New Roman" w:eastAsia="Cordia New" w:hAnsi="Times New Roman" w:cs="Times New Roman"/>
          <w:spacing w:val="-6"/>
        </w:rPr>
      </w:pPr>
      <w:r w:rsidRPr="00D77C01">
        <w:rPr>
          <w:rFonts w:ascii="Times New Roman" w:eastAsia="Cordia New" w:hAnsi="Times New Roman" w:cs="Times New Roman"/>
        </w:rPr>
        <w:t xml:space="preserve">Gains or losses on disposal of item of leasehold improvement and equipment are </w:t>
      </w:r>
      <w:r w:rsidR="001C26C2" w:rsidRPr="00D77C01">
        <w:rPr>
          <w:rFonts w:ascii="Times New Roman" w:hAnsi="Times New Roman" w:cs="Cordia New"/>
          <w:spacing w:val="-6"/>
          <w:cs/>
        </w:rPr>
        <w:br/>
      </w:r>
      <w:r w:rsidR="00A83034">
        <w:rPr>
          <w:rFonts w:ascii="Times New Roman" w:eastAsia="Cordia New" w:hAnsi="Times New Roman" w:cs="Times New Roman"/>
          <w:lang w:val="en-US"/>
        </w:rPr>
        <w:t xml:space="preserve">the difference between </w:t>
      </w:r>
      <w:r w:rsidRPr="00D77C01">
        <w:rPr>
          <w:rFonts w:ascii="Times New Roman" w:eastAsia="Cordia New" w:hAnsi="Times New Roman" w:cs="Times New Roman"/>
        </w:rPr>
        <w:t>the proceeds from disposal with the carrying amount of leasehold improvement and equipment and are recogni</w:t>
      </w:r>
      <w:r w:rsidR="005B5E17" w:rsidRPr="00D77C01">
        <w:rPr>
          <w:rFonts w:ascii="Times New Roman" w:eastAsia="Cordia New" w:hAnsi="Times New Roman" w:cs="Times New Roman"/>
          <w:lang w:val="en-US"/>
        </w:rPr>
        <w:t>s</w:t>
      </w:r>
      <w:r w:rsidRPr="00D77C01">
        <w:rPr>
          <w:rFonts w:ascii="Times New Roman" w:eastAsia="Cordia New" w:hAnsi="Times New Roman" w:cs="Times New Roman"/>
        </w:rPr>
        <w:t>ed</w:t>
      </w:r>
      <w:r w:rsidR="00D31415">
        <w:rPr>
          <w:rFonts w:ascii="Times New Roman" w:eastAsia="Cordia New" w:hAnsi="Times New Roman" w:cs="Times New Roman"/>
          <w:lang w:val="en-US"/>
        </w:rPr>
        <w:t xml:space="preserve"> net</w:t>
      </w:r>
      <w:r w:rsidRPr="00D77C01">
        <w:rPr>
          <w:rFonts w:ascii="Times New Roman" w:eastAsia="Cordia New" w:hAnsi="Times New Roman" w:cs="Times New Roman"/>
        </w:rPr>
        <w:t xml:space="preserve"> in other income or </w:t>
      </w:r>
      <w:r w:rsidRPr="00A76552">
        <w:rPr>
          <w:rFonts w:ascii="Times New Roman" w:eastAsia="Cordia New" w:hAnsi="Times New Roman" w:cs="Times New Roman"/>
          <w:spacing w:val="-6"/>
        </w:rPr>
        <w:t>service and administrative expenses in the statements of profit or loss and other</w:t>
      </w:r>
      <w:r w:rsidRPr="00D77C01">
        <w:rPr>
          <w:rFonts w:ascii="Times New Roman" w:eastAsia="Cordia New" w:hAnsi="Times New Roman" w:cs="Times New Roman"/>
          <w:spacing w:val="-6"/>
        </w:rPr>
        <w:t xml:space="preserve"> comprehensive income</w:t>
      </w:r>
      <w:r w:rsidRPr="00D77C01">
        <w:rPr>
          <w:rFonts w:ascii="Times New Roman" w:eastAsia="Cordia New" w:hAnsi="Times New Roman" w:cs="Times New Roman"/>
          <w:spacing w:val="-6"/>
          <w:lang w:val="en-US"/>
        </w:rPr>
        <w:t xml:space="preserve"> in the fiscal years as incurred</w:t>
      </w:r>
      <w:r w:rsidRPr="00D77C01">
        <w:rPr>
          <w:rFonts w:ascii="Times New Roman" w:eastAsia="Cordia New" w:hAnsi="Times New Roman" w:cs="Times New Roman"/>
          <w:spacing w:val="-6"/>
        </w:rPr>
        <w:t>.</w:t>
      </w:r>
    </w:p>
    <w:p w14:paraId="7B7A668A" w14:textId="77777777" w:rsidR="003773B0" w:rsidRDefault="003773B0">
      <w:pPr>
        <w:rPr>
          <w:rFonts w:ascii="Times New Roman" w:eastAsia="Cordia New" w:hAnsi="Times New Roman" w:cs="Times New Roman"/>
          <w:sz w:val="24"/>
          <w:szCs w:val="24"/>
          <w:lang w:val="x-none" w:eastAsia="x-none"/>
        </w:rPr>
      </w:pPr>
      <w:r>
        <w:rPr>
          <w:rFonts w:ascii="Times New Roman" w:eastAsia="Cordia New" w:hAnsi="Times New Roman" w:cs="Times New Roman"/>
        </w:rPr>
        <w:br w:type="page"/>
      </w:r>
    </w:p>
    <w:p w14:paraId="1865DDBD" w14:textId="1E2B3AC5" w:rsidR="00381B0D" w:rsidRPr="00D77C01" w:rsidRDefault="00381B0D" w:rsidP="00FB45B2">
      <w:pPr>
        <w:pStyle w:val="BodyTextIndent3"/>
        <w:spacing w:after="240"/>
        <w:ind w:left="1080" w:right="-14"/>
        <w:rPr>
          <w:rFonts w:ascii="Times New Roman" w:eastAsia="Cordia New" w:hAnsi="Times New Roman" w:cs="Times New Roman"/>
        </w:rPr>
      </w:pPr>
      <w:r w:rsidRPr="00D77C01">
        <w:rPr>
          <w:rFonts w:ascii="Times New Roman" w:eastAsia="Cordia New" w:hAnsi="Times New Roman" w:cs="Times New Roman"/>
        </w:rPr>
        <w:lastRenderedPageBreak/>
        <w:t>Subsequent costs</w:t>
      </w:r>
    </w:p>
    <w:p w14:paraId="16F8567B" w14:textId="77777777" w:rsidR="00381B0D" w:rsidRPr="00D77C01" w:rsidRDefault="00381B0D" w:rsidP="00FB45B2">
      <w:pPr>
        <w:pStyle w:val="BodyTextIndent3"/>
        <w:spacing w:after="240"/>
        <w:ind w:left="1080" w:right="-14"/>
        <w:rPr>
          <w:rFonts w:ascii="Times New Roman" w:eastAsia="Cordia New" w:hAnsi="Times New Roman" w:cs="Times New Roman"/>
        </w:rPr>
      </w:pPr>
      <w:r w:rsidRPr="00D77C01">
        <w:rPr>
          <w:rFonts w:ascii="Times New Roman" w:eastAsia="Cordia New" w:hAnsi="Times New Roman" w:cs="Times New Roman"/>
        </w:rPr>
        <w:t>The cost of replacing a part of an item of leasehold improvement and equipment is recogni</w:t>
      </w:r>
      <w:r w:rsidR="005B5E17" w:rsidRPr="00D77C01">
        <w:rPr>
          <w:rFonts w:ascii="Times New Roman" w:eastAsia="Cordia New" w:hAnsi="Times New Roman" w:cs="Times New Roman"/>
          <w:lang w:val="en-US"/>
        </w:rPr>
        <w:t>s</w:t>
      </w:r>
      <w:r w:rsidRPr="00D77C01">
        <w:rPr>
          <w:rFonts w:ascii="Times New Roman" w:eastAsia="Cordia New" w:hAnsi="Times New Roman" w:cs="Times New Roman"/>
        </w:rPr>
        <w:t>ed in the carrying amount of the item if it is probable that the future economic benefits embodied within the part will flow to the Company, and its cost can be measured reliably. The carrying amount of the replaced part is derecogni</w:t>
      </w:r>
      <w:r w:rsidR="005B5E17" w:rsidRPr="00D77C01">
        <w:rPr>
          <w:rFonts w:ascii="Times New Roman" w:eastAsia="Cordia New" w:hAnsi="Times New Roman" w:cs="Times New Roman"/>
          <w:lang w:val="en-US"/>
        </w:rPr>
        <w:t>s</w:t>
      </w:r>
      <w:r w:rsidRPr="00D77C01">
        <w:rPr>
          <w:rFonts w:ascii="Times New Roman" w:eastAsia="Cordia New" w:hAnsi="Times New Roman" w:cs="Times New Roman"/>
        </w:rPr>
        <w:t xml:space="preserve">ed. The costs </w:t>
      </w:r>
      <w:r w:rsidRPr="00D77C01">
        <w:rPr>
          <w:rFonts w:ascii="Times New Roman" w:eastAsia="Cordia New" w:hAnsi="Times New Roman" w:cs="Times New Roman"/>
          <w:lang w:val="en-US"/>
        </w:rPr>
        <w:t>incurred</w:t>
      </w:r>
      <w:r w:rsidRPr="00D77C01">
        <w:rPr>
          <w:rFonts w:ascii="Times New Roman" w:eastAsia="Cordia New" w:hAnsi="Times New Roman" w:cs="Times New Roman"/>
        </w:rPr>
        <w:t xml:space="preserve"> </w:t>
      </w:r>
      <w:r w:rsidRPr="00D77C01">
        <w:rPr>
          <w:rFonts w:ascii="Times New Roman" w:eastAsia="Cordia New" w:hAnsi="Times New Roman" w:cs="Times New Roman"/>
          <w:lang w:val="en-US"/>
        </w:rPr>
        <w:t>on maintenance</w:t>
      </w:r>
      <w:r w:rsidRPr="00D77C01">
        <w:rPr>
          <w:rFonts w:ascii="Times New Roman" w:eastAsia="Cordia New" w:hAnsi="Times New Roman" w:cs="Times New Roman"/>
        </w:rPr>
        <w:t xml:space="preserve"> leasehold improvement and equipment are recogni</w:t>
      </w:r>
      <w:r w:rsidR="005B5E17" w:rsidRPr="00D77C01">
        <w:rPr>
          <w:rFonts w:ascii="Times New Roman" w:eastAsia="Cordia New" w:hAnsi="Times New Roman" w:cs="Times New Roman"/>
          <w:lang w:val="en-US"/>
        </w:rPr>
        <w:t>s</w:t>
      </w:r>
      <w:r w:rsidRPr="00D77C01">
        <w:rPr>
          <w:rFonts w:ascii="Times New Roman" w:eastAsia="Cordia New" w:hAnsi="Times New Roman" w:cs="Times New Roman"/>
        </w:rPr>
        <w:t xml:space="preserve">ed </w:t>
      </w:r>
      <w:r w:rsidRPr="00D77C01">
        <w:rPr>
          <w:rFonts w:ascii="Times New Roman" w:eastAsia="Cordia New" w:hAnsi="Times New Roman" w:cs="Times New Roman"/>
          <w:lang w:val="en-US"/>
        </w:rPr>
        <w:t xml:space="preserve">as expenses in the statements of </w:t>
      </w:r>
      <w:r w:rsidRPr="00D77C01">
        <w:rPr>
          <w:rFonts w:ascii="Times New Roman" w:eastAsia="Cordia New" w:hAnsi="Times New Roman" w:cs="Times New Roman"/>
        </w:rPr>
        <w:t xml:space="preserve">profit or loss </w:t>
      </w:r>
      <w:r w:rsidRPr="00D77C01">
        <w:rPr>
          <w:rFonts w:ascii="Times New Roman" w:eastAsia="Cordia New" w:hAnsi="Times New Roman" w:cs="Times New Roman"/>
          <w:lang w:val="en-US"/>
        </w:rPr>
        <w:t xml:space="preserve">and other comprehensive income </w:t>
      </w:r>
      <w:r w:rsidRPr="00D77C01">
        <w:rPr>
          <w:rFonts w:ascii="Times New Roman" w:eastAsia="Cordia New" w:hAnsi="Times New Roman" w:cs="Times New Roman"/>
        </w:rPr>
        <w:t>as incurred.</w:t>
      </w:r>
    </w:p>
    <w:p w14:paraId="501A76B6" w14:textId="77777777" w:rsidR="00381B0D" w:rsidRPr="00D77C01" w:rsidRDefault="00381B0D" w:rsidP="00FB45B2">
      <w:pPr>
        <w:pStyle w:val="BodyTextIndent3"/>
        <w:spacing w:after="240"/>
        <w:ind w:left="1080" w:right="-14"/>
        <w:rPr>
          <w:rFonts w:ascii="Times New Roman" w:eastAsia="Cordia New" w:hAnsi="Times New Roman" w:cs="Times New Roman"/>
        </w:rPr>
      </w:pPr>
      <w:r w:rsidRPr="00D77C01">
        <w:rPr>
          <w:rFonts w:ascii="Times New Roman" w:eastAsia="Cordia New" w:hAnsi="Times New Roman" w:cs="Times New Roman"/>
        </w:rPr>
        <w:t>Depreciation</w:t>
      </w:r>
    </w:p>
    <w:p w14:paraId="22490FA4" w14:textId="77777777" w:rsidR="00381B0D" w:rsidRPr="00D77C01" w:rsidRDefault="00381B0D" w:rsidP="00FB45B2">
      <w:pPr>
        <w:pStyle w:val="BodyTextIndent3"/>
        <w:spacing w:after="240"/>
        <w:ind w:left="1080" w:right="-14"/>
        <w:rPr>
          <w:rFonts w:ascii="Times New Roman" w:eastAsia="Cordia New" w:hAnsi="Times New Roman" w:cs="Times New Roman"/>
          <w:spacing w:val="-6"/>
        </w:rPr>
      </w:pPr>
      <w:r w:rsidRPr="00D77C01">
        <w:rPr>
          <w:rFonts w:ascii="Times New Roman" w:eastAsia="Cordia New" w:hAnsi="Times New Roman" w:cs="Times New Roman"/>
          <w:spacing w:val="-6"/>
        </w:rPr>
        <w:t>Depreciation is calculated based on the depreciable amount of leasehold improvement and equipment, which is the cost of an asset, or other amount substituted for cost, less its residual value.</w:t>
      </w:r>
    </w:p>
    <w:p w14:paraId="67E9D327" w14:textId="77777777" w:rsidR="00381B0D" w:rsidRPr="00D77C01" w:rsidRDefault="00381B0D" w:rsidP="00FB45B2">
      <w:pPr>
        <w:pStyle w:val="BodyTextIndent3"/>
        <w:spacing w:after="240"/>
        <w:ind w:left="1080" w:right="-14"/>
        <w:rPr>
          <w:rFonts w:ascii="Times New Roman" w:eastAsia="Cordia New" w:hAnsi="Times New Roman" w:cs="Times New Roman"/>
        </w:rPr>
      </w:pPr>
      <w:r w:rsidRPr="00D77C01">
        <w:rPr>
          <w:rFonts w:ascii="Times New Roman" w:eastAsia="Cordia New" w:hAnsi="Times New Roman" w:cs="Times New Roman"/>
        </w:rPr>
        <w:t xml:space="preserve">Depreciation is charged </w:t>
      </w:r>
      <w:r w:rsidRPr="00D77C01">
        <w:rPr>
          <w:rFonts w:ascii="Times New Roman" w:eastAsia="Cordia New" w:hAnsi="Times New Roman" w:cs="Times New Roman"/>
          <w:lang w:val="en-US"/>
        </w:rPr>
        <w:t>as expenses in the statements of</w:t>
      </w:r>
      <w:r w:rsidRPr="00D77C01">
        <w:rPr>
          <w:rFonts w:ascii="Times New Roman" w:eastAsia="Cordia New" w:hAnsi="Times New Roman" w:cs="Times New Roman"/>
        </w:rPr>
        <w:t xml:space="preserve"> profit or loss </w:t>
      </w:r>
      <w:r w:rsidRPr="00D77C01">
        <w:rPr>
          <w:rFonts w:ascii="Times New Roman" w:eastAsia="Cordia New" w:hAnsi="Times New Roman" w:cs="Times New Roman"/>
          <w:lang w:val="en-US"/>
        </w:rPr>
        <w:t xml:space="preserve">and other comprehensive income </w:t>
      </w:r>
      <w:r w:rsidRPr="00D77C01">
        <w:rPr>
          <w:rFonts w:ascii="Times New Roman" w:eastAsia="Cordia New" w:hAnsi="Times New Roman" w:cs="Times New Roman"/>
        </w:rPr>
        <w:t xml:space="preserve">on a straight-line basis over the estimated useful lives of each component of assets. The estimated useful lives </w:t>
      </w:r>
      <w:r w:rsidRPr="00D77C01">
        <w:rPr>
          <w:rFonts w:ascii="Times New Roman" w:eastAsia="Cordia New" w:hAnsi="Times New Roman" w:cs="Times New Roman"/>
          <w:lang w:val="en-US"/>
        </w:rPr>
        <w:t>were</w:t>
      </w:r>
      <w:r w:rsidRPr="00D77C01">
        <w:rPr>
          <w:rFonts w:ascii="Times New Roman" w:eastAsia="Cordia New" w:hAnsi="Times New Roman" w:cs="Times New Roman"/>
        </w:rPr>
        <w:t xml:space="preserve"> as follows:</w:t>
      </w:r>
    </w:p>
    <w:tbl>
      <w:tblPr>
        <w:tblW w:w="7954" w:type="dxa"/>
        <w:tblInd w:w="1304" w:type="dxa"/>
        <w:tblLook w:val="0000" w:firstRow="0" w:lastRow="0" w:firstColumn="0" w:lastColumn="0" w:noHBand="0" w:noVBand="0"/>
      </w:tblPr>
      <w:tblGrid>
        <w:gridCol w:w="3340"/>
        <w:gridCol w:w="2204"/>
        <w:gridCol w:w="284"/>
        <w:gridCol w:w="2126"/>
      </w:tblGrid>
      <w:tr w:rsidR="00381B0D" w:rsidRPr="00D77C01" w14:paraId="76B5099F" w14:textId="77777777" w:rsidTr="005477C6">
        <w:trPr>
          <w:trHeight w:val="297"/>
        </w:trPr>
        <w:tc>
          <w:tcPr>
            <w:tcW w:w="0" w:type="auto"/>
          </w:tcPr>
          <w:p w14:paraId="10567170" w14:textId="77777777" w:rsidR="00381B0D" w:rsidRPr="00D77C01" w:rsidRDefault="00381B0D" w:rsidP="00B522A7">
            <w:pPr>
              <w:pStyle w:val="a"/>
              <w:ind w:left="1080" w:right="-9"/>
              <w:jc w:val="thaiDistribute"/>
              <w:rPr>
                <w:rFonts w:ascii="Times New Roman" w:cs="Times New Roman"/>
                <w:sz w:val="24"/>
                <w:szCs w:val="24"/>
                <w:lang w:val="x-none"/>
              </w:rPr>
            </w:pPr>
          </w:p>
        </w:tc>
        <w:tc>
          <w:tcPr>
            <w:tcW w:w="2204" w:type="dxa"/>
            <w:tcBorders>
              <w:bottom w:val="single" w:sz="4" w:space="0" w:color="auto"/>
            </w:tcBorders>
            <w:vAlign w:val="center"/>
          </w:tcPr>
          <w:p w14:paraId="5F4A893D" w14:textId="77777777" w:rsidR="00381B0D" w:rsidRPr="00D77C01" w:rsidRDefault="00381B0D" w:rsidP="00B522A7">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New assets purchase</w:t>
            </w:r>
          </w:p>
        </w:tc>
        <w:tc>
          <w:tcPr>
            <w:tcW w:w="284" w:type="dxa"/>
          </w:tcPr>
          <w:p w14:paraId="497FC1CD" w14:textId="77777777" w:rsidR="00381B0D" w:rsidRPr="00D77C01" w:rsidRDefault="00381B0D" w:rsidP="00B522A7">
            <w:pPr>
              <w:pStyle w:val="BodyTextIndent3"/>
              <w:ind w:left="-126" w:right="-135"/>
              <w:jc w:val="center"/>
              <w:rPr>
                <w:rFonts w:ascii="Times New Roman" w:hAnsi="Times New Roman" w:cs="Times New Roman"/>
                <w:lang w:val="en-US" w:eastAsia="en-US"/>
              </w:rPr>
            </w:pPr>
          </w:p>
        </w:tc>
        <w:tc>
          <w:tcPr>
            <w:tcW w:w="2126" w:type="dxa"/>
            <w:tcBorders>
              <w:bottom w:val="single" w:sz="4" w:space="0" w:color="auto"/>
            </w:tcBorders>
            <w:vAlign w:val="center"/>
          </w:tcPr>
          <w:p w14:paraId="453AAABE" w14:textId="77777777" w:rsidR="00381B0D" w:rsidRPr="00D77C01" w:rsidRDefault="00381B0D" w:rsidP="00B522A7">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Used assets purchase</w:t>
            </w:r>
          </w:p>
        </w:tc>
      </w:tr>
      <w:tr w:rsidR="00381B0D" w:rsidRPr="00D77C01" w14:paraId="1DA31D61" w14:textId="77777777" w:rsidTr="005477C6">
        <w:tc>
          <w:tcPr>
            <w:tcW w:w="0" w:type="auto"/>
          </w:tcPr>
          <w:p w14:paraId="1A3F075C" w14:textId="77777777" w:rsidR="00381B0D" w:rsidRPr="00D77C01" w:rsidRDefault="00381B0D" w:rsidP="00B522A7">
            <w:pPr>
              <w:pStyle w:val="BodyTextIndent3"/>
              <w:ind w:left="1350" w:right="-9" w:hanging="1254"/>
              <w:jc w:val="thaiDistribute"/>
              <w:rPr>
                <w:rFonts w:ascii="Times New Roman" w:hAnsi="Times New Roman" w:cs="Times New Roman"/>
                <w:lang w:val="en-US" w:eastAsia="en-US"/>
              </w:rPr>
            </w:pPr>
            <w:r w:rsidRPr="00D77C01">
              <w:rPr>
                <w:rFonts w:ascii="Times New Roman" w:hAnsi="Times New Roman" w:cs="Times New Roman"/>
                <w:lang w:val="en-US" w:eastAsia="en-US"/>
              </w:rPr>
              <w:t>Leasehold improvement</w:t>
            </w:r>
          </w:p>
        </w:tc>
        <w:tc>
          <w:tcPr>
            <w:tcW w:w="2204" w:type="dxa"/>
            <w:tcBorders>
              <w:top w:val="single" w:sz="4" w:space="0" w:color="auto"/>
            </w:tcBorders>
          </w:tcPr>
          <w:p w14:paraId="7F0A0BCA" w14:textId="77777777" w:rsidR="00381B0D" w:rsidRPr="00D77C01" w:rsidRDefault="00381B0D" w:rsidP="00B522A7">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Contractual period</w:t>
            </w:r>
          </w:p>
        </w:tc>
        <w:tc>
          <w:tcPr>
            <w:tcW w:w="284" w:type="dxa"/>
          </w:tcPr>
          <w:p w14:paraId="3F734D81" w14:textId="77777777" w:rsidR="00381B0D" w:rsidRPr="00D77C01" w:rsidRDefault="00381B0D" w:rsidP="00B522A7">
            <w:pPr>
              <w:pStyle w:val="BodyTextIndent3"/>
              <w:ind w:left="-126" w:right="-135"/>
              <w:jc w:val="center"/>
              <w:rPr>
                <w:rFonts w:ascii="Times New Roman" w:hAnsi="Times New Roman" w:cs="Times New Roman"/>
                <w:lang w:val="en-US" w:eastAsia="en-US"/>
              </w:rPr>
            </w:pPr>
          </w:p>
        </w:tc>
        <w:tc>
          <w:tcPr>
            <w:tcW w:w="2126" w:type="dxa"/>
            <w:tcBorders>
              <w:top w:val="single" w:sz="4" w:space="0" w:color="auto"/>
            </w:tcBorders>
          </w:tcPr>
          <w:p w14:paraId="457110ED" w14:textId="77777777" w:rsidR="00381B0D" w:rsidRPr="00D77C01" w:rsidRDefault="003C2DB4" w:rsidP="00B522A7">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w:t>
            </w:r>
          </w:p>
        </w:tc>
      </w:tr>
      <w:tr w:rsidR="00381B0D" w:rsidRPr="00D77C01" w14:paraId="4C01F9DE" w14:textId="77777777" w:rsidTr="005477C6">
        <w:tc>
          <w:tcPr>
            <w:tcW w:w="0" w:type="auto"/>
          </w:tcPr>
          <w:p w14:paraId="15AADE71" w14:textId="7E329A25" w:rsidR="00381B0D" w:rsidRPr="00325DA6" w:rsidRDefault="00381B0D" w:rsidP="00325DA6">
            <w:pPr>
              <w:pStyle w:val="BodyTextIndent3"/>
              <w:ind w:left="1350" w:right="-9" w:hanging="1254"/>
              <w:jc w:val="left"/>
              <w:rPr>
                <w:rFonts w:ascii="Times New Roman" w:hAnsi="Times New Roman" w:cs="Times New Roman"/>
                <w:spacing w:val="-6"/>
                <w:lang w:val="en-US" w:eastAsia="en-US"/>
              </w:rPr>
            </w:pPr>
            <w:r w:rsidRPr="00325DA6">
              <w:rPr>
                <w:rFonts w:ascii="Times New Roman" w:hAnsi="Times New Roman" w:cs="Times New Roman"/>
                <w:spacing w:val="-6"/>
                <w:lang w:val="en-US" w:eastAsia="en-US"/>
              </w:rPr>
              <w:t>Furniture, fixture</w:t>
            </w:r>
            <w:r w:rsidRPr="00325DA6">
              <w:rPr>
                <w:rFonts w:ascii="Times New Roman" w:hAnsi="Times New Roman" w:cs="Times New Roman"/>
                <w:spacing w:val="-6"/>
                <w:szCs w:val="30"/>
                <w:lang w:val="en-US" w:eastAsia="en-US"/>
              </w:rPr>
              <w:t>s</w:t>
            </w:r>
            <w:r w:rsidRPr="00325DA6">
              <w:rPr>
                <w:rFonts w:ascii="Times New Roman" w:hAnsi="Times New Roman" w:cs="Times New Roman"/>
                <w:spacing w:val="-6"/>
                <w:lang w:val="en-US" w:eastAsia="en-US"/>
              </w:rPr>
              <w:t xml:space="preserve"> and </w:t>
            </w:r>
            <w:r w:rsidR="00325DA6" w:rsidRPr="00325DA6">
              <w:rPr>
                <w:rFonts w:ascii="Times New Roman" w:hAnsi="Times New Roman"/>
                <w:spacing w:val="-6"/>
                <w:szCs w:val="30"/>
                <w:lang w:val="en-US" w:eastAsia="en-US"/>
              </w:rPr>
              <w:t>e</w:t>
            </w:r>
            <w:r w:rsidRPr="00325DA6">
              <w:rPr>
                <w:rFonts w:ascii="Times New Roman" w:hAnsi="Times New Roman" w:cs="Times New Roman"/>
                <w:spacing w:val="-6"/>
                <w:lang w:val="en-US" w:eastAsia="en-US"/>
              </w:rPr>
              <w:t xml:space="preserve">quipment </w:t>
            </w:r>
          </w:p>
        </w:tc>
        <w:tc>
          <w:tcPr>
            <w:tcW w:w="2204" w:type="dxa"/>
            <w:vAlign w:val="bottom"/>
          </w:tcPr>
          <w:p w14:paraId="57246479" w14:textId="5EFCF41A" w:rsidR="00381B0D" w:rsidRPr="00D77C01" w:rsidRDefault="009A2621" w:rsidP="00B522A7">
            <w:pPr>
              <w:pStyle w:val="BodyTextIndent3"/>
              <w:ind w:left="-126" w:right="-243"/>
              <w:jc w:val="center"/>
              <w:rPr>
                <w:rFonts w:ascii="Times New Roman" w:hAnsi="Times New Roman" w:cs="Times New Roman"/>
                <w:lang w:val="en-US" w:eastAsia="en-US"/>
              </w:rPr>
            </w:pPr>
            <w:r w:rsidRPr="009A2621">
              <w:rPr>
                <w:rFonts w:ascii="Times New Roman" w:hAnsi="Times New Roman"/>
                <w:lang w:val="en-US" w:eastAsia="en-US"/>
              </w:rPr>
              <w:t>3</w:t>
            </w:r>
            <w:r w:rsidR="003C2DB4" w:rsidRPr="00D77C01">
              <w:rPr>
                <w:rFonts w:ascii="Times New Roman" w:hAnsi="Times New Roman" w:cs="Times New Roman"/>
                <w:lang w:val="en-US" w:eastAsia="en-US"/>
              </w:rPr>
              <w:t>-</w:t>
            </w:r>
            <w:r w:rsidRPr="009A2621">
              <w:rPr>
                <w:rFonts w:ascii="Times New Roman" w:hAnsi="Times New Roman"/>
                <w:lang w:val="en-US" w:eastAsia="en-US"/>
              </w:rPr>
              <w:t>9</w:t>
            </w:r>
            <w:r w:rsidR="00381B0D" w:rsidRPr="00D77C01">
              <w:rPr>
                <w:rFonts w:ascii="Times New Roman" w:hAnsi="Times New Roman" w:cs="Times New Roman"/>
                <w:cs/>
                <w:lang w:val="en-US" w:eastAsia="en-US"/>
              </w:rPr>
              <w:t xml:space="preserve"> </w:t>
            </w:r>
            <w:r w:rsidR="00381B0D" w:rsidRPr="00D77C01">
              <w:rPr>
                <w:rFonts w:ascii="Times New Roman" w:hAnsi="Times New Roman" w:cs="Times New Roman"/>
                <w:lang w:val="en-US" w:eastAsia="en-US"/>
              </w:rPr>
              <w:t>years</w:t>
            </w:r>
          </w:p>
        </w:tc>
        <w:tc>
          <w:tcPr>
            <w:tcW w:w="284" w:type="dxa"/>
          </w:tcPr>
          <w:p w14:paraId="2A2F647A" w14:textId="77777777" w:rsidR="00381B0D" w:rsidRPr="00D77C01" w:rsidRDefault="00381B0D" w:rsidP="00B522A7">
            <w:pPr>
              <w:pStyle w:val="BodyTextIndent3"/>
              <w:ind w:left="-126" w:right="-243"/>
              <w:jc w:val="center"/>
              <w:rPr>
                <w:rFonts w:ascii="Times New Roman" w:hAnsi="Times New Roman"/>
                <w:lang w:val="en-US" w:eastAsia="en-US"/>
              </w:rPr>
            </w:pPr>
          </w:p>
        </w:tc>
        <w:tc>
          <w:tcPr>
            <w:tcW w:w="2126" w:type="dxa"/>
            <w:vAlign w:val="bottom"/>
          </w:tcPr>
          <w:p w14:paraId="772E7316" w14:textId="77777777" w:rsidR="00381B0D" w:rsidRPr="00D77C01" w:rsidRDefault="003C2DB4" w:rsidP="003C2DB4">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w:t>
            </w:r>
          </w:p>
        </w:tc>
      </w:tr>
      <w:tr w:rsidR="00381B0D" w:rsidRPr="00D77C01" w14:paraId="726B6B94" w14:textId="77777777" w:rsidTr="005477C6">
        <w:trPr>
          <w:trHeight w:val="175"/>
        </w:trPr>
        <w:tc>
          <w:tcPr>
            <w:tcW w:w="0" w:type="auto"/>
          </w:tcPr>
          <w:p w14:paraId="02DBA2A1" w14:textId="77777777" w:rsidR="00381B0D" w:rsidRPr="00D77C01" w:rsidRDefault="000A4E3A" w:rsidP="00B522A7">
            <w:pPr>
              <w:pStyle w:val="BodyTextIndent3"/>
              <w:ind w:left="1350" w:right="-9" w:hanging="1254"/>
              <w:jc w:val="thaiDistribute"/>
              <w:rPr>
                <w:rFonts w:ascii="Times New Roman" w:hAnsi="Times New Roman" w:cs="Times New Roman"/>
                <w:lang w:val="en-US" w:eastAsia="en-US"/>
              </w:rPr>
            </w:pPr>
            <w:r w:rsidRPr="00D77C01">
              <w:rPr>
                <w:rFonts w:ascii="Times New Roman" w:hAnsi="Times New Roman" w:cs="Times New Roman"/>
                <w:lang w:val="en-US" w:eastAsia="en-US"/>
              </w:rPr>
              <w:t>V</w:t>
            </w:r>
            <w:r w:rsidR="00381B0D" w:rsidRPr="00D77C01">
              <w:rPr>
                <w:rFonts w:ascii="Times New Roman" w:hAnsi="Times New Roman" w:cs="Times New Roman"/>
                <w:lang w:val="en-US" w:eastAsia="en-US"/>
              </w:rPr>
              <w:t>ehicles</w:t>
            </w:r>
          </w:p>
        </w:tc>
        <w:tc>
          <w:tcPr>
            <w:tcW w:w="2204" w:type="dxa"/>
          </w:tcPr>
          <w:p w14:paraId="3EFA99F5" w14:textId="5661B8F0" w:rsidR="00381B0D" w:rsidRPr="00D77C01" w:rsidRDefault="009A2621" w:rsidP="00B522A7">
            <w:pPr>
              <w:pStyle w:val="BodyTextIndent3"/>
              <w:ind w:left="-126" w:right="-243"/>
              <w:jc w:val="center"/>
              <w:rPr>
                <w:rFonts w:ascii="Times New Roman" w:hAnsi="Times New Roman" w:cs="Times New Roman"/>
                <w:lang w:val="en-US" w:eastAsia="en-US"/>
              </w:rPr>
            </w:pPr>
            <w:r w:rsidRPr="009A2621">
              <w:rPr>
                <w:rFonts w:ascii="Times New Roman" w:hAnsi="Times New Roman"/>
                <w:lang w:val="en-US" w:eastAsia="en-US"/>
              </w:rPr>
              <w:t>5</w:t>
            </w:r>
            <w:r w:rsidR="00381B0D" w:rsidRPr="00D77C01">
              <w:rPr>
                <w:rFonts w:ascii="Times New Roman" w:hAnsi="Times New Roman" w:cs="Times New Roman"/>
                <w:cs/>
                <w:lang w:val="en-US" w:eastAsia="en-US"/>
              </w:rPr>
              <w:t xml:space="preserve"> </w:t>
            </w:r>
            <w:r w:rsidR="00381B0D" w:rsidRPr="00D77C01">
              <w:rPr>
                <w:rFonts w:ascii="Times New Roman" w:hAnsi="Times New Roman" w:cs="Times New Roman"/>
                <w:lang w:val="en-US" w:eastAsia="en-US"/>
              </w:rPr>
              <w:t>years</w:t>
            </w:r>
          </w:p>
        </w:tc>
        <w:tc>
          <w:tcPr>
            <w:tcW w:w="284" w:type="dxa"/>
          </w:tcPr>
          <w:p w14:paraId="2EF130F0" w14:textId="77777777" w:rsidR="00381B0D" w:rsidRPr="00D77C01" w:rsidRDefault="00381B0D" w:rsidP="00B522A7">
            <w:pPr>
              <w:pStyle w:val="BodyTextIndent3"/>
              <w:ind w:left="-126" w:right="-243"/>
              <w:jc w:val="center"/>
              <w:rPr>
                <w:rFonts w:ascii="Times New Roman" w:hAnsi="Times New Roman"/>
                <w:lang w:val="en-US" w:eastAsia="en-US"/>
              </w:rPr>
            </w:pPr>
          </w:p>
        </w:tc>
        <w:tc>
          <w:tcPr>
            <w:tcW w:w="2126" w:type="dxa"/>
          </w:tcPr>
          <w:p w14:paraId="75EF2500" w14:textId="03A2986D" w:rsidR="00381B0D" w:rsidRPr="00D77C01" w:rsidRDefault="009A2621" w:rsidP="00B522A7">
            <w:pPr>
              <w:pStyle w:val="BodyTextIndent3"/>
              <w:ind w:left="-126" w:right="-243"/>
              <w:jc w:val="center"/>
              <w:rPr>
                <w:rFonts w:ascii="Times New Roman" w:hAnsi="Times New Roman" w:cs="Times New Roman"/>
                <w:lang w:val="en-US" w:eastAsia="en-US"/>
              </w:rPr>
            </w:pPr>
            <w:r w:rsidRPr="009A2621">
              <w:rPr>
                <w:rFonts w:ascii="Times New Roman" w:hAnsi="Times New Roman"/>
                <w:lang w:val="en-US" w:eastAsia="en-US"/>
              </w:rPr>
              <w:t>3</w:t>
            </w:r>
            <w:r w:rsidR="00381B0D" w:rsidRPr="00D77C01">
              <w:rPr>
                <w:rFonts w:ascii="Times New Roman" w:hAnsi="Times New Roman" w:cs="Times New Roman"/>
                <w:cs/>
                <w:lang w:val="en-US" w:eastAsia="en-US"/>
              </w:rPr>
              <w:t xml:space="preserve"> </w:t>
            </w:r>
            <w:r w:rsidR="00381B0D" w:rsidRPr="00D77C01">
              <w:rPr>
                <w:rFonts w:ascii="Times New Roman" w:hAnsi="Times New Roman" w:cs="Times New Roman"/>
                <w:lang w:val="en-US" w:eastAsia="en-US"/>
              </w:rPr>
              <w:t>years</w:t>
            </w:r>
          </w:p>
        </w:tc>
      </w:tr>
    </w:tbl>
    <w:p w14:paraId="1E0B1344" w14:textId="3E3EE5D8" w:rsidR="00381B0D" w:rsidRPr="00D77C01" w:rsidRDefault="009A2621" w:rsidP="00FB45B2">
      <w:pPr>
        <w:spacing w:before="240" w:after="240"/>
        <w:ind w:left="1094" w:right="-14" w:hanging="547"/>
        <w:jc w:val="thaiDistribute"/>
        <w:rPr>
          <w:rFonts w:ascii="Times New Roman" w:eastAsia="Cordia New" w:hAnsi="Times New Roman" w:cs="Times New Roman"/>
          <w:sz w:val="24"/>
          <w:szCs w:val="24"/>
          <w:lang w:val="en-US" w:eastAsia="x-none"/>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10</w:t>
      </w:r>
      <w:r w:rsidR="00381B0D" w:rsidRPr="00D77C01">
        <w:rPr>
          <w:rFonts w:ascii="Times New Roman" w:hAnsi="Times New Roman" w:cs="Times New Roman"/>
          <w:sz w:val="24"/>
          <w:szCs w:val="24"/>
          <w:lang w:val="en-US"/>
        </w:rPr>
        <w:tab/>
      </w:r>
      <w:r w:rsidR="00381B0D" w:rsidRPr="00D77C01">
        <w:rPr>
          <w:rFonts w:ascii="Times New Roman" w:eastAsia="Cordia New" w:hAnsi="Times New Roman" w:cs="Times New Roman"/>
          <w:sz w:val="24"/>
          <w:szCs w:val="24"/>
          <w:lang w:val="en-US" w:eastAsia="x-none"/>
        </w:rPr>
        <w:t>Lease</w:t>
      </w:r>
    </w:p>
    <w:p w14:paraId="29EECCFB" w14:textId="77777777" w:rsidR="00381B0D" w:rsidRPr="00D77C01" w:rsidRDefault="00381B0D" w:rsidP="00FB45B2">
      <w:pPr>
        <w:pStyle w:val="ListParagraph"/>
        <w:spacing w:after="240"/>
        <w:ind w:left="1094"/>
        <w:jc w:val="both"/>
        <w:rPr>
          <w:rFonts w:ascii="Times New Roman" w:eastAsia="Cordia New" w:hAnsi="Times New Roman" w:cs="Times New Roman"/>
          <w:i/>
          <w:iCs/>
          <w:sz w:val="24"/>
          <w:szCs w:val="24"/>
          <w:lang w:val="en-US" w:eastAsia="x-none"/>
        </w:rPr>
      </w:pPr>
      <w:r w:rsidRPr="00D77C01">
        <w:rPr>
          <w:rFonts w:ascii="Times New Roman" w:eastAsia="Cordia New" w:hAnsi="Times New Roman" w:cs="Times New Roman"/>
          <w:i/>
          <w:iCs/>
          <w:sz w:val="24"/>
          <w:szCs w:val="24"/>
          <w:lang w:val="en-US" w:eastAsia="x-none"/>
        </w:rPr>
        <w:t>As a lessee</w:t>
      </w:r>
    </w:p>
    <w:p w14:paraId="493A7247" w14:textId="77777777" w:rsidR="00381B0D" w:rsidRPr="00D77C01" w:rsidRDefault="00381B0D" w:rsidP="00FB45B2">
      <w:pPr>
        <w:pStyle w:val="ListParagraph"/>
        <w:spacing w:after="240"/>
        <w:ind w:left="1094"/>
        <w:jc w:val="both"/>
        <w:rPr>
          <w:rFonts w:ascii="Times New Roman" w:eastAsia="Cordia New" w:hAnsi="Times New Roman" w:cs="Times New Roman"/>
          <w:sz w:val="24"/>
          <w:szCs w:val="24"/>
          <w:u w:val="single"/>
          <w:lang w:val="en-US" w:eastAsia="x-none"/>
        </w:rPr>
      </w:pPr>
      <w:r w:rsidRPr="00D77C01">
        <w:rPr>
          <w:rFonts w:ascii="Times New Roman" w:eastAsia="Cordia New" w:hAnsi="Times New Roman" w:cs="Times New Roman"/>
          <w:sz w:val="24"/>
          <w:szCs w:val="24"/>
          <w:u w:val="single"/>
          <w:lang w:val="en-US" w:eastAsia="x-none"/>
        </w:rPr>
        <w:t>Short-term leases and leases of low-value assets</w:t>
      </w:r>
    </w:p>
    <w:p w14:paraId="623EF75D" w14:textId="7ABD3F13" w:rsidR="00381B0D" w:rsidRPr="00D77C01" w:rsidRDefault="00381B0D" w:rsidP="00381B0D">
      <w:pPr>
        <w:pStyle w:val="ListParagraph"/>
        <w:spacing w:after="120"/>
        <w:ind w:left="1094"/>
        <w:jc w:val="both"/>
        <w:rPr>
          <w:rFonts w:ascii="Times New Roman" w:hAnsi="Times New Roman" w:cs="Times New Roman"/>
          <w:sz w:val="24"/>
          <w:szCs w:val="24"/>
          <w:cs/>
        </w:rPr>
      </w:pPr>
      <w:r w:rsidRPr="00D77C01">
        <w:rPr>
          <w:rFonts w:ascii="Times New Roman" w:hAnsi="Times New Roman" w:cs="Times New Roman"/>
          <w:sz w:val="24"/>
          <w:szCs w:val="24"/>
        </w:rPr>
        <w:t>The Company assesses whether a contract is or contains a lease, at inception of the contract</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Company recognises a right</w:t>
      </w:r>
      <w:r w:rsidRPr="00D77C01">
        <w:rPr>
          <w:rFonts w:ascii="Times New Roman" w:hAnsi="Times New Roman" w:cs="Times New Roman"/>
          <w:sz w:val="24"/>
          <w:szCs w:val="24"/>
          <w:cs/>
        </w:rPr>
        <w:t>-</w:t>
      </w:r>
      <w:r w:rsidRPr="00D77C01">
        <w:rPr>
          <w:rFonts w:ascii="Times New Roman" w:hAnsi="Times New Roman" w:cs="Times New Roman"/>
          <w:sz w:val="24"/>
          <w:szCs w:val="24"/>
        </w:rPr>
        <w:t>of</w:t>
      </w:r>
      <w:r w:rsidRPr="00D77C01">
        <w:rPr>
          <w:rFonts w:ascii="Times New Roman" w:hAnsi="Times New Roman" w:cs="Times New Roman"/>
          <w:sz w:val="24"/>
          <w:szCs w:val="24"/>
          <w:cs/>
        </w:rPr>
        <w:t>-</w:t>
      </w:r>
      <w:r w:rsidRPr="00D77C01">
        <w:rPr>
          <w:rFonts w:ascii="Times New Roman" w:hAnsi="Times New Roman" w:cs="Times New Roman"/>
          <w:sz w:val="24"/>
          <w:szCs w:val="24"/>
        </w:rPr>
        <w:t>use asset and a corresponding lease liability with respect to all lease arrangements, except for short</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term leases </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defined as leases with a lease term of </w:t>
      </w:r>
      <w:r w:rsidR="009A2621" w:rsidRPr="009A2621">
        <w:rPr>
          <w:rFonts w:ascii="Times New Roman" w:hAnsi="Times New Roman"/>
          <w:sz w:val="24"/>
          <w:szCs w:val="24"/>
          <w:lang w:val="en-US"/>
        </w:rPr>
        <w:t>12</w:t>
      </w:r>
      <w:r w:rsidRPr="00D77C01">
        <w:rPr>
          <w:rFonts w:ascii="Times New Roman" w:hAnsi="Times New Roman" w:cs="Times New Roman"/>
          <w:sz w:val="24"/>
          <w:szCs w:val="24"/>
        </w:rPr>
        <w:t xml:space="preserve"> months or less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and leases of low value assets </w:t>
      </w:r>
      <w:r w:rsidRPr="00D77C01">
        <w:rPr>
          <w:rFonts w:ascii="Times New Roman" w:hAnsi="Times New Roman" w:cs="Times New Roman"/>
          <w:sz w:val="24"/>
          <w:szCs w:val="24"/>
          <w:cs/>
        </w:rPr>
        <w:t>(</w:t>
      </w:r>
      <w:r w:rsidRPr="00D77C01">
        <w:rPr>
          <w:rFonts w:ascii="Times New Roman" w:hAnsi="Times New Roman" w:cs="Times New Roman"/>
          <w:sz w:val="24"/>
          <w:szCs w:val="24"/>
        </w:rPr>
        <w:t>defined as leases with the underlying asset value not exceed Baht</w:t>
      </w:r>
      <w:r w:rsidRPr="00D77C01">
        <w:rPr>
          <w:rFonts w:ascii="Times New Roman" w:hAnsi="Times New Roman" w:cs="Times New Roman"/>
          <w:sz w:val="24"/>
          <w:szCs w:val="24"/>
          <w:cs/>
        </w:rPr>
        <w:t xml:space="preserve"> </w:t>
      </w:r>
      <w:r w:rsidR="009A2621" w:rsidRPr="009A2621">
        <w:rPr>
          <w:rFonts w:ascii="Times New Roman" w:hAnsi="Times New Roman"/>
          <w:sz w:val="24"/>
          <w:szCs w:val="24"/>
          <w:lang w:val="en-US"/>
        </w:rPr>
        <w:t>150</w:t>
      </w:r>
      <w:r w:rsidRPr="00D77C01">
        <w:rPr>
          <w:rFonts w:ascii="Times New Roman" w:hAnsi="Times New Roman" w:cs="Times New Roman"/>
          <w:sz w:val="24"/>
          <w:szCs w:val="24"/>
        </w:rPr>
        <w:t>,</w:t>
      </w:r>
      <w:r w:rsidR="009A2621" w:rsidRPr="009A2621">
        <w:rPr>
          <w:rFonts w:ascii="Times New Roman" w:hAnsi="Times New Roman"/>
          <w:sz w:val="24"/>
          <w:szCs w:val="24"/>
          <w:lang w:val="en-US"/>
        </w:rPr>
        <w:t>000</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 (e.g. tablet, mobile phone, copy machine and printer).</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For these leases, the Company recognises the lease payments as an operating expense on a straight</w:t>
      </w:r>
      <w:r w:rsidRPr="00D77C01">
        <w:rPr>
          <w:rFonts w:ascii="Times New Roman" w:hAnsi="Times New Roman" w:cs="Times New Roman"/>
          <w:sz w:val="24"/>
          <w:szCs w:val="24"/>
          <w:cs/>
        </w:rPr>
        <w:t>-</w:t>
      </w:r>
      <w:r w:rsidRPr="00D77C01">
        <w:rPr>
          <w:rFonts w:ascii="Times New Roman" w:hAnsi="Times New Roman" w:cs="Times New Roman"/>
          <w:sz w:val="24"/>
          <w:szCs w:val="24"/>
        </w:rPr>
        <w:t>line basis over the term of the lease</w:t>
      </w:r>
      <w:r w:rsidRPr="00D77C01">
        <w:rPr>
          <w:rFonts w:ascii="Times New Roman" w:hAnsi="Times New Roman" w:cs="Times New Roman"/>
          <w:sz w:val="24"/>
          <w:szCs w:val="24"/>
          <w:cs/>
        </w:rPr>
        <w:t>.</w:t>
      </w:r>
    </w:p>
    <w:p w14:paraId="24A4A85E" w14:textId="77777777" w:rsidR="00381B0D" w:rsidRPr="00D77C01" w:rsidRDefault="00381B0D" w:rsidP="00381B0D">
      <w:pPr>
        <w:pStyle w:val="ListParagraph"/>
        <w:spacing w:before="240" w:after="240"/>
        <w:ind w:left="1080"/>
        <w:jc w:val="both"/>
        <w:rPr>
          <w:rFonts w:ascii="Times New Roman" w:eastAsia="Cordia New" w:hAnsi="Times New Roman" w:cs="Times New Roman"/>
          <w:sz w:val="24"/>
          <w:szCs w:val="24"/>
          <w:u w:val="single"/>
          <w:lang w:val="en-US" w:eastAsia="x-none"/>
        </w:rPr>
      </w:pPr>
      <w:r w:rsidRPr="00D77C01">
        <w:rPr>
          <w:rFonts w:ascii="Times New Roman" w:eastAsia="Cordia New" w:hAnsi="Times New Roman" w:cs="Times New Roman"/>
          <w:sz w:val="24"/>
          <w:szCs w:val="24"/>
          <w:u w:val="single"/>
          <w:lang w:val="en-US" w:eastAsia="x-none"/>
        </w:rPr>
        <w:t>Right</w:t>
      </w:r>
      <w:r w:rsidRPr="00D77C01">
        <w:rPr>
          <w:rFonts w:ascii="Times New Roman" w:eastAsia="Cordia New" w:hAnsi="Times New Roman" w:cs="Times New Roman"/>
          <w:sz w:val="24"/>
          <w:szCs w:val="24"/>
          <w:u w:val="single"/>
          <w:cs/>
          <w:lang w:val="en-US" w:eastAsia="x-none"/>
        </w:rPr>
        <w:t>-</w:t>
      </w:r>
      <w:r w:rsidRPr="00D77C01">
        <w:rPr>
          <w:rFonts w:ascii="Times New Roman" w:eastAsia="Cordia New" w:hAnsi="Times New Roman" w:cs="Times New Roman"/>
          <w:sz w:val="24"/>
          <w:szCs w:val="24"/>
          <w:u w:val="single"/>
          <w:lang w:val="en-US" w:eastAsia="x-none"/>
        </w:rPr>
        <w:t>of</w:t>
      </w:r>
      <w:r w:rsidRPr="00D77C01">
        <w:rPr>
          <w:rFonts w:ascii="Times New Roman" w:eastAsia="Cordia New" w:hAnsi="Times New Roman" w:cs="Times New Roman"/>
          <w:sz w:val="24"/>
          <w:szCs w:val="24"/>
          <w:u w:val="single"/>
          <w:cs/>
          <w:lang w:val="en-US" w:eastAsia="x-none"/>
        </w:rPr>
        <w:t>-</w:t>
      </w:r>
      <w:r w:rsidRPr="00D77C01">
        <w:rPr>
          <w:rFonts w:ascii="Times New Roman" w:eastAsia="Cordia New" w:hAnsi="Times New Roman" w:cs="Times New Roman"/>
          <w:sz w:val="24"/>
          <w:szCs w:val="24"/>
          <w:u w:val="single"/>
          <w:lang w:val="en-US" w:eastAsia="x-none"/>
        </w:rPr>
        <w:t>use assets</w:t>
      </w:r>
    </w:p>
    <w:p w14:paraId="5BDBE21B" w14:textId="5E92C70A" w:rsidR="00FB45B2"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A lease that has a lease term of more than </w:t>
      </w:r>
      <w:r w:rsidR="009A2621" w:rsidRPr="009A2621">
        <w:rPr>
          <w:rFonts w:ascii="Times New Roman" w:hAnsi="Times New Roman"/>
          <w:sz w:val="24"/>
          <w:szCs w:val="24"/>
          <w:lang w:val="en-US"/>
        </w:rPr>
        <w:t>12</w:t>
      </w:r>
      <w:r w:rsidRPr="00D77C01">
        <w:rPr>
          <w:rFonts w:ascii="Times New Roman" w:hAnsi="Times New Roman" w:cs="Times New Roman"/>
          <w:sz w:val="24"/>
          <w:szCs w:val="24"/>
        </w:rPr>
        <w:t xml:space="preserve"> months and for which the underlying asset exceeds Baht </w:t>
      </w:r>
      <w:r w:rsidR="009A2621" w:rsidRPr="009A2621">
        <w:rPr>
          <w:rFonts w:ascii="Times New Roman" w:hAnsi="Times New Roman"/>
          <w:sz w:val="24"/>
          <w:szCs w:val="24"/>
          <w:lang w:val="en-US"/>
        </w:rPr>
        <w:t>150</w:t>
      </w:r>
      <w:r w:rsidRPr="00D77C01">
        <w:rPr>
          <w:rFonts w:ascii="Times New Roman" w:hAnsi="Times New Roman" w:cs="Times New Roman"/>
          <w:sz w:val="24"/>
          <w:szCs w:val="24"/>
        </w:rPr>
        <w:t>,</w:t>
      </w:r>
      <w:r w:rsidR="009A2621" w:rsidRPr="009A2621">
        <w:rPr>
          <w:rFonts w:ascii="Times New Roman" w:hAnsi="Times New Roman"/>
          <w:sz w:val="24"/>
          <w:szCs w:val="24"/>
          <w:lang w:val="en-US"/>
        </w:rPr>
        <w:t>000</w:t>
      </w:r>
      <w:r w:rsidRPr="00D77C01">
        <w:rPr>
          <w:rFonts w:ascii="Times New Roman" w:hAnsi="Times New Roman" w:cs="Times New Roman"/>
          <w:sz w:val="24"/>
          <w:szCs w:val="24"/>
        </w:rPr>
        <w:t xml:space="preserve"> shall be recognised for a right</w:t>
      </w:r>
      <w:r w:rsidRPr="00D77C01">
        <w:rPr>
          <w:rFonts w:ascii="Times New Roman" w:hAnsi="Times New Roman" w:cs="Times New Roman"/>
          <w:sz w:val="24"/>
          <w:szCs w:val="24"/>
          <w:cs/>
        </w:rPr>
        <w:t>-</w:t>
      </w:r>
      <w:r w:rsidRPr="00D77C01">
        <w:rPr>
          <w:rFonts w:ascii="Times New Roman" w:hAnsi="Times New Roman" w:cs="Times New Roman"/>
          <w:sz w:val="24"/>
          <w:szCs w:val="24"/>
        </w:rPr>
        <w:t>of</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use asset at cost which consists of the amount of the initial measurement of the lease liability </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that is the present value of the lease payments that are not paid at the commencement date, discounted by the incremental borrowing rate), any lease payments made at or before the commencement date less any lease incentives receivable, any initial direct </w:t>
      </w:r>
      <w:r w:rsidRPr="00D77C01">
        <w:rPr>
          <w:rFonts w:ascii="Times New Roman" w:hAnsi="Times New Roman" w:cs="Times New Roman"/>
          <w:spacing w:val="-6"/>
          <w:sz w:val="24"/>
          <w:szCs w:val="24"/>
        </w:rPr>
        <w:t>costs incurred. They are subsequently measured at cost less accumulated</w:t>
      </w:r>
      <w:r w:rsidRPr="00D77C01">
        <w:rPr>
          <w:rFonts w:ascii="Times New Roman" w:hAnsi="Times New Roman" w:cs="Times New Roman"/>
          <w:sz w:val="24"/>
          <w:szCs w:val="24"/>
        </w:rPr>
        <w:t xml:space="preserve"> depreciation and accumulated impairment losses. </w:t>
      </w:r>
    </w:p>
    <w:p w14:paraId="31701973" w14:textId="77777777" w:rsidR="00A76552" w:rsidRDefault="00A76552">
      <w:pPr>
        <w:rPr>
          <w:rFonts w:ascii="Times New Roman" w:hAnsi="Times New Roman" w:cs="Times New Roman"/>
          <w:sz w:val="24"/>
          <w:szCs w:val="24"/>
        </w:rPr>
      </w:pPr>
      <w:r>
        <w:rPr>
          <w:rFonts w:ascii="Times New Roman" w:hAnsi="Times New Roman" w:cs="Times New Roman"/>
          <w:sz w:val="24"/>
          <w:szCs w:val="24"/>
        </w:rPr>
        <w:br w:type="page"/>
      </w:r>
    </w:p>
    <w:p w14:paraId="1D7E1C59" w14:textId="3BC1AC12"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lastRenderedPageBreak/>
        <w:t xml:space="preserve">Whenever the Company incurs an obligation for costs to dismantle and removes a leased asset, restores the site on which it is located or restore the underlying asset to the condition required by the terms and conditions of the lease, a provision is </w:t>
      </w:r>
      <w:r w:rsidRPr="00D77C01">
        <w:rPr>
          <w:rFonts w:ascii="Times New Roman" w:hAnsi="Times New Roman" w:cs="Times New Roman"/>
          <w:spacing w:val="-8"/>
          <w:sz w:val="24"/>
          <w:szCs w:val="24"/>
        </w:rPr>
        <w:t>recogni</w:t>
      </w:r>
      <w:r w:rsidR="005B5E17" w:rsidRPr="00D77C01">
        <w:rPr>
          <w:rFonts w:ascii="Times New Roman" w:hAnsi="Times New Roman" w:cs="Times New Roman"/>
          <w:spacing w:val="-8"/>
          <w:sz w:val="24"/>
          <w:szCs w:val="24"/>
        </w:rPr>
        <w:t>s</w:t>
      </w:r>
      <w:r w:rsidRPr="00D77C01">
        <w:rPr>
          <w:rFonts w:ascii="Times New Roman" w:hAnsi="Times New Roman" w:cs="Times New Roman"/>
          <w:spacing w:val="-8"/>
          <w:sz w:val="24"/>
          <w:szCs w:val="24"/>
        </w:rPr>
        <w:t xml:space="preserve">ed and measured under TAS </w:t>
      </w:r>
      <w:r w:rsidR="009A2621" w:rsidRPr="009A2621">
        <w:rPr>
          <w:rFonts w:ascii="Times New Roman" w:hAnsi="Times New Roman"/>
          <w:spacing w:val="-8"/>
          <w:sz w:val="24"/>
          <w:szCs w:val="24"/>
          <w:lang w:val="en-US"/>
        </w:rPr>
        <w:t>37</w:t>
      </w:r>
      <w:r w:rsidRPr="00D77C01">
        <w:rPr>
          <w:rFonts w:ascii="Times New Roman" w:hAnsi="Times New Roman" w:cs="Times New Roman"/>
          <w:spacing w:val="-8"/>
          <w:sz w:val="24"/>
          <w:szCs w:val="24"/>
        </w:rPr>
        <w:t>. To the extent that the costs relate to a right-of-use</w:t>
      </w:r>
      <w:r w:rsidRPr="00D77C01">
        <w:rPr>
          <w:rFonts w:ascii="Times New Roman" w:hAnsi="Times New Roman" w:cs="Times New Roman"/>
          <w:sz w:val="24"/>
          <w:szCs w:val="24"/>
        </w:rPr>
        <w:t xml:space="preserve"> asset, the costs are included in the related right-of-use asset, unless those costs are incurred to produce inventories.</w:t>
      </w:r>
    </w:p>
    <w:p w14:paraId="0A124373"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 </w:t>
      </w:r>
    </w:p>
    <w:p w14:paraId="79B24055" w14:textId="445CE0E0"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right-of-use assets are presented in “</w:t>
      </w:r>
      <w:r w:rsidR="005477C6">
        <w:rPr>
          <w:rFonts w:ascii="Times New Roman" w:hAnsi="Times New Roman"/>
          <w:sz w:val="24"/>
          <w:szCs w:val="30"/>
          <w:lang w:val="en-US"/>
        </w:rPr>
        <w:t>L</w:t>
      </w:r>
      <w:r w:rsidRPr="00D77C01">
        <w:rPr>
          <w:rFonts w:ascii="Times New Roman" w:hAnsi="Times New Roman" w:cs="Times New Roman"/>
          <w:sz w:val="24"/>
          <w:szCs w:val="24"/>
        </w:rPr>
        <w:t>easehold improvement and equipment” in the statement of financial position.</w:t>
      </w:r>
    </w:p>
    <w:p w14:paraId="465AE780" w14:textId="2042F32E"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The Company applies TAS </w:t>
      </w:r>
      <w:r w:rsidR="009A2621" w:rsidRPr="009A2621">
        <w:rPr>
          <w:rFonts w:ascii="Times New Roman" w:hAnsi="Times New Roman"/>
          <w:sz w:val="24"/>
          <w:szCs w:val="24"/>
          <w:lang w:val="en-US"/>
        </w:rPr>
        <w:t>36</w:t>
      </w:r>
      <w:r w:rsidRPr="00D77C01">
        <w:rPr>
          <w:rFonts w:ascii="Times New Roman" w:hAnsi="Times New Roman" w:cs="Times New Roman"/>
          <w:sz w:val="24"/>
          <w:szCs w:val="24"/>
        </w:rPr>
        <w:t xml:space="preserve"> to determine whether a right-of-use asset is impaired and accounts for any identified impairment loss as described in the “Leasehold improvement and Equipment” policy.</w:t>
      </w:r>
    </w:p>
    <w:p w14:paraId="287005A0"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Lease liability</w:t>
      </w:r>
    </w:p>
    <w:p w14:paraId="6C9482B8"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At the commencement date of the lease, the Company recognises lease liabilities measured at the present value of the lease payments to be made over the lease term</w:t>
      </w:r>
      <w:r w:rsidRPr="00D77C01">
        <w:rPr>
          <w:rFonts w:ascii="Times New Roman" w:hAnsi="Times New Roman" w:cs="Cordia New" w:hint="cs"/>
          <w:sz w:val="24"/>
          <w:szCs w:val="24"/>
          <w:cs/>
        </w:rPr>
        <w:t xml:space="preserve"> </w:t>
      </w:r>
      <w:r w:rsidRPr="00D77C01">
        <w:rPr>
          <w:rFonts w:ascii="Times New Roman" w:hAnsi="Times New Roman" w:cs="Cordia New"/>
          <w:sz w:val="24"/>
          <w:szCs w:val="24"/>
          <w:lang w:val="en-US"/>
        </w:rPr>
        <w:t>that are not paid,</w:t>
      </w:r>
      <w:r w:rsidRPr="00D77C01">
        <w:rPr>
          <w:rFonts w:ascii="Times New Roman" w:hAnsi="Times New Roman" w:cs="Times New Roman"/>
          <w:sz w:val="24"/>
          <w:szCs w:val="24"/>
        </w:rPr>
        <w:t xml:space="preserve"> discounted by the incremental borrowing rate. </w:t>
      </w:r>
    </w:p>
    <w:p w14:paraId="1867C482" w14:textId="77777777" w:rsidR="00381B0D" w:rsidRPr="00D77C01" w:rsidRDefault="00381B0D" w:rsidP="00381B0D">
      <w:pPr>
        <w:pStyle w:val="ListParagraph"/>
        <w:spacing w:after="240"/>
        <w:ind w:left="1080"/>
        <w:jc w:val="both"/>
        <w:rPr>
          <w:rFonts w:ascii="Times New Roman" w:eastAsia="Cordia New" w:hAnsi="Times New Roman" w:cs="Times New Roman"/>
          <w:spacing w:val="-6"/>
          <w:sz w:val="24"/>
          <w:szCs w:val="24"/>
          <w:lang w:val="en-US" w:eastAsia="x-none"/>
        </w:rPr>
      </w:pPr>
      <w:r w:rsidRPr="00D77C01">
        <w:rPr>
          <w:rFonts w:ascii="Times New Roman" w:eastAsia="Cordia New" w:hAnsi="Times New Roman" w:cs="Times New Roman"/>
          <w:spacing w:val="-6"/>
          <w:sz w:val="24"/>
          <w:szCs w:val="24"/>
          <w:lang w:val="en-US" w:eastAsia="x-none"/>
        </w:rPr>
        <w:t xml:space="preserve">Lease payments </w:t>
      </w:r>
      <w:r w:rsidRPr="00D77C01">
        <w:rPr>
          <w:rFonts w:ascii="Times New Roman" w:hAnsi="Times New Roman" w:cs="Times New Roman"/>
          <w:sz w:val="24"/>
          <w:szCs w:val="24"/>
        </w:rPr>
        <w:t>included</w:t>
      </w:r>
      <w:r w:rsidRPr="00D77C01">
        <w:rPr>
          <w:rFonts w:ascii="Times New Roman" w:eastAsia="Cordia New" w:hAnsi="Times New Roman" w:cs="Times New Roman"/>
          <w:spacing w:val="-6"/>
          <w:sz w:val="24"/>
          <w:szCs w:val="24"/>
          <w:lang w:val="en-US" w:eastAsia="x-none"/>
        </w:rPr>
        <w:t xml:space="preserve"> in the measurement of the lease liability comprise:</w:t>
      </w:r>
    </w:p>
    <w:p w14:paraId="5FEA65D9"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z w:val="24"/>
          <w:szCs w:val="24"/>
        </w:rPr>
      </w:pPr>
      <w:r w:rsidRPr="00D77C01">
        <w:rPr>
          <w:rFonts w:ascii="Times New Roman" w:hAnsi="Times New Roman" w:cs="Times New Roman"/>
          <w:sz w:val="24"/>
          <w:szCs w:val="24"/>
        </w:rPr>
        <w:t>Fixed payments (including in-substance fixed payments), less any lease incentives receivable;</w:t>
      </w:r>
    </w:p>
    <w:p w14:paraId="3E521FA2"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Variable lease payments that depend on an index or a rate, initially measured using the index or rate as at the commencement date;</w:t>
      </w:r>
    </w:p>
    <w:p w14:paraId="6F944F9B"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Amount expected to be payable by the lease under residual value guarantees;</w:t>
      </w:r>
    </w:p>
    <w:p w14:paraId="27BEF1A2"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Exercise price of purchase options, if the lease is reasonably certain to exercise the options;</w:t>
      </w:r>
    </w:p>
    <w:p w14:paraId="6348A54C"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z w:val="24"/>
          <w:szCs w:val="24"/>
        </w:rPr>
      </w:pPr>
      <w:r w:rsidRPr="00D77C01">
        <w:rPr>
          <w:rFonts w:ascii="Times New Roman" w:hAnsi="Times New Roman" w:cs="Times New Roman"/>
          <w:sz w:val="24"/>
          <w:szCs w:val="24"/>
        </w:rPr>
        <w:t>Payments of penalties for terminating the lease, if the lease term reflects the lessee exercising an option to terminate the lease</w:t>
      </w:r>
    </w:p>
    <w:p w14:paraId="74FA3F74" w14:textId="3A2BD854" w:rsidR="00381B0D" w:rsidRDefault="00381B0D" w:rsidP="00381B0D">
      <w:pPr>
        <w:pStyle w:val="ListParagraph"/>
        <w:spacing w:before="240" w:after="240"/>
        <w:ind w:left="1080"/>
        <w:jc w:val="both"/>
        <w:rPr>
          <w:rFonts w:ascii="Times New Roman" w:eastAsia="Cordia New" w:hAnsi="Times New Roman" w:cstheme="minorBidi"/>
          <w:spacing w:val="-6"/>
          <w:sz w:val="24"/>
          <w:szCs w:val="24"/>
          <w:lang w:val="en-US" w:eastAsia="x-none"/>
        </w:rPr>
      </w:pPr>
      <w:r w:rsidRPr="00D77C01">
        <w:rPr>
          <w:rFonts w:ascii="Times New Roman" w:eastAsia="Cordia New" w:hAnsi="Times New Roman" w:cs="Times New Roman"/>
          <w:spacing w:val="-6"/>
          <w:sz w:val="24"/>
          <w:szCs w:val="24"/>
          <w:lang w:val="en-US" w:eastAsia="x-none"/>
        </w:rPr>
        <w:t>Lease liability is presented in the separate line in the statement of financial position. Finance charges are charged directly to the statement of profit or loss and other comprehensive income</w:t>
      </w:r>
      <w:r w:rsidRPr="00D77C01">
        <w:rPr>
          <w:rFonts w:ascii="Times New Roman" w:eastAsia="Cordia New" w:hAnsi="Times New Roman" w:cs="Times New Roman"/>
          <w:spacing w:val="-6"/>
          <w:sz w:val="24"/>
          <w:szCs w:val="24"/>
          <w:cs/>
          <w:lang w:val="en-US" w:eastAsia="x-none"/>
        </w:rPr>
        <w:t>.</w:t>
      </w:r>
    </w:p>
    <w:p w14:paraId="5183413F" w14:textId="4B98FE34" w:rsidR="004D59F7" w:rsidRPr="004D59F7" w:rsidRDefault="004D59F7" w:rsidP="00381B0D">
      <w:pPr>
        <w:pStyle w:val="ListParagraph"/>
        <w:spacing w:before="240" w:after="240"/>
        <w:ind w:left="1080"/>
        <w:jc w:val="both"/>
        <w:rPr>
          <w:rFonts w:ascii="Times New Roman" w:eastAsia="Cordia New" w:hAnsi="Times New Roman" w:cstheme="minorBidi"/>
          <w:spacing w:val="-6"/>
          <w:sz w:val="24"/>
          <w:szCs w:val="24"/>
          <w:lang w:val="en-US" w:eastAsia="x-none"/>
        </w:rPr>
      </w:pPr>
      <w:r>
        <w:rPr>
          <w:rFonts w:ascii="Times New Roman" w:eastAsia="Cordia New" w:hAnsi="Times New Roman" w:cstheme="minorBidi"/>
          <w:spacing w:val="-6"/>
          <w:sz w:val="24"/>
          <w:szCs w:val="24"/>
          <w:lang w:val="en-US" w:eastAsia="x-none"/>
        </w:rPr>
        <w:t>Subsequent measurement of lease liabilities</w:t>
      </w:r>
    </w:p>
    <w:p w14:paraId="43D5430C" w14:textId="63AE62B8" w:rsidR="00A76552" w:rsidRDefault="00381B0D" w:rsidP="00A76552">
      <w:pPr>
        <w:pStyle w:val="ListParagraph"/>
        <w:spacing w:after="240"/>
        <w:ind w:left="1080"/>
        <w:jc w:val="both"/>
        <w:rPr>
          <w:rFonts w:ascii="Times New Roman" w:eastAsia="Cordia New" w:hAnsi="Times New Roman" w:cs="Times New Roman"/>
          <w:spacing w:val="-6"/>
          <w:sz w:val="24"/>
          <w:szCs w:val="24"/>
          <w:lang w:val="en-US" w:eastAsia="x-none"/>
        </w:rPr>
      </w:pPr>
      <w:r w:rsidRPr="00D77C01">
        <w:rPr>
          <w:rFonts w:ascii="Times New Roman" w:eastAsia="Cordia New" w:hAnsi="Times New Roman" w:cs="Times New Roman"/>
          <w:spacing w:val="-6"/>
          <w:sz w:val="24"/>
          <w:szCs w:val="24"/>
          <w:lang w:val="en-US" w:eastAsia="x-none"/>
        </w:rPr>
        <w:t>After the commencement date, the amount of lease liabilities is increased to reflect the accretion of interest (using the effective interest method) and reduced for the lease payments made. In addition, the carrying amount of lease liabilities is remeasured if there is a modification or reassessment.</w:t>
      </w:r>
      <w:r w:rsidR="00A76552">
        <w:rPr>
          <w:rFonts w:ascii="Times New Roman" w:eastAsia="Cordia New" w:hAnsi="Times New Roman" w:cs="Times New Roman"/>
          <w:spacing w:val="-6"/>
          <w:sz w:val="24"/>
          <w:szCs w:val="24"/>
          <w:lang w:val="en-US" w:eastAsia="x-none"/>
        </w:rPr>
        <w:br w:type="page"/>
      </w:r>
    </w:p>
    <w:p w14:paraId="11CAD16D" w14:textId="21BCA735" w:rsidR="00381B0D" w:rsidRPr="00D77C01" w:rsidRDefault="00381B0D" w:rsidP="00381B0D">
      <w:pPr>
        <w:pStyle w:val="ListParagraph"/>
        <w:spacing w:after="240"/>
        <w:ind w:left="1080"/>
        <w:jc w:val="both"/>
        <w:rPr>
          <w:rFonts w:ascii="Times New Roman" w:eastAsia="Cordia New" w:hAnsi="Times New Roman" w:cs="Times New Roman"/>
          <w:spacing w:val="-6"/>
          <w:sz w:val="24"/>
          <w:szCs w:val="24"/>
          <w:lang w:val="en-US" w:eastAsia="x-none"/>
        </w:rPr>
      </w:pPr>
      <w:r w:rsidRPr="00D77C01">
        <w:rPr>
          <w:rFonts w:ascii="Times New Roman" w:eastAsia="Cordia New" w:hAnsi="Times New Roman" w:cs="Times New Roman"/>
          <w:spacing w:val="-6"/>
          <w:sz w:val="24"/>
          <w:szCs w:val="24"/>
          <w:lang w:val="en-US" w:eastAsia="x-none"/>
        </w:rPr>
        <w:lastRenderedPageBreak/>
        <w:t xml:space="preserve">The Company remeasures the lease liability </w:t>
      </w:r>
      <w:r w:rsidRPr="00D77C01">
        <w:rPr>
          <w:rFonts w:ascii="Times New Roman" w:eastAsia="Cordia New" w:hAnsi="Times New Roman" w:cs="Times New Roman"/>
          <w:spacing w:val="-6"/>
          <w:sz w:val="24"/>
          <w:szCs w:val="24"/>
          <w:cs/>
          <w:lang w:val="en-US" w:eastAsia="x-none"/>
        </w:rPr>
        <w:t>(</w:t>
      </w:r>
      <w:r w:rsidRPr="00D77C01">
        <w:rPr>
          <w:rFonts w:ascii="Times New Roman" w:eastAsia="Cordia New" w:hAnsi="Times New Roman" w:cs="Times New Roman"/>
          <w:spacing w:val="-6"/>
          <w:sz w:val="24"/>
          <w:szCs w:val="24"/>
          <w:lang w:val="en-US" w:eastAsia="x-none"/>
        </w:rPr>
        <w:t>and makes a corresponding adjustment to the related right</w:t>
      </w:r>
      <w:r w:rsidRPr="00D77C01">
        <w:rPr>
          <w:rFonts w:ascii="Times New Roman" w:eastAsia="Cordia New" w:hAnsi="Times New Roman" w:cs="Times New Roman"/>
          <w:spacing w:val="-6"/>
          <w:sz w:val="24"/>
          <w:szCs w:val="24"/>
          <w:cs/>
          <w:lang w:val="en-US" w:eastAsia="x-none"/>
        </w:rPr>
        <w:t>-</w:t>
      </w:r>
      <w:r w:rsidRPr="00D77C01">
        <w:rPr>
          <w:rFonts w:ascii="Times New Roman" w:eastAsia="Cordia New" w:hAnsi="Times New Roman" w:cs="Times New Roman"/>
          <w:spacing w:val="-6"/>
          <w:sz w:val="24"/>
          <w:szCs w:val="24"/>
          <w:lang w:val="en-US" w:eastAsia="x-none"/>
        </w:rPr>
        <w:t>of</w:t>
      </w:r>
      <w:r w:rsidRPr="00D77C01">
        <w:rPr>
          <w:rFonts w:ascii="Times New Roman" w:eastAsia="Cordia New" w:hAnsi="Times New Roman" w:cs="Times New Roman"/>
          <w:spacing w:val="-6"/>
          <w:sz w:val="24"/>
          <w:szCs w:val="24"/>
          <w:cs/>
          <w:lang w:val="en-US" w:eastAsia="x-none"/>
        </w:rPr>
        <w:t>-</w:t>
      </w:r>
      <w:r w:rsidRPr="00D77C01">
        <w:rPr>
          <w:rFonts w:ascii="Times New Roman" w:eastAsia="Cordia New" w:hAnsi="Times New Roman" w:cs="Times New Roman"/>
          <w:spacing w:val="-6"/>
          <w:sz w:val="24"/>
          <w:szCs w:val="24"/>
          <w:lang w:val="en-US" w:eastAsia="x-none"/>
        </w:rPr>
        <w:t>use asset</w:t>
      </w:r>
      <w:r w:rsidRPr="00D77C01">
        <w:rPr>
          <w:rFonts w:ascii="Times New Roman" w:eastAsia="Cordia New" w:hAnsi="Times New Roman" w:cs="Times New Roman"/>
          <w:spacing w:val="-6"/>
          <w:sz w:val="24"/>
          <w:szCs w:val="24"/>
          <w:cs/>
          <w:lang w:val="en-US" w:eastAsia="x-none"/>
        </w:rPr>
        <w:t xml:space="preserve">) </w:t>
      </w:r>
      <w:r w:rsidRPr="00D77C01">
        <w:rPr>
          <w:rFonts w:ascii="Times New Roman" w:eastAsia="Cordia New" w:hAnsi="Times New Roman" w:cs="Times New Roman"/>
          <w:spacing w:val="-6"/>
          <w:sz w:val="24"/>
          <w:szCs w:val="24"/>
          <w:lang w:val="en-US" w:eastAsia="x-none"/>
        </w:rPr>
        <w:t>whenever</w:t>
      </w:r>
      <w:r w:rsidRPr="00D77C01">
        <w:rPr>
          <w:rFonts w:ascii="Times New Roman" w:eastAsia="Cordia New" w:hAnsi="Times New Roman" w:cs="Times New Roman"/>
          <w:spacing w:val="-6"/>
          <w:sz w:val="24"/>
          <w:szCs w:val="24"/>
          <w:cs/>
          <w:lang w:val="en-US" w:eastAsia="x-none"/>
        </w:rPr>
        <w:t>:</w:t>
      </w:r>
    </w:p>
    <w:p w14:paraId="2CD0F9BF" w14:textId="77777777" w:rsidR="00381B0D" w:rsidRPr="00D77C01" w:rsidRDefault="00381B0D" w:rsidP="00B522A7">
      <w:pPr>
        <w:pStyle w:val="ListParagraph"/>
        <w:numPr>
          <w:ilvl w:val="0"/>
          <w:numId w:val="29"/>
        </w:numPr>
        <w:tabs>
          <w:tab w:val="left" w:pos="1530"/>
        </w:tabs>
        <w:spacing w:after="240"/>
        <w:ind w:left="1530" w:hanging="450"/>
        <w:jc w:val="both"/>
        <w:rPr>
          <w:rFonts w:ascii="Times New Roman" w:hAnsi="Times New Roman" w:cs="Times New Roman"/>
          <w:sz w:val="24"/>
          <w:szCs w:val="24"/>
        </w:rPr>
      </w:pPr>
      <w:r w:rsidRPr="00D77C01">
        <w:rPr>
          <w:rFonts w:ascii="Times New Roman" w:hAnsi="Times New Roman" w:cs="Times New Roman"/>
          <w:spacing w:val="-8"/>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D77C01">
        <w:rPr>
          <w:rFonts w:ascii="Times New Roman" w:hAnsi="Times New Roman" w:cs="Times New Roman"/>
          <w:spacing w:val="-8"/>
          <w:sz w:val="24"/>
          <w:szCs w:val="24"/>
          <w:cs/>
        </w:rPr>
        <w:t>.</w:t>
      </w:r>
    </w:p>
    <w:p w14:paraId="6809E23C" w14:textId="77777777" w:rsidR="00381B0D" w:rsidRPr="00D77C01" w:rsidRDefault="00381B0D" w:rsidP="00B522A7">
      <w:pPr>
        <w:pStyle w:val="ListParagraph"/>
        <w:numPr>
          <w:ilvl w:val="0"/>
          <w:numId w:val="29"/>
        </w:numPr>
        <w:tabs>
          <w:tab w:val="left" w:pos="1530"/>
        </w:tabs>
        <w:spacing w:after="240"/>
        <w:ind w:left="1530" w:hanging="450"/>
        <w:jc w:val="both"/>
        <w:rPr>
          <w:rFonts w:ascii="Times New Roman" w:hAnsi="Times New Roman" w:cs="Times New Roman"/>
          <w:sz w:val="24"/>
          <w:szCs w:val="24"/>
        </w:rPr>
      </w:pPr>
      <w:r w:rsidRPr="00D77C01">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D77C01">
        <w:rPr>
          <w:rFonts w:ascii="Times New Roman" w:hAnsi="Times New Roman" w:cs="Times New Roman"/>
          <w:sz w:val="24"/>
          <w:szCs w:val="24"/>
          <w:cs/>
        </w:rPr>
        <w:t>(</w:t>
      </w:r>
      <w:r w:rsidRPr="00D77C01">
        <w:rPr>
          <w:rFonts w:ascii="Times New Roman" w:hAnsi="Times New Roman" w:cs="Times New Roman"/>
          <w:sz w:val="24"/>
          <w:szCs w:val="24"/>
        </w:rPr>
        <w:t>unless the lease payments change is due to a change in a floating interest rate, in which case a revised discount rate is used</w:t>
      </w:r>
      <w:r w:rsidRPr="00D77C01">
        <w:rPr>
          <w:rFonts w:ascii="Times New Roman" w:hAnsi="Times New Roman" w:cs="Times New Roman"/>
          <w:sz w:val="24"/>
          <w:szCs w:val="24"/>
          <w:cs/>
        </w:rPr>
        <w:t>).</w:t>
      </w:r>
    </w:p>
    <w:p w14:paraId="5E390D6F" w14:textId="77777777" w:rsidR="00381B0D" w:rsidRPr="00D77C01" w:rsidRDefault="00381B0D" w:rsidP="00381B0D">
      <w:pPr>
        <w:pStyle w:val="ListParagraph"/>
        <w:numPr>
          <w:ilvl w:val="0"/>
          <w:numId w:val="29"/>
        </w:numPr>
        <w:tabs>
          <w:tab w:val="left" w:pos="1530"/>
        </w:tabs>
        <w:spacing w:after="240"/>
        <w:ind w:left="1530" w:hanging="45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A lease contract is modified or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D77C01">
        <w:rPr>
          <w:rFonts w:ascii="Times New Roman" w:hAnsi="Times New Roman" w:cs="Times New Roman"/>
          <w:spacing w:val="-6"/>
          <w:sz w:val="24"/>
          <w:szCs w:val="24"/>
          <w:cs/>
        </w:rPr>
        <w:t>.</w:t>
      </w:r>
    </w:p>
    <w:p w14:paraId="4DC53BE8" w14:textId="77777777" w:rsidR="00381B0D" w:rsidRPr="00D77C01" w:rsidRDefault="00381B0D" w:rsidP="00381B0D">
      <w:pPr>
        <w:pStyle w:val="ListParagraph"/>
        <w:spacing w:after="240"/>
        <w:ind w:left="1080"/>
        <w:jc w:val="both"/>
        <w:rPr>
          <w:rFonts w:ascii="Times New Roman" w:eastAsia="Cordia New" w:hAnsi="Times New Roman" w:cs="Times New Roman"/>
          <w:spacing w:val="-6"/>
          <w:sz w:val="24"/>
          <w:szCs w:val="24"/>
          <w:lang w:val="en-US" w:eastAsia="x-none"/>
        </w:rPr>
      </w:pPr>
      <w:r w:rsidRPr="00D77C01">
        <w:rPr>
          <w:rFonts w:ascii="Times New Roman" w:eastAsia="Cordia New" w:hAnsi="Times New Roman" w:cs="Times New Roman"/>
          <w:spacing w:val="-6"/>
          <w:sz w:val="24"/>
          <w:szCs w:val="24"/>
          <w:lang w:val="en-US" w:eastAsia="x-none"/>
        </w:rPr>
        <w:t>Variable lease payments that do not depend on an index or rate are not included in the measurement the lease liability and the right-of-use asset. The related payments are recogni</w:t>
      </w:r>
      <w:r w:rsidR="005B5E17" w:rsidRPr="00D77C01">
        <w:rPr>
          <w:rFonts w:ascii="Times New Roman" w:eastAsia="Cordia New" w:hAnsi="Times New Roman" w:cs="Times New Roman"/>
          <w:spacing w:val="-6"/>
          <w:sz w:val="24"/>
          <w:szCs w:val="24"/>
          <w:lang w:val="en-US" w:eastAsia="x-none"/>
        </w:rPr>
        <w:t>s</w:t>
      </w:r>
      <w:r w:rsidRPr="00D77C01">
        <w:rPr>
          <w:rFonts w:ascii="Times New Roman" w:eastAsia="Cordia New" w:hAnsi="Times New Roman" w:cs="Times New Roman"/>
          <w:spacing w:val="-6"/>
          <w:sz w:val="24"/>
          <w:szCs w:val="24"/>
          <w:lang w:val="en-US" w:eastAsia="x-none"/>
        </w:rPr>
        <w:t>ed as an expense in the period in which the event or condition that triggers those payments occurs and are included in the line “Service and administrative expenses” in profit or loss.</w:t>
      </w:r>
    </w:p>
    <w:p w14:paraId="2298124B" w14:textId="690A827C" w:rsidR="00381B0D" w:rsidRPr="00D77C01" w:rsidRDefault="00381B0D" w:rsidP="00381B0D">
      <w:pPr>
        <w:pStyle w:val="ListParagraph"/>
        <w:spacing w:after="240"/>
        <w:ind w:left="1080"/>
        <w:jc w:val="both"/>
        <w:rPr>
          <w:rFonts w:ascii="Times New Roman" w:eastAsia="Cordia New" w:hAnsi="Times New Roman" w:cs="Times New Roman"/>
          <w:spacing w:val="-8"/>
          <w:sz w:val="24"/>
          <w:szCs w:val="24"/>
          <w:lang w:val="en-US" w:eastAsia="x-none"/>
        </w:rPr>
      </w:pPr>
      <w:r w:rsidRPr="00D77C01">
        <w:rPr>
          <w:rFonts w:ascii="Times New Roman" w:eastAsia="Cordia New" w:hAnsi="Times New Roman" w:cs="Times New Roman"/>
          <w:spacing w:val="-8"/>
          <w:sz w:val="24"/>
          <w:szCs w:val="24"/>
          <w:lang w:val="en-US" w:eastAsia="x-none"/>
        </w:rPr>
        <w:t xml:space="preserve">As a practical expedient, TFRS </w:t>
      </w:r>
      <w:r w:rsidR="009A2621" w:rsidRPr="009A2621">
        <w:rPr>
          <w:rFonts w:ascii="Times New Roman" w:eastAsia="Cordia New" w:hAnsi="Times New Roman"/>
          <w:spacing w:val="-8"/>
          <w:sz w:val="24"/>
          <w:szCs w:val="24"/>
          <w:lang w:val="en-US" w:eastAsia="x-none"/>
        </w:rPr>
        <w:t>16</w:t>
      </w:r>
      <w:r w:rsidRPr="00D77C01">
        <w:rPr>
          <w:rFonts w:ascii="Times New Roman" w:eastAsia="Cordia New" w:hAnsi="Times New Roman" w:cs="Times New Roman"/>
          <w:spacing w:val="-8"/>
          <w:sz w:val="24"/>
          <w:szCs w:val="24"/>
          <w:lang w:val="en-US" w:eastAsia="x-none"/>
        </w:rPr>
        <w:t xml:space="preserve"> permits a lessee not to separate non-lease components, and instead accounts for any lease and associated non-lease components as a single arrangement. The Company has not used this practical expedient. For contracts that contain a lease component and one or more additional lease or non-lease components, the Company allocates the consideration in the contract to each lease component on the basis of the relative stand-alone price of the lease component and the aggregate stand-alone price of the non-lease components.</w:t>
      </w:r>
    </w:p>
    <w:p w14:paraId="3F028703" w14:textId="5A6B4BD1"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11</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30"/>
          <w:lang w:val="en-US"/>
        </w:rPr>
        <w:t xml:space="preserve">Goodwill </w:t>
      </w:r>
    </w:p>
    <w:p w14:paraId="5F0247AB" w14:textId="77777777" w:rsidR="00381B0D" w:rsidRPr="00D77C01" w:rsidRDefault="00381B0D" w:rsidP="00381B0D">
      <w:pPr>
        <w:pStyle w:val="BodyTextIndent3"/>
        <w:spacing w:after="200"/>
        <w:ind w:left="1116" w:right="-14"/>
        <w:jc w:val="thaiDistribute"/>
        <w:rPr>
          <w:rFonts w:ascii="Times New Roman" w:hAnsi="Times New Roman" w:cs="Times New Roman"/>
        </w:rPr>
      </w:pPr>
      <w:r w:rsidRPr="00D77C01">
        <w:rPr>
          <w:rFonts w:ascii="Times New Roman" w:hAnsi="Times New Roman" w:cs="Times New Roman"/>
        </w:rPr>
        <w:t>Goodwill represents the excess of the cost of an acquisition over the fair value of the net assets of the business acquisition in the past. Goodwill is an intangible asset with an indefinite useful life.</w:t>
      </w:r>
    </w:p>
    <w:p w14:paraId="75845332" w14:textId="77777777" w:rsidR="00381B0D" w:rsidRPr="00D77C01" w:rsidRDefault="00381B0D" w:rsidP="00381B0D">
      <w:pPr>
        <w:pStyle w:val="BodyTextIndent3"/>
        <w:spacing w:after="240"/>
        <w:ind w:left="1123" w:right="-14"/>
        <w:jc w:val="thaiDistribute"/>
        <w:rPr>
          <w:rFonts w:ascii="Times New Roman" w:hAnsi="Times New Roman" w:cs="Times New Roman"/>
        </w:rPr>
      </w:pPr>
      <w:r w:rsidRPr="00D77C01">
        <w:rPr>
          <w:rFonts w:ascii="Times New Roman" w:hAnsi="Times New Roman" w:cs="Times New Roman"/>
          <w:lang w:val="en-US"/>
        </w:rPr>
        <w:t>G</w:t>
      </w:r>
      <w:r w:rsidRPr="00D77C01">
        <w:rPr>
          <w:rFonts w:ascii="Times New Roman" w:hAnsi="Times New Roman" w:cs="Times New Roman"/>
        </w:rPr>
        <w:t xml:space="preserve">oodwill </w:t>
      </w:r>
      <w:r w:rsidRPr="00D77C01">
        <w:rPr>
          <w:rFonts w:ascii="Times New Roman" w:hAnsi="Times New Roman" w:cs="Times New Roman"/>
          <w:lang w:val="en-US"/>
        </w:rPr>
        <w:t xml:space="preserve">is presented in the statement of financial position and </w:t>
      </w:r>
      <w:r w:rsidRPr="00D77C01">
        <w:rPr>
          <w:rFonts w:ascii="Times New Roman" w:hAnsi="Times New Roman" w:cs="Times New Roman"/>
        </w:rPr>
        <w:t xml:space="preserve">is carried at cost </w:t>
      </w:r>
      <w:r w:rsidRPr="00D77C01">
        <w:rPr>
          <w:rFonts w:ascii="Times New Roman" w:hAnsi="Times New Roman" w:cs="Times New Roman"/>
          <w:lang w:val="en-US"/>
        </w:rPr>
        <w:t>less allowance for impairment. G</w:t>
      </w:r>
      <w:r w:rsidRPr="00D77C01">
        <w:rPr>
          <w:rFonts w:ascii="Times New Roman" w:hAnsi="Times New Roman" w:cs="Times New Roman"/>
        </w:rPr>
        <w:t>oodwill is tested annually for impairment by comparing its recoverable value with carrying value. Impairment loss will recogni</w:t>
      </w:r>
      <w:r w:rsidR="005B5E17" w:rsidRPr="00D77C01">
        <w:rPr>
          <w:rFonts w:ascii="Times New Roman" w:hAnsi="Times New Roman" w:cs="Times New Roman"/>
          <w:lang w:val="en-US"/>
        </w:rPr>
        <w:t>s</w:t>
      </w:r>
      <w:r w:rsidRPr="00D77C01">
        <w:rPr>
          <w:rFonts w:ascii="Times New Roman" w:hAnsi="Times New Roman" w:cs="Times New Roman"/>
        </w:rPr>
        <w:t xml:space="preserve">e as an </w:t>
      </w:r>
      <w:r w:rsidRPr="00A76552">
        <w:rPr>
          <w:rFonts w:ascii="Times New Roman" w:hAnsi="Times New Roman" w:cs="Times New Roman"/>
          <w:spacing w:val="-8"/>
        </w:rPr>
        <w:t>expense when recoverable value is lower than carrying value.</w:t>
      </w:r>
      <w:r w:rsidRPr="00A76552">
        <w:rPr>
          <w:rFonts w:ascii="Times New Roman" w:hAnsi="Times New Roman" w:cs="Times New Roman"/>
          <w:spacing w:val="-8"/>
          <w:lang w:val="en-US"/>
        </w:rPr>
        <w:t xml:space="preserve"> Allowance for </w:t>
      </w:r>
      <w:r w:rsidRPr="00D77C01">
        <w:rPr>
          <w:rFonts w:ascii="Times New Roman" w:hAnsi="Times New Roman" w:cs="Times New Roman"/>
        </w:rPr>
        <w:t xml:space="preserve">impairment losses on goodwill </w:t>
      </w:r>
      <w:r w:rsidRPr="00D77C01">
        <w:rPr>
          <w:rFonts w:ascii="Times New Roman" w:hAnsi="Times New Roman" w:cs="Times New Roman"/>
          <w:lang w:val="en-US"/>
        </w:rPr>
        <w:t>is</w:t>
      </w:r>
      <w:r w:rsidRPr="00D77C01">
        <w:rPr>
          <w:rFonts w:ascii="Times New Roman" w:hAnsi="Times New Roman" w:cs="Times New Roman"/>
        </w:rPr>
        <w:t xml:space="preserve"> not reversed. Gains and losses on the disposal of a business include the carrying amount of goodwill relating to the business sold.</w:t>
      </w:r>
    </w:p>
    <w:p w14:paraId="70788A77" w14:textId="3639C494" w:rsidR="00381B0D" w:rsidRPr="00D77C01" w:rsidRDefault="009A2621" w:rsidP="00381B0D">
      <w:pPr>
        <w:spacing w:after="240"/>
        <w:ind w:left="1094" w:right="-14" w:hanging="547"/>
        <w:jc w:val="thaiDistribute"/>
        <w:rPr>
          <w:rFonts w:ascii="Times New Roman" w:hAnsi="Times New Roman" w:cs="Times New Roman"/>
          <w:sz w:val="24"/>
          <w:szCs w:val="30"/>
          <w:lang w:val="en-US"/>
        </w:rPr>
      </w:pPr>
      <w:r w:rsidRPr="009A2621">
        <w:rPr>
          <w:rFonts w:ascii="Times New Roman" w:hAnsi="Times New Roman"/>
          <w:sz w:val="24"/>
          <w:szCs w:val="30"/>
          <w:lang w:val="en-US"/>
        </w:rPr>
        <w:t>4</w:t>
      </w:r>
      <w:r w:rsidR="00381B0D" w:rsidRPr="00D77C01">
        <w:rPr>
          <w:rFonts w:ascii="Times New Roman" w:hAnsi="Times New Roman" w:cs="Times New Roman"/>
          <w:sz w:val="24"/>
          <w:szCs w:val="30"/>
          <w:lang w:val="en-US"/>
        </w:rPr>
        <w:t>.</w:t>
      </w:r>
      <w:r w:rsidRPr="009A2621">
        <w:rPr>
          <w:rFonts w:ascii="Times New Roman" w:hAnsi="Times New Roman"/>
          <w:sz w:val="24"/>
          <w:szCs w:val="30"/>
          <w:lang w:val="en-US"/>
        </w:rPr>
        <w:t>12</w:t>
      </w:r>
      <w:r w:rsidR="00381B0D" w:rsidRPr="00D77C01">
        <w:rPr>
          <w:rFonts w:ascii="Times New Roman" w:hAnsi="Times New Roman" w:cs="Times New Roman"/>
          <w:sz w:val="24"/>
          <w:szCs w:val="30"/>
          <w:lang w:val="en-US"/>
        </w:rPr>
        <w:tab/>
        <w:t>Other intangible assets other than goodwill</w:t>
      </w:r>
    </w:p>
    <w:p w14:paraId="5B64E73F" w14:textId="77777777" w:rsidR="00381B0D" w:rsidRPr="00D77C01" w:rsidRDefault="00381B0D" w:rsidP="00381B0D">
      <w:pPr>
        <w:pStyle w:val="BodyTextIndent3"/>
        <w:spacing w:after="200"/>
        <w:ind w:left="1116" w:right="-14"/>
        <w:jc w:val="thaiDistribute"/>
        <w:rPr>
          <w:rFonts w:ascii="Times New Roman" w:hAnsi="Times New Roman" w:cs="Times New Roman"/>
          <w:lang w:val="en-US"/>
        </w:rPr>
      </w:pPr>
      <w:r w:rsidRPr="00A76552">
        <w:rPr>
          <w:rFonts w:ascii="Times New Roman" w:hAnsi="Times New Roman" w:cs="Times New Roman"/>
          <w:spacing w:val="-8"/>
          <w:lang w:val="en-US"/>
        </w:rPr>
        <w:t>Intangible assets with finite useful lives are stated at cost less accumulated</w:t>
      </w:r>
      <w:r w:rsidRPr="00D77C01">
        <w:rPr>
          <w:rFonts w:ascii="Times New Roman" w:hAnsi="Times New Roman" w:cs="Times New Roman"/>
          <w:lang w:val="en-US"/>
        </w:rPr>
        <w:t xml:space="preserve"> amortisation and allowance for impairment, </w:t>
      </w:r>
      <w:r w:rsidR="00152590" w:rsidRPr="00D77C01">
        <w:rPr>
          <w:rFonts w:ascii="Times New Roman" w:hAnsi="Times New Roman" w:cs="Times New Roman"/>
          <w:lang w:val="en-US"/>
        </w:rPr>
        <w:t>(</w:t>
      </w:r>
      <w:r w:rsidRPr="00D77C01">
        <w:rPr>
          <w:rFonts w:ascii="Times New Roman" w:hAnsi="Times New Roman" w:cs="Times New Roman"/>
          <w:lang w:val="en-US"/>
        </w:rPr>
        <w:t>if any</w:t>
      </w:r>
      <w:r w:rsidR="00152590" w:rsidRPr="00D77C01">
        <w:rPr>
          <w:rFonts w:ascii="Times New Roman" w:hAnsi="Times New Roman" w:cs="Times New Roman"/>
          <w:lang w:val="en-US"/>
        </w:rPr>
        <w:t>)</w:t>
      </w:r>
      <w:r w:rsidRPr="00D77C01">
        <w:rPr>
          <w:rFonts w:ascii="Times New Roman" w:hAnsi="Times New Roman" w:cs="Times New Roman"/>
          <w:lang w:val="en-US"/>
        </w:rPr>
        <w:t>.</w:t>
      </w:r>
    </w:p>
    <w:p w14:paraId="011829FF" w14:textId="77777777" w:rsidR="003773B0" w:rsidRDefault="003773B0">
      <w:pPr>
        <w:rPr>
          <w:rFonts w:ascii="Times New Roman" w:hAnsi="Times New Roman" w:cs="Times New Roman"/>
          <w:sz w:val="24"/>
          <w:szCs w:val="24"/>
          <w:u w:val="single"/>
          <w:lang w:val="en-US" w:eastAsia="x-none"/>
        </w:rPr>
      </w:pPr>
      <w:r>
        <w:rPr>
          <w:rFonts w:ascii="Times New Roman" w:hAnsi="Times New Roman" w:cs="Times New Roman"/>
          <w:u w:val="single"/>
          <w:lang w:val="en-US"/>
        </w:rPr>
        <w:br w:type="page"/>
      </w:r>
    </w:p>
    <w:p w14:paraId="49084B01" w14:textId="62AC2519" w:rsidR="00381B0D" w:rsidRPr="00D77C01" w:rsidRDefault="00381B0D" w:rsidP="00381B0D">
      <w:pPr>
        <w:pStyle w:val="BodyTextIndent3"/>
        <w:spacing w:after="240"/>
        <w:ind w:left="1080" w:right="-14"/>
        <w:jc w:val="thaiDistribute"/>
        <w:rPr>
          <w:rFonts w:ascii="Times New Roman" w:hAnsi="Times New Roman" w:cs="Times New Roman"/>
          <w:u w:val="single"/>
          <w:lang w:val="en-US"/>
        </w:rPr>
      </w:pPr>
      <w:r w:rsidRPr="00D77C01">
        <w:rPr>
          <w:rFonts w:ascii="Times New Roman" w:hAnsi="Times New Roman" w:cs="Times New Roman"/>
          <w:u w:val="single"/>
          <w:lang w:val="en-US"/>
        </w:rPr>
        <w:lastRenderedPageBreak/>
        <w:t>Amortisation</w:t>
      </w:r>
    </w:p>
    <w:p w14:paraId="5E324D83" w14:textId="0F7C8CB1" w:rsidR="00381B0D" w:rsidRPr="00D77C01" w:rsidRDefault="00381B0D" w:rsidP="00381B0D">
      <w:pPr>
        <w:pStyle w:val="BodyTextIndent3"/>
        <w:spacing w:after="240"/>
        <w:ind w:left="1440" w:right="-14" w:hanging="360"/>
        <w:jc w:val="thaiDistribute"/>
        <w:rPr>
          <w:rFonts w:ascii="Times New Roman" w:hAnsi="Times New Roman" w:cs="Times New Roman"/>
        </w:rPr>
      </w:pPr>
      <w:r w:rsidRPr="00D77C01">
        <w:rPr>
          <w:rFonts w:ascii="Times New Roman" w:hAnsi="Times New Roman" w:cs="Times New Roman"/>
        </w:rPr>
        <w:t>-</w:t>
      </w:r>
      <w:r w:rsidRPr="00D77C01">
        <w:rPr>
          <w:rFonts w:ascii="Times New Roman" w:hAnsi="Times New Roman" w:cs="Times New Roman"/>
        </w:rPr>
        <w:tab/>
        <w:t>Acquired computer software licenses are capitali</w:t>
      </w:r>
      <w:r w:rsidR="00152590" w:rsidRPr="00D77C01">
        <w:rPr>
          <w:rFonts w:ascii="Times New Roman" w:hAnsi="Times New Roman" w:cs="Times New Roman"/>
          <w:lang w:val="en-US"/>
        </w:rPr>
        <w:t>s</w:t>
      </w:r>
      <w:r w:rsidRPr="00D77C01">
        <w:rPr>
          <w:rFonts w:ascii="Times New Roman" w:hAnsi="Times New Roman" w:cs="Times New Roman"/>
        </w:rPr>
        <w:t>ed on the basis of the costs incurred to acquire and bring to use the specific software. These costs are amorti</w:t>
      </w:r>
      <w:r w:rsidRPr="00D77C01">
        <w:rPr>
          <w:rFonts w:ascii="Times New Roman" w:hAnsi="Times New Roman" w:cs="Times New Roman"/>
          <w:lang w:val="en-US"/>
        </w:rPr>
        <w:t>s</w:t>
      </w:r>
      <w:r w:rsidRPr="00D77C01">
        <w:rPr>
          <w:rFonts w:ascii="Times New Roman" w:hAnsi="Times New Roman" w:cs="Times New Roman"/>
        </w:rPr>
        <w:t xml:space="preserve">ed by using the straight-line method over their estimated useful lives </w:t>
      </w:r>
      <w:r w:rsidRPr="00D77C01">
        <w:rPr>
          <w:rFonts w:ascii="Times New Roman" w:hAnsi="Times New Roman" w:cs="Times New Roman"/>
          <w:lang w:val="en-US"/>
        </w:rPr>
        <w:t xml:space="preserve">from </w:t>
      </w:r>
      <w:r w:rsidR="009A2621" w:rsidRPr="009A2621">
        <w:rPr>
          <w:rFonts w:ascii="Times New Roman" w:hAnsi="Times New Roman"/>
          <w:lang w:val="en-US"/>
        </w:rPr>
        <w:t>1</w:t>
      </w:r>
      <w:r w:rsidRPr="00D77C01">
        <w:rPr>
          <w:rFonts w:ascii="Times New Roman" w:hAnsi="Times New Roman" w:cs="Times New Roman"/>
          <w:lang w:val="en-US"/>
        </w:rPr>
        <w:t xml:space="preserve"> year to </w:t>
      </w:r>
      <w:r w:rsidR="009A2621" w:rsidRPr="009A2621">
        <w:rPr>
          <w:rFonts w:ascii="Times New Roman" w:hAnsi="Times New Roman"/>
          <w:lang w:val="en-US"/>
        </w:rPr>
        <w:t>10</w:t>
      </w:r>
      <w:r w:rsidRPr="00D77C01">
        <w:rPr>
          <w:rFonts w:ascii="Times New Roman" w:hAnsi="Times New Roman" w:cs="Times New Roman"/>
          <w:lang w:val="en-US"/>
        </w:rPr>
        <w:t xml:space="preserve"> years</w:t>
      </w:r>
      <w:r w:rsidRPr="00D77C01">
        <w:rPr>
          <w:rFonts w:ascii="Times New Roman" w:hAnsi="Times New Roman" w:cs="Times New Roman"/>
        </w:rPr>
        <w:t>.</w:t>
      </w:r>
    </w:p>
    <w:p w14:paraId="4AD486DC" w14:textId="77AF9547" w:rsidR="00381B0D" w:rsidRPr="00CD61B7" w:rsidRDefault="00381B0D" w:rsidP="00381B0D">
      <w:pPr>
        <w:pStyle w:val="BodyTextIndent3"/>
        <w:spacing w:after="240"/>
        <w:ind w:left="1440" w:right="-14" w:hanging="360"/>
        <w:jc w:val="thaiDistribute"/>
        <w:rPr>
          <w:rFonts w:ascii="Times New Roman" w:hAnsi="Times New Roman" w:cstheme="minorBidi"/>
          <w:cs/>
        </w:rPr>
      </w:pPr>
      <w:r w:rsidRPr="00D77C01">
        <w:rPr>
          <w:rFonts w:ascii="Times New Roman" w:hAnsi="Times New Roman" w:cs="Times New Roman"/>
        </w:rPr>
        <w:t>-</w:t>
      </w:r>
      <w:r w:rsidRPr="00D77C01">
        <w:rPr>
          <w:rFonts w:ascii="Times New Roman" w:hAnsi="Times New Roman" w:cs="Times New Roman"/>
        </w:rPr>
        <w:tab/>
        <w:t>Expenditure on acquired trademark is capitali</w:t>
      </w:r>
      <w:r w:rsidR="00152590" w:rsidRPr="00D77C01">
        <w:rPr>
          <w:rFonts w:ascii="Times New Roman" w:hAnsi="Times New Roman" w:cs="Times New Roman"/>
          <w:lang w:val="en-US"/>
        </w:rPr>
        <w:t>s</w:t>
      </w:r>
      <w:r w:rsidRPr="00D77C01">
        <w:rPr>
          <w:rFonts w:ascii="Times New Roman" w:hAnsi="Times New Roman" w:cs="Times New Roman"/>
        </w:rPr>
        <w:t xml:space="preserve">ed. Prior to January </w:t>
      </w:r>
      <w:r w:rsidR="009A2621" w:rsidRPr="009A2621">
        <w:rPr>
          <w:rFonts w:ascii="Times New Roman" w:hAnsi="Times New Roman"/>
          <w:lang w:val="en-US"/>
        </w:rPr>
        <w:t>1</w:t>
      </w:r>
      <w:r w:rsidRPr="00D77C01">
        <w:rPr>
          <w:rFonts w:ascii="Times New Roman" w:hAnsi="Times New Roman" w:cs="Times New Roman"/>
        </w:rPr>
        <w:t xml:space="preserve">, </w:t>
      </w:r>
      <w:r w:rsidR="009A2621" w:rsidRPr="009A2621">
        <w:rPr>
          <w:rFonts w:ascii="Times New Roman" w:hAnsi="Times New Roman"/>
          <w:lang w:val="en-US"/>
        </w:rPr>
        <w:t>2009</w:t>
      </w:r>
      <w:r w:rsidRPr="00D77C01">
        <w:rPr>
          <w:rFonts w:ascii="Times New Roman" w:hAnsi="Times New Roman" w:cs="Times New Roman"/>
        </w:rPr>
        <w:t>, trademark was amorti</w:t>
      </w:r>
      <w:r w:rsidRPr="00D77C01">
        <w:rPr>
          <w:rFonts w:ascii="Times New Roman" w:hAnsi="Times New Roman" w:cs="Times New Roman"/>
          <w:lang w:val="en-US"/>
        </w:rPr>
        <w:t>s</w:t>
      </w:r>
      <w:r w:rsidRPr="00D77C01">
        <w:rPr>
          <w:rFonts w:ascii="Times New Roman" w:hAnsi="Times New Roman" w:cs="Times New Roman"/>
        </w:rPr>
        <w:t xml:space="preserve">ed using the straight-line method over a period of </w:t>
      </w:r>
      <w:r w:rsidR="009A2621" w:rsidRPr="009A2621">
        <w:rPr>
          <w:rFonts w:ascii="Times New Roman" w:hAnsi="Times New Roman"/>
          <w:lang w:val="en-US"/>
        </w:rPr>
        <w:t>10</w:t>
      </w:r>
      <w:r w:rsidRPr="00D77C01">
        <w:rPr>
          <w:rFonts w:ascii="Times New Roman" w:hAnsi="Times New Roman" w:cs="Times New Roman"/>
        </w:rPr>
        <w:t xml:space="preserve"> years. The Company has changed accounting policy to stop amorti</w:t>
      </w:r>
      <w:r w:rsidRPr="00D77C01">
        <w:rPr>
          <w:rFonts w:ascii="Times New Roman" w:hAnsi="Times New Roman" w:cs="Times New Roman"/>
          <w:lang w:val="en-US"/>
        </w:rPr>
        <w:t>s</w:t>
      </w:r>
      <w:r w:rsidRPr="00D77C01">
        <w:rPr>
          <w:rFonts w:ascii="Times New Roman" w:hAnsi="Times New Roman" w:cs="Times New Roman"/>
        </w:rPr>
        <w:t>ation since</w:t>
      </w:r>
      <w:r w:rsidR="005477C6">
        <w:rPr>
          <w:rFonts w:ascii="Angsana New" w:hAnsi="Angsana New" w:hint="cs"/>
          <w:spacing w:val="-10"/>
          <w:sz w:val="32"/>
          <w:szCs w:val="32"/>
          <w:cs/>
        </w:rPr>
        <w:br/>
      </w:r>
      <w:r w:rsidRPr="00D77C01">
        <w:rPr>
          <w:rFonts w:ascii="Times New Roman" w:hAnsi="Times New Roman" w:cs="Times New Roman"/>
        </w:rPr>
        <w:t xml:space="preserve">January </w:t>
      </w:r>
      <w:r w:rsidR="009A2621" w:rsidRPr="009A2621">
        <w:rPr>
          <w:rFonts w:ascii="Times New Roman" w:hAnsi="Times New Roman"/>
          <w:lang w:val="en-US"/>
        </w:rPr>
        <w:t>1</w:t>
      </w:r>
      <w:r w:rsidRPr="00D77C01">
        <w:rPr>
          <w:rFonts w:ascii="Times New Roman" w:hAnsi="Times New Roman" w:cs="Times New Roman"/>
        </w:rPr>
        <w:t xml:space="preserve">, </w:t>
      </w:r>
      <w:r w:rsidR="009A2621" w:rsidRPr="009A2621">
        <w:rPr>
          <w:rFonts w:ascii="Times New Roman" w:hAnsi="Times New Roman"/>
          <w:lang w:val="en-US"/>
        </w:rPr>
        <w:t>2009</w:t>
      </w:r>
      <w:r w:rsidRPr="00D77C01">
        <w:rPr>
          <w:rFonts w:ascii="Times New Roman" w:hAnsi="Times New Roman" w:cs="Times New Roman"/>
        </w:rPr>
        <w:t xml:space="preserve">. </w:t>
      </w:r>
    </w:p>
    <w:p w14:paraId="564691D1" w14:textId="14991BF9" w:rsidR="00381B0D" w:rsidRPr="00D77C01" w:rsidRDefault="00381B0D" w:rsidP="00381B0D">
      <w:pPr>
        <w:pStyle w:val="BodyTextIndent3"/>
        <w:ind w:left="1440" w:right="-14" w:hanging="360"/>
        <w:jc w:val="thaiDistribute"/>
        <w:rPr>
          <w:rFonts w:ascii="Times New Roman" w:hAnsi="Times New Roman" w:cs="Times New Roman"/>
        </w:rPr>
      </w:pPr>
      <w:r w:rsidRPr="00D77C01">
        <w:rPr>
          <w:rFonts w:ascii="Times New Roman" w:hAnsi="Times New Roman" w:cs="Times New Roman"/>
        </w:rPr>
        <w:t>-</w:t>
      </w:r>
      <w:r w:rsidRPr="00D77C01">
        <w:rPr>
          <w:rFonts w:ascii="Times New Roman" w:hAnsi="Times New Roman" w:cs="Times New Roman"/>
        </w:rPr>
        <w:tab/>
        <w:t>Expenditure on customer lists is capitali</w:t>
      </w:r>
      <w:r w:rsidR="00152590" w:rsidRPr="00D77C01">
        <w:rPr>
          <w:rFonts w:ascii="Times New Roman" w:hAnsi="Times New Roman" w:cs="Times New Roman"/>
          <w:lang w:val="en-US"/>
        </w:rPr>
        <w:t>s</w:t>
      </w:r>
      <w:r w:rsidRPr="00D77C01">
        <w:rPr>
          <w:rFonts w:ascii="Times New Roman" w:hAnsi="Times New Roman" w:cs="Times New Roman"/>
        </w:rPr>
        <w:t>ed and amorti</w:t>
      </w:r>
      <w:r w:rsidRPr="00D77C01">
        <w:rPr>
          <w:rFonts w:ascii="Times New Roman" w:hAnsi="Times New Roman" w:cs="Times New Roman"/>
          <w:lang w:val="en-US"/>
        </w:rPr>
        <w:t>s</w:t>
      </w:r>
      <w:r w:rsidRPr="00D77C01">
        <w:rPr>
          <w:rFonts w:ascii="Times New Roman" w:hAnsi="Times New Roman" w:cs="Times New Roman"/>
        </w:rPr>
        <w:t xml:space="preserve">ed using the straight-line method over their useful life of </w:t>
      </w:r>
      <w:r w:rsidR="009A2621" w:rsidRPr="009A2621">
        <w:rPr>
          <w:rFonts w:ascii="Times New Roman" w:hAnsi="Times New Roman"/>
          <w:lang w:val="en-US"/>
        </w:rPr>
        <w:t>3</w:t>
      </w:r>
      <w:r w:rsidRPr="00D77C01">
        <w:rPr>
          <w:rFonts w:ascii="Times New Roman" w:hAnsi="Times New Roman" w:cs="Times New Roman"/>
        </w:rPr>
        <w:t xml:space="preserve"> years. </w:t>
      </w:r>
    </w:p>
    <w:p w14:paraId="6C54EE57" w14:textId="783A01C0" w:rsidR="00381B0D" w:rsidRPr="00D77C01" w:rsidRDefault="00381B0D" w:rsidP="00381B0D">
      <w:pPr>
        <w:pStyle w:val="ListParagraph"/>
        <w:spacing w:before="240" w:after="240"/>
        <w:ind w:left="109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Amortisation incurred is recognised as service and administrative expenses in the statement of profit or loss and other comprehensive income.</w:t>
      </w:r>
    </w:p>
    <w:p w14:paraId="114883A2" w14:textId="64621A55" w:rsidR="00381B0D" w:rsidRPr="00D77C01" w:rsidRDefault="00381B0D" w:rsidP="00381B0D">
      <w:pPr>
        <w:pStyle w:val="ListParagraph"/>
        <w:spacing w:after="240"/>
        <w:ind w:left="1094"/>
        <w:jc w:val="both"/>
        <w:rPr>
          <w:rFonts w:ascii="Times New Roman" w:hAnsi="Times New Roman" w:cs="Cordia New"/>
          <w:spacing w:val="-8"/>
          <w:sz w:val="24"/>
          <w:szCs w:val="24"/>
        </w:rPr>
      </w:pPr>
      <w:r w:rsidRPr="00D77C01">
        <w:rPr>
          <w:rFonts w:ascii="Times New Roman" w:hAnsi="Times New Roman" w:cs="Times New Roman"/>
          <w:spacing w:val="-8"/>
          <w:sz w:val="24"/>
          <w:szCs w:val="24"/>
        </w:rPr>
        <w:t>There is no revaluation for intangible assets but they will be reviewed for the impairment on an annual basis or when there are any indications for impairment, and impairment loss, if any, is recogni</w:t>
      </w:r>
      <w:r w:rsidR="007859C2" w:rsidRPr="00D77C01">
        <w:rPr>
          <w:rFonts w:ascii="Times New Roman" w:hAnsi="Times New Roman" w:cs="Times New Roman"/>
          <w:spacing w:val="-8"/>
          <w:sz w:val="24"/>
          <w:szCs w:val="24"/>
        </w:rPr>
        <w:t>s</w:t>
      </w:r>
      <w:r w:rsidRPr="00D77C01">
        <w:rPr>
          <w:rFonts w:ascii="Times New Roman" w:hAnsi="Times New Roman" w:cs="Times New Roman"/>
          <w:spacing w:val="-8"/>
          <w:sz w:val="24"/>
          <w:szCs w:val="24"/>
        </w:rPr>
        <w:t>ed as expenses</w:t>
      </w:r>
      <w:r w:rsidR="00D61540" w:rsidRPr="00D77C01">
        <w:rPr>
          <w:rFonts w:ascii="Times New Roman" w:hAnsi="Times New Roman" w:cs="Times New Roman"/>
          <w:spacing w:val="-8"/>
          <w:sz w:val="24"/>
          <w:szCs w:val="24"/>
        </w:rPr>
        <w:t xml:space="preserve"> in the statement of profit or loss and other comprehensive income</w:t>
      </w:r>
      <w:r w:rsidRPr="00D77C01">
        <w:rPr>
          <w:rFonts w:ascii="Times New Roman" w:hAnsi="Times New Roman" w:cs="Times New Roman"/>
          <w:spacing w:val="-8"/>
          <w:sz w:val="24"/>
          <w:szCs w:val="24"/>
        </w:rPr>
        <w:t>.</w:t>
      </w:r>
    </w:p>
    <w:p w14:paraId="25EE936D" w14:textId="1C449A05"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13</w:t>
      </w:r>
      <w:r w:rsidR="00381B0D" w:rsidRPr="00D77C01">
        <w:rPr>
          <w:rFonts w:ascii="Times New Roman" w:hAnsi="Times New Roman" w:cs="Times New Roman"/>
          <w:sz w:val="24"/>
          <w:szCs w:val="24"/>
          <w:lang w:val="en-US"/>
        </w:rPr>
        <w:tab/>
        <w:t>Financial liabilities and shareholders’ equity</w:t>
      </w:r>
    </w:p>
    <w:p w14:paraId="4C9A9191" w14:textId="77777777" w:rsidR="00381B0D" w:rsidRPr="00D77C01" w:rsidRDefault="00381B0D" w:rsidP="00381B0D">
      <w:pPr>
        <w:pStyle w:val="ListParagraph"/>
        <w:spacing w:after="240"/>
        <w:ind w:left="1094"/>
        <w:jc w:val="both"/>
        <w:rPr>
          <w:rFonts w:ascii="Times New Roman" w:hAnsi="Times New Roman" w:cs="Times New Roman"/>
          <w:spacing w:val="-8"/>
          <w:sz w:val="24"/>
          <w:szCs w:val="24"/>
          <w:u w:val="single"/>
        </w:rPr>
      </w:pPr>
      <w:r w:rsidRPr="00D77C01">
        <w:rPr>
          <w:rFonts w:ascii="Times New Roman" w:hAnsi="Times New Roman" w:cs="Times New Roman"/>
          <w:spacing w:val="-8"/>
          <w:sz w:val="24"/>
          <w:szCs w:val="24"/>
          <w:u w:val="single"/>
        </w:rPr>
        <w:t>Classification as debt or shareholders’ equity</w:t>
      </w:r>
    </w:p>
    <w:p w14:paraId="60CF40C4" w14:textId="2EECFBC5" w:rsidR="00381B0D" w:rsidRPr="00D77C01" w:rsidRDefault="00381B0D" w:rsidP="00381B0D">
      <w:pPr>
        <w:pStyle w:val="ListParagraph"/>
        <w:spacing w:after="240"/>
        <w:ind w:left="1094"/>
        <w:jc w:val="both"/>
        <w:rPr>
          <w:rFonts w:ascii="Times New Roman" w:hAnsi="Times New Roman" w:cs="Times New Roman"/>
          <w:spacing w:val="-8"/>
          <w:sz w:val="24"/>
          <w:szCs w:val="24"/>
        </w:rPr>
      </w:pPr>
      <w:r w:rsidRPr="00AE6424">
        <w:rPr>
          <w:rFonts w:ascii="Times New Roman" w:hAnsi="Times New Roman" w:cs="Times New Roman"/>
          <w:sz w:val="24"/>
          <w:szCs w:val="24"/>
        </w:rPr>
        <w:t xml:space="preserve">Debt and equity instruments are classified as either financial liabilities or as equity </w:t>
      </w:r>
      <w:r w:rsidR="002F68DA" w:rsidRPr="00AE6424">
        <w:rPr>
          <w:rFonts w:ascii="Times New Roman" w:hAnsi="Times New Roman" w:cs="Times New Roman"/>
          <w:sz w:val="24"/>
          <w:szCs w:val="24"/>
        </w:rPr>
        <w:t>instruments</w:t>
      </w:r>
      <w:r w:rsidR="002F68DA">
        <w:rPr>
          <w:rFonts w:ascii="Times New Roman" w:hAnsi="Times New Roman" w:cs="Times New Roman"/>
          <w:spacing w:val="-8"/>
          <w:sz w:val="24"/>
          <w:szCs w:val="24"/>
        </w:rPr>
        <w:t xml:space="preserve"> </w:t>
      </w:r>
      <w:r w:rsidRPr="00D77C01">
        <w:rPr>
          <w:rFonts w:ascii="Times New Roman" w:hAnsi="Times New Roman" w:cs="Times New Roman"/>
          <w:spacing w:val="-8"/>
          <w:sz w:val="24"/>
          <w:szCs w:val="24"/>
        </w:rPr>
        <w:t>in accordance with the substance of the contractual arrangements and the definitions of a financial liability and an equity instrument.</w:t>
      </w:r>
    </w:p>
    <w:p w14:paraId="09F477EC" w14:textId="77777777" w:rsidR="00381B0D" w:rsidRPr="00D77C01" w:rsidRDefault="00381B0D" w:rsidP="00381B0D">
      <w:pPr>
        <w:pStyle w:val="ListParagraph"/>
        <w:spacing w:after="240"/>
        <w:ind w:left="1094"/>
        <w:jc w:val="both"/>
        <w:rPr>
          <w:rFonts w:ascii="Times New Roman" w:hAnsi="Times New Roman" w:cs="Times New Roman"/>
          <w:spacing w:val="-8"/>
          <w:sz w:val="24"/>
          <w:szCs w:val="24"/>
          <w:u w:val="single"/>
        </w:rPr>
      </w:pPr>
      <w:r w:rsidRPr="00D77C01">
        <w:rPr>
          <w:rFonts w:ascii="Times New Roman" w:hAnsi="Times New Roman" w:cs="Times New Roman"/>
          <w:spacing w:val="-8"/>
          <w:sz w:val="24"/>
          <w:szCs w:val="24"/>
          <w:u w:val="single"/>
        </w:rPr>
        <w:t>Financial liabilities</w:t>
      </w:r>
    </w:p>
    <w:p w14:paraId="02A94E9D" w14:textId="77777777" w:rsidR="00381B0D" w:rsidRPr="00D77C01" w:rsidRDefault="00381B0D" w:rsidP="00381B0D">
      <w:pPr>
        <w:pStyle w:val="ListParagraph"/>
        <w:spacing w:after="240"/>
        <w:ind w:left="109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Financial liabilities are initially recognised at fair value plus transaction costs, and are subsequently measured at amortised cost using the effective interest method, except when the liabilities are held at fair value through profit or loss</w:t>
      </w:r>
      <w:r w:rsidRPr="00D77C01">
        <w:rPr>
          <w:rFonts w:ascii="Times New Roman" w:hAnsi="Times New Roman" w:cs="Times New Roman"/>
          <w:spacing w:val="-8"/>
          <w:sz w:val="24"/>
          <w:szCs w:val="24"/>
          <w:cs/>
        </w:rPr>
        <w:t>.</w:t>
      </w:r>
    </w:p>
    <w:p w14:paraId="34398127" w14:textId="77777777" w:rsidR="00381B0D" w:rsidRPr="00D77C01" w:rsidRDefault="00381B0D" w:rsidP="00381B0D">
      <w:pPr>
        <w:pStyle w:val="ListParagraph"/>
        <w:spacing w:after="240"/>
        <w:ind w:left="1094"/>
        <w:jc w:val="both"/>
        <w:rPr>
          <w:rFonts w:ascii="Times New Roman" w:hAnsi="Times New Roman" w:cs="Times New Roman"/>
          <w:sz w:val="24"/>
          <w:szCs w:val="24"/>
        </w:rPr>
      </w:pPr>
      <w:r w:rsidRPr="00D77C01">
        <w:rPr>
          <w:rFonts w:ascii="Times New Roman" w:hAnsi="Times New Roman" w:cs="Times New Roman"/>
          <w:sz w:val="24"/>
          <w:szCs w:val="24"/>
        </w:rPr>
        <w:t>Financial liabilities are recognised in the statements of financial position when, and only when, the Company becomes a party to the contractual provisions of the financial instrument</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financial liabilities measured at amortised cost, which is the amount at which the financial liability is measured at initial recognition minus the principal repayments, plus or minus the cumulative amortisation using the effective interest method of any difference between that initial amount and the maturity amount</w:t>
      </w:r>
      <w:r w:rsidRPr="00D77C01">
        <w:rPr>
          <w:rFonts w:ascii="Times New Roman" w:hAnsi="Times New Roman" w:cs="Times New Roman"/>
          <w:sz w:val="24"/>
          <w:szCs w:val="24"/>
          <w:cs/>
        </w:rPr>
        <w:t>.</w:t>
      </w:r>
    </w:p>
    <w:p w14:paraId="1D1C7DC7" w14:textId="77777777" w:rsidR="00381B0D" w:rsidRPr="00D77C01" w:rsidRDefault="00381B0D" w:rsidP="00381B0D">
      <w:pPr>
        <w:pStyle w:val="ListParagraph"/>
        <w:spacing w:after="240"/>
        <w:ind w:left="1094"/>
        <w:jc w:val="both"/>
        <w:rPr>
          <w:rFonts w:ascii="Times New Roman" w:hAnsi="Times New Roman" w:cs="Times New Roman"/>
          <w:sz w:val="24"/>
          <w:szCs w:val="24"/>
          <w:u w:val="single"/>
        </w:rPr>
      </w:pPr>
      <w:r w:rsidRPr="00D77C01">
        <w:rPr>
          <w:rFonts w:ascii="Times New Roman" w:hAnsi="Times New Roman" w:cs="Times New Roman"/>
          <w:sz w:val="24"/>
          <w:szCs w:val="24"/>
          <w:u w:val="single"/>
        </w:rPr>
        <w:t>Derecognition of financial liabilities</w:t>
      </w:r>
    </w:p>
    <w:p w14:paraId="69120625" w14:textId="51C0B287" w:rsidR="00FB45B2" w:rsidRDefault="00381B0D" w:rsidP="00381B0D">
      <w:pPr>
        <w:pStyle w:val="ListParagraph"/>
        <w:spacing w:after="240"/>
        <w:ind w:left="109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The Company derecognises financial liabilities only when, the Company’s obligations are discharged, cancelled or have expired. The difference between the carrying amount of the financial liability derecognised and the consideration paid and payable are recognised in profit or loss.</w:t>
      </w:r>
    </w:p>
    <w:p w14:paraId="23125435" w14:textId="77777777" w:rsidR="00A76552" w:rsidRDefault="00A76552">
      <w:pPr>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7382A4E3" w14:textId="07EC01B5" w:rsidR="00381B0D" w:rsidRPr="00D77C01" w:rsidRDefault="00381B0D" w:rsidP="00381B0D">
      <w:pPr>
        <w:pStyle w:val="ListParagraph"/>
        <w:spacing w:after="240"/>
        <w:ind w:left="109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lastRenderedPageBreak/>
        <w:t xml:space="preserve">When the Company exchanges with the existing lender one debt instrument into another one with the substantially different terms, such exchange is accounted for as an extinguishment of the original financial liability and the recognition of a new financial liability. Similarly, the Company accounts for substantial modification of terms of an existing financial liability or part of it as an extinguishment of the original financial liability and the recognition of a new financial liability. It is assumed that the terms are substantially different if the discounted present value of the cash flows under the new terms, including any fees paid net of any fees received and discounted using the original effective </w:t>
      </w:r>
      <w:r w:rsidR="00024678" w:rsidRPr="00D77C01">
        <w:rPr>
          <w:rFonts w:ascii="Times New Roman" w:hAnsi="Times New Roman" w:cs="Times New Roman"/>
          <w:spacing w:val="-8"/>
          <w:sz w:val="24"/>
          <w:szCs w:val="24"/>
        </w:rPr>
        <w:t>rate</w:t>
      </w:r>
      <w:r w:rsidRPr="00D77C01">
        <w:rPr>
          <w:rFonts w:ascii="Times New Roman" w:hAnsi="Times New Roman" w:cs="Times New Roman"/>
          <w:spacing w:val="-8"/>
          <w:sz w:val="24"/>
          <w:szCs w:val="24"/>
        </w:rPr>
        <w:t xml:space="preserve"> is at least </w:t>
      </w:r>
      <w:r w:rsidR="009A2621" w:rsidRPr="009A2621">
        <w:rPr>
          <w:rFonts w:ascii="Times New Roman" w:hAnsi="Times New Roman"/>
          <w:spacing w:val="-8"/>
          <w:sz w:val="24"/>
          <w:szCs w:val="24"/>
          <w:lang w:val="en-US"/>
        </w:rPr>
        <w:t>10</w:t>
      </w:r>
      <w:r w:rsidRPr="00D77C01">
        <w:rPr>
          <w:rFonts w:ascii="Times New Roman" w:hAnsi="Times New Roman" w:cs="Times New Roman"/>
          <w:spacing w:val="-8"/>
          <w:sz w:val="24"/>
          <w:szCs w:val="24"/>
        </w:rPr>
        <w:t xml:space="preserve"> percent different from the discounted present value of the remaining cash flows of the original financial liability. If the modification is not substantial, the difference between; (</w:t>
      </w:r>
      <w:r w:rsidR="009A2621" w:rsidRPr="009A2621">
        <w:rPr>
          <w:rFonts w:ascii="Times New Roman" w:hAnsi="Times New Roman"/>
          <w:spacing w:val="-8"/>
          <w:sz w:val="24"/>
          <w:szCs w:val="24"/>
          <w:lang w:val="en-US"/>
        </w:rPr>
        <w:t>1</w:t>
      </w:r>
      <w:r w:rsidRPr="00D77C01">
        <w:rPr>
          <w:rFonts w:ascii="Times New Roman" w:hAnsi="Times New Roman" w:cs="Times New Roman"/>
          <w:spacing w:val="-8"/>
          <w:sz w:val="24"/>
          <w:szCs w:val="24"/>
        </w:rPr>
        <w:t>) the carrying amount of the liability before the modification; and (</w:t>
      </w:r>
      <w:r w:rsidR="009A2621" w:rsidRPr="009A2621">
        <w:rPr>
          <w:rFonts w:ascii="Times New Roman" w:hAnsi="Times New Roman"/>
          <w:spacing w:val="-8"/>
          <w:sz w:val="24"/>
          <w:szCs w:val="24"/>
          <w:lang w:val="en-US"/>
        </w:rPr>
        <w:t>2</w:t>
      </w:r>
      <w:r w:rsidRPr="00D77C01">
        <w:rPr>
          <w:rFonts w:ascii="Times New Roman" w:hAnsi="Times New Roman" w:cs="Times New Roman"/>
          <w:spacing w:val="-8"/>
          <w:sz w:val="24"/>
          <w:szCs w:val="24"/>
        </w:rPr>
        <w:t>) the present value of</w:t>
      </w:r>
      <w:r w:rsidR="00024678" w:rsidRPr="00D77C01">
        <w:rPr>
          <w:rFonts w:ascii="Times New Roman" w:hAnsi="Times New Roman" w:cs="Times New Roman"/>
          <w:spacing w:val="-8"/>
          <w:sz w:val="24"/>
          <w:szCs w:val="24"/>
        </w:rPr>
        <w:t xml:space="preserve"> </w:t>
      </w:r>
      <w:r w:rsidRPr="00D77C01">
        <w:rPr>
          <w:rFonts w:ascii="Times New Roman" w:hAnsi="Times New Roman" w:cs="Times New Roman"/>
          <w:spacing w:val="-8"/>
          <w:sz w:val="24"/>
          <w:szCs w:val="24"/>
        </w:rPr>
        <w:t>cash flows after modification should be recognised in profit or loss as the modification gain or loss within other gains and losses.</w:t>
      </w:r>
    </w:p>
    <w:p w14:paraId="75FC846F" w14:textId="77777777" w:rsidR="00381B0D" w:rsidRPr="00D77C01" w:rsidRDefault="00381B0D" w:rsidP="00381B0D">
      <w:pPr>
        <w:pStyle w:val="ListParagraph"/>
        <w:spacing w:after="240"/>
        <w:ind w:left="1094"/>
        <w:jc w:val="both"/>
        <w:rPr>
          <w:rFonts w:ascii="Times New Roman" w:hAnsi="Times New Roman" w:cs="Times New Roman"/>
          <w:spacing w:val="-8"/>
          <w:sz w:val="24"/>
          <w:szCs w:val="24"/>
          <w:u w:val="single"/>
        </w:rPr>
      </w:pPr>
      <w:r w:rsidRPr="00D77C01">
        <w:rPr>
          <w:rFonts w:ascii="Times New Roman" w:hAnsi="Times New Roman" w:cs="Times New Roman"/>
          <w:spacing w:val="-8"/>
          <w:sz w:val="24"/>
          <w:szCs w:val="24"/>
          <w:u w:val="single"/>
        </w:rPr>
        <w:t>Equity instrument</w:t>
      </w:r>
    </w:p>
    <w:p w14:paraId="73718CC8" w14:textId="77777777" w:rsidR="00381B0D" w:rsidRPr="00D77C01" w:rsidRDefault="00381B0D" w:rsidP="00381B0D">
      <w:pPr>
        <w:pStyle w:val="ListParagraph"/>
        <w:spacing w:after="240"/>
        <w:ind w:left="1094"/>
        <w:jc w:val="both"/>
        <w:rPr>
          <w:rFonts w:ascii="Times New Roman" w:hAnsi="Times New Roman"/>
          <w:sz w:val="24"/>
          <w:szCs w:val="24"/>
          <w:lang w:val="en-US"/>
        </w:rPr>
      </w:pPr>
      <w:r w:rsidRPr="00D77C01">
        <w:rPr>
          <w:rFonts w:ascii="Times New Roman" w:hAnsi="Times New Roman"/>
          <w:sz w:val="24"/>
          <w:szCs w:val="24"/>
          <w:lang w:val="en-US"/>
        </w:rPr>
        <w:t xml:space="preserve">An equity instrument is any contract that evidences a residual interest in the assets of </w:t>
      </w:r>
      <w:r w:rsidR="007265DE" w:rsidRPr="00D77C01">
        <w:rPr>
          <w:rFonts w:ascii="Times New Roman" w:hAnsi="Times New Roman"/>
          <w:sz w:val="24"/>
          <w:szCs w:val="24"/>
          <w:lang w:val="en-US"/>
        </w:rPr>
        <w:t>the Company</w:t>
      </w:r>
      <w:r w:rsidRPr="00D77C01">
        <w:rPr>
          <w:rFonts w:ascii="Times New Roman" w:hAnsi="Times New Roman"/>
          <w:sz w:val="24"/>
          <w:szCs w:val="24"/>
          <w:lang w:val="en-US"/>
        </w:rPr>
        <w:t xml:space="preserve"> after deducting all of its liabilities. Equity instruments issued by the Company are recogni</w:t>
      </w:r>
      <w:r w:rsidR="005B5E17" w:rsidRPr="00D77C01">
        <w:rPr>
          <w:rFonts w:ascii="Times New Roman" w:hAnsi="Times New Roman"/>
          <w:sz w:val="24"/>
          <w:szCs w:val="24"/>
          <w:lang w:val="en-US"/>
        </w:rPr>
        <w:t>s</w:t>
      </w:r>
      <w:r w:rsidRPr="00D77C01">
        <w:rPr>
          <w:rFonts w:ascii="Times New Roman" w:hAnsi="Times New Roman"/>
          <w:sz w:val="24"/>
          <w:szCs w:val="24"/>
          <w:lang w:val="en-US"/>
        </w:rPr>
        <w:t>ed at the proceeds received, net of direct issue costs.</w:t>
      </w:r>
    </w:p>
    <w:p w14:paraId="6632DB9A" w14:textId="2B82FBCA" w:rsidR="00381B0D" w:rsidRPr="00D77C01" w:rsidRDefault="00381B0D" w:rsidP="00381B0D">
      <w:pPr>
        <w:pStyle w:val="ListParagraph"/>
        <w:spacing w:after="240"/>
        <w:ind w:left="1094"/>
        <w:jc w:val="both"/>
        <w:rPr>
          <w:rFonts w:ascii="Times New Roman" w:hAnsi="Times New Roman"/>
          <w:sz w:val="24"/>
          <w:szCs w:val="24"/>
          <w:lang w:val="en-US"/>
        </w:rPr>
      </w:pPr>
      <w:r w:rsidRPr="00D77C01">
        <w:rPr>
          <w:rFonts w:ascii="Times New Roman" w:hAnsi="Times New Roman"/>
          <w:sz w:val="24"/>
          <w:szCs w:val="24"/>
          <w:lang w:val="en-US"/>
        </w:rPr>
        <w:t xml:space="preserve">Treasury shares is stated at cost in the statement of financial position and presented as a deduction from shareholders’ equity. The treasury shares from the Employee Joint Investment Program has specified detail as refer to Note </w:t>
      </w:r>
      <w:r w:rsidR="009A2621" w:rsidRPr="009A2621">
        <w:rPr>
          <w:rFonts w:ascii="Times New Roman" w:hAnsi="Times New Roman"/>
          <w:sz w:val="24"/>
          <w:szCs w:val="24"/>
          <w:lang w:val="en-US"/>
        </w:rPr>
        <w:t>35</w:t>
      </w:r>
      <w:r w:rsidRPr="00D77C01">
        <w:rPr>
          <w:rFonts w:ascii="Times New Roman" w:hAnsi="Times New Roman"/>
          <w:sz w:val="24"/>
          <w:szCs w:val="24"/>
          <w:lang w:val="en-US"/>
        </w:rPr>
        <w:t>.</w:t>
      </w:r>
    </w:p>
    <w:p w14:paraId="481F8207" w14:textId="77777777" w:rsidR="00381B0D" w:rsidRPr="00D77C01" w:rsidRDefault="00381B0D" w:rsidP="00381B0D">
      <w:pPr>
        <w:pStyle w:val="ListParagraph"/>
        <w:spacing w:after="240"/>
        <w:ind w:left="1094"/>
        <w:jc w:val="both"/>
        <w:rPr>
          <w:rFonts w:ascii="Times New Roman" w:hAnsi="Times New Roman"/>
          <w:sz w:val="24"/>
          <w:szCs w:val="24"/>
          <w:u w:val="single"/>
          <w:lang w:val="en-US"/>
        </w:rPr>
      </w:pPr>
      <w:r w:rsidRPr="00D77C01">
        <w:rPr>
          <w:rFonts w:ascii="Times New Roman" w:hAnsi="Times New Roman"/>
          <w:sz w:val="24"/>
          <w:szCs w:val="24"/>
          <w:u w:val="single"/>
          <w:lang w:val="en-US"/>
        </w:rPr>
        <w:t>Foreign exchange gains and losses</w:t>
      </w:r>
    </w:p>
    <w:p w14:paraId="7BCC33A3" w14:textId="1EEC37E8" w:rsidR="00381B0D" w:rsidRPr="00D77C01" w:rsidRDefault="00381B0D" w:rsidP="00381B0D">
      <w:pPr>
        <w:pStyle w:val="ListParagraph"/>
        <w:spacing w:after="240"/>
        <w:ind w:left="1094"/>
        <w:jc w:val="both"/>
        <w:rPr>
          <w:rFonts w:ascii="Times New Roman" w:hAnsi="Times New Roman"/>
          <w:sz w:val="24"/>
          <w:szCs w:val="24"/>
          <w:lang w:val="en-US"/>
        </w:rPr>
      </w:pPr>
      <w:r w:rsidRPr="00D77C01">
        <w:rPr>
          <w:rFonts w:ascii="Times New Roman" w:hAnsi="Times New Roman"/>
          <w:sz w:val="24"/>
          <w:szCs w:val="24"/>
          <w:lang w:val="en-US"/>
        </w:rPr>
        <w:t>For financial liabilities that are denominated in a foreign currency and are measured at amorti</w:t>
      </w:r>
      <w:r w:rsidR="00956DCB" w:rsidRPr="00D77C01">
        <w:rPr>
          <w:rFonts w:ascii="Times New Roman" w:hAnsi="Times New Roman"/>
          <w:sz w:val="24"/>
          <w:szCs w:val="24"/>
          <w:lang w:val="en-US"/>
        </w:rPr>
        <w:t>s</w:t>
      </w:r>
      <w:r w:rsidRPr="00D77C01">
        <w:rPr>
          <w:rFonts w:ascii="Times New Roman" w:hAnsi="Times New Roman"/>
          <w:sz w:val="24"/>
          <w:szCs w:val="24"/>
          <w:lang w:val="en-US"/>
        </w:rPr>
        <w:t>ed cost at the end of each reporting period, the foreign exchange gains and losses are determined based on the amorti</w:t>
      </w:r>
      <w:r w:rsidR="00956DCB" w:rsidRPr="00D77C01">
        <w:rPr>
          <w:rFonts w:ascii="Times New Roman" w:hAnsi="Times New Roman"/>
          <w:sz w:val="24"/>
          <w:szCs w:val="24"/>
          <w:lang w:val="en-US"/>
        </w:rPr>
        <w:t>s</w:t>
      </w:r>
      <w:r w:rsidRPr="00D77C01">
        <w:rPr>
          <w:rFonts w:ascii="Times New Roman" w:hAnsi="Times New Roman"/>
          <w:sz w:val="24"/>
          <w:szCs w:val="24"/>
          <w:lang w:val="en-US"/>
        </w:rPr>
        <w:t xml:space="preserve">ed cost of the </w:t>
      </w:r>
      <w:r w:rsidR="007D74D1">
        <w:rPr>
          <w:rFonts w:ascii="Times New Roman" w:hAnsi="Times New Roman"/>
          <w:sz w:val="24"/>
          <w:szCs w:val="24"/>
          <w:lang w:val="en-US"/>
        </w:rPr>
        <w:t xml:space="preserve">financial </w:t>
      </w:r>
      <w:r w:rsidRPr="00D77C01">
        <w:rPr>
          <w:rFonts w:ascii="Times New Roman" w:hAnsi="Times New Roman"/>
          <w:sz w:val="24"/>
          <w:szCs w:val="24"/>
          <w:lang w:val="en-US"/>
        </w:rPr>
        <w:t>instruments. These foreign exchange gains and losses are recogni</w:t>
      </w:r>
      <w:r w:rsidR="005B5E17" w:rsidRPr="00D77C01">
        <w:rPr>
          <w:rFonts w:ascii="Times New Roman" w:hAnsi="Times New Roman"/>
          <w:sz w:val="24"/>
          <w:szCs w:val="24"/>
          <w:lang w:val="en-US"/>
        </w:rPr>
        <w:t>s</w:t>
      </w:r>
      <w:r w:rsidRPr="00D77C01">
        <w:rPr>
          <w:rFonts w:ascii="Times New Roman" w:hAnsi="Times New Roman"/>
          <w:sz w:val="24"/>
          <w:szCs w:val="24"/>
          <w:lang w:val="en-US"/>
        </w:rPr>
        <w:t>ed in the statement of profit or loss and other comprehensive income for financial liabilities that are not part of a designated hedging relationship. For those which are designated as a hedging instrument for a hedge of foreign currency risk, foreign exchange gains and losses are recogni</w:t>
      </w:r>
      <w:r w:rsidR="005B5E17" w:rsidRPr="00D77C01">
        <w:rPr>
          <w:rFonts w:ascii="Times New Roman" w:hAnsi="Times New Roman"/>
          <w:sz w:val="24"/>
          <w:szCs w:val="24"/>
          <w:lang w:val="en-US"/>
        </w:rPr>
        <w:t>s</w:t>
      </w:r>
      <w:r w:rsidRPr="00D77C01">
        <w:rPr>
          <w:rFonts w:ascii="Times New Roman" w:hAnsi="Times New Roman"/>
          <w:sz w:val="24"/>
          <w:szCs w:val="24"/>
          <w:lang w:val="en-US"/>
        </w:rPr>
        <w:t xml:space="preserve">ed in </w:t>
      </w:r>
      <w:r w:rsidRPr="00D77C01">
        <w:rPr>
          <w:rFonts w:ascii="Times New Roman" w:hAnsi="Times New Roman"/>
          <w:spacing w:val="-12"/>
          <w:sz w:val="24"/>
          <w:szCs w:val="24"/>
          <w:lang w:val="en-US"/>
        </w:rPr>
        <w:t>other comprehensive income and accumulated in a separate component of shareholders’ equity.</w:t>
      </w:r>
    </w:p>
    <w:p w14:paraId="63E5E009" w14:textId="6BBF3DF4"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w:t>
      </w:r>
      <w:r w:rsidRPr="009A2621">
        <w:rPr>
          <w:rFonts w:ascii="Times New Roman" w:hAnsi="Times New Roman" w:cs="Cordia New"/>
          <w:sz w:val="24"/>
          <w:szCs w:val="24"/>
          <w:lang w:val="en-US"/>
        </w:rPr>
        <w:t>4</w:t>
      </w:r>
      <w:r w:rsidR="00381B0D" w:rsidRPr="00D77C01">
        <w:rPr>
          <w:rFonts w:ascii="Times New Roman" w:hAnsi="Times New Roman" w:cs="Times New Roman"/>
          <w:sz w:val="24"/>
          <w:szCs w:val="24"/>
          <w:lang w:val="en-US"/>
        </w:rPr>
        <w:tab/>
        <w:t>Provisions</w:t>
      </w:r>
    </w:p>
    <w:p w14:paraId="04D0A1CC" w14:textId="77777777" w:rsidR="00381B0D" w:rsidRPr="00D77C01" w:rsidRDefault="00381B0D" w:rsidP="00381B0D">
      <w:pPr>
        <w:pStyle w:val="ListParagraph"/>
        <w:spacing w:after="240"/>
        <w:ind w:left="1094"/>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Provisions are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when the Company has a present obligation as a result of a past event, it is probable that an outflow of resources embodying economic benefits will be required to settle the obligation, and a reliable estimate can be made of the amount of </w:t>
      </w:r>
      <w:r w:rsidRPr="00D77C01">
        <w:rPr>
          <w:rFonts w:ascii="Times New Roman" w:hAnsi="Times New Roman" w:cs="Cordia New"/>
          <w:spacing w:val="-6"/>
          <w:sz w:val="24"/>
          <w:szCs w:val="24"/>
          <w:cs/>
        </w:rPr>
        <w:br/>
      </w:r>
      <w:r w:rsidRPr="00D77C01">
        <w:rPr>
          <w:rFonts w:ascii="Times New Roman" w:hAnsi="Times New Roman" w:cs="Times New Roman"/>
          <w:spacing w:val="-6"/>
          <w:sz w:val="24"/>
          <w:szCs w:val="24"/>
        </w:rPr>
        <w:t xml:space="preserve">the obligation. </w:t>
      </w:r>
    </w:p>
    <w:p w14:paraId="52DBD17F" w14:textId="000A2EB5" w:rsidR="00381B0D" w:rsidRPr="00D77C01" w:rsidRDefault="009A2621" w:rsidP="00381B0D">
      <w:pPr>
        <w:spacing w:after="240"/>
        <w:ind w:left="1094" w:right="-14" w:hanging="547"/>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15</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24"/>
        </w:rPr>
        <w:t>Employee benefits</w:t>
      </w:r>
    </w:p>
    <w:p w14:paraId="5600CC6D" w14:textId="3D07AE4F" w:rsidR="00381B0D" w:rsidRPr="00D77C01" w:rsidRDefault="009A2621" w:rsidP="00381B0D">
      <w:pPr>
        <w:tabs>
          <w:tab w:val="left" w:pos="180"/>
        </w:tabs>
        <w:spacing w:after="240"/>
        <w:ind w:left="1829" w:right="-14" w:hanging="706"/>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15</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24"/>
          <w:u w:val="single"/>
        </w:rPr>
        <w:t>Provident fund</w:t>
      </w:r>
    </w:p>
    <w:p w14:paraId="3C8CD0C9" w14:textId="7A3FFCCD" w:rsidR="00A76552" w:rsidRDefault="007D74D1" w:rsidP="00A76552">
      <w:pPr>
        <w:tabs>
          <w:tab w:val="left" w:pos="180"/>
        </w:tabs>
        <w:spacing w:after="240"/>
        <w:ind w:left="1843" w:right="-14"/>
        <w:jc w:val="both"/>
        <w:rPr>
          <w:rFonts w:ascii="Times New Roman" w:hAnsi="Times New Roman" w:cs="Times New Roman"/>
          <w:spacing w:val="-6"/>
          <w:sz w:val="24"/>
          <w:szCs w:val="24"/>
        </w:rPr>
      </w:pPr>
      <w:r>
        <w:rPr>
          <w:rFonts w:ascii="Times New Roman" w:hAnsi="Times New Roman" w:cs="Times New Roman"/>
          <w:spacing w:val="-6"/>
          <w:sz w:val="24"/>
          <w:szCs w:val="24"/>
        </w:rPr>
        <w:t>The Company has established a provident fund. The fund’s assets are separated from the Company’s assets and managed by the fund manager</w:t>
      </w:r>
      <w:r w:rsidR="00381B0D" w:rsidRPr="00D77C01">
        <w:rPr>
          <w:rFonts w:ascii="Times New Roman" w:hAnsi="Times New Roman" w:cs="Times New Roman"/>
          <w:spacing w:val="-6"/>
          <w:sz w:val="24"/>
          <w:szCs w:val="24"/>
        </w:rPr>
        <w:t xml:space="preserve">. The provident fund is funded by payments from employees and by the Company. Contributions to the provident fund are charged </w:t>
      </w:r>
      <w:r w:rsidR="00381B0D" w:rsidRPr="00D77C01">
        <w:rPr>
          <w:rFonts w:ascii="Times New Roman" w:hAnsi="Times New Roman" w:cs="Times New Roman"/>
          <w:spacing w:val="-6"/>
          <w:sz w:val="24"/>
          <w:szCs w:val="24"/>
          <w:lang w:val="en-US"/>
        </w:rPr>
        <w:t>as employee expenses in</w:t>
      </w:r>
      <w:r w:rsidR="00381B0D" w:rsidRPr="00D77C01">
        <w:rPr>
          <w:rFonts w:ascii="Times New Roman" w:hAnsi="Times New Roman" w:cs="Times New Roman"/>
          <w:spacing w:val="-6"/>
          <w:sz w:val="24"/>
          <w:szCs w:val="24"/>
        </w:rPr>
        <w:t xml:space="preserve"> </w:t>
      </w:r>
      <w:r w:rsidR="00381B0D" w:rsidRPr="00D77C01">
        <w:rPr>
          <w:rFonts w:ascii="Times New Roman" w:hAnsi="Times New Roman" w:cs="Times New Roman"/>
          <w:spacing w:val="-6"/>
          <w:sz w:val="24"/>
          <w:szCs w:val="24"/>
          <w:lang w:val="en-US"/>
        </w:rPr>
        <w:t>the statement of profit or loss and other comprehensive income</w:t>
      </w:r>
      <w:r w:rsidR="00381B0D" w:rsidRPr="00D77C01">
        <w:rPr>
          <w:rFonts w:ascii="Times New Roman" w:hAnsi="Times New Roman" w:cs="Times New Roman"/>
          <w:spacing w:val="-6"/>
          <w:sz w:val="24"/>
          <w:szCs w:val="24"/>
        </w:rPr>
        <w:t xml:space="preserve"> for the reporting period to which they relate.</w:t>
      </w:r>
      <w:r w:rsidR="00A76552">
        <w:rPr>
          <w:rFonts w:ascii="Times New Roman" w:hAnsi="Times New Roman" w:cs="Times New Roman"/>
          <w:spacing w:val="-6"/>
          <w:sz w:val="24"/>
          <w:szCs w:val="24"/>
        </w:rPr>
        <w:br w:type="page"/>
      </w:r>
    </w:p>
    <w:p w14:paraId="1E7190E2" w14:textId="063E27BB" w:rsidR="00381B0D" w:rsidRPr="00D77C01" w:rsidRDefault="009A2621" w:rsidP="00A76552">
      <w:pPr>
        <w:tabs>
          <w:tab w:val="left" w:pos="180"/>
        </w:tabs>
        <w:spacing w:after="200"/>
        <w:ind w:left="1829" w:right="-14" w:hanging="706"/>
        <w:jc w:val="thaiDistribute"/>
        <w:rPr>
          <w:rFonts w:ascii="Times New Roman" w:hAnsi="Times New Roman" w:cs="Times New Roman"/>
          <w:sz w:val="24"/>
          <w:szCs w:val="24"/>
        </w:rPr>
      </w:pPr>
      <w:r w:rsidRPr="009A2621">
        <w:rPr>
          <w:rFonts w:ascii="Times New Roman" w:hAnsi="Times New Roman"/>
          <w:sz w:val="24"/>
          <w:szCs w:val="24"/>
          <w:lang w:val="en-US"/>
        </w:rPr>
        <w:lastRenderedPageBreak/>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15</w:t>
      </w:r>
      <w:r w:rsidR="00381B0D" w:rsidRPr="00D77C01">
        <w:rPr>
          <w:rFonts w:ascii="Times New Roman" w:hAnsi="Times New Roman" w:cs="Times New Roman"/>
          <w:sz w:val="24"/>
          <w:szCs w:val="24"/>
        </w:rPr>
        <w:t>.</w:t>
      </w:r>
      <w:r w:rsidRPr="009A2621">
        <w:rPr>
          <w:rFonts w:ascii="Times New Roman" w:hAnsi="Times New Roman"/>
          <w:sz w:val="24"/>
          <w:szCs w:val="24"/>
          <w:lang w:val="en-US"/>
        </w:rPr>
        <w:t>2</w:t>
      </w:r>
      <w:r w:rsidR="00381B0D" w:rsidRPr="00D77C01">
        <w:rPr>
          <w:rFonts w:ascii="Times New Roman" w:hAnsi="Times New Roman" w:cs="Times New Roman"/>
          <w:sz w:val="24"/>
          <w:szCs w:val="24"/>
        </w:rPr>
        <w:tab/>
        <w:t>Provision for post-employment benefits</w:t>
      </w:r>
    </w:p>
    <w:p w14:paraId="05CFEFAB" w14:textId="77777777" w:rsidR="00381B0D" w:rsidRPr="00D77C01" w:rsidRDefault="00381B0D" w:rsidP="00A76552">
      <w:pPr>
        <w:tabs>
          <w:tab w:val="left" w:pos="180"/>
        </w:tabs>
        <w:spacing w:after="200"/>
        <w:ind w:left="1858" w:right="-14"/>
        <w:jc w:val="thaiDistribute"/>
        <w:rPr>
          <w:rFonts w:ascii="Times New Roman" w:hAnsi="Times New Roman" w:cs="Times New Roman"/>
          <w:sz w:val="24"/>
          <w:szCs w:val="24"/>
          <w:u w:val="single"/>
        </w:rPr>
      </w:pPr>
      <w:r w:rsidRPr="00D77C01">
        <w:rPr>
          <w:rFonts w:ascii="Times New Roman" w:hAnsi="Times New Roman" w:cs="Times New Roman"/>
          <w:sz w:val="24"/>
          <w:szCs w:val="24"/>
          <w:u w:val="single"/>
        </w:rPr>
        <w:t>Legal severance payment plan</w:t>
      </w:r>
    </w:p>
    <w:p w14:paraId="152A2421" w14:textId="77777777" w:rsidR="00381B0D" w:rsidRPr="00EA319A" w:rsidRDefault="00381B0D" w:rsidP="00A76552">
      <w:pPr>
        <w:tabs>
          <w:tab w:val="left" w:pos="180"/>
        </w:tabs>
        <w:spacing w:after="200"/>
        <w:ind w:left="1843" w:right="-14"/>
        <w:jc w:val="thaiDistribute"/>
        <w:rPr>
          <w:rFonts w:ascii="Times New Roman" w:hAnsi="Times New Roman" w:cs="Times New Roman"/>
          <w:spacing w:val="4"/>
          <w:sz w:val="24"/>
          <w:szCs w:val="24"/>
        </w:rPr>
      </w:pPr>
      <w:r w:rsidRPr="00EA319A">
        <w:rPr>
          <w:rFonts w:ascii="Times New Roman" w:hAnsi="Times New Roman" w:cs="Times New Roman"/>
          <w:spacing w:val="4"/>
          <w:sz w:val="24"/>
          <w:szCs w:val="24"/>
        </w:rPr>
        <w:t xml:space="preserve">This </w:t>
      </w:r>
      <w:r w:rsidRPr="00EA319A">
        <w:rPr>
          <w:rFonts w:ascii="Times New Roman" w:hAnsi="Times New Roman"/>
          <w:spacing w:val="4"/>
          <w:sz w:val="24"/>
          <w:szCs w:val="30"/>
          <w:lang w:val="en-US"/>
        </w:rPr>
        <w:t xml:space="preserve">provision </w:t>
      </w:r>
      <w:r w:rsidRPr="00EA319A">
        <w:rPr>
          <w:rFonts w:ascii="Times New Roman" w:hAnsi="Times New Roman" w:cs="Times New Roman"/>
          <w:spacing w:val="4"/>
          <w:sz w:val="24"/>
          <w:szCs w:val="24"/>
        </w:rPr>
        <w:t>represents the benefit retiring employees will receive as determined by the Labor Protection Act.</w:t>
      </w:r>
    </w:p>
    <w:p w14:paraId="0CB8B186" w14:textId="77777777" w:rsidR="00381B0D" w:rsidRPr="00D77C01" w:rsidRDefault="00381B0D" w:rsidP="00A76552">
      <w:pPr>
        <w:tabs>
          <w:tab w:val="left" w:pos="180"/>
        </w:tabs>
        <w:spacing w:after="200"/>
        <w:ind w:left="1843" w:right="-14"/>
        <w:jc w:val="thaiDistribute"/>
        <w:rPr>
          <w:rFonts w:ascii="Times New Roman" w:hAnsi="Times New Roman" w:cs="Times New Roman"/>
          <w:spacing w:val="-8"/>
          <w:sz w:val="24"/>
          <w:szCs w:val="24"/>
        </w:rPr>
      </w:pPr>
      <w:r w:rsidRPr="00D77C01">
        <w:rPr>
          <w:rFonts w:ascii="Times New Roman" w:hAnsi="Times New Roman" w:cs="Times New Roman"/>
          <w:sz w:val="24"/>
          <w:szCs w:val="24"/>
        </w:rPr>
        <w:t xml:space="preserve">The provision of this plan is considered unfunded defined benefit obligations and is separately measured by an actuary using the Projected Unit Credit Method to determine the present value of employee benefit cash flows to be paid in the future. Under this method, the obligation is based on an actuarial calculation including the employee’s expected salary, turnover rate, salary </w:t>
      </w:r>
      <w:r w:rsidRPr="00D77C01">
        <w:rPr>
          <w:rFonts w:ascii="Times New Roman" w:hAnsi="Times New Roman" w:cs="Times New Roman"/>
          <w:spacing w:val="-8"/>
          <w:sz w:val="24"/>
          <w:szCs w:val="24"/>
        </w:rPr>
        <w:t xml:space="preserve">increase rate, mortality rate, discount rate, years of services and other factors. </w:t>
      </w:r>
    </w:p>
    <w:p w14:paraId="247F299D" w14:textId="77777777" w:rsidR="00381B0D" w:rsidRPr="00DC328F" w:rsidRDefault="00381B0D" w:rsidP="00A76552">
      <w:pPr>
        <w:tabs>
          <w:tab w:val="left" w:pos="180"/>
        </w:tabs>
        <w:spacing w:after="200"/>
        <w:ind w:left="1843" w:right="-14"/>
        <w:jc w:val="thaiDistribute"/>
        <w:rPr>
          <w:rFonts w:ascii="Times New Roman" w:hAnsi="Times New Roman" w:cs="Times New Roman"/>
          <w:spacing w:val="-4"/>
          <w:sz w:val="24"/>
          <w:szCs w:val="24"/>
        </w:rPr>
      </w:pPr>
      <w:r w:rsidRPr="00DC328F">
        <w:rPr>
          <w:rFonts w:ascii="Times New Roman" w:hAnsi="Times New Roman" w:cs="Times New Roman"/>
          <w:spacing w:val="-4"/>
          <w:sz w:val="24"/>
          <w:szCs w:val="24"/>
        </w:rPr>
        <w:t>The expenses for the defined benefit plan are recogni</w:t>
      </w:r>
      <w:r w:rsidR="005B5E17" w:rsidRPr="00DC328F">
        <w:rPr>
          <w:rFonts w:ascii="Times New Roman" w:hAnsi="Times New Roman" w:cs="Times New Roman"/>
          <w:spacing w:val="-4"/>
          <w:sz w:val="24"/>
          <w:szCs w:val="24"/>
        </w:rPr>
        <w:t>s</w:t>
      </w:r>
      <w:r w:rsidRPr="00DC328F">
        <w:rPr>
          <w:rFonts w:ascii="Times New Roman" w:hAnsi="Times New Roman" w:cs="Times New Roman"/>
          <w:spacing w:val="-4"/>
          <w:sz w:val="24"/>
          <w:szCs w:val="24"/>
        </w:rPr>
        <w:t>ed as employee expenses in the statement of profit or loss and other comprehensive income.</w:t>
      </w:r>
    </w:p>
    <w:p w14:paraId="3D6C2DE6" w14:textId="77777777" w:rsidR="00381B0D" w:rsidRPr="00D77C01" w:rsidRDefault="00381B0D" w:rsidP="00A76552">
      <w:pPr>
        <w:tabs>
          <w:tab w:val="left" w:pos="180"/>
        </w:tabs>
        <w:spacing w:after="200"/>
        <w:ind w:left="1843" w:right="-14"/>
        <w:jc w:val="thaiDistribute"/>
        <w:rPr>
          <w:rFonts w:ascii="Times New Roman" w:hAnsi="Times New Roman" w:cs="Times New Roman"/>
          <w:sz w:val="24"/>
          <w:szCs w:val="24"/>
        </w:rPr>
      </w:pPr>
      <w:r w:rsidRPr="00D77C01">
        <w:rPr>
          <w:rFonts w:ascii="Times New Roman" w:hAnsi="Times New Roman" w:cs="Times New Roman"/>
          <w:sz w:val="24"/>
          <w:szCs w:val="24"/>
        </w:rPr>
        <w:t>Past service cost related to the plan amendment is recogni</w:t>
      </w:r>
      <w:r w:rsidR="005B5E17" w:rsidRPr="00D77C01">
        <w:rPr>
          <w:rFonts w:ascii="Times New Roman" w:hAnsi="Times New Roman" w:cs="Times New Roman"/>
          <w:sz w:val="24"/>
          <w:szCs w:val="24"/>
        </w:rPr>
        <w:t>s</w:t>
      </w:r>
      <w:r w:rsidRPr="00D77C01">
        <w:rPr>
          <w:rFonts w:ascii="Times New Roman" w:hAnsi="Times New Roman" w:cs="Times New Roman"/>
          <w:sz w:val="24"/>
          <w:szCs w:val="24"/>
        </w:rPr>
        <w:t>ed as an expense in the statement of profit or loss when the plan amendment is effective.</w:t>
      </w:r>
    </w:p>
    <w:p w14:paraId="7A299D6E" w14:textId="77777777" w:rsidR="00381B0D" w:rsidRPr="00D77C01" w:rsidRDefault="00381B0D" w:rsidP="00A76552">
      <w:pPr>
        <w:tabs>
          <w:tab w:val="left" w:pos="180"/>
        </w:tabs>
        <w:spacing w:after="200"/>
        <w:ind w:left="1843" w:right="-14"/>
        <w:jc w:val="thaiDistribute"/>
        <w:rPr>
          <w:rFonts w:ascii="Times New Roman" w:hAnsi="Times New Roman" w:cs="Times New Roman"/>
          <w:sz w:val="24"/>
          <w:szCs w:val="24"/>
        </w:rPr>
      </w:pPr>
      <w:r w:rsidRPr="00D77C01">
        <w:rPr>
          <w:rFonts w:ascii="Times New Roman" w:hAnsi="Times New Roman" w:cs="Times New Roman"/>
          <w:sz w:val="24"/>
          <w:szCs w:val="24"/>
        </w:rPr>
        <w:t>Actuarial gains (losses) are recogni</w:t>
      </w:r>
      <w:r w:rsidR="005B5E17" w:rsidRPr="00D77C01">
        <w:rPr>
          <w:rFonts w:ascii="Times New Roman" w:hAnsi="Times New Roman" w:cs="Times New Roman"/>
          <w:sz w:val="24"/>
          <w:szCs w:val="24"/>
        </w:rPr>
        <w:t>s</w:t>
      </w:r>
      <w:r w:rsidRPr="00D77C01">
        <w:rPr>
          <w:rFonts w:ascii="Times New Roman" w:hAnsi="Times New Roman" w:cs="Times New Roman"/>
          <w:sz w:val="24"/>
          <w:szCs w:val="24"/>
        </w:rPr>
        <w:t>ed in other comprehensive income.</w:t>
      </w:r>
    </w:p>
    <w:p w14:paraId="29896CBD" w14:textId="669C45D3" w:rsidR="00381B0D" w:rsidRPr="00D77C01" w:rsidRDefault="009A2621" w:rsidP="00A76552">
      <w:pPr>
        <w:tabs>
          <w:tab w:val="left" w:pos="180"/>
        </w:tabs>
        <w:spacing w:after="200"/>
        <w:ind w:left="1827" w:right="-9" w:hanging="828"/>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15</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3</w:t>
      </w:r>
      <w:r w:rsidR="00381B0D" w:rsidRPr="00D77C01">
        <w:rPr>
          <w:rFonts w:ascii="Times New Roman" w:hAnsi="Times New Roman" w:cs="Times New Roman"/>
          <w:sz w:val="24"/>
          <w:szCs w:val="24"/>
        </w:rPr>
        <w:tab/>
        <w:t xml:space="preserve">Benefit from </w:t>
      </w:r>
      <w:r w:rsidR="002C3BAA" w:rsidRPr="002C3BAA">
        <w:rPr>
          <w:rFonts w:ascii="Times New Roman" w:hAnsi="Times New Roman" w:cs="Times New Roman"/>
          <w:sz w:val="24"/>
          <w:szCs w:val="24"/>
        </w:rPr>
        <w:t xml:space="preserve">cumulative </w:t>
      </w:r>
      <w:r w:rsidR="002C3BAA">
        <w:rPr>
          <w:rFonts w:ascii="Times New Roman" w:hAnsi="Times New Roman" w:cs="Times New Roman"/>
          <w:sz w:val="24"/>
          <w:szCs w:val="24"/>
        </w:rPr>
        <w:t xml:space="preserve">vacation </w:t>
      </w:r>
      <w:r w:rsidR="00381B0D" w:rsidRPr="00D77C01">
        <w:rPr>
          <w:rFonts w:ascii="Times New Roman" w:hAnsi="Times New Roman" w:cs="Times New Roman"/>
          <w:sz w:val="24"/>
          <w:szCs w:val="24"/>
        </w:rPr>
        <w:t>leave</w:t>
      </w:r>
    </w:p>
    <w:p w14:paraId="181D582B" w14:textId="51730AE2" w:rsidR="00381B0D" w:rsidRPr="00D77C01" w:rsidRDefault="00381B0D" w:rsidP="00A76552">
      <w:pPr>
        <w:tabs>
          <w:tab w:val="left" w:pos="180"/>
        </w:tabs>
        <w:spacing w:after="200"/>
        <w:ind w:left="1845" w:right="-9"/>
        <w:jc w:val="thaiDistribute"/>
        <w:rPr>
          <w:rFonts w:ascii="Times New Roman" w:hAnsi="Times New Roman" w:cs="Times New Roman"/>
          <w:sz w:val="24"/>
          <w:szCs w:val="24"/>
          <w:lang w:val="en-US"/>
        </w:rPr>
      </w:pPr>
      <w:r w:rsidRPr="00D77C01">
        <w:rPr>
          <w:rFonts w:ascii="Times New Roman" w:hAnsi="Times New Roman" w:cs="Times New Roman"/>
          <w:sz w:val="24"/>
          <w:szCs w:val="24"/>
        </w:rPr>
        <w:t xml:space="preserve">The benefit from cumulative </w:t>
      </w:r>
      <w:r w:rsidR="002C3BAA">
        <w:rPr>
          <w:rFonts w:ascii="Times New Roman" w:hAnsi="Times New Roman" w:cs="Times New Roman"/>
          <w:sz w:val="24"/>
          <w:szCs w:val="24"/>
        </w:rPr>
        <w:t>vacation</w:t>
      </w:r>
      <w:r w:rsidRPr="00D77C01">
        <w:rPr>
          <w:rFonts w:ascii="Times New Roman" w:hAnsi="Times New Roman" w:cs="Times New Roman"/>
          <w:sz w:val="24"/>
          <w:szCs w:val="24"/>
        </w:rPr>
        <w:t xml:space="preserve"> leave </w:t>
      </w:r>
      <w:r w:rsidR="002C3BAA">
        <w:rPr>
          <w:rFonts w:ascii="Times New Roman" w:hAnsi="Times New Roman" w:cs="Times New Roman"/>
          <w:sz w:val="24"/>
          <w:szCs w:val="24"/>
        </w:rPr>
        <w:t xml:space="preserve">for employee </w:t>
      </w:r>
      <w:r w:rsidRPr="00D77C01">
        <w:rPr>
          <w:rFonts w:ascii="Times New Roman" w:hAnsi="Times New Roman" w:cs="Times New Roman"/>
          <w:sz w:val="24"/>
          <w:szCs w:val="24"/>
        </w:rPr>
        <w:t>is recogni</w:t>
      </w:r>
      <w:r w:rsidR="005B5E17" w:rsidRPr="00D77C01">
        <w:rPr>
          <w:rFonts w:ascii="Times New Roman" w:hAnsi="Times New Roman" w:cs="Times New Roman"/>
          <w:sz w:val="24"/>
          <w:szCs w:val="24"/>
        </w:rPr>
        <w:t>s</w:t>
      </w:r>
      <w:r w:rsidRPr="00D77C01">
        <w:rPr>
          <w:rFonts w:ascii="Times New Roman" w:hAnsi="Times New Roman" w:cs="Times New Roman"/>
          <w:sz w:val="24"/>
          <w:szCs w:val="24"/>
        </w:rPr>
        <w:t xml:space="preserve">ed as </w:t>
      </w:r>
      <w:r w:rsidRPr="00D77C01">
        <w:rPr>
          <w:rFonts w:ascii="Times New Roman" w:hAnsi="Times New Roman" w:cs="Cordia New"/>
          <w:sz w:val="24"/>
          <w:szCs w:val="24"/>
          <w:cs/>
        </w:rPr>
        <w:br/>
      </w:r>
      <w:r w:rsidRPr="00D77C01">
        <w:rPr>
          <w:rFonts w:ascii="Times New Roman" w:hAnsi="Times New Roman" w:cs="Times New Roman"/>
          <w:sz w:val="24"/>
          <w:szCs w:val="24"/>
        </w:rPr>
        <w:t xml:space="preserve">a current liability in the statement of financial position and employee expenses in </w:t>
      </w:r>
      <w:r w:rsidRPr="00D77C01">
        <w:rPr>
          <w:rFonts w:ascii="Times New Roman" w:hAnsi="Times New Roman" w:cs="Times New Roman"/>
          <w:sz w:val="24"/>
          <w:szCs w:val="24"/>
          <w:lang w:val="en-US"/>
        </w:rPr>
        <w:t>the statement of profit or loss and other comprehensive income</w:t>
      </w:r>
      <w:r w:rsidRPr="00D77C01">
        <w:rPr>
          <w:rFonts w:ascii="Times New Roman" w:hAnsi="Times New Roman" w:cs="Times New Roman"/>
          <w:sz w:val="24"/>
          <w:szCs w:val="24"/>
        </w:rPr>
        <w:t>.</w:t>
      </w:r>
    </w:p>
    <w:p w14:paraId="38CC245E" w14:textId="5ECADD37" w:rsidR="00381B0D" w:rsidRPr="00D77C01" w:rsidRDefault="009A2621" w:rsidP="00A76552">
      <w:pPr>
        <w:tabs>
          <w:tab w:val="left" w:pos="1134"/>
        </w:tabs>
        <w:spacing w:after="200"/>
        <w:ind w:left="567" w:right="-9"/>
        <w:jc w:val="thaiDistribute"/>
        <w:rPr>
          <w:rFonts w:ascii="Times New Roman" w:hAnsi="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sz w:val="24"/>
          <w:szCs w:val="24"/>
          <w:lang w:val="en-US"/>
        </w:rPr>
        <w:t>.</w:t>
      </w:r>
      <w:r w:rsidRPr="009A2621">
        <w:rPr>
          <w:rFonts w:ascii="Times New Roman" w:hAnsi="Times New Roman"/>
          <w:sz w:val="24"/>
          <w:szCs w:val="24"/>
          <w:lang w:val="en-US"/>
        </w:rPr>
        <w:t>16</w:t>
      </w:r>
      <w:r w:rsidR="00381B0D" w:rsidRPr="00D77C01">
        <w:rPr>
          <w:rFonts w:ascii="Times New Roman" w:hAnsi="Times New Roman"/>
          <w:sz w:val="24"/>
          <w:szCs w:val="24"/>
          <w:lang w:val="en-US"/>
        </w:rPr>
        <w:tab/>
        <w:t>Share-based payment</w:t>
      </w:r>
    </w:p>
    <w:p w14:paraId="0A9BED36" w14:textId="77777777" w:rsidR="00040CCE" w:rsidRPr="00D77C01" w:rsidRDefault="00040CCE" w:rsidP="00A76552">
      <w:pPr>
        <w:tabs>
          <w:tab w:val="left" w:pos="1134"/>
        </w:tabs>
        <w:spacing w:after="200"/>
        <w:ind w:left="1094" w:right="-9"/>
        <w:jc w:val="thaiDistribute"/>
        <w:rPr>
          <w:rFonts w:ascii="Times New Roman" w:hAnsi="Times New Roman"/>
          <w:sz w:val="24"/>
          <w:szCs w:val="24"/>
          <w:lang w:val="en-US"/>
        </w:rPr>
      </w:pPr>
      <w:r w:rsidRPr="00D77C01">
        <w:rPr>
          <w:rFonts w:ascii="Times New Roman" w:hAnsi="Times New Roman"/>
          <w:sz w:val="24"/>
          <w:szCs w:val="24"/>
          <w:lang w:val="en-US"/>
        </w:rPr>
        <w:t>Share-based payment in Employee Joint Investment Program (EJIP) are measured at the fair value of amount in which the Company agreed to contribut</w:t>
      </w:r>
      <w:r w:rsidR="00810769" w:rsidRPr="00D77C01">
        <w:rPr>
          <w:rFonts w:ascii="Times New Roman" w:hAnsi="Times New Roman"/>
          <w:sz w:val="24"/>
          <w:szCs w:val="24"/>
          <w:lang w:val="en-US"/>
        </w:rPr>
        <w:t>e</w:t>
      </w:r>
      <w:r w:rsidRPr="00D77C01">
        <w:rPr>
          <w:rFonts w:ascii="Times New Roman" w:hAnsi="Times New Roman"/>
          <w:sz w:val="24"/>
          <w:szCs w:val="24"/>
          <w:lang w:val="en-US"/>
        </w:rPr>
        <w:t>.</w:t>
      </w:r>
    </w:p>
    <w:p w14:paraId="1AE7F9E6" w14:textId="0F61FCAA" w:rsidR="00381B0D" w:rsidRPr="00D77C01" w:rsidRDefault="00381B0D" w:rsidP="00A76552">
      <w:pPr>
        <w:pStyle w:val="ListParagraph"/>
        <w:spacing w:after="200"/>
        <w:ind w:left="1094"/>
        <w:jc w:val="both"/>
        <w:rPr>
          <w:rFonts w:ascii="Times New Roman" w:hAnsi="Times New Roman"/>
          <w:sz w:val="24"/>
          <w:szCs w:val="24"/>
          <w:lang w:val="en-US"/>
        </w:rPr>
      </w:pPr>
      <w:r w:rsidRPr="00D77C01">
        <w:rPr>
          <w:rFonts w:ascii="Times New Roman" w:hAnsi="Times New Roman"/>
          <w:sz w:val="24"/>
          <w:szCs w:val="24"/>
          <w:lang w:val="en-US"/>
        </w:rPr>
        <w:t xml:space="preserve">Cash-settled share-based payment to employees are </w:t>
      </w:r>
      <w:r w:rsidR="002C3BAA">
        <w:rPr>
          <w:rFonts w:ascii="Times New Roman" w:hAnsi="Times New Roman"/>
          <w:sz w:val="24"/>
          <w:szCs w:val="24"/>
          <w:lang w:val="en-US"/>
        </w:rPr>
        <w:t>based on</w:t>
      </w:r>
      <w:r w:rsidRPr="00D77C01">
        <w:rPr>
          <w:rFonts w:ascii="Times New Roman" w:hAnsi="Times New Roman"/>
          <w:sz w:val="24"/>
          <w:szCs w:val="24"/>
          <w:lang w:val="en-US"/>
        </w:rPr>
        <w:t xml:space="preserve"> the Company’s share price. The fair value of cash paid </w:t>
      </w:r>
      <w:r w:rsidR="002C3BAA">
        <w:rPr>
          <w:rFonts w:ascii="Times New Roman" w:hAnsi="Times New Roman"/>
          <w:spacing w:val="-4"/>
          <w:sz w:val="24"/>
          <w:szCs w:val="24"/>
          <w:lang w:val="en-US"/>
        </w:rPr>
        <w:t xml:space="preserve">to employee </w:t>
      </w:r>
      <w:r w:rsidRPr="00D77C01">
        <w:rPr>
          <w:rFonts w:ascii="Times New Roman" w:hAnsi="Times New Roman"/>
          <w:spacing w:val="-4"/>
          <w:sz w:val="24"/>
          <w:szCs w:val="24"/>
          <w:lang w:val="en-US"/>
        </w:rPr>
        <w:t>are measured by using a Black-Scholes model, which included financial assumptions</w:t>
      </w:r>
      <w:r w:rsidRPr="00D77C01">
        <w:rPr>
          <w:rFonts w:ascii="Times New Roman" w:hAnsi="Times New Roman"/>
          <w:sz w:val="24"/>
          <w:szCs w:val="24"/>
          <w:lang w:val="en-US"/>
        </w:rPr>
        <w:t xml:space="preserve"> such as risk free interest rate, expected volatility</w:t>
      </w:r>
      <w:r w:rsidR="002C3BAA">
        <w:rPr>
          <w:rFonts w:ascii="Times New Roman" w:hAnsi="Times New Roman"/>
          <w:sz w:val="24"/>
          <w:szCs w:val="24"/>
          <w:lang w:val="en-US"/>
        </w:rPr>
        <w:t xml:space="preserve"> value</w:t>
      </w:r>
      <w:r w:rsidRPr="00D77C01">
        <w:rPr>
          <w:rFonts w:ascii="Times New Roman" w:hAnsi="Times New Roman"/>
          <w:sz w:val="24"/>
          <w:szCs w:val="24"/>
          <w:lang w:val="en-US"/>
        </w:rPr>
        <w:t xml:space="preserve">, expected dividend yield, expected return </w:t>
      </w:r>
      <w:r w:rsidR="002C3BAA">
        <w:rPr>
          <w:rFonts w:ascii="Times New Roman" w:hAnsi="Times New Roman"/>
          <w:sz w:val="24"/>
          <w:szCs w:val="24"/>
          <w:lang w:val="en-US"/>
        </w:rPr>
        <w:t>on</w:t>
      </w:r>
      <w:r w:rsidRPr="00D77C01">
        <w:rPr>
          <w:rFonts w:ascii="Times New Roman" w:hAnsi="Times New Roman"/>
          <w:sz w:val="24"/>
          <w:szCs w:val="24"/>
          <w:lang w:val="en-US"/>
        </w:rPr>
        <w:t xml:space="preserve"> equity and expected share price</w:t>
      </w:r>
      <w:r w:rsidR="002C3BAA">
        <w:rPr>
          <w:rFonts w:ascii="Times New Roman" w:hAnsi="Times New Roman"/>
          <w:sz w:val="24"/>
          <w:szCs w:val="24"/>
          <w:lang w:val="en-US"/>
        </w:rPr>
        <w:t xml:space="preserve"> level</w:t>
      </w:r>
      <w:r w:rsidRPr="00D77C01">
        <w:rPr>
          <w:rFonts w:ascii="Times New Roman" w:hAnsi="Times New Roman"/>
          <w:sz w:val="24"/>
          <w:szCs w:val="24"/>
          <w:lang w:val="en-US"/>
        </w:rPr>
        <w:t>.</w:t>
      </w:r>
    </w:p>
    <w:p w14:paraId="506AB8C2" w14:textId="77777777" w:rsidR="00381B0D" w:rsidRPr="00D77C01" w:rsidRDefault="00381B0D" w:rsidP="00A76552">
      <w:pPr>
        <w:pStyle w:val="ListParagraph"/>
        <w:spacing w:after="200"/>
        <w:ind w:left="1094"/>
        <w:jc w:val="both"/>
        <w:rPr>
          <w:rFonts w:ascii="Times New Roman" w:hAnsi="Times New Roman"/>
          <w:sz w:val="24"/>
          <w:szCs w:val="24"/>
          <w:lang w:val="en-US"/>
        </w:rPr>
      </w:pPr>
      <w:r w:rsidRPr="00D77C01">
        <w:rPr>
          <w:rFonts w:ascii="Times New Roman" w:hAnsi="Times New Roman"/>
          <w:spacing w:val="-6"/>
          <w:sz w:val="24"/>
          <w:szCs w:val="24"/>
          <w:lang w:val="en-US"/>
        </w:rPr>
        <w:t>The fair value of cash paid to employees will be recorded as expenses on a straight-line basis over the time that are subject to</w:t>
      </w:r>
      <w:r w:rsidRPr="00D77C01">
        <w:rPr>
          <w:rFonts w:ascii="Times New Roman" w:hAnsi="Times New Roman" w:hint="cs"/>
          <w:spacing w:val="-6"/>
          <w:sz w:val="24"/>
          <w:szCs w:val="24"/>
          <w:cs/>
          <w:lang w:val="en-US"/>
        </w:rPr>
        <w:t xml:space="preserve"> </w:t>
      </w:r>
      <w:r w:rsidRPr="00D77C01">
        <w:rPr>
          <w:rFonts w:ascii="Times New Roman" w:hAnsi="Times New Roman"/>
          <w:spacing w:val="-6"/>
          <w:sz w:val="24"/>
          <w:szCs w:val="24"/>
          <w:lang w:val="en-US"/>
        </w:rPr>
        <w:t xml:space="preserve">the granted conditions </w:t>
      </w:r>
      <w:r w:rsidRPr="00D77C01">
        <w:rPr>
          <w:rFonts w:ascii="Times New Roman" w:hAnsi="Times New Roman" w:cs="Times New Roman"/>
          <w:sz w:val="24"/>
          <w:szCs w:val="24"/>
        </w:rPr>
        <w:t xml:space="preserve">and employee expenses in </w:t>
      </w:r>
      <w:r w:rsidRPr="00D77C01">
        <w:rPr>
          <w:rFonts w:ascii="Times New Roman" w:hAnsi="Times New Roman" w:cs="Times New Roman"/>
          <w:sz w:val="24"/>
          <w:szCs w:val="24"/>
          <w:lang w:val="en-US"/>
        </w:rPr>
        <w:t>the statement of profit or loss and other comprehensive income</w:t>
      </w:r>
      <w:r w:rsidRPr="00D77C01">
        <w:rPr>
          <w:rFonts w:ascii="Times New Roman" w:hAnsi="Times New Roman" w:cs="Times New Roman"/>
          <w:sz w:val="24"/>
          <w:szCs w:val="24"/>
        </w:rPr>
        <w:t>.</w:t>
      </w:r>
    </w:p>
    <w:p w14:paraId="293EB9E7" w14:textId="7972C475" w:rsidR="00381B0D" w:rsidRPr="00D77C01" w:rsidRDefault="009A2621" w:rsidP="00A76552">
      <w:pPr>
        <w:spacing w:after="200"/>
        <w:ind w:left="1080" w:right="-9" w:hanging="540"/>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17</w:t>
      </w:r>
      <w:r w:rsidR="00381B0D" w:rsidRPr="00D77C01">
        <w:rPr>
          <w:rFonts w:ascii="Times New Roman" w:hAnsi="Times New Roman" w:cs="Times New Roman"/>
          <w:sz w:val="24"/>
          <w:szCs w:val="24"/>
          <w:lang w:val="en-US"/>
        </w:rPr>
        <w:tab/>
        <w:t>Recognition of revenue</w:t>
      </w:r>
    </w:p>
    <w:p w14:paraId="666E9B12" w14:textId="77777777" w:rsidR="00381B0D" w:rsidRPr="00D77C01" w:rsidRDefault="00381B0D" w:rsidP="00A76552">
      <w:pPr>
        <w:pStyle w:val="BodyTextIndent3"/>
        <w:spacing w:after="200"/>
        <w:ind w:left="1080" w:right="-14"/>
        <w:jc w:val="thaiDistribute"/>
        <w:rPr>
          <w:rFonts w:ascii="Times New Roman" w:hAnsi="Times New Roman" w:cs="Times New Roman"/>
          <w:snapToGrid w:val="0"/>
          <w:u w:val="single"/>
          <w:lang w:val="en-US"/>
        </w:rPr>
      </w:pPr>
      <w:r w:rsidRPr="00D77C01">
        <w:rPr>
          <w:rFonts w:ascii="Times New Roman" w:hAnsi="Times New Roman" w:cs="Times New Roman"/>
          <w:snapToGrid w:val="0"/>
          <w:u w:val="single"/>
          <w:lang w:val="en-US"/>
        </w:rPr>
        <w:t xml:space="preserve">Interest income </w:t>
      </w:r>
    </w:p>
    <w:p w14:paraId="3C3FFEAB" w14:textId="77777777" w:rsidR="00381B0D" w:rsidRPr="00D77C01" w:rsidRDefault="00381B0D" w:rsidP="00A76552">
      <w:pPr>
        <w:pStyle w:val="BodyTextIndent3"/>
        <w:spacing w:after="200"/>
        <w:ind w:left="1080" w:right="-9"/>
        <w:jc w:val="thaiDistribute"/>
        <w:rPr>
          <w:rFonts w:ascii="Times New Roman" w:hAnsi="Times New Roman" w:cs="Times New Roman"/>
          <w:lang w:val="en-US"/>
        </w:rPr>
      </w:pPr>
      <w:r w:rsidRPr="00D77C01">
        <w:rPr>
          <w:rFonts w:ascii="Times New Roman" w:hAnsi="Times New Roman" w:cs="Times New Roman"/>
          <w:lang w:val="en-US"/>
        </w:rPr>
        <w:t>The effective interest method is a method of calculating the amorti</w:t>
      </w:r>
      <w:r w:rsidR="00956DCB" w:rsidRPr="00D77C01">
        <w:rPr>
          <w:rFonts w:ascii="Times New Roman" w:hAnsi="Times New Roman" w:cs="Times New Roman"/>
          <w:lang w:val="en-US"/>
        </w:rPr>
        <w:t>s</w:t>
      </w:r>
      <w:r w:rsidRPr="00D77C01">
        <w:rPr>
          <w:rFonts w:ascii="Times New Roman" w:hAnsi="Times New Roman" w:cs="Times New Roman"/>
          <w:lang w:val="en-US"/>
        </w:rPr>
        <w:t>ed cost of a debt instrument and of allocating interest income over the relevant period.</w:t>
      </w:r>
    </w:p>
    <w:p w14:paraId="5445F843" w14:textId="549B7E4F" w:rsidR="00A76552" w:rsidRDefault="00381B0D" w:rsidP="00A76552">
      <w:pPr>
        <w:pStyle w:val="BodyTextIndent3"/>
        <w:spacing w:before="240" w:after="240"/>
        <w:ind w:left="1080" w:right="-9"/>
        <w:jc w:val="thaiDistribute"/>
        <w:rPr>
          <w:rFonts w:ascii="Times New Roman" w:hAnsi="Times New Roman" w:cs="Times New Roman"/>
          <w:lang w:val="en-US"/>
        </w:rPr>
      </w:pPr>
      <w:r w:rsidRPr="00D77C01">
        <w:rPr>
          <w:rFonts w:ascii="Times New Roman" w:hAnsi="Times New Roman" w:cs="Times New Roman"/>
          <w:lang w:val="en-US"/>
        </w:rPr>
        <w:t>The effective interest rate (EIR) is the rate that exactly discounts estimated future cash flows of the financial instrument through the expected life of the financial instrument or, a shorter period, as the gross carrying amount of the financial asset or financial liability. The future cash flows are estimated taking into account all the contractual terms of the instrument.</w:t>
      </w:r>
      <w:r w:rsidR="00A76552">
        <w:rPr>
          <w:rFonts w:ascii="Times New Roman" w:hAnsi="Times New Roman" w:cs="Times New Roman"/>
          <w:lang w:val="en-US"/>
        </w:rPr>
        <w:br w:type="page"/>
      </w:r>
    </w:p>
    <w:p w14:paraId="3EDA3B89" w14:textId="75623987" w:rsidR="00381B0D" w:rsidRPr="00D77C01" w:rsidRDefault="00381B0D" w:rsidP="00381B0D">
      <w:pPr>
        <w:pStyle w:val="BodyTextIndent3"/>
        <w:spacing w:before="240" w:after="240"/>
        <w:ind w:left="1080" w:right="-9"/>
        <w:jc w:val="thaiDistribute"/>
        <w:rPr>
          <w:rFonts w:ascii="Times New Roman" w:hAnsi="Times New Roman"/>
          <w:szCs w:val="30"/>
          <w:cs/>
          <w:lang w:val="en-US"/>
        </w:rPr>
      </w:pPr>
      <w:r w:rsidRPr="00D77C01">
        <w:rPr>
          <w:rFonts w:ascii="Times New Roman" w:hAnsi="Times New Roman" w:cs="Times New Roman"/>
          <w:lang w:val="en-US"/>
        </w:rPr>
        <w:lastRenderedPageBreak/>
        <w:t>The calculation of the EIR includes all fees and costs received or paid between parties to the contract that are incremental and directly attributable to the specific lending arrangement, transaction costs, and all other premiums or discounts,</w:t>
      </w:r>
      <w:r w:rsidRPr="00D77C01">
        <w:t xml:space="preserve"> </w:t>
      </w:r>
      <w:r w:rsidRPr="00D77C01">
        <w:rPr>
          <w:rFonts w:ascii="Times New Roman" w:hAnsi="Times New Roman" w:cs="Times New Roman"/>
          <w:lang w:val="en-US"/>
        </w:rPr>
        <w:t>excluding the expected credit losses</w:t>
      </w:r>
      <w:r w:rsidRPr="00D77C01">
        <w:rPr>
          <w:rFonts w:ascii="Times New Roman" w:hAnsi="Times New Roman"/>
          <w:szCs w:val="30"/>
          <w:lang w:val="en-US"/>
        </w:rPr>
        <w:t>.</w:t>
      </w:r>
    </w:p>
    <w:p w14:paraId="552ADBFF" w14:textId="77777777" w:rsidR="00381B0D" w:rsidRPr="00D77C01" w:rsidRDefault="00381B0D" w:rsidP="00381B0D">
      <w:pPr>
        <w:pStyle w:val="BodyTextIndent3"/>
        <w:spacing w:before="240" w:after="240"/>
        <w:ind w:left="1080" w:right="-9"/>
        <w:jc w:val="thaiDistribute"/>
        <w:rPr>
          <w:rFonts w:ascii="Times New Roman" w:hAnsi="Times New Roman" w:cs="Times New Roman"/>
          <w:lang w:val="en-US"/>
        </w:rPr>
      </w:pPr>
      <w:r w:rsidRPr="00D77C01">
        <w:rPr>
          <w:rFonts w:ascii="Times New Roman" w:hAnsi="Times New Roman" w:cs="Times New Roman"/>
          <w:spacing w:val="-6"/>
          <w:lang w:val="en-US"/>
        </w:rPr>
        <w:t>Interest income is recogni</w:t>
      </w:r>
      <w:r w:rsidR="005B5E17" w:rsidRPr="00D77C01">
        <w:rPr>
          <w:rFonts w:ascii="Times New Roman" w:hAnsi="Times New Roman" w:cs="Times New Roman"/>
          <w:spacing w:val="-6"/>
          <w:lang w:val="en-US"/>
        </w:rPr>
        <w:t>s</w:t>
      </w:r>
      <w:r w:rsidRPr="00D77C01">
        <w:rPr>
          <w:rFonts w:ascii="Times New Roman" w:hAnsi="Times New Roman" w:cs="Times New Roman"/>
          <w:spacing w:val="-6"/>
          <w:lang w:val="en-US"/>
        </w:rPr>
        <w:t>ed with the EIR for debt instruments measured subsequently at amorti</w:t>
      </w:r>
      <w:r w:rsidR="00956DCB" w:rsidRPr="00D77C01">
        <w:rPr>
          <w:rFonts w:ascii="Times New Roman" w:hAnsi="Times New Roman" w:cs="Times New Roman"/>
          <w:spacing w:val="-6"/>
          <w:lang w:val="en-US"/>
        </w:rPr>
        <w:t>s</w:t>
      </w:r>
      <w:r w:rsidRPr="00D77C01">
        <w:rPr>
          <w:rFonts w:ascii="Times New Roman" w:hAnsi="Times New Roman" w:cs="Times New Roman"/>
          <w:spacing w:val="-6"/>
          <w:lang w:val="en-US"/>
        </w:rPr>
        <w:t>ed cost and at FVTOCI.</w:t>
      </w:r>
      <w:r w:rsidRPr="00D77C01">
        <w:rPr>
          <w:rFonts w:ascii="Times New Roman" w:hAnsi="Times New Roman" w:cs="Times New Roman"/>
          <w:lang w:val="en-US"/>
        </w:rPr>
        <w:t xml:space="preserve"> For financial assets other than purchased or originated credit-impaired financial assets, interest income is calculated by applying the effective interest rate to the gross carrying amount of a financial asset. </w:t>
      </w:r>
    </w:p>
    <w:p w14:paraId="6846AEAF" w14:textId="77777777" w:rsidR="00381B0D" w:rsidRPr="00D77C01" w:rsidRDefault="00381B0D" w:rsidP="00381B0D">
      <w:pPr>
        <w:pStyle w:val="BodyTextIndent3"/>
        <w:spacing w:before="240" w:after="240"/>
        <w:ind w:left="1080" w:right="-9"/>
        <w:jc w:val="thaiDistribute"/>
        <w:rPr>
          <w:rFonts w:ascii="Times New Roman" w:hAnsi="Times New Roman" w:cs="Times New Roman"/>
          <w:lang w:val="en-US"/>
        </w:rPr>
      </w:pPr>
      <w:r w:rsidRPr="00D77C01">
        <w:rPr>
          <w:rFonts w:ascii="Times New Roman" w:hAnsi="Times New Roman" w:cs="Times New Roman"/>
          <w:lang w:val="en-US"/>
        </w:rPr>
        <w:t xml:space="preserve">For credit-impaired financial assets, interest income is calculated by applying </w:t>
      </w:r>
      <w:r w:rsidRPr="00D77C01">
        <w:rPr>
          <w:rFonts w:ascii="Times New Roman" w:hAnsi="Times New Roman" w:cs="Cordia New"/>
          <w:cs/>
          <w:lang w:val="en-US"/>
        </w:rPr>
        <w:br/>
      </w:r>
      <w:r w:rsidRPr="00D77C01">
        <w:rPr>
          <w:rFonts w:ascii="Times New Roman" w:hAnsi="Times New Roman" w:cs="Times New Roman"/>
          <w:lang w:val="en-US"/>
        </w:rPr>
        <w:t xml:space="preserve">the EIR to the amortised cost of the credit-impaired financial assets (i.e. the gross carrying amount less the allowance for expected credit losses (ECLs)). </w:t>
      </w:r>
    </w:p>
    <w:p w14:paraId="7AA862BC" w14:textId="77777777" w:rsidR="00381B0D" w:rsidRPr="00D77C01" w:rsidRDefault="00381B0D" w:rsidP="00381B0D">
      <w:pPr>
        <w:pStyle w:val="BodyTextIndent3"/>
        <w:spacing w:after="240"/>
        <w:ind w:left="1080" w:right="-14"/>
        <w:jc w:val="thaiDistribute"/>
        <w:rPr>
          <w:rFonts w:ascii="Times New Roman" w:hAnsi="Times New Roman" w:cs="Times New Roman"/>
          <w:u w:val="single"/>
          <w:lang w:val="en-US"/>
        </w:rPr>
      </w:pPr>
      <w:r w:rsidRPr="00D77C01">
        <w:rPr>
          <w:rFonts w:ascii="Times New Roman" w:hAnsi="Times New Roman" w:cs="Times New Roman"/>
          <w:u w:val="single"/>
          <w:lang w:val="en-US"/>
        </w:rPr>
        <w:t xml:space="preserve">Fee and service income </w:t>
      </w:r>
    </w:p>
    <w:p w14:paraId="28E0CD78" w14:textId="77777777" w:rsidR="00381B0D" w:rsidRPr="00D77C01" w:rsidRDefault="00381B0D" w:rsidP="00381B0D">
      <w:pPr>
        <w:pStyle w:val="BodyTextIndent3"/>
        <w:spacing w:before="240"/>
        <w:ind w:left="1080" w:right="-14"/>
        <w:jc w:val="thaiDistribute"/>
        <w:rPr>
          <w:rFonts w:ascii="Times New Roman" w:hAnsi="Times New Roman" w:cs="Times New Roman"/>
          <w:lang w:val="en-US"/>
        </w:rPr>
      </w:pPr>
      <w:r w:rsidRPr="00D77C01">
        <w:rPr>
          <w:rFonts w:ascii="Times New Roman" w:hAnsi="Times New Roman" w:cs="Times New Roman"/>
          <w:lang w:val="en-US"/>
        </w:rPr>
        <w:t>Fee and service income other than those that are an integral part of EIR, are recogni</w:t>
      </w:r>
      <w:r w:rsidR="005B5E17" w:rsidRPr="00D77C01">
        <w:rPr>
          <w:rFonts w:ascii="Times New Roman" w:hAnsi="Times New Roman" w:cs="Times New Roman"/>
          <w:lang w:val="en-US"/>
        </w:rPr>
        <w:t>s</w:t>
      </w:r>
      <w:r w:rsidRPr="00D77C01">
        <w:rPr>
          <w:rFonts w:ascii="Times New Roman" w:hAnsi="Times New Roman" w:cs="Times New Roman"/>
          <w:lang w:val="en-US"/>
        </w:rPr>
        <w:t>ed based on contracts with customers in the amount of consideration that the Company expected to receive upon service providing. The timing of recognition depends on whether the Company satisfies a performance obligation by providing services to a customer over time or at a point in time.</w:t>
      </w:r>
    </w:p>
    <w:p w14:paraId="53374225" w14:textId="78D9ECFE" w:rsidR="00381B0D" w:rsidRPr="00D77C01" w:rsidRDefault="00381B0D" w:rsidP="00FE02F3">
      <w:pPr>
        <w:pStyle w:val="BodyTextIndent3"/>
        <w:spacing w:before="240"/>
        <w:ind w:left="1080" w:right="-14"/>
        <w:jc w:val="thaiDistribute"/>
        <w:rPr>
          <w:rFonts w:ascii="Times New Roman" w:hAnsi="Times New Roman" w:cs="Times New Roman"/>
          <w:u w:val="single"/>
          <w:lang w:val="en-US"/>
        </w:rPr>
      </w:pPr>
      <w:r w:rsidRPr="00D77C01">
        <w:rPr>
          <w:rFonts w:ascii="Times New Roman" w:hAnsi="Times New Roman" w:cs="Times New Roman"/>
          <w:u w:val="single"/>
        </w:rPr>
        <w:t xml:space="preserve">Fee </w:t>
      </w:r>
      <w:r w:rsidRPr="00D77C01">
        <w:rPr>
          <w:rFonts w:ascii="Times New Roman" w:hAnsi="Times New Roman" w:cs="Times New Roman"/>
          <w:u w:val="single"/>
          <w:lang w:val="en-US"/>
        </w:rPr>
        <w:t>and service income from brokerage insurance</w:t>
      </w:r>
    </w:p>
    <w:p w14:paraId="09F15F36" w14:textId="77777777" w:rsidR="00381B0D" w:rsidRPr="00D77C01" w:rsidRDefault="00381B0D" w:rsidP="00381B0D">
      <w:pPr>
        <w:pStyle w:val="BodyTextIndent3"/>
        <w:spacing w:before="240" w:after="240"/>
        <w:ind w:left="1080" w:right="-9"/>
        <w:jc w:val="thaiDistribute"/>
        <w:rPr>
          <w:rFonts w:ascii="Times New Roman" w:eastAsia="Cordia New" w:hAnsi="Times New Roman" w:cs="Times New Roman"/>
        </w:rPr>
      </w:pPr>
      <w:r w:rsidRPr="00D77C01">
        <w:rPr>
          <w:rFonts w:ascii="Times New Roman" w:eastAsia="Cordia New" w:hAnsi="Times New Roman" w:cs="Times New Roman"/>
          <w:lang w:val="en-US"/>
        </w:rPr>
        <w:t>Fee and service income from brokerage insurances are recognised on an accrual basis and when the service is rendered</w:t>
      </w:r>
      <w:r w:rsidRPr="00D77C01">
        <w:rPr>
          <w:rFonts w:ascii="Times New Roman" w:eastAsia="Cordia New" w:hAnsi="Times New Roman" w:cs="Times New Roman"/>
        </w:rPr>
        <w:t>.</w:t>
      </w:r>
    </w:p>
    <w:p w14:paraId="0BDE3EF6" w14:textId="77777777" w:rsidR="00381B0D" w:rsidRPr="00D77C01" w:rsidRDefault="00381B0D" w:rsidP="00381B0D">
      <w:pPr>
        <w:pStyle w:val="BodyTextIndent3"/>
        <w:spacing w:before="240" w:after="240"/>
        <w:ind w:left="1080"/>
        <w:jc w:val="thaiDistribute"/>
        <w:rPr>
          <w:rFonts w:ascii="Times New Roman" w:hAnsi="Times New Roman" w:cs="Times New Roman"/>
          <w:u w:val="single"/>
          <w:lang w:val="en-US"/>
        </w:rPr>
      </w:pPr>
      <w:r w:rsidRPr="00D77C01">
        <w:rPr>
          <w:rFonts w:ascii="Times New Roman" w:hAnsi="Times New Roman" w:cs="Times New Roman"/>
          <w:u w:val="single"/>
        </w:rPr>
        <w:t>Income from late charge</w:t>
      </w:r>
    </w:p>
    <w:p w14:paraId="68221A83" w14:textId="68A3B790" w:rsidR="00381B0D" w:rsidRPr="00023F35" w:rsidRDefault="00381B0D" w:rsidP="00381B0D">
      <w:pPr>
        <w:pStyle w:val="BodyTextIndent3"/>
        <w:spacing w:before="240" w:after="240"/>
        <w:ind w:left="1080"/>
        <w:jc w:val="thaiDistribute"/>
        <w:rPr>
          <w:rFonts w:ascii="Times New Roman" w:hAnsi="Times New Roman" w:cs="Times New Roman"/>
          <w:lang w:val="en-US"/>
        </w:rPr>
      </w:pPr>
      <w:r w:rsidRPr="00D77C01">
        <w:rPr>
          <w:rFonts w:ascii="Times New Roman" w:hAnsi="Times New Roman" w:cs="Times New Roman"/>
        </w:rPr>
        <w:t>Income from late charge fee is recogni</w:t>
      </w:r>
      <w:r w:rsidRPr="00D77C01">
        <w:rPr>
          <w:rFonts w:ascii="Times New Roman" w:hAnsi="Times New Roman" w:cs="Times New Roman"/>
          <w:lang w:val="en-US"/>
        </w:rPr>
        <w:t>s</w:t>
      </w:r>
      <w:r w:rsidRPr="00D77C01">
        <w:rPr>
          <w:rFonts w:ascii="Times New Roman" w:hAnsi="Times New Roman" w:cs="Times New Roman"/>
        </w:rPr>
        <w:t>ed on an accrual basis less allowance from estimated uncollectible late fee</w:t>
      </w:r>
      <w:r w:rsidR="00023F35">
        <w:rPr>
          <w:rFonts w:ascii="Times New Roman" w:hAnsi="Times New Roman" w:cs="Times New Roman"/>
          <w:lang w:val="en-US"/>
        </w:rPr>
        <w:t>.</w:t>
      </w:r>
    </w:p>
    <w:p w14:paraId="7F6007CD" w14:textId="77777777" w:rsidR="00381B0D" w:rsidRPr="00D77C01" w:rsidRDefault="00381B0D" w:rsidP="00381B0D">
      <w:pPr>
        <w:pStyle w:val="BodyTextIndent3"/>
        <w:spacing w:before="240" w:after="240"/>
        <w:ind w:left="1080"/>
        <w:jc w:val="thaiDistribute"/>
        <w:rPr>
          <w:rFonts w:ascii="Times New Roman" w:hAnsi="Times New Roman" w:cs="Times New Roman"/>
          <w:u w:val="single"/>
        </w:rPr>
      </w:pPr>
      <w:r w:rsidRPr="00D77C01">
        <w:rPr>
          <w:rFonts w:ascii="Times New Roman" w:hAnsi="Times New Roman" w:cs="Times New Roman"/>
          <w:u w:val="single"/>
        </w:rPr>
        <w:t xml:space="preserve">Other fee and service income </w:t>
      </w:r>
    </w:p>
    <w:p w14:paraId="2218391D" w14:textId="77777777" w:rsidR="00381B0D" w:rsidRPr="00D77C01" w:rsidRDefault="00381B0D" w:rsidP="00381B0D">
      <w:pPr>
        <w:pStyle w:val="BodyTextIndent3"/>
        <w:spacing w:before="240" w:after="240"/>
        <w:ind w:left="1080"/>
        <w:jc w:val="thaiDistribute"/>
        <w:rPr>
          <w:rFonts w:ascii="Times New Roman" w:hAnsi="Times New Roman" w:cs="Times New Roman"/>
        </w:rPr>
      </w:pPr>
      <w:r w:rsidRPr="00D77C01">
        <w:rPr>
          <w:rFonts w:ascii="Times New Roman" w:hAnsi="Times New Roman" w:cs="Times New Roman"/>
          <w:spacing w:val="-4"/>
        </w:rPr>
        <w:t>Other fee</w:t>
      </w:r>
      <w:r w:rsidRPr="00D77C01">
        <w:rPr>
          <w:rFonts w:ascii="Times New Roman" w:hAnsi="Times New Roman" w:cs="Times New Roman"/>
          <w:spacing w:val="-4"/>
          <w:lang w:val="en-US"/>
        </w:rPr>
        <w:t xml:space="preserve"> and service</w:t>
      </w:r>
      <w:r w:rsidRPr="00D77C01">
        <w:rPr>
          <w:rFonts w:ascii="Times New Roman" w:hAnsi="Times New Roman" w:cs="Times New Roman"/>
          <w:spacing w:val="-4"/>
        </w:rPr>
        <w:t xml:space="preserve"> incomes other than late charge and fee income from </w:t>
      </w:r>
      <w:r w:rsidRPr="00D77C01">
        <w:rPr>
          <w:rFonts w:ascii="Times New Roman" w:hAnsi="Times New Roman" w:cs="Times New Roman"/>
          <w:spacing w:val="-4"/>
          <w:lang w:val="en-US"/>
        </w:rPr>
        <w:t>brokerage</w:t>
      </w:r>
      <w:r w:rsidRPr="00D77C01">
        <w:rPr>
          <w:rFonts w:ascii="Times New Roman" w:hAnsi="Times New Roman" w:cs="Times New Roman"/>
          <w:spacing w:val="-4"/>
        </w:rPr>
        <w:t xml:space="preserve"> insurance are recogni</w:t>
      </w:r>
      <w:r w:rsidR="005B5E17" w:rsidRPr="00D77C01">
        <w:rPr>
          <w:rFonts w:ascii="Times New Roman" w:hAnsi="Times New Roman" w:cs="Times New Roman"/>
          <w:spacing w:val="-4"/>
          <w:lang w:val="en-US"/>
        </w:rPr>
        <w:t>s</w:t>
      </w:r>
      <w:r w:rsidRPr="00D77C01">
        <w:rPr>
          <w:rFonts w:ascii="Times New Roman" w:hAnsi="Times New Roman" w:cs="Times New Roman"/>
          <w:spacing w:val="-4"/>
        </w:rPr>
        <w:t>ed when the service is rendered and payment is made</w:t>
      </w:r>
      <w:r w:rsidRPr="00D77C01">
        <w:rPr>
          <w:rFonts w:ascii="Times New Roman" w:hAnsi="Times New Roman" w:cs="Times New Roman"/>
        </w:rPr>
        <w:t>.</w:t>
      </w:r>
    </w:p>
    <w:p w14:paraId="1653C7E8" w14:textId="4C27F1F5" w:rsidR="00381B0D" w:rsidRPr="00D77C01" w:rsidRDefault="009A2621" w:rsidP="00381B0D">
      <w:pPr>
        <w:spacing w:before="240" w:after="240"/>
        <w:ind w:left="1080" w:right="-9" w:hanging="540"/>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18</w:t>
      </w:r>
      <w:r w:rsidR="00381B0D" w:rsidRPr="00D77C01">
        <w:rPr>
          <w:rFonts w:ascii="Times New Roman" w:hAnsi="Times New Roman" w:cs="Times New Roman"/>
          <w:sz w:val="24"/>
          <w:szCs w:val="24"/>
          <w:lang w:val="en-US"/>
        </w:rPr>
        <w:tab/>
        <w:t>Recognition of expenses</w:t>
      </w:r>
    </w:p>
    <w:p w14:paraId="2728D5DE" w14:textId="77777777" w:rsidR="00381B0D" w:rsidRPr="00D77C01" w:rsidRDefault="00381B0D" w:rsidP="00381B0D">
      <w:pPr>
        <w:pStyle w:val="BodyTextIndent3"/>
        <w:spacing w:before="240" w:after="240"/>
        <w:ind w:left="1080"/>
        <w:jc w:val="thaiDistribute"/>
        <w:rPr>
          <w:rFonts w:ascii="Times New Roman" w:hAnsi="Times New Roman" w:cs="Times New Roman"/>
          <w:lang w:val="en-US"/>
        </w:rPr>
      </w:pPr>
      <w:r w:rsidRPr="00D77C01">
        <w:rPr>
          <w:rFonts w:ascii="Times New Roman" w:hAnsi="Times New Roman" w:cs="Times New Roman"/>
          <w:lang w:val="en-US"/>
        </w:rPr>
        <w:t>Fee and service expenses with regards to services are accounted for as the services are received</w:t>
      </w:r>
      <w:r w:rsidRPr="00D77C01">
        <w:rPr>
          <w:rFonts w:ascii="Times New Roman" w:hAnsi="Times New Roman" w:cs="Times New Roman"/>
          <w:cs/>
          <w:lang w:val="en-US"/>
        </w:rPr>
        <w:t>.</w:t>
      </w:r>
    </w:p>
    <w:p w14:paraId="64A15D2B" w14:textId="77777777" w:rsidR="00381B0D" w:rsidRPr="00D77C01" w:rsidRDefault="00381B0D" w:rsidP="00381B0D">
      <w:pPr>
        <w:pStyle w:val="BodyTextIndent3"/>
        <w:spacing w:before="240" w:after="240"/>
        <w:ind w:left="1080"/>
        <w:jc w:val="thaiDistribute"/>
        <w:rPr>
          <w:rFonts w:ascii="Times New Roman" w:hAnsi="Times New Roman" w:cs="Times New Roman"/>
          <w:lang w:val="en-US"/>
        </w:rPr>
      </w:pPr>
      <w:r w:rsidRPr="00D77C01">
        <w:rPr>
          <w:rFonts w:ascii="Times New Roman" w:hAnsi="Times New Roman" w:cs="Times New Roman"/>
          <w:lang w:val="en-US"/>
        </w:rPr>
        <w:t>Other expenses are recognised on an accrual basis</w:t>
      </w:r>
      <w:r w:rsidRPr="00D77C01">
        <w:rPr>
          <w:rFonts w:ascii="Times New Roman" w:hAnsi="Times New Roman" w:cs="Times New Roman"/>
          <w:cs/>
          <w:lang w:val="en-US"/>
        </w:rPr>
        <w:t>.</w:t>
      </w:r>
    </w:p>
    <w:p w14:paraId="1D802B51" w14:textId="376B5852" w:rsidR="00381B0D" w:rsidRPr="00D77C01" w:rsidRDefault="009A2621" w:rsidP="00381B0D">
      <w:pPr>
        <w:spacing w:before="240" w:after="240"/>
        <w:ind w:left="1080" w:right="-9" w:hanging="540"/>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19</w:t>
      </w:r>
      <w:r w:rsidR="00381B0D" w:rsidRPr="00D77C01">
        <w:rPr>
          <w:rFonts w:ascii="Times New Roman" w:hAnsi="Times New Roman" w:cs="Times New Roman"/>
          <w:sz w:val="24"/>
          <w:szCs w:val="24"/>
          <w:lang w:val="en-US"/>
        </w:rPr>
        <w:tab/>
        <w:t>Finance costs</w:t>
      </w:r>
    </w:p>
    <w:p w14:paraId="590A7D18" w14:textId="77777777" w:rsidR="00381B0D" w:rsidRPr="00D77C01" w:rsidRDefault="00381B0D" w:rsidP="00381B0D">
      <w:pPr>
        <w:spacing w:before="240" w:after="240"/>
        <w:ind w:left="1080" w:right="-9"/>
        <w:jc w:val="both"/>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Finance costs comprise interest expense on borrowings and contingent consideration.</w:t>
      </w:r>
    </w:p>
    <w:p w14:paraId="026DE42E" w14:textId="77777777" w:rsidR="00381B0D" w:rsidRPr="00D77C01" w:rsidRDefault="00381B0D" w:rsidP="00381B0D">
      <w:pPr>
        <w:spacing w:before="240" w:after="240"/>
        <w:ind w:left="1080" w:right="-9"/>
        <w:jc w:val="thaiDistribute"/>
        <w:rPr>
          <w:rFonts w:ascii="Times New Roman" w:hAnsi="Times New Roman" w:cs="Times New Roman"/>
          <w:sz w:val="24"/>
          <w:szCs w:val="24"/>
          <w:lang w:val="en-US"/>
        </w:rPr>
      </w:pPr>
      <w:r w:rsidRPr="00D77C01">
        <w:rPr>
          <w:rFonts w:ascii="Times New Roman" w:hAnsi="Times New Roman" w:cs="Times New Roman"/>
          <w:spacing w:val="-8"/>
          <w:sz w:val="24"/>
          <w:szCs w:val="24"/>
          <w:lang w:val="en-US"/>
        </w:rPr>
        <w:t>Borrowing costs that are not directly attributable to the acquisition</w:t>
      </w:r>
      <w:r w:rsidRPr="00D77C01">
        <w:rPr>
          <w:rFonts w:ascii="Times New Roman" w:hAnsi="Times New Roman" w:cs="Times New Roman"/>
          <w:sz w:val="24"/>
          <w:szCs w:val="24"/>
          <w:lang w:val="en-US"/>
        </w:rPr>
        <w:t>, construction or production of a qualifying asset are recogni</w:t>
      </w:r>
      <w:r w:rsidR="005B5E17" w:rsidRPr="00D77C01">
        <w:rPr>
          <w:rFonts w:ascii="Times New Roman" w:hAnsi="Times New Roman" w:cs="Times New Roman"/>
          <w:sz w:val="24"/>
          <w:szCs w:val="24"/>
          <w:lang w:val="en-US"/>
        </w:rPr>
        <w:t>s</w:t>
      </w:r>
      <w:r w:rsidRPr="00D77C01">
        <w:rPr>
          <w:rFonts w:ascii="Times New Roman" w:hAnsi="Times New Roman" w:cs="Times New Roman"/>
          <w:sz w:val="24"/>
          <w:szCs w:val="24"/>
          <w:lang w:val="en-US"/>
        </w:rPr>
        <w:t>ed in the statement of profit or loss and other comprehensive income using the effective interest method.</w:t>
      </w:r>
    </w:p>
    <w:p w14:paraId="4ADCD426" w14:textId="77777777" w:rsidR="00A76552" w:rsidRDefault="00A76552">
      <w:pPr>
        <w:rPr>
          <w:rFonts w:ascii="Times New Roman" w:hAnsi="Times New Roman"/>
          <w:sz w:val="24"/>
          <w:szCs w:val="24"/>
          <w:lang w:val="en-US"/>
        </w:rPr>
      </w:pPr>
      <w:r>
        <w:rPr>
          <w:rFonts w:ascii="Times New Roman" w:hAnsi="Times New Roman"/>
          <w:sz w:val="24"/>
          <w:szCs w:val="24"/>
          <w:lang w:val="en-US"/>
        </w:rPr>
        <w:br w:type="page"/>
      </w:r>
    </w:p>
    <w:p w14:paraId="4CD75FC0" w14:textId="6F4A371C" w:rsidR="00381B0D" w:rsidRPr="00D77C01" w:rsidRDefault="009A2621" w:rsidP="00A76552">
      <w:pPr>
        <w:spacing w:after="240"/>
        <w:ind w:left="1094" w:right="-14" w:hanging="547"/>
        <w:jc w:val="thaiDistribute"/>
        <w:rPr>
          <w:rFonts w:ascii="Times New Roman" w:hAnsi="Times New Roman"/>
          <w:sz w:val="24"/>
          <w:szCs w:val="24"/>
          <w:lang w:val="en-US"/>
        </w:rPr>
      </w:pPr>
      <w:r w:rsidRPr="009A2621">
        <w:rPr>
          <w:rFonts w:ascii="Times New Roman" w:hAnsi="Times New Roman"/>
          <w:sz w:val="24"/>
          <w:szCs w:val="24"/>
          <w:lang w:val="en-US"/>
        </w:rPr>
        <w:lastRenderedPageBreak/>
        <w:t>4</w:t>
      </w:r>
      <w:r w:rsidR="00381B0D" w:rsidRPr="00D77C01">
        <w:rPr>
          <w:rFonts w:ascii="Times New Roman" w:hAnsi="Times New Roman"/>
          <w:sz w:val="24"/>
          <w:szCs w:val="24"/>
          <w:lang w:val="en-US"/>
        </w:rPr>
        <w:t>.</w:t>
      </w:r>
      <w:r w:rsidRPr="009A2621">
        <w:rPr>
          <w:rFonts w:ascii="Times New Roman" w:hAnsi="Times New Roman"/>
          <w:sz w:val="24"/>
          <w:szCs w:val="24"/>
          <w:lang w:val="en-US"/>
        </w:rPr>
        <w:t>20</w:t>
      </w:r>
      <w:r w:rsidR="00381B0D" w:rsidRPr="00D77C01">
        <w:rPr>
          <w:rFonts w:ascii="Times New Roman" w:hAnsi="Times New Roman"/>
          <w:sz w:val="24"/>
          <w:szCs w:val="24"/>
          <w:lang w:val="en-US"/>
        </w:rPr>
        <w:tab/>
        <w:t>Income tax</w:t>
      </w:r>
    </w:p>
    <w:p w14:paraId="7D811494" w14:textId="77777777" w:rsidR="00381B0D" w:rsidRPr="00D77C01" w:rsidRDefault="00381B0D" w:rsidP="00A76552">
      <w:pPr>
        <w:tabs>
          <w:tab w:val="left" w:pos="180"/>
        </w:tabs>
        <w:spacing w:after="240"/>
        <w:ind w:left="1080" w:right="-9"/>
        <w:jc w:val="thaiDistribute"/>
        <w:rPr>
          <w:rFonts w:ascii="Times New Roman" w:hAnsi="Times New Roman" w:cs="Times New Roman"/>
          <w:sz w:val="24"/>
          <w:szCs w:val="24"/>
        </w:rPr>
      </w:pPr>
      <w:r w:rsidRPr="00D77C01">
        <w:rPr>
          <w:rFonts w:ascii="Times New Roman" w:hAnsi="Times New Roman" w:cs="Times New Roman"/>
          <w:sz w:val="24"/>
          <w:szCs w:val="24"/>
        </w:rPr>
        <w:t xml:space="preserve">Income </w:t>
      </w:r>
      <w:r w:rsidRPr="00D77C01">
        <w:rPr>
          <w:rFonts w:ascii="Times New Roman" w:hAnsi="Times New Roman" w:cs="Times New Roman"/>
          <w:sz w:val="24"/>
          <w:szCs w:val="30"/>
        </w:rPr>
        <w:t xml:space="preserve">tax </w:t>
      </w:r>
      <w:r w:rsidRPr="00D77C01">
        <w:rPr>
          <w:rFonts w:ascii="Times New Roman" w:hAnsi="Times New Roman" w:cs="Times New Roman"/>
          <w:sz w:val="24"/>
          <w:szCs w:val="24"/>
        </w:rPr>
        <w:t>expense consists of current tax and deferred income tax.</w:t>
      </w:r>
    </w:p>
    <w:p w14:paraId="5BFF5BB6" w14:textId="3216D417" w:rsidR="00381B0D" w:rsidRPr="00D77C01" w:rsidRDefault="009A2621" w:rsidP="00A76552">
      <w:pPr>
        <w:tabs>
          <w:tab w:val="left" w:pos="180"/>
        </w:tabs>
        <w:spacing w:after="240"/>
        <w:ind w:left="1962" w:right="-9" w:hanging="882"/>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20</w:t>
      </w:r>
      <w:r w:rsidR="00381B0D" w:rsidRPr="00D77C01">
        <w:rPr>
          <w:rFonts w:ascii="Times New Roman" w:hAnsi="Times New Roman" w:cs="Times New Roman"/>
          <w:sz w:val="24"/>
          <w:szCs w:val="24"/>
          <w:cs/>
        </w:rPr>
        <w:t>.</w:t>
      </w:r>
      <w:r w:rsidRPr="009A2621">
        <w:rPr>
          <w:rFonts w:ascii="Times New Roman" w:hAnsi="Times New Roman"/>
          <w:sz w:val="24"/>
          <w:szCs w:val="24"/>
          <w:lang w:val="en-US"/>
        </w:rPr>
        <w:t>1</w:t>
      </w:r>
      <w:r w:rsidR="00381B0D" w:rsidRPr="00D77C01">
        <w:rPr>
          <w:rFonts w:ascii="Times New Roman" w:hAnsi="Times New Roman" w:cs="Times New Roman"/>
          <w:sz w:val="24"/>
          <w:szCs w:val="24"/>
        </w:rPr>
        <w:tab/>
        <w:t>Current tax</w:t>
      </w:r>
    </w:p>
    <w:p w14:paraId="6E6E4F53" w14:textId="14C39E1C" w:rsidR="00381B0D" w:rsidRPr="00D77C01" w:rsidRDefault="00381B0D" w:rsidP="00A76552">
      <w:pPr>
        <w:tabs>
          <w:tab w:val="left" w:pos="180"/>
        </w:tabs>
        <w:spacing w:after="240"/>
        <w:ind w:left="1944" w:right="-9"/>
        <w:jc w:val="thaiDistribute"/>
        <w:rPr>
          <w:rFonts w:ascii="Times New Roman" w:hAnsi="Times New Roman" w:cs="Times New Roman"/>
          <w:sz w:val="24"/>
          <w:szCs w:val="24"/>
        </w:rPr>
      </w:pPr>
      <w:r w:rsidRPr="00D77C01">
        <w:rPr>
          <w:rFonts w:ascii="Times New Roman" w:hAnsi="Times New Roman" w:cs="Times New Roman"/>
          <w:sz w:val="24"/>
          <w:szCs w:val="24"/>
        </w:rPr>
        <w:t xml:space="preserve">Current tax is tax payable which is calculated based on taxable profit </w:t>
      </w:r>
      <w:r w:rsidRPr="00D77C01">
        <w:rPr>
          <w:rFonts w:ascii="Times New Roman" w:hAnsi="Times New Roman" w:cs="Times New Roman"/>
          <w:spacing w:val="-2"/>
          <w:sz w:val="24"/>
          <w:szCs w:val="24"/>
        </w:rPr>
        <w:t xml:space="preserve">for the year. Taxable profit differs from profit as reported in </w:t>
      </w:r>
      <w:r w:rsidRPr="00D77C01">
        <w:rPr>
          <w:rFonts w:ascii="Times New Roman" w:hAnsi="Times New Roman" w:cs="Times New Roman"/>
          <w:spacing w:val="-2"/>
          <w:sz w:val="24"/>
          <w:szCs w:val="24"/>
          <w:lang w:val="en-US"/>
        </w:rPr>
        <w:t>the statement</w:t>
      </w:r>
      <w:r w:rsidRPr="00D77C01">
        <w:rPr>
          <w:rFonts w:ascii="Times New Roman" w:hAnsi="Times New Roman" w:cs="Times New Roman"/>
          <w:sz w:val="24"/>
          <w:szCs w:val="24"/>
          <w:lang w:val="en-US"/>
        </w:rPr>
        <w:t xml:space="preserve"> of profit or loss and other comprehensive income</w:t>
      </w:r>
      <w:r w:rsidRPr="00D77C01">
        <w:rPr>
          <w:rFonts w:ascii="Times New Roman" w:hAnsi="Times New Roman" w:cs="Times New Roman"/>
          <w:sz w:val="24"/>
          <w:szCs w:val="24"/>
        </w:rPr>
        <w:t xml:space="preserve"> because it excludes </w:t>
      </w:r>
      <w:r w:rsidRPr="00D77C01">
        <w:rPr>
          <w:rFonts w:ascii="Times New Roman" w:hAnsi="Times New Roman" w:cs="Times New Roman"/>
          <w:spacing w:val="-2"/>
          <w:sz w:val="24"/>
          <w:szCs w:val="24"/>
        </w:rPr>
        <w:t>items of income or expense that are taxable or deductible in other years and it further excludes items that are never taxable or deductible. The Company’s</w:t>
      </w:r>
      <w:r w:rsidRPr="00D77C01">
        <w:rPr>
          <w:rFonts w:ascii="Times New Roman" w:hAnsi="Times New Roman" w:cs="Times New Roman"/>
          <w:sz w:val="24"/>
          <w:szCs w:val="24"/>
        </w:rPr>
        <w:t xml:space="preserve"> liability for current tax is calculated using tax rates that have been enacted at the statement of financial position date.</w:t>
      </w:r>
    </w:p>
    <w:p w14:paraId="18E606CF" w14:textId="3314DE3B" w:rsidR="00381B0D" w:rsidRPr="00D77C01" w:rsidRDefault="009A2621" w:rsidP="00A76552">
      <w:pPr>
        <w:tabs>
          <w:tab w:val="left" w:pos="180"/>
        </w:tabs>
        <w:spacing w:after="240"/>
        <w:ind w:left="1958" w:right="-14" w:hanging="878"/>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20</w:t>
      </w:r>
      <w:r w:rsidR="00381B0D" w:rsidRPr="00D77C01">
        <w:rPr>
          <w:rFonts w:ascii="Times New Roman" w:hAnsi="Times New Roman" w:cs="Times New Roman"/>
          <w:sz w:val="24"/>
          <w:szCs w:val="24"/>
          <w:cs/>
        </w:rPr>
        <w:t>.</w:t>
      </w:r>
      <w:r w:rsidRPr="009A2621">
        <w:rPr>
          <w:rFonts w:ascii="Times New Roman" w:hAnsi="Times New Roman"/>
          <w:sz w:val="24"/>
          <w:szCs w:val="24"/>
          <w:lang w:val="en-US"/>
        </w:rPr>
        <w:t>2</w:t>
      </w:r>
      <w:r w:rsidR="00381B0D" w:rsidRPr="00D77C01">
        <w:rPr>
          <w:rFonts w:ascii="Times New Roman" w:hAnsi="Times New Roman" w:cs="Times New Roman"/>
          <w:sz w:val="24"/>
          <w:szCs w:val="24"/>
        </w:rPr>
        <w:tab/>
        <w:t>Deferred income tax</w:t>
      </w:r>
    </w:p>
    <w:p w14:paraId="4B9FFD27" w14:textId="27DE2CC0" w:rsidR="00381B0D" w:rsidRPr="00D77C01" w:rsidRDefault="00381B0D" w:rsidP="00A76552">
      <w:pPr>
        <w:tabs>
          <w:tab w:val="left" w:pos="180"/>
        </w:tabs>
        <w:spacing w:after="240"/>
        <w:ind w:left="1944" w:right="-14"/>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Deferred income tax is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on temporary differences between the carrying amounts of assets and liabilities in the financial statements and the corresponding tax basis used in the computation of taxable profit (tax base). Deferred tax liabilities are generally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for all taxable temporary differences and deferred tax assets are generally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for temporary differences to the extent that they are probable that taxable profits will be available against which those temporary differences can be utili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w:t>
      </w:r>
      <w:r w:rsidR="00DC07B7">
        <w:rPr>
          <w:rFonts w:ascii="Times New Roman" w:hAnsi="Times New Roman" w:cs="Times New Roman"/>
          <w:spacing w:val="-6"/>
          <w:sz w:val="24"/>
          <w:szCs w:val="24"/>
        </w:rPr>
        <w:t xml:space="preserve">its book value as </w:t>
      </w:r>
      <w:r w:rsidRPr="00D77C01">
        <w:rPr>
          <w:rFonts w:ascii="Times New Roman" w:hAnsi="Times New Roman" w:cs="Times New Roman"/>
          <w:spacing w:val="-6"/>
          <w:sz w:val="24"/>
          <w:szCs w:val="24"/>
        </w:rPr>
        <w:t>at the statement of financial position date</w:t>
      </w:r>
      <w:r w:rsidR="00DC07B7">
        <w:rPr>
          <w:rFonts w:ascii="Times New Roman" w:hAnsi="Times New Roman" w:cs="Times New Roman"/>
          <w:spacing w:val="-6"/>
          <w:sz w:val="24"/>
          <w:szCs w:val="24"/>
        </w:rPr>
        <w:t xml:space="preserve"> will be reviewed</w:t>
      </w:r>
      <w:r w:rsidRPr="00D77C01">
        <w:rPr>
          <w:rFonts w:ascii="Times New Roman" w:hAnsi="Times New Roman" w:cs="Times New Roman"/>
          <w:spacing w:val="-6"/>
          <w:sz w:val="24"/>
          <w:szCs w:val="24"/>
        </w:rPr>
        <w:t>. Deferred tax asset shall be reduced to the extent that utili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taxable profits are decreased. Any such reduction shall be reversed to the extent that it becomes probable that sufficient taxable profit will be available to allow total or part of the asset to be recovered. </w:t>
      </w:r>
    </w:p>
    <w:p w14:paraId="53BFA5B9" w14:textId="77777777" w:rsidR="00381B0D" w:rsidRPr="00D77C01" w:rsidRDefault="00381B0D" w:rsidP="00A76552">
      <w:pPr>
        <w:tabs>
          <w:tab w:val="left" w:pos="180"/>
        </w:tabs>
        <w:spacing w:after="240"/>
        <w:ind w:left="1944" w:right="-14"/>
        <w:jc w:val="thaiDistribute"/>
        <w:rPr>
          <w:rFonts w:ascii="Times New Roman" w:hAnsi="Times New Roman" w:cs="Times New Roman"/>
          <w:sz w:val="24"/>
          <w:szCs w:val="24"/>
        </w:rPr>
      </w:pPr>
      <w:r w:rsidRPr="00D77C01">
        <w:rPr>
          <w:rFonts w:ascii="Times New Roman" w:hAnsi="Times New Roman" w:cs="Times New Roman"/>
          <w:spacing w:val="-2"/>
          <w:sz w:val="24"/>
          <w:szCs w:val="24"/>
        </w:rPr>
        <w:t>Deferred tax assets and liabilities are measured at the tax rates that have been enacted or substantively enacted at the statement of financial position date</w:t>
      </w:r>
      <w:r w:rsidRPr="00D77C01">
        <w:rPr>
          <w:rFonts w:ascii="Times New Roman" w:hAnsi="Times New Roman" w:cs="Times New Roman"/>
          <w:sz w:val="24"/>
          <w:szCs w:val="24"/>
        </w:rPr>
        <w:t>.</w:t>
      </w:r>
    </w:p>
    <w:p w14:paraId="7A457AE7" w14:textId="77777777" w:rsidR="00381B0D" w:rsidRPr="00D77C01" w:rsidRDefault="00381B0D" w:rsidP="00A76552">
      <w:pPr>
        <w:tabs>
          <w:tab w:val="left" w:pos="180"/>
        </w:tabs>
        <w:spacing w:after="240"/>
        <w:ind w:left="1944" w:right="-14"/>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Current tax assets and liabilities are offset when there is a legally enforceable right to set off the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amounts and the Company intends to settle on a net basis or to reali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 the asset and settle the liability simultaneously and when they relate to income taxes levied by the same taxation authority.</w:t>
      </w:r>
    </w:p>
    <w:p w14:paraId="5688E1CF" w14:textId="0DDB3F86" w:rsidR="00381B0D" w:rsidRPr="00D77C01" w:rsidRDefault="00381B0D" w:rsidP="00381B0D">
      <w:pPr>
        <w:tabs>
          <w:tab w:val="left" w:pos="180"/>
        </w:tabs>
        <w:spacing w:after="240"/>
        <w:ind w:left="1944" w:right="-14"/>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Income tax expense or income related to profit or loss are presented in the statement of profit or loss and other comprehensive income. For current income taxes and deferred taxes related to items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directly in the </w:t>
      </w:r>
      <w:r w:rsidR="00DE08A2">
        <w:rPr>
          <w:rFonts w:ascii="Times New Roman" w:hAnsi="Times New Roman" w:cs="Times New Roman"/>
          <w:spacing w:val="-6"/>
          <w:sz w:val="24"/>
          <w:szCs w:val="24"/>
        </w:rPr>
        <w:t xml:space="preserve">other components of </w:t>
      </w:r>
      <w:r w:rsidRPr="00D77C01">
        <w:rPr>
          <w:rFonts w:ascii="Times New Roman" w:hAnsi="Times New Roman" w:cs="Times New Roman"/>
          <w:spacing w:val="-6"/>
          <w:sz w:val="24"/>
          <w:szCs w:val="24"/>
        </w:rPr>
        <w:t>shareholders’ equity in the same or different period, they will be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directly in the </w:t>
      </w:r>
      <w:r w:rsidR="0009752E">
        <w:rPr>
          <w:rFonts w:ascii="Times New Roman" w:hAnsi="Times New Roman" w:cs="Times New Roman"/>
          <w:spacing w:val="-6"/>
          <w:sz w:val="24"/>
          <w:szCs w:val="24"/>
        </w:rPr>
        <w:t xml:space="preserve">other components of </w:t>
      </w:r>
      <w:r w:rsidRPr="00D77C01">
        <w:rPr>
          <w:rFonts w:ascii="Times New Roman" w:hAnsi="Times New Roman" w:cs="Times New Roman"/>
          <w:spacing w:val="-6"/>
          <w:sz w:val="24"/>
          <w:szCs w:val="24"/>
        </w:rPr>
        <w:t>shareholders’ equity.</w:t>
      </w:r>
    </w:p>
    <w:p w14:paraId="5C4B9FA2" w14:textId="4B1D3CED" w:rsidR="00381B0D" w:rsidRPr="00D77C01" w:rsidRDefault="009A2621" w:rsidP="00381B0D">
      <w:pPr>
        <w:pStyle w:val="a"/>
        <w:suppressAutoHyphens/>
        <w:spacing w:after="240"/>
        <w:ind w:left="1260" w:right="-9" w:hanging="713"/>
        <w:jc w:val="thaiDistribute"/>
        <w:rPr>
          <w:rFonts w:ascii="Times New Roman" w:cs="Times New Roman"/>
          <w:sz w:val="24"/>
          <w:szCs w:val="24"/>
          <w:lang w:val="en-US"/>
        </w:rPr>
      </w:pPr>
      <w:r w:rsidRPr="009A2621">
        <w:rPr>
          <w:rFonts w:ascii="Times New Roman" w:cs="Angsana New"/>
          <w:sz w:val="24"/>
          <w:szCs w:val="24"/>
          <w:lang w:val="en-US"/>
        </w:rPr>
        <w:t>4</w:t>
      </w:r>
      <w:r w:rsidR="00381B0D" w:rsidRPr="00D77C01">
        <w:rPr>
          <w:rFonts w:ascii="Times New Roman" w:cs="Times New Roman"/>
          <w:sz w:val="24"/>
          <w:szCs w:val="24"/>
          <w:lang w:val="en-US"/>
        </w:rPr>
        <w:t>.</w:t>
      </w:r>
      <w:r w:rsidRPr="009A2621">
        <w:rPr>
          <w:rFonts w:ascii="Times New Roman" w:cs="Angsana New"/>
          <w:sz w:val="24"/>
          <w:szCs w:val="24"/>
          <w:lang w:val="en-US"/>
        </w:rPr>
        <w:t>21</w:t>
      </w:r>
      <w:r w:rsidR="00381B0D" w:rsidRPr="00D77C01">
        <w:rPr>
          <w:rFonts w:ascii="Times New Roman" w:cs="Times New Roman"/>
          <w:sz w:val="24"/>
          <w:szCs w:val="24"/>
          <w:lang w:val="en-US"/>
        </w:rPr>
        <w:tab/>
        <w:t>Basic earnings per share</w:t>
      </w:r>
    </w:p>
    <w:p w14:paraId="5C37F718" w14:textId="77777777" w:rsidR="00381B0D" w:rsidRPr="00D77C01" w:rsidRDefault="00381B0D" w:rsidP="00381B0D">
      <w:pPr>
        <w:spacing w:after="240"/>
        <w:ind w:left="1264" w:right="-11"/>
        <w:jc w:val="thaiDistribute"/>
        <w:rPr>
          <w:rFonts w:ascii="Times New Roman" w:hAnsi="Times New Roman" w:cs="Times New Roman"/>
          <w:sz w:val="24"/>
          <w:szCs w:val="24"/>
        </w:rPr>
      </w:pPr>
      <w:r w:rsidRPr="00D77C01">
        <w:rPr>
          <w:rFonts w:ascii="Times New Roman" w:hAnsi="Times New Roman" w:cs="Times New Roman"/>
          <w:sz w:val="24"/>
          <w:szCs w:val="24"/>
        </w:rPr>
        <w:t>Basic earnings per share are calculated by dividing net profit for the year by the weighted average number of ordinary shares outstanding during the year. In case of share capital increase, the number of share is weighted according to time of subscription received. The Company did not have any ordinary share equivalents outstanding which would have a dilutive effect on earnings per share.</w:t>
      </w:r>
    </w:p>
    <w:p w14:paraId="00DEC303" w14:textId="77777777" w:rsidR="00A76552" w:rsidRDefault="00A76552">
      <w:pPr>
        <w:rPr>
          <w:rFonts w:ascii="Times New Roman" w:hAnsi="Times New Roman"/>
          <w:sz w:val="24"/>
          <w:szCs w:val="24"/>
          <w:lang w:val="en-US"/>
        </w:rPr>
      </w:pPr>
      <w:r>
        <w:rPr>
          <w:rFonts w:ascii="Times New Roman"/>
          <w:sz w:val="24"/>
          <w:szCs w:val="24"/>
          <w:lang w:val="en-US"/>
        </w:rPr>
        <w:br w:type="page"/>
      </w:r>
    </w:p>
    <w:p w14:paraId="6A0F4D7A" w14:textId="7DFE8047" w:rsidR="00381B0D" w:rsidRPr="00D77C01" w:rsidRDefault="009A2621" w:rsidP="00381B0D">
      <w:pPr>
        <w:pStyle w:val="a"/>
        <w:suppressAutoHyphens/>
        <w:spacing w:after="240"/>
        <w:ind w:left="1267" w:right="-14" w:hanging="720"/>
        <w:jc w:val="thaiDistribute"/>
        <w:rPr>
          <w:rFonts w:ascii="Times New Roman" w:cs="Times New Roman"/>
          <w:sz w:val="24"/>
          <w:szCs w:val="24"/>
          <w:lang w:val="en-US"/>
        </w:rPr>
      </w:pPr>
      <w:r w:rsidRPr="009A2621">
        <w:rPr>
          <w:rFonts w:ascii="Times New Roman" w:cs="Angsana New"/>
          <w:sz w:val="24"/>
          <w:szCs w:val="24"/>
          <w:lang w:val="en-US"/>
        </w:rPr>
        <w:lastRenderedPageBreak/>
        <w:t>4</w:t>
      </w:r>
      <w:r w:rsidR="00381B0D" w:rsidRPr="00D77C01">
        <w:rPr>
          <w:rFonts w:ascii="Times New Roman" w:cs="Times New Roman"/>
          <w:sz w:val="24"/>
          <w:szCs w:val="24"/>
          <w:lang w:val="en-US"/>
        </w:rPr>
        <w:t>.</w:t>
      </w:r>
      <w:r w:rsidRPr="009A2621">
        <w:rPr>
          <w:rFonts w:ascii="Times New Roman" w:cs="Angsana New"/>
          <w:sz w:val="24"/>
          <w:szCs w:val="24"/>
          <w:lang w:val="en-US"/>
        </w:rPr>
        <w:t>22</w:t>
      </w:r>
      <w:r w:rsidR="00381B0D" w:rsidRPr="00D77C01">
        <w:rPr>
          <w:rFonts w:ascii="Times New Roman" w:cs="Times New Roman"/>
          <w:sz w:val="24"/>
          <w:szCs w:val="24"/>
          <w:lang w:val="en-US"/>
        </w:rPr>
        <w:tab/>
        <w:t>Fair value measurements</w:t>
      </w:r>
    </w:p>
    <w:p w14:paraId="681C2187" w14:textId="77777777" w:rsidR="00381B0D" w:rsidRPr="00D77C01" w:rsidRDefault="00381B0D" w:rsidP="00381B0D">
      <w:pPr>
        <w:spacing w:after="240"/>
        <w:ind w:left="1267" w:right="-1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Company takes into account the characteristics of the asset or liability if market participants would take those characteristics into account when pricing the asset or liability at the measurement date. Fair value for measurement and/or disclosure purposes in these financial statements is determined on such a basis.</w:t>
      </w:r>
    </w:p>
    <w:p w14:paraId="1A3F1A94" w14:textId="06752E7A" w:rsidR="00381B0D" w:rsidRPr="00D77C01" w:rsidRDefault="00381B0D" w:rsidP="00381B0D">
      <w:pPr>
        <w:spacing w:after="240"/>
        <w:ind w:left="1267" w:right="-1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In addition, fair value measurements were categori</w:t>
      </w:r>
      <w:r w:rsidR="00152590" w:rsidRPr="00D77C01">
        <w:rPr>
          <w:rFonts w:ascii="Times New Roman" w:hAnsi="Times New Roman" w:cs="Times New Roman"/>
          <w:spacing w:val="-8"/>
          <w:sz w:val="24"/>
          <w:szCs w:val="24"/>
        </w:rPr>
        <w:t>s</w:t>
      </w:r>
      <w:r w:rsidRPr="00D77C01">
        <w:rPr>
          <w:rFonts w:ascii="Times New Roman" w:hAnsi="Times New Roman" w:cs="Times New Roman"/>
          <w:spacing w:val="-8"/>
          <w:sz w:val="24"/>
          <w:szCs w:val="24"/>
        </w:rPr>
        <w:t xml:space="preserve">ed into Level </w:t>
      </w:r>
      <w:r w:rsidR="009A2621" w:rsidRPr="009A2621">
        <w:rPr>
          <w:rFonts w:ascii="Times New Roman" w:hAnsi="Times New Roman"/>
          <w:spacing w:val="-8"/>
          <w:sz w:val="24"/>
          <w:szCs w:val="24"/>
          <w:lang w:val="en-US"/>
        </w:rPr>
        <w:t>1</w:t>
      </w:r>
      <w:r w:rsidRPr="00D77C01">
        <w:rPr>
          <w:rFonts w:ascii="Times New Roman" w:hAnsi="Times New Roman" w:cs="Times New Roman"/>
          <w:spacing w:val="-8"/>
          <w:sz w:val="24"/>
          <w:szCs w:val="24"/>
        </w:rPr>
        <w:t xml:space="preserve">, </w:t>
      </w:r>
      <w:r w:rsidR="009A2621" w:rsidRPr="009A2621">
        <w:rPr>
          <w:rFonts w:ascii="Times New Roman" w:hAnsi="Times New Roman"/>
          <w:spacing w:val="-8"/>
          <w:sz w:val="24"/>
          <w:szCs w:val="24"/>
          <w:lang w:val="en-US"/>
        </w:rPr>
        <w:t>2</w:t>
      </w:r>
      <w:r w:rsidRPr="00D77C01">
        <w:rPr>
          <w:rFonts w:ascii="Times New Roman" w:hAnsi="Times New Roman" w:cs="Times New Roman"/>
          <w:spacing w:val="-8"/>
          <w:sz w:val="24"/>
          <w:szCs w:val="24"/>
        </w:rPr>
        <w:t xml:space="preserve"> or </w:t>
      </w:r>
      <w:r w:rsidR="009A2621" w:rsidRPr="009A2621">
        <w:rPr>
          <w:rFonts w:ascii="Times New Roman" w:hAnsi="Times New Roman"/>
          <w:spacing w:val="-8"/>
          <w:sz w:val="24"/>
          <w:szCs w:val="24"/>
          <w:lang w:val="en-US"/>
        </w:rPr>
        <w:t>3</w:t>
      </w:r>
      <w:r w:rsidRPr="00D77C01">
        <w:rPr>
          <w:rFonts w:ascii="Times New Roman" w:hAnsi="Times New Roman" w:cs="Times New Roman"/>
          <w:spacing w:val="-8"/>
          <w:sz w:val="24"/>
          <w:szCs w:val="24"/>
        </w:rPr>
        <w:t xml:space="preserve"> based on the degree to which the inputs to the fair value measurements are observable and the significance of the inputs to the fair value measurement in its entirely, which are described as follows:</w:t>
      </w:r>
    </w:p>
    <w:p w14:paraId="01EB4DC7" w14:textId="2B26D1C4" w:rsidR="00381B0D" w:rsidRPr="00D77C01" w:rsidRDefault="00381B0D" w:rsidP="00FB45B2">
      <w:pPr>
        <w:pStyle w:val="ListParagraph"/>
        <w:numPr>
          <w:ilvl w:val="0"/>
          <w:numId w:val="29"/>
        </w:numPr>
        <w:tabs>
          <w:tab w:val="left" w:pos="1530"/>
        </w:tabs>
        <w:spacing w:after="240"/>
        <w:ind w:left="1530" w:hanging="252"/>
        <w:jc w:val="both"/>
        <w:rPr>
          <w:rFonts w:cs="Times New Roman"/>
          <w:spacing w:val="-4"/>
        </w:rPr>
      </w:pPr>
      <w:r w:rsidRPr="00D77C01">
        <w:rPr>
          <w:rFonts w:ascii="Times New Roman" w:hAnsi="Times New Roman" w:cs="Times New Roman"/>
          <w:spacing w:val="-4"/>
          <w:sz w:val="24"/>
          <w:szCs w:val="24"/>
        </w:rPr>
        <w:t xml:space="preserve">Level </w:t>
      </w:r>
      <w:r w:rsidR="009A2621" w:rsidRPr="009A2621">
        <w:rPr>
          <w:rFonts w:ascii="Times New Roman" w:hAnsi="Times New Roman" w:cs="Times New Roman"/>
          <w:spacing w:val="-4"/>
          <w:sz w:val="24"/>
          <w:szCs w:val="24"/>
          <w:lang w:val="en-US"/>
        </w:rPr>
        <w:t>1</w:t>
      </w:r>
      <w:r w:rsidRPr="00D77C01">
        <w:rPr>
          <w:rFonts w:ascii="Times New Roman" w:hAnsi="Times New Roman" w:cs="Times New Roman"/>
          <w:spacing w:val="-4"/>
          <w:sz w:val="24"/>
          <w:szCs w:val="24"/>
        </w:rPr>
        <w:t xml:space="preserve"> fair value measurements are those derived from quoted prices </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unadjusted</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in active markets for identical assets or liabilities.</w:t>
      </w:r>
    </w:p>
    <w:p w14:paraId="3B136CA3" w14:textId="40D7C53E" w:rsidR="00381B0D" w:rsidRPr="00D77C01" w:rsidRDefault="00381B0D" w:rsidP="00FB45B2">
      <w:pPr>
        <w:pStyle w:val="ListParagraph"/>
        <w:numPr>
          <w:ilvl w:val="0"/>
          <w:numId w:val="29"/>
        </w:numPr>
        <w:tabs>
          <w:tab w:val="left" w:pos="1530"/>
        </w:tabs>
        <w:spacing w:after="240"/>
        <w:ind w:left="1530" w:hanging="252"/>
        <w:jc w:val="both"/>
        <w:rPr>
          <w:rFonts w:cs="Times New Roman"/>
          <w:spacing w:val="-4"/>
        </w:rPr>
      </w:pPr>
      <w:r w:rsidRPr="00D77C01">
        <w:rPr>
          <w:rFonts w:ascii="Times New Roman" w:hAnsi="Times New Roman" w:cs="Times New Roman"/>
          <w:spacing w:val="-4"/>
          <w:sz w:val="24"/>
          <w:szCs w:val="24"/>
        </w:rPr>
        <w:t xml:space="preserve">Level </w:t>
      </w:r>
      <w:r w:rsidR="009A2621" w:rsidRPr="009A2621">
        <w:rPr>
          <w:rFonts w:ascii="Times New Roman" w:hAnsi="Times New Roman" w:cs="Times New Roman"/>
          <w:spacing w:val="-4"/>
          <w:sz w:val="24"/>
          <w:szCs w:val="24"/>
          <w:lang w:val="en-US"/>
        </w:rPr>
        <w:t>2</w:t>
      </w:r>
      <w:r w:rsidRPr="00D77C01">
        <w:rPr>
          <w:rFonts w:ascii="Times New Roman" w:hAnsi="Times New Roman" w:cs="Times New Roman"/>
          <w:spacing w:val="-4"/>
          <w:sz w:val="24"/>
          <w:szCs w:val="24"/>
        </w:rPr>
        <w:t xml:space="preserve"> fair value measurements are those derived from inputs other than quoted prices included within Level </w:t>
      </w:r>
      <w:r w:rsidR="009A2621" w:rsidRPr="009A2621">
        <w:rPr>
          <w:rFonts w:ascii="Times New Roman" w:hAnsi="Times New Roman" w:cs="Times New Roman"/>
          <w:spacing w:val="-4"/>
          <w:sz w:val="24"/>
          <w:szCs w:val="24"/>
          <w:lang w:val="en-US"/>
        </w:rPr>
        <w:t>1</w:t>
      </w:r>
      <w:r w:rsidRPr="00D77C01">
        <w:rPr>
          <w:rFonts w:ascii="Times New Roman" w:hAnsi="Times New Roman" w:cs="Times New Roman"/>
          <w:spacing w:val="-4"/>
          <w:sz w:val="24"/>
          <w:szCs w:val="24"/>
        </w:rPr>
        <w:t>, which are observable for the asset or liability, either directly or indirectly</w:t>
      </w:r>
      <w:r w:rsidRPr="00D77C01">
        <w:rPr>
          <w:rFonts w:ascii="Times New Roman" w:hAnsi="Times New Roman" w:cs="Times New Roman"/>
          <w:spacing w:val="-4"/>
          <w:sz w:val="24"/>
          <w:szCs w:val="24"/>
          <w:cs/>
        </w:rPr>
        <w:t>.</w:t>
      </w:r>
    </w:p>
    <w:p w14:paraId="733B7C89" w14:textId="75AB7085" w:rsidR="00381B0D" w:rsidRPr="00D77C01" w:rsidRDefault="00381B0D" w:rsidP="00FB45B2">
      <w:pPr>
        <w:pStyle w:val="ListParagraph"/>
        <w:numPr>
          <w:ilvl w:val="0"/>
          <w:numId w:val="29"/>
        </w:numPr>
        <w:tabs>
          <w:tab w:val="left" w:pos="1530"/>
        </w:tabs>
        <w:spacing w:after="240"/>
        <w:ind w:left="1530" w:hanging="252"/>
        <w:jc w:val="both"/>
        <w:rPr>
          <w:rFonts w:cs="Times New Roman"/>
          <w:spacing w:val="-4"/>
        </w:rPr>
      </w:pPr>
      <w:r w:rsidRPr="00D77C01">
        <w:rPr>
          <w:rFonts w:ascii="Times New Roman" w:hAnsi="Times New Roman" w:cs="Times New Roman"/>
          <w:spacing w:val="-4"/>
          <w:sz w:val="24"/>
          <w:szCs w:val="24"/>
        </w:rPr>
        <w:t xml:space="preserve">Level </w:t>
      </w:r>
      <w:r w:rsidR="009A2621" w:rsidRPr="009A2621">
        <w:rPr>
          <w:rFonts w:ascii="Times New Roman" w:hAnsi="Times New Roman" w:cs="Times New Roman"/>
          <w:spacing w:val="-4"/>
          <w:sz w:val="24"/>
          <w:szCs w:val="24"/>
          <w:lang w:val="en-US"/>
        </w:rPr>
        <w:t>3</w:t>
      </w:r>
      <w:r w:rsidRPr="00D77C01">
        <w:rPr>
          <w:rFonts w:ascii="Times New Roman" w:hAnsi="Times New Roman" w:cs="Times New Roman"/>
          <w:spacing w:val="-4"/>
          <w:sz w:val="24"/>
          <w:szCs w:val="24"/>
        </w:rPr>
        <w:t xml:space="preserve"> fair value measurements are those derived from valuation techniques that include inputs for the asset or liability that are not based on observable market data </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unobservable inputs</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w:t>
      </w:r>
    </w:p>
    <w:p w14:paraId="4C258403" w14:textId="44A172BA" w:rsidR="00381B0D" w:rsidRPr="00D77C01" w:rsidRDefault="009A2621" w:rsidP="00381B0D">
      <w:pPr>
        <w:pStyle w:val="a"/>
        <w:tabs>
          <w:tab w:val="left" w:pos="1276"/>
        </w:tabs>
        <w:suppressAutoHyphens/>
        <w:spacing w:after="240"/>
        <w:ind w:left="567" w:right="-14" w:firstLine="9"/>
        <w:jc w:val="thaiDistribute"/>
        <w:rPr>
          <w:rFonts w:ascii="Times New Roman" w:cs="Angsana New"/>
          <w:sz w:val="24"/>
          <w:szCs w:val="24"/>
          <w:lang w:val="en-US"/>
        </w:rPr>
      </w:pPr>
      <w:r w:rsidRPr="009A2621">
        <w:rPr>
          <w:rFonts w:ascii="Times New Roman" w:cs="Angsana New"/>
          <w:sz w:val="24"/>
          <w:szCs w:val="24"/>
          <w:lang w:val="en-US"/>
        </w:rPr>
        <w:t>4</w:t>
      </w:r>
      <w:r w:rsidR="00381B0D" w:rsidRPr="00D77C01">
        <w:rPr>
          <w:rFonts w:ascii="Times New Roman" w:cs="Angsana New"/>
          <w:sz w:val="24"/>
          <w:szCs w:val="24"/>
          <w:lang w:val="en-US"/>
        </w:rPr>
        <w:t>.</w:t>
      </w:r>
      <w:r w:rsidRPr="009A2621">
        <w:rPr>
          <w:rFonts w:ascii="Times New Roman" w:cs="Angsana New"/>
          <w:sz w:val="24"/>
          <w:szCs w:val="24"/>
          <w:lang w:val="en-US"/>
        </w:rPr>
        <w:t>23</w:t>
      </w:r>
      <w:r w:rsidR="00381B0D" w:rsidRPr="00D77C01">
        <w:rPr>
          <w:rFonts w:ascii="Times New Roman" w:cs="Angsana New"/>
          <w:sz w:val="24"/>
          <w:szCs w:val="24"/>
          <w:lang w:val="en-US"/>
        </w:rPr>
        <w:tab/>
        <w:t>Critical accounting judgment</w:t>
      </w:r>
    </w:p>
    <w:p w14:paraId="564644D3" w14:textId="77777777" w:rsidR="00381B0D" w:rsidRPr="00D77C01" w:rsidRDefault="00381B0D" w:rsidP="00381B0D">
      <w:pPr>
        <w:spacing w:after="240"/>
        <w:ind w:left="1267" w:right="-14"/>
        <w:jc w:val="thaiDistribute"/>
        <w:rPr>
          <w:rFonts w:ascii="Times New Roman" w:hAnsi="Times New Roman" w:cs="Times New Roman"/>
          <w:sz w:val="24"/>
          <w:szCs w:val="24"/>
        </w:rPr>
      </w:pPr>
      <w:r w:rsidRPr="00D77C01">
        <w:rPr>
          <w:rFonts w:ascii="Times New Roman" w:hAnsi="Times New Roman" w:cs="Times New Roman"/>
          <w:sz w:val="24"/>
          <w:szCs w:val="24"/>
        </w:rPr>
        <w:t xml:space="preserve">The preparation of </w:t>
      </w:r>
      <w:r w:rsidRPr="00D77C01">
        <w:rPr>
          <w:rFonts w:ascii="Times New Roman" w:hAnsi="Times New Roman"/>
          <w:sz w:val="24"/>
          <w:szCs w:val="30"/>
          <w:lang w:val="en-US"/>
        </w:rPr>
        <w:t xml:space="preserve">the </w:t>
      </w:r>
      <w:r w:rsidRPr="00D77C01">
        <w:rPr>
          <w:rFonts w:ascii="Times New Roman" w:hAnsi="Times New Roman" w:cs="Times New Roman"/>
          <w:sz w:val="24"/>
          <w:szCs w:val="24"/>
        </w:rPr>
        <w:t xml:space="preserve">financial statements in conformity with Thai Financial Reporting Standards </w:t>
      </w:r>
      <w:r w:rsidRPr="00D77C01">
        <w:rPr>
          <w:rFonts w:ascii="Times New Roman" w:hAnsi="Times New Roman" w:cs="Times New Roman"/>
          <w:spacing w:val="-4"/>
          <w:sz w:val="24"/>
          <w:szCs w:val="24"/>
        </w:rPr>
        <w:t>also requires the Company’s management to exercise judgments</w:t>
      </w:r>
      <w:r w:rsidRPr="00D77C01">
        <w:rPr>
          <w:rFonts w:ascii="Times New Roman" w:hAnsi="Times New Roman" w:cs="Times New Roman"/>
          <w:sz w:val="24"/>
          <w:szCs w:val="24"/>
        </w:rPr>
        <w:t xml:space="preserve"> in order to determine the accounting policies, estimates and assumptions that affect the reported amounts of assets and liabilities, the disclosure of contingent assets and liabilities at the date of the statement of financial position and the reported amounts of revenue and expense during the reporting period. Although these estimates are based on management’s reasonable consideration of current events, actual results may differ from these estimates. In this regard, the management had made judgments and estimates in material respects, which affected the amount and disclosure of information in the financial statements as follows:</w:t>
      </w:r>
    </w:p>
    <w:p w14:paraId="0EE505C6" w14:textId="77777777" w:rsidR="003773B0" w:rsidRDefault="003773B0">
      <w:pPr>
        <w:rPr>
          <w:rFonts w:ascii="Times New Roman" w:hAnsi="Times New Roman"/>
          <w:sz w:val="24"/>
          <w:szCs w:val="24"/>
          <w:lang w:val="en-US"/>
        </w:rPr>
      </w:pPr>
      <w:r>
        <w:rPr>
          <w:rFonts w:ascii="Times New Roman"/>
          <w:sz w:val="24"/>
          <w:szCs w:val="24"/>
          <w:lang w:val="en-US"/>
        </w:rPr>
        <w:br w:type="page"/>
      </w:r>
    </w:p>
    <w:p w14:paraId="60CB3568" w14:textId="28584D27" w:rsidR="00381B0D" w:rsidRPr="00D77C01" w:rsidRDefault="009A2621" w:rsidP="00381B0D">
      <w:pPr>
        <w:pStyle w:val="a"/>
        <w:suppressAutoHyphens/>
        <w:spacing w:after="240"/>
        <w:ind w:left="2174" w:right="-14" w:hanging="907"/>
        <w:jc w:val="thaiDistribute"/>
        <w:rPr>
          <w:rFonts w:ascii="Times New Roman" w:cs="Times New Roman"/>
          <w:sz w:val="24"/>
          <w:szCs w:val="24"/>
          <w:lang w:val="en-US"/>
        </w:rPr>
      </w:pPr>
      <w:r w:rsidRPr="009A2621">
        <w:rPr>
          <w:rFonts w:ascii="Times New Roman" w:cs="Angsana New"/>
          <w:sz w:val="24"/>
          <w:szCs w:val="24"/>
          <w:lang w:val="en-US"/>
        </w:rPr>
        <w:lastRenderedPageBreak/>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1</w:t>
      </w:r>
      <w:r w:rsidR="00381B0D" w:rsidRPr="00D77C01">
        <w:rPr>
          <w:rFonts w:ascii="Times New Roman" w:cs="Times New Roman"/>
          <w:sz w:val="24"/>
          <w:szCs w:val="24"/>
          <w:lang w:val="en-US"/>
        </w:rPr>
        <w:tab/>
        <w:t>Allowance for expected credit losses</w:t>
      </w:r>
    </w:p>
    <w:p w14:paraId="6ECCC00E" w14:textId="161E0AAD" w:rsidR="00381B0D" w:rsidRPr="00D77C01" w:rsidRDefault="00381B0D" w:rsidP="00381B0D">
      <w:pPr>
        <w:spacing w:after="240"/>
        <w:ind w:left="2160" w:right="-14"/>
        <w:jc w:val="both"/>
        <w:outlineLvl w:val="0"/>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ECL are measured as an allowance equal to </w:t>
      </w:r>
      <w:r w:rsidR="009A2621" w:rsidRPr="009A2621">
        <w:rPr>
          <w:rFonts w:ascii="Times New Roman" w:hAnsi="Times New Roman" w:cs="Times New Roman"/>
          <w:spacing w:val="-6"/>
          <w:sz w:val="24"/>
          <w:szCs w:val="24"/>
          <w:lang w:val="en-US"/>
        </w:rPr>
        <w:t>12</w:t>
      </w:r>
      <w:r w:rsidRPr="00D77C01">
        <w:rPr>
          <w:rFonts w:ascii="Times New Roman" w:hAnsi="Times New Roman" w:cs="Times New Roman"/>
          <w:spacing w:val="-6"/>
          <w:sz w:val="24"/>
          <w:szCs w:val="24"/>
        </w:rPr>
        <w:t xml:space="preserve">-month ECL for stage </w:t>
      </w:r>
      <w:r w:rsidR="009A2621" w:rsidRPr="009A2621">
        <w:rPr>
          <w:rFonts w:ascii="Times New Roman" w:hAnsi="Times New Roman" w:cs="Times New Roman"/>
          <w:spacing w:val="-6"/>
          <w:sz w:val="24"/>
          <w:szCs w:val="24"/>
          <w:lang w:val="en-US"/>
        </w:rPr>
        <w:t>1</w:t>
      </w:r>
      <w:r w:rsidRPr="00D77C01">
        <w:rPr>
          <w:rFonts w:ascii="Times New Roman" w:hAnsi="Times New Roman" w:cs="Times New Roman"/>
          <w:spacing w:val="-6"/>
          <w:sz w:val="24"/>
          <w:szCs w:val="24"/>
        </w:rPr>
        <w:t xml:space="preserve"> assets, or lifetime ECL for stage </w:t>
      </w:r>
      <w:r w:rsidR="009A2621" w:rsidRPr="009A2621">
        <w:rPr>
          <w:rFonts w:ascii="Times New Roman" w:hAnsi="Times New Roman" w:cs="Times New Roman"/>
          <w:spacing w:val="-6"/>
          <w:sz w:val="24"/>
          <w:szCs w:val="24"/>
          <w:lang w:val="en-US"/>
        </w:rPr>
        <w:t>2</w:t>
      </w:r>
      <w:r w:rsidRPr="00D77C01">
        <w:rPr>
          <w:rFonts w:ascii="Times New Roman" w:hAnsi="Times New Roman" w:cs="Times New Roman"/>
          <w:spacing w:val="-6"/>
          <w:sz w:val="24"/>
          <w:szCs w:val="24"/>
        </w:rPr>
        <w:t xml:space="preserve"> or stage </w:t>
      </w:r>
      <w:r w:rsidR="009A2621" w:rsidRPr="009A2621">
        <w:rPr>
          <w:rFonts w:ascii="Times New Roman" w:hAnsi="Times New Roman" w:cs="Times New Roman"/>
          <w:spacing w:val="-6"/>
          <w:sz w:val="24"/>
          <w:szCs w:val="24"/>
          <w:lang w:val="en-US"/>
        </w:rPr>
        <w:t>3</w:t>
      </w:r>
      <w:r w:rsidRPr="00D77C01">
        <w:rPr>
          <w:rFonts w:ascii="Times New Roman" w:hAnsi="Times New Roman" w:cs="Times New Roman"/>
          <w:spacing w:val="-6"/>
          <w:sz w:val="24"/>
          <w:szCs w:val="24"/>
        </w:rPr>
        <w:t xml:space="preserve"> assets. An asset moves to stage </w:t>
      </w:r>
      <w:r w:rsidR="009A2621" w:rsidRPr="009A2621">
        <w:rPr>
          <w:rFonts w:ascii="Times New Roman" w:hAnsi="Times New Roman" w:cs="Times New Roman"/>
          <w:spacing w:val="-6"/>
          <w:sz w:val="24"/>
          <w:szCs w:val="24"/>
          <w:lang w:val="en-US"/>
        </w:rPr>
        <w:t>2</w:t>
      </w:r>
      <w:r w:rsidRPr="00D77C01">
        <w:rPr>
          <w:rFonts w:ascii="Times New Roman" w:hAnsi="Times New Roman" w:cs="Times New Roman"/>
          <w:spacing w:val="-6"/>
          <w:sz w:val="24"/>
          <w:szCs w:val="24"/>
        </w:rPr>
        <w:t xml:space="preserve"> when its credit risk has increased significantly since initial recognition. TFRS </w:t>
      </w:r>
      <w:r w:rsidR="009A2621" w:rsidRPr="009A2621">
        <w:rPr>
          <w:rFonts w:ascii="Times New Roman" w:hAnsi="Times New Roman" w:cs="Times New Roman"/>
          <w:spacing w:val="-6"/>
          <w:sz w:val="24"/>
          <w:szCs w:val="24"/>
          <w:lang w:val="en-US"/>
        </w:rPr>
        <w:t>9</w:t>
      </w:r>
      <w:r w:rsidRPr="00D77C01">
        <w:rPr>
          <w:rFonts w:ascii="Times New Roman" w:hAnsi="Times New Roman" w:cs="Times New Roman"/>
          <w:spacing w:val="-6"/>
          <w:sz w:val="24"/>
          <w:szCs w:val="24"/>
        </w:rPr>
        <w:t xml:space="preserve"> does not define what constitutes a significant increase in credit risk. In assessing whether the credit risk of an asset has significantly increased the Company takes into account qualitative and quantitative reasonable and supportable forward-looking information.</w:t>
      </w:r>
    </w:p>
    <w:p w14:paraId="3FF0BACB" w14:textId="32474232" w:rsidR="00381B0D" w:rsidRPr="00D77C01" w:rsidRDefault="00381B0D" w:rsidP="00381B0D">
      <w:pPr>
        <w:spacing w:after="240"/>
        <w:ind w:left="2160" w:right="-14"/>
        <w:jc w:val="both"/>
        <w:outlineLvl w:val="0"/>
        <w:rPr>
          <w:rFonts w:ascii="Times New Roman" w:hAnsi="Times New Roman" w:cs="Times New Roman"/>
          <w:sz w:val="24"/>
          <w:szCs w:val="24"/>
        </w:rPr>
      </w:pPr>
      <w:r w:rsidRPr="00D77C01">
        <w:rPr>
          <w:rFonts w:ascii="Times New Roman" w:hAnsi="Times New Roman" w:cs="Times New Roman"/>
          <w:sz w:val="24"/>
          <w:szCs w:val="24"/>
        </w:rPr>
        <w:t xml:space="preserve">When ECLs are measured on a collective basis; the financial instruments are grouped on the basis of </w:t>
      </w:r>
      <w:r w:rsidR="00551C45">
        <w:rPr>
          <w:rFonts w:ascii="Times New Roman" w:hAnsi="Times New Roman"/>
          <w:sz w:val="24"/>
          <w:szCs w:val="30"/>
          <w:lang w:val="en-US"/>
        </w:rPr>
        <w:t>similar</w:t>
      </w:r>
      <w:r w:rsidRPr="00D77C01">
        <w:rPr>
          <w:rFonts w:ascii="Times New Roman" w:hAnsi="Times New Roman" w:cs="Times New Roman"/>
          <w:sz w:val="24"/>
          <w:szCs w:val="24"/>
        </w:rPr>
        <w:t xml:space="preserve"> risk characteristics. The Company monitors the appropriateness of the credit risk characteristics on an ongoing basis to assess whether they continue to be similar. This is required in order to ensure that should credit risk characteristics change there is appropriate re-segmentation of the assets. This may result in new portfolios being created or assets moving to an existing portfolio that better reflects the similar credit risk characteristics of that group of assets. Re-segmentation of portfolios and movement between portfolios is more common when there is a significant increase in credit risk (or when that significant increase reverses) and so assets move from </w:t>
      </w:r>
      <w:r w:rsidR="009A2621" w:rsidRPr="009A2621">
        <w:rPr>
          <w:rFonts w:ascii="Times New Roman" w:hAnsi="Times New Roman"/>
          <w:sz w:val="24"/>
          <w:szCs w:val="24"/>
          <w:lang w:val="en-US"/>
        </w:rPr>
        <w:t>12</w:t>
      </w:r>
      <w:r w:rsidRPr="00D77C01">
        <w:rPr>
          <w:rFonts w:ascii="Times New Roman" w:hAnsi="Times New Roman" w:cs="Times New Roman"/>
          <w:sz w:val="24"/>
          <w:szCs w:val="24"/>
        </w:rPr>
        <w:t xml:space="preserve">-month to lifetime ECLs, or vice versa, but it can also occur within portfolios that continue to be measured on the same basis of </w:t>
      </w:r>
      <w:r w:rsidR="009A2621" w:rsidRPr="009A2621">
        <w:rPr>
          <w:rFonts w:ascii="Times New Roman" w:hAnsi="Times New Roman"/>
          <w:sz w:val="24"/>
          <w:szCs w:val="24"/>
          <w:lang w:val="en-US"/>
        </w:rPr>
        <w:t>12</w:t>
      </w:r>
      <w:r w:rsidRPr="00D77C01">
        <w:rPr>
          <w:rFonts w:ascii="Times New Roman" w:hAnsi="Times New Roman" w:cs="Times New Roman"/>
          <w:sz w:val="24"/>
          <w:szCs w:val="24"/>
        </w:rPr>
        <w:t>-month or lifetime ECLs but the amount of ECL changes because the credit risk of the portfolios differ.</w:t>
      </w:r>
    </w:p>
    <w:p w14:paraId="113AD232" w14:textId="77777777" w:rsidR="00381B0D" w:rsidRPr="00D77C01" w:rsidRDefault="00381B0D" w:rsidP="00381B0D">
      <w:pPr>
        <w:spacing w:after="240"/>
        <w:ind w:left="2160" w:right="-14"/>
        <w:jc w:val="both"/>
        <w:outlineLvl w:val="0"/>
        <w:rPr>
          <w:rFonts w:ascii="Times New Roman" w:hAnsi="Times New Roman" w:cs="Times New Roman"/>
          <w:sz w:val="24"/>
          <w:szCs w:val="24"/>
        </w:rPr>
      </w:pPr>
      <w:r w:rsidRPr="00D77C01">
        <w:rPr>
          <w:rFonts w:ascii="Times New Roman" w:hAnsi="Times New Roman" w:cs="Times New Roman"/>
          <w:sz w:val="24"/>
          <w:szCs w:val="24"/>
        </w:rPr>
        <w:t>Models and assumptions used: The Company uses various models and assumptions in measuring fair value of financial assets as well as in estimating ECL. Jud</w:t>
      </w:r>
      <w:r w:rsidR="00024678" w:rsidRPr="00D77C01">
        <w:rPr>
          <w:rFonts w:ascii="Times New Roman" w:hAnsi="Times New Roman" w:cs="Times New Roman"/>
          <w:sz w:val="24"/>
          <w:szCs w:val="24"/>
        </w:rPr>
        <w:t>g</w:t>
      </w:r>
      <w:r w:rsidRPr="00D77C01">
        <w:rPr>
          <w:rFonts w:ascii="Times New Roman" w:hAnsi="Times New Roman" w:cs="Times New Roman"/>
          <w:sz w:val="24"/>
          <w:szCs w:val="24"/>
        </w:rPr>
        <w:t xml:space="preserve">ment is applied in selecting the most appropriate model for each type of asset, as well as for determining the assumptions used in these models, including assumptions that relate to key drivers of credit risk. </w:t>
      </w:r>
    </w:p>
    <w:p w14:paraId="189E707A" w14:textId="77777777" w:rsidR="00381B0D" w:rsidRPr="00D77C01" w:rsidRDefault="00381B0D" w:rsidP="00381B0D">
      <w:pPr>
        <w:spacing w:after="240"/>
        <w:ind w:left="2160" w:right="-9"/>
        <w:jc w:val="thaiDistribute"/>
        <w:outlineLvl w:val="0"/>
        <w:rPr>
          <w:rFonts w:ascii="Times New Roman" w:hAnsi="Times New Roman" w:cs="Times New Roman"/>
          <w:spacing w:val="-6"/>
          <w:sz w:val="24"/>
          <w:szCs w:val="24"/>
        </w:rPr>
      </w:pPr>
      <w:r w:rsidRPr="00D77C01">
        <w:rPr>
          <w:rFonts w:ascii="Times New Roman" w:hAnsi="Times New Roman" w:cs="Times New Roman"/>
          <w:sz w:val="24"/>
          <w:szCs w:val="24"/>
        </w:rPr>
        <w:t>The Company measures ECL over the period that it is exposed to credit risk and ECL would not be mitigated by credit risk management actions, even if that period extends beyond the maximum contractual period.</w:t>
      </w:r>
    </w:p>
    <w:p w14:paraId="114DC786" w14:textId="4C957E51" w:rsidR="00381B0D" w:rsidRPr="00D77C01" w:rsidRDefault="00381B0D" w:rsidP="00381B0D">
      <w:pPr>
        <w:spacing w:after="24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 xml:space="preserve">Establishing the number and relative weightings of forward-looking </w:t>
      </w:r>
      <w:r w:rsidRPr="00D77C01">
        <w:rPr>
          <w:rFonts w:ascii="Times New Roman" w:hAnsi="Times New Roman" w:cs="Times New Roman"/>
          <w:spacing w:val="-10"/>
          <w:sz w:val="24"/>
          <w:szCs w:val="24"/>
        </w:rPr>
        <w:t>scenarios for each type of products and determining the forward-looking</w:t>
      </w:r>
      <w:r w:rsidRPr="00D77C01">
        <w:rPr>
          <w:rFonts w:ascii="Times New Roman" w:hAnsi="Times New Roman" w:cs="Times New Roman"/>
          <w:sz w:val="24"/>
          <w:szCs w:val="24"/>
        </w:rPr>
        <w:t xml:space="preserve"> information relevant to each scenario: When measuring ECL the Company uses reasonable and supportable forward-looking information, which is based on assumptions for the future movement of different economic drivers and </w:t>
      </w:r>
      <w:r w:rsidR="00E57AD8">
        <w:rPr>
          <w:rFonts w:ascii="Times New Roman" w:hAnsi="Times New Roman" w:cstheme="minorBidi"/>
          <w:sz w:val="24"/>
          <w:szCs w:val="24"/>
          <w:lang w:val="en-US"/>
        </w:rPr>
        <w:t xml:space="preserve">the impact of </w:t>
      </w:r>
      <w:r w:rsidR="00E57AD8" w:rsidRPr="00E57AD8">
        <w:rPr>
          <w:rFonts w:ascii="Times New Roman" w:hAnsi="Times New Roman" w:cstheme="minorBidi"/>
          <w:sz w:val="24"/>
          <w:szCs w:val="24"/>
          <w:lang w:val="en-US"/>
        </w:rPr>
        <w:t xml:space="preserve">various </w:t>
      </w:r>
      <w:r w:rsidRPr="00E57AD8">
        <w:rPr>
          <w:rFonts w:ascii="Times New Roman" w:hAnsi="Times New Roman" w:cs="Times New Roman"/>
          <w:sz w:val="24"/>
          <w:szCs w:val="24"/>
        </w:rPr>
        <w:t xml:space="preserve">drivers </w:t>
      </w:r>
      <w:r w:rsidR="00E57AD8" w:rsidRPr="00E57AD8">
        <w:rPr>
          <w:rFonts w:ascii="Times New Roman" w:hAnsi="Times New Roman" w:cs="Times New Roman"/>
          <w:sz w:val="24"/>
          <w:szCs w:val="24"/>
        </w:rPr>
        <w:t xml:space="preserve">on </w:t>
      </w:r>
      <w:r w:rsidRPr="00E57AD8">
        <w:rPr>
          <w:rFonts w:ascii="Times New Roman" w:hAnsi="Times New Roman" w:cs="Times New Roman"/>
          <w:sz w:val="24"/>
          <w:szCs w:val="24"/>
        </w:rPr>
        <w:t>each other. In its</w:t>
      </w:r>
      <w:r w:rsidRPr="00D77C01">
        <w:rPr>
          <w:rFonts w:ascii="Times New Roman" w:hAnsi="Times New Roman" w:cs="Times New Roman"/>
          <w:sz w:val="24"/>
          <w:szCs w:val="24"/>
        </w:rPr>
        <w:t xml:space="preserve"> measurement of ECL, the external and internal information are used to generate a ‘base case’ scenario of future forecast of relevant economic variables along with a representative range of other possible forecast scenarios. The external information used includes economic data published by governmental bodies and monetary authorities.</w:t>
      </w:r>
    </w:p>
    <w:p w14:paraId="0659DF1C" w14:textId="77777777" w:rsidR="00A76552" w:rsidRDefault="00A76552">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6FEC12EE" w14:textId="7CEC0A73" w:rsidR="00381B0D" w:rsidRPr="00D77C01" w:rsidRDefault="00381B0D" w:rsidP="00A76552">
      <w:pPr>
        <w:spacing w:after="200"/>
        <w:ind w:left="2160" w:right="-9"/>
        <w:jc w:val="thaiDistribute"/>
        <w:outlineLvl w:val="0"/>
        <w:rPr>
          <w:rFonts w:ascii="Times New Roman" w:hAnsi="Times New Roman" w:cs="Times New Roman"/>
          <w:spacing w:val="-6"/>
          <w:sz w:val="24"/>
          <w:szCs w:val="24"/>
        </w:rPr>
      </w:pPr>
      <w:r w:rsidRPr="00D77C01">
        <w:rPr>
          <w:rFonts w:ascii="Times New Roman" w:hAnsi="Times New Roman" w:cs="Times New Roman"/>
          <w:spacing w:val="-6"/>
          <w:sz w:val="24"/>
          <w:szCs w:val="24"/>
        </w:rPr>
        <w:lastRenderedPageBreak/>
        <w:t xml:space="preserve">The Company uses multiple scenarios to model about macroeconomic factors on ECL. The Company has identified and documented key drivers of credit risk and credit losses for each portfolio of financial instruments and, using </w:t>
      </w:r>
      <w:r w:rsidRPr="00D77C01">
        <w:rPr>
          <w:rFonts w:ascii="Times New Roman" w:hAnsi="Times New Roman" w:cs="Times New Roman"/>
          <w:spacing w:val="-6"/>
          <w:sz w:val="24"/>
          <w:szCs w:val="24"/>
        </w:rPr>
        <w:br/>
        <w:t xml:space="preserve">a statistical analysis of historical data, has estimated relationships between macro-economic variables and </w:t>
      </w:r>
      <w:r w:rsidR="000E159B" w:rsidRPr="00D77C01">
        <w:rPr>
          <w:rFonts w:ascii="Times New Roman" w:hAnsi="Times New Roman" w:cs="Times New Roman"/>
          <w:spacing w:val="-6"/>
          <w:sz w:val="24"/>
          <w:szCs w:val="24"/>
        </w:rPr>
        <w:t>credit default</w:t>
      </w:r>
      <w:r w:rsidRPr="00D77C01">
        <w:rPr>
          <w:rFonts w:ascii="Times New Roman" w:hAnsi="Times New Roman" w:cs="Times New Roman"/>
          <w:spacing w:val="-6"/>
          <w:sz w:val="24"/>
          <w:szCs w:val="24"/>
        </w:rPr>
        <w:t xml:space="preserve">. In addition to the base case scenario the Company uses the probability weighting which is the base scenario has the highest weighting, since it is the most likely outcome and the weighting of the upside </w:t>
      </w:r>
      <w:r w:rsidR="00E95151">
        <w:rPr>
          <w:rFonts w:ascii="Times New Roman" w:hAnsi="Times New Roman" w:cs="Times New Roman"/>
          <w:spacing w:val="-6"/>
          <w:sz w:val="24"/>
          <w:szCs w:val="24"/>
        </w:rPr>
        <w:t>or</w:t>
      </w:r>
      <w:r w:rsidRPr="00D77C01">
        <w:rPr>
          <w:rFonts w:ascii="Times New Roman" w:hAnsi="Times New Roman" w:cs="Times New Roman"/>
          <w:spacing w:val="-6"/>
          <w:sz w:val="24"/>
          <w:szCs w:val="24"/>
        </w:rPr>
        <w:t xml:space="preserve"> downside scenarios depends on the probability of the scenario.</w:t>
      </w:r>
    </w:p>
    <w:p w14:paraId="4E9F1797" w14:textId="77777777" w:rsidR="00381B0D" w:rsidRPr="00D77C01" w:rsidRDefault="00381B0D" w:rsidP="00A76552">
      <w:pPr>
        <w:spacing w:after="20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 xml:space="preserve">Probability of Default: PD is an estimate of the likelihood of default over a given time horizon, the calculation of which includes historical data, assumptions and expectations of future conditions. </w:t>
      </w:r>
    </w:p>
    <w:p w14:paraId="4858E1AF" w14:textId="77777777" w:rsidR="00381B0D" w:rsidRPr="00D77C01" w:rsidRDefault="00381B0D" w:rsidP="00A76552">
      <w:pPr>
        <w:spacing w:after="20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 xml:space="preserve">Loss Given Default: LGD is an estimate of the loss arising on default. </w:t>
      </w:r>
      <w:r w:rsidRPr="00D77C01">
        <w:rPr>
          <w:rFonts w:ascii="Times New Roman" w:hAnsi="Times New Roman" w:cs="Times New Roman"/>
          <w:sz w:val="24"/>
          <w:szCs w:val="24"/>
        </w:rPr>
        <w:br/>
        <w:t xml:space="preserve">It is based on the difference between the contractual cash flows due and those that the lender would expect to receive, taking into account cash flows from collateral. </w:t>
      </w:r>
    </w:p>
    <w:p w14:paraId="14D6CAA6" w14:textId="50D76B23" w:rsidR="00381B0D" w:rsidRPr="00D77C01" w:rsidRDefault="00381B0D" w:rsidP="00A76552">
      <w:pPr>
        <w:spacing w:after="200"/>
        <w:ind w:left="2160" w:right="-9"/>
        <w:jc w:val="thaiDistribute"/>
        <w:outlineLvl w:val="0"/>
        <w:rPr>
          <w:rFonts w:ascii="Times New Roman" w:hAnsi="Times New Roman" w:cs="Times New Roman"/>
          <w:sz w:val="24"/>
          <w:szCs w:val="24"/>
        </w:rPr>
      </w:pPr>
      <w:r w:rsidRPr="00D77C01">
        <w:rPr>
          <w:rFonts w:ascii="Times New Roman" w:hAnsi="Times New Roman" w:cs="Times New Roman"/>
          <w:spacing w:val="-6"/>
          <w:sz w:val="24"/>
          <w:szCs w:val="24"/>
        </w:rPr>
        <w:t>In estimating the fair value</w:t>
      </w:r>
      <w:r w:rsidRPr="00D77C01">
        <w:rPr>
          <w:rFonts w:ascii="Times New Roman" w:hAnsi="Times New Roman" w:cs="Times New Roman"/>
          <w:sz w:val="24"/>
          <w:szCs w:val="24"/>
        </w:rPr>
        <w:t xml:space="preserve"> of a financial asset or a liability, the Company uses market-observable data to the extent it is available. Where such </w:t>
      </w:r>
      <w:r w:rsidR="005477C6">
        <w:rPr>
          <w:rFonts w:ascii="Angsana New" w:hAnsi="Angsana New" w:hint="cs"/>
          <w:spacing w:val="-10"/>
          <w:sz w:val="32"/>
          <w:szCs w:val="32"/>
          <w:cs/>
        </w:rPr>
        <w:br/>
      </w:r>
      <w:r w:rsidRPr="00D77C01">
        <w:rPr>
          <w:rFonts w:ascii="Times New Roman" w:hAnsi="Times New Roman" w:cs="Times New Roman"/>
          <w:sz w:val="24"/>
          <w:szCs w:val="24"/>
        </w:rPr>
        <w:t xml:space="preserve">Level </w:t>
      </w:r>
      <w:r w:rsidR="009A2621" w:rsidRPr="009A2621">
        <w:rPr>
          <w:rFonts w:ascii="Times New Roman" w:hAnsi="Times New Roman"/>
          <w:sz w:val="24"/>
          <w:szCs w:val="24"/>
          <w:lang w:val="en-US"/>
        </w:rPr>
        <w:t>1</w:t>
      </w:r>
      <w:r w:rsidRPr="00D77C01">
        <w:rPr>
          <w:rFonts w:ascii="Times New Roman" w:hAnsi="Times New Roman" w:cs="Times New Roman"/>
          <w:sz w:val="24"/>
          <w:szCs w:val="24"/>
        </w:rPr>
        <w:t xml:space="preserve"> inputs are not available the Company uses valuation models to determine the fair value of its financial instruments. Refer to Note </w:t>
      </w:r>
      <w:r w:rsidR="009A2621" w:rsidRPr="009A2621">
        <w:rPr>
          <w:rFonts w:ascii="Times New Roman" w:hAnsi="Times New Roman"/>
          <w:sz w:val="24"/>
          <w:szCs w:val="24"/>
          <w:lang w:val="en-US"/>
        </w:rPr>
        <w:t>37</w:t>
      </w:r>
      <w:r w:rsidRPr="00D77C01">
        <w:rPr>
          <w:rFonts w:ascii="Times New Roman" w:hAnsi="Times New Roman" w:cs="Times New Roman"/>
          <w:sz w:val="24"/>
          <w:szCs w:val="24"/>
        </w:rPr>
        <w:t xml:space="preserve"> for more details on fair value measurement.</w:t>
      </w:r>
    </w:p>
    <w:p w14:paraId="0F28EE24" w14:textId="04975543" w:rsidR="00381B0D" w:rsidRPr="00D77C01" w:rsidRDefault="009A2621" w:rsidP="00A76552">
      <w:pPr>
        <w:pStyle w:val="a"/>
        <w:suppressAutoHyphens/>
        <w:spacing w:after="200"/>
        <w:ind w:left="2174" w:right="-14" w:hanging="907"/>
        <w:jc w:val="thaiDistribute"/>
        <w:rPr>
          <w:rFonts w:ascii="Times New Roman" w:cs="Times New Roman"/>
          <w:sz w:val="24"/>
          <w:szCs w:val="24"/>
          <w:lang w:val="en-US"/>
        </w:rPr>
      </w:pPr>
      <w:r w:rsidRPr="009A2621">
        <w:rPr>
          <w:rFonts w:ascii="Times New Roman" w:cs="Angsana New"/>
          <w:sz w:val="24"/>
          <w:szCs w:val="24"/>
          <w:lang w:val="en-US"/>
        </w:rPr>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2</w:t>
      </w:r>
      <w:r w:rsidR="00381B0D" w:rsidRPr="00D77C01">
        <w:rPr>
          <w:rFonts w:ascii="Times New Roman" w:cs="Times New Roman"/>
          <w:sz w:val="24"/>
          <w:szCs w:val="24"/>
          <w:lang w:val="en-US"/>
        </w:rPr>
        <w:tab/>
        <w:t>Allowance for properties foreclosed</w:t>
      </w:r>
    </w:p>
    <w:p w14:paraId="30449885" w14:textId="1532CC5A" w:rsidR="00381B0D" w:rsidRPr="00D77C01" w:rsidRDefault="00381B0D" w:rsidP="00A76552">
      <w:pPr>
        <w:spacing w:after="20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The Company estimates the allowance for impairment of properties for</w:t>
      </w:r>
      <w:r w:rsidR="00F4224C" w:rsidRPr="00D77C01">
        <w:rPr>
          <w:rFonts w:ascii="Times New Roman" w:hAnsi="Times New Roman" w:cs="Times New Roman"/>
          <w:sz w:val="24"/>
          <w:szCs w:val="24"/>
        </w:rPr>
        <w:t>eclosed</w:t>
      </w:r>
      <w:r w:rsidRPr="00D77C01">
        <w:rPr>
          <w:rFonts w:ascii="Times New Roman" w:hAnsi="Times New Roman" w:cs="Times New Roman"/>
          <w:sz w:val="24"/>
          <w:szCs w:val="24"/>
        </w:rPr>
        <w:t xml:space="preserve"> when there is a decline in net reali</w:t>
      </w:r>
      <w:r w:rsidR="00152590" w:rsidRPr="00D77C01">
        <w:rPr>
          <w:rFonts w:ascii="Times New Roman" w:hAnsi="Times New Roman" w:cs="Times New Roman"/>
          <w:sz w:val="24"/>
          <w:szCs w:val="24"/>
        </w:rPr>
        <w:t>s</w:t>
      </w:r>
      <w:r w:rsidRPr="00D77C01">
        <w:rPr>
          <w:rFonts w:ascii="Times New Roman" w:hAnsi="Times New Roman" w:cs="Times New Roman"/>
          <w:sz w:val="24"/>
          <w:szCs w:val="24"/>
        </w:rPr>
        <w:t>able value. In consideration of net reali</w:t>
      </w:r>
      <w:r w:rsidR="00152590" w:rsidRPr="00D77C01">
        <w:rPr>
          <w:rFonts w:ascii="Times New Roman" w:hAnsi="Times New Roman" w:cs="Times New Roman"/>
          <w:sz w:val="24"/>
          <w:szCs w:val="24"/>
        </w:rPr>
        <w:t>s</w:t>
      </w:r>
      <w:r w:rsidRPr="00D77C01">
        <w:rPr>
          <w:rFonts w:ascii="Times New Roman" w:hAnsi="Times New Roman" w:cs="Times New Roman"/>
          <w:sz w:val="24"/>
          <w:szCs w:val="24"/>
        </w:rPr>
        <w:t>able value, the Company considers the appraised value of the vehicle together with other factors which can affect the reali</w:t>
      </w:r>
      <w:r w:rsidR="00152590" w:rsidRPr="00D77C01">
        <w:rPr>
          <w:rFonts w:ascii="Times New Roman" w:hAnsi="Times New Roman" w:cs="Times New Roman"/>
          <w:sz w:val="24"/>
          <w:szCs w:val="24"/>
        </w:rPr>
        <w:t>s</w:t>
      </w:r>
      <w:r w:rsidRPr="00D77C01">
        <w:rPr>
          <w:rFonts w:ascii="Times New Roman" w:hAnsi="Times New Roman" w:cs="Times New Roman"/>
          <w:sz w:val="24"/>
          <w:szCs w:val="24"/>
        </w:rPr>
        <w:t>able value such as related selling expenses, holding costs and discount</w:t>
      </w:r>
      <w:r w:rsidR="00C17481">
        <w:rPr>
          <w:rFonts w:ascii="Times New Roman" w:hAnsi="Times New Roman" w:cs="Times New Roman"/>
          <w:sz w:val="24"/>
          <w:szCs w:val="24"/>
        </w:rPr>
        <w:t>s</w:t>
      </w:r>
      <w:r w:rsidRPr="00D77C01">
        <w:rPr>
          <w:rFonts w:ascii="Times New Roman" w:hAnsi="Times New Roman" w:cs="Times New Roman"/>
          <w:sz w:val="24"/>
          <w:szCs w:val="24"/>
        </w:rPr>
        <w:t xml:space="preserve"> </w:t>
      </w:r>
      <w:r w:rsidR="00C17481">
        <w:rPr>
          <w:rFonts w:ascii="Times New Roman" w:hAnsi="Times New Roman" w:cs="Times New Roman"/>
          <w:sz w:val="24"/>
          <w:szCs w:val="24"/>
        </w:rPr>
        <w:t>that may occur in the future</w:t>
      </w:r>
      <w:r w:rsidRPr="00D77C01">
        <w:rPr>
          <w:rFonts w:ascii="Times New Roman" w:hAnsi="Times New Roman" w:cs="Times New Roman"/>
          <w:sz w:val="24"/>
          <w:szCs w:val="24"/>
        </w:rPr>
        <w:t>.</w:t>
      </w:r>
    </w:p>
    <w:p w14:paraId="529BFE0E" w14:textId="134E9B3F" w:rsidR="00381B0D" w:rsidRPr="00D77C01" w:rsidRDefault="009A2621" w:rsidP="00A76552">
      <w:pPr>
        <w:pStyle w:val="a"/>
        <w:suppressAutoHyphens/>
        <w:spacing w:after="200"/>
        <w:ind w:left="2160" w:right="-9" w:hanging="900"/>
        <w:jc w:val="thaiDistribute"/>
        <w:rPr>
          <w:rFonts w:ascii="Times New Roman" w:cs="Times New Roman"/>
          <w:sz w:val="24"/>
          <w:szCs w:val="24"/>
          <w:lang w:val="en-US"/>
        </w:rPr>
      </w:pPr>
      <w:r w:rsidRPr="009A2621">
        <w:rPr>
          <w:rFonts w:ascii="Times New Roman" w:cs="Angsana New"/>
          <w:sz w:val="24"/>
          <w:szCs w:val="24"/>
          <w:lang w:val="en-US"/>
        </w:rPr>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3</w:t>
      </w:r>
      <w:r w:rsidR="00381B0D" w:rsidRPr="00D77C01">
        <w:rPr>
          <w:rFonts w:ascii="Times New Roman" w:cs="Times New Roman"/>
          <w:sz w:val="24"/>
          <w:szCs w:val="24"/>
          <w:lang w:val="en-US"/>
        </w:rPr>
        <w:tab/>
        <w:t>Impairment of assets</w:t>
      </w:r>
    </w:p>
    <w:p w14:paraId="456E53D3" w14:textId="63B3D908" w:rsidR="00381B0D" w:rsidRPr="00D77C01" w:rsidRDefault="00381B0D" w:rsidP="00A76552">
      <w:pPr>
        <w:spacing w:after="200"/>
        <w:ind w:left="2160" w:right="-9"/>
        <w:jc w:val="thaiDistribute"/>
        <w:outlineLvl w:val="0"/>
        <w:rPr>
          <w:rFonts w:ascii="Times New Roman" w:hAnsi="Times New Roman" w:cs="Times New Roman"/>
          <w:spacing w:val="-6"/>
          <w:sz w:val="24"/>
          <w:szCs w:val="24"/>
        </w:rPr>
      </w:pPr>
      <w:r w:rsidRPr="00D77C01">
        <w:rPr>
          <w:rFonts w:ascii="Times New Roman" w:hAnsi="Times New Roman" w:cs="Times New Roman"/>
          <w:sz w:val="24"/>
          <w:szCs w:val="24"/>
        </w:rPr>
        <w:t xml:space="preserve">Leasehold improvement and equipment and other non-current assets, including goodwill and intangible assets are reviewed for impairment </w:t>
      </w:r>
      <w:r w:rsidRPr="00D77C01">
        <w:rPr>
          <w:rFonts w:ascii="Times New Roman" w:hAnsi="Times New Roman" w:cs="Times New Roman"/>
          <w:spacing w:val="-6"/>
          <w:sz w:val="24"/>
          <w:szCs w:val="24"/>
        </w:rPr>
        <w:t xml:space="preserve">losses </w:t>
      </w:r>
      <w:r w:rsidR="00C17481">
        <w:rPr>
          <w:rFonts w:ascii="Times New Roman" w:hAnsi="Times New Roman" w:cs="Times New Roman"/>
          <w:spacing w:val="-6"/>
          <w:sz w:val="24"/>
          <w:szCs w:val="24"/>
        </w:rPr>
        <w:t xml:space="preserve">annually or </w:t>
      </w:r>
      <w:r w:rsidRPr="00D77C01">
        <w:rPr>
          <w:rFonts w:ascii="Times New Roman" w:hAnsi="Times New Roman" w:cs="Times New Roman"/>
          <w:spacing w:val="-6"/>
          <w:sz w:val="24"/>
          <w:szCs w:val="24"/>
        </w:rPr>
        <w:t>whenever events or changes in circumstances indicate that the carrying amount may be lower than recoverable amount. An impairment loss is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for the amount by which the carrying amount of the assets exceeds its recoverable amount which is the higher of its fair value less cost of sell and its value in use. For the purposes of assessing impairment, assets are grouped at the lowest levels for which there are separately identifiable cash flows.</w:t>
      </w:r>
    </w:p>
    <w:p w14:paraId="03834C2F" w14:textId="77777777" w:rsidR="00A76552" w:rsidRDefault="00A76552">
      <w:pPr>
        <w:rPr>
          <w:rFonts w:ascii="Times New Roman" w:hAnsi="Times New Roman"/>
          <w:sz w:val="24"/>
          <w:szCs w:val="24"/>
          <w:lang w:val="en-US"/>
        </w:rPr>
      </w:pPr>
      <w:r>
        <w:rPr>
          <w:rFonts w:ascii="Times New Roman"/>
          <w:sz w:val="24"/>
          <w:szCs w:val="24"/>
          <w:lang w:val="en-US"/>
        </w:rPr>
        <w:br w:type="page"/>
      </w:r>
    </w:p>
    <w:p w14:paraId="34929F58" w14:textId="2F0B7B1C" w:rsidR="00381B0D" w:rsidRPr="00D77C01" w:rsidRDefault="009A2621" w:rsidP="00A76552">
      <w:pPr>
        <w:pStyle w:val="a"/>
        <w:suppressAutoHyphens/>
        <w:spacing w:after="200"/>
        <w:ind w:left="2160" w:right="-14" w:hanging="900"/>
        <w:jc w:val="thaiDistribute"/>
        <w:rPr>
          <w:rFonts w:ascii="Times New Roman" w:cs="Times New Roman"/>
          <w:sz w:val="24"/>
          <w:szCs w:val="24"/>
          <w:lang w:val="en-US"/>
        </w:rPr>
      </w:pPr>
      <w:r w:rsidRPr="009A2621">
        <w:rPr>
          <w:rFonts w:ascii="Times New Roman" w:cs="Angsana New"/>
          <w:sz w:val="24"/>
          <w:szCs w:val="24"/>
          <w:lang w:val="en-US"/>
        </w:rPr>
        <w:lastRenderedPageBreak/>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4</w:t>
      </w:r>
      <w:r w:rsidR="00381B0D" w:rsidRPr="00D77C01">
        <w:rPr>
          <w:rFonts w:ascii="Times New Roman" w:cs="Times New Roman"/>
          <w:sz w:val="24"/>
          <w:szCs w:val="24"/>
          <w:lang w:val="en-US"/>
        </w:rPr>
        <w:tab/>
        <w:t>Employee benefits</w:t>
      </w:r>
    </w:p>
    <w:p w14:paraId="77F7B6B3" w14:textId="77777777" w:rsidR="00381B0D" w:rsidRPr="00D77C01" w:rsidRDefault="00381B0D" w:rsidP="00A76552">
      <w:pPr>
        <w:spacing w:after="200"/>
        <w:ind w:left="2160" w:right="-14"/>
        <w:jc w:val="thaiDistribute"/>
        <w:outlineLvl w:val="0"/>
        <w:rPr>
          <w:rFonts w:ascii="Times New Roman" w:hAnsi="Times New Roman" w:cs="Times New Roman"/>
          <w:spacing w:val="-8"/>
          <w:sz w:val="24"/>
          <w:szCs w:val="24"/>
        </w:rPr>
      </w:pPr>
      <w:r w:rsidRPr="00D77C01">
        <w:rPr>
          <w:rFonts w:ascii="Times New Roman" w:hAnsi="Times New Roman" w:cs="Times New Roman"/>
          <w:spacing w:val="-8"/>
          <w:sz w:val="24"/>
          <w:szCs w:val="24"/>
        </w:rPr>
        <w:t>The present value of the employee benefit obligation depends on a number of factors that are used in actuarial calculations using a number of assumptions, including the discount rate or any changes in assumptions will have an effect on the value of the obligation.</w:t>
      </w:r>
    </w:p>
    <w:p w14:paraId="7528F905" w14:textId="3FB043DA" w:rsidR="00381B0D" w:rsidRPr="00D77C01" w:rsidRDefault="00381B0D" w:rsidP="00A76552">
      <w:pPr>
        <w:spacing w:after="200"/>
        <w:ind w:left="2160" w:right="-9"/>
        <w:jc w:val="both"/>
        <w:outlineLvl w:val="0"/>
        <w:rPr>
          <w:rFonts w:ascii="Times New Roman" w:hAnsi="Times New Roman" w:cs="Times New Roman"/>
          <w:spacing w:val="-8"/>
          <w:sz w:val="24"/>
          <w:szCs w:val="24"/>
        </w:rPr>
      </w:pPr>
      <w:r w:rsidRPr="00D77C01">
        <w:rPr>
          <w:rFonts w:ascii="Times New Roman" w:hAnsi="Times New Roman" w:cs="Times New Roman"/>
          <w:spacing w:val="-8"/>
          <w:sz w:val="24"/>
          <w:szCs w:val="24"/>
        </w:rPr>
        <w:t xml:space="preserve">The Company considers the appropriate discount rate each year. This is the interest rate that should be used to determine the present value of estimated future cash outflows expected to be required to settle the employee benefit obligations. In determining the appropriate discount rate, the Company considers using market yield of government bonds, which is the same currency as the benefits will be paid and the maturity is close to the time required to pay the related obligations. Refer to Note </w:t>
      </w:r>
      <w:r w:rsidR="009A2621" w:rsidRPr="009A2621">
        <w:rPr>
          <w:rFonts w:ascii="Times New Roman" w:hAnsi="Times New Roman"/>
          <w:spacing w:val="-8"/>
          <w:sz w:val="24"/>
          <w:szCs w:val="24"/>
          <w:lang w:val="en-US"/>
        </w:rPr>
        <w:t>2</w:t>
      </w:r>
      <w:r w:rsidR="009A2621" w:rsidRPr="009A2621">
        <w:rPr>
          <w:rFonts w:ascii="Times New Roman" w:hAnsi="Times New Roman"/>
          <w:spacing w:val="-8"/>
          <w:sz w:val="24"/>
          <w:szCs w:val="30"/>
          <w:lang w:val="en-US"/>
        </w:rPr>
        <w:t>1</w:t>
      </w:r>
      <w:r w:rsidRPr="00D77C01">
        <w:rPr>
          <w:rFonts w:ascii="Times New Roman" w:hAnsi="Times New Roman" w:cs="Times New Roman"/>
          <w:spacing w:val="-8"/>
          <w:sz w:val="24"/>
          <w:szCs w:val="24"/>
        </w:rPr>
        <w:t xml:space="preserve"> for more details on employee benefits.</w:t>
      </w:r>
    </w:p>
    <w:p w14:paraId="3FE628BB" w14:textId="008F035F" w:rsidR="00381B0D" w:rsidRPr="00D77C01" w:rsidRDefault="009A2621" w:rsidP="00A76552">
      <w:pPr>
        <w:pStyle w:val="a"/>
        <w:suppressAutoHyphens/>
        <w:spacing w:after="200"/>
        <w:ind w:left="2160" w:right="-9" w:hanging="900"/>
        <w:jc w:val="thaiDistribute"/>
        <w:rPr>
          <w:rFonts w:ascii="Times New Roman" w:cs="Times New Roman"/>
          <w:sz w:val="24"/>
          <w:szCs w:val="24"/>
          <w:lang w:val="en-US"/>
        </w:rPr>
      </w:pPr>
      <w:r w:rsidRPr="009A2621">
        <w:rPr>
          <w:rFonts w:ascii="Times New Roman" w:cs="Angsana New"/>
          <w:sz w:val="24"/>
          <w:szCs w:val="24"/>
          <w:lang w:val="en-US"/>
        </w:rPr>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5</w:t>
      </w:r>
      <w:r w:rsidR="00381B0D" w:rsidRPr="00D77C01">
        <w:rPr>
          <w:rFonts w:ascii="Times New Roman" w:cs="Times New Roman"/>
          <w:sz w:val="24"/>
          <w:szCs w:val="24"/>
          <w:lang w:val="en-US"/>
        </w:rPr>
        <w:tab/>
        <w:t>Provision for contingent liabilities</w:t>
      </w:r>
    </w:p>
    <w:p w14:paraId="7BB567C5" w14:textId="378DFCA8" w:rsidR="00763CDB" w:rsidRPr="00D77C01" w:rsidRDefault="00381B0D" w:rsidP="00381B0D">
      <w:pPr>
        <w:spacing w:after="48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 xml:space="preserve">The Company provides a provision for undrawn loan commitments according to TFRS </w:t>
      </w:r>
      <w:r w:rsidR="009A2621" w:rsidRPr="009A2621">
        <w:rPr>
          <w:rFonts w:ascii="Times New Roman" w:hAnsi="Times New Roman"/>
          <w:sz w:val="24"/>
          <w:szCs w:val="24"/>
          <w:lang w:val="en-US"/>
        </w:rPr>
        <w:t>9</w:t>
      </w:r>
      <w:r w:rsidRPr="00D77C01">
        <w:rPr>
          <w:rFonts w:ascii="Times New Roman" w:hAnsi="Times New Roman" w:cs="Times New Roman"/>
          <w:sz w:val="24"/>
          <w:szCs w:val="24"/>
        </w:rPr>
        <w:t xml:space="preserve"> applying the same methodology as determining allowance for expected credit losses for financial assets of the same debtor.</w:t>
      </w:r>
    </w:p>
    <w:p w14:paraId="795AE899" w14:textId="32F66C1D" w:rsidR="00EF4C7D" w:rsidRPr="00D77C01" w:rsidRDefault="009A2621" w:rsidP="00A76552">
      <w:pPr>
        <w:spacing w:after="200"/>
        <w:ind w:left="547" w:right="58" w:hanging="547"/>
        <w:jc w:val="both"/>
        <w:rPr>
          <w:rFonts w:ascii="Times New Roman" w:hAnsi="Times New Roman" w:cs="Times New Roman"/>
          <w:sz w:val="24"/>
          <w:szCs w:val="24"/>
          <w:lang w:val="en-US"/>
        </w:rPr>
      </w:pPr>
      <w:r w:rsidRPr="009A2621">
        <w:rPr>
          <w:rFonts w:ascii="Times New Roman" w:hAnsi="Times New Roman"/>
          <w:b/>
          <w:bCs/>
          <w:sz w:val="24"/>
          <w:szCs w:val="24"/>
          <w:lang w:val="en-US"/>
        </w:rPr>
        <w:t>5</w:t>
      </w:r>
      <w:r w:rsidR="00EF4C7D" w:rsidRPr="00D77C01">
        <w:rPr>
          <w:rFonts w:ascii="Times New Roman" w:hAnsi="Times New Roman" w:cs="Times New Roman"/>
          <w:b/>
          <w:bCs/>
          <w:sz w:val="24"/>
          <w:szCs w:val="24"/>
          <w:lang w:val="en-US"/>
        </w:rPr>
        <w:t>.</w:t>
      </w:r>
      <w:r w:rsidR="00EF4C7D" w:rsidRPr="00D77C01">
        <w:rPr>
          <w:rFonts w:ascii="Times New Roman" w:hAnsi="Times New Roman" w:cs="Times New Roman"/>
          <w:b/>
          <w:bCs/>
          <w:lang w:val="en-US"/>
        </w:rPr>
        <w:tab/>
      </w:r>
      <w:r w:rsidR="00EF4C7D" w:rsidRPr="00D77C01">
        <w:rPr>
          <w:rFonts w:ascii="Times New Roman" w:hAnsi="Times New Roman" w:cs="Times New Roman"/>
          <w:b/>
          <w:bCs/>
        </w:rPr>
        <w:t xml:space="preserve">RISK </w:t>
      </w:r>
      <w:r w:rsidR="006A4F23" w:rsidRPr="00D77C01">
        <w:rPr>
          <w:rFonts w:ascii="Times New Roman" w:hAnsi="Times New Roman" w:cs="Times New Roman"/>
          <w:b/>
          <w:bCs/>
        </w:rPr>
        <w:t xml:space="preserve"> </w:t>
      </w:r>
      <w:r w:rsidR="00EF4C7D" w:rsidRPr="00D77C01">
        <w:rPr>
          <w:rFonts w:ascii="Times New Roman" w:hAnsi="Times New Roman" w:cs="Times New Roman"/>
          <w:b/>
          <w:bCs/>
        </w:rPr>
        <w:t>MANAGEMENT</w:t>
      </w:r>
    </w:p>
    <w:p w14:paraId="2F9A357C" w14:textId="3205FFC5" w:rsidR="00EF4C7D" w:rsidRPr="00D77C01" w:rsidRDefault="00800B92" w:rsidP="00A76552">
      <w:pPr>
        <w:spacing w:after="200"/>
        <w:ind w:left="547" w:right="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The C</w:t>
      </w:r>
      <w:r w:rsidR="00EF4C7D" w:rsidRPr="00D77C01">
        <w:rPr>
          <w:rFonts w:ascii="Times New Roman" w:hAnsi="Times New Roman" w:cs="Times New Roman"/>
          <w:spacing w:val="-4"/>
          <w:sz w:val="24"/>
          <w:szCs w:val="24"/>
        </w:rPr>
        <w:t>ompany has estab</w:t>
      </w:r>
      <w:r w:rsidRPr="00D77C01">
        <w:rPr>
          <w:rFonts w:ascii="Times New Roman" w:hAnsi="Times New Roman" w:cs="Times New Roman"/>
          <w:spacing w:val="-4"/>
          <w:sz w:val="24"/>
          <w:szCs w:val="24"/>
        </w:rPr>
        <w:t>lished a</w:t>
      </w:r>
      <w:r w:rsidR="00427DC6">
        <w:rPr>
          <w:rFonts w:ascii="Times New Roman" w:hAnsi="Times New Roman" w:cs="Times New Roman"/>
          <w:spacing w:val="-4"/>
          <w:sz w:val="24"/>
          <w:szCs w:val="24"/>
        </w:rPr>
        <w:t>n enterprise</w:t>
      </w:r>
      <w:r w:rsidRPr="00D77C01">
        <w:rPr>
          <w:rFonts w:ascii="Times New Roman" w:hAnsi="Times New Roman" w:cs="Times New Roman"/>
          <w:spacing w:val="-4"/>
          <w:sz w:val="24"/>
          <w:szCs w:val="24"/>
        </w:rPr>
        <w:t xml:space="preserve"> risk management policy as</w:t>
      </w:r>
      <w:r w:rsidR="00EF4C7D" w:rsidRPr="00D77C01">
        <w:rPr>
          <w:rFonts w:ascii="Times New Roman" w:hAnsi="Times New Roman" w:cs="Times New Roman"/>
          <w:spacing w:val="-4"/>
          <w:sz w:val="24"/>
          <w:szCs w:val="24"/>
        </w:rPr>
        <w:t xml:space="preserve"> a framework for managing various risks in a systematic manner and in ac</w:t>
      </w:r>
      <w:r w:rsidRPr="00D77C01">
        <w:rPr>
          <w:rFonts w:ascii="Times New Roman" w:hAnsi="Times New Roman" w:cs="Times New Roman"/>
          <w:spacing w:val="-4"/>
          <w:sz w:val="24"/>
          <w:szCs w:val="24"/>
        </w:rPr>
        <w:t xml:space="preserve">cordance with the business plan. The risk management committee </w:t>
      </w:r>
      <w:r w:rsidR="00B65A6F" w:rsidRPr="00D77C01">
        <w:rPr>
          <w:rFonts w:ascii="Times New Roman" w:hAnsi="Times New Roman" w:cs="Times New Roman"/>
          <w:spacing w:val="-4"/>
          <w:sz w:val="24"/>
          <w:szCs w:val="24"/>
        </w:rPr>
        <w:t xml:space="preserve">has </w:t>
      </w:r>
      <w:r w:rsidR="00C9623C" w:rsidRPr="00D77C01">
        <w:rPr>
          <w:rFonts w:ascii="Times New Roman" w:hAnsi="Times New Roman" w:cs="Times New Roman"/>
          <w:spacing w:val="-4"/>
          <w:sz w:val="24"/>
          <w:szCs w:val="24"/>
        </w:rPr>
        <w:t>an important role in formulating risk man</w:t>
      </w:r>
      <w:r w:rsidR="00682CAB" w:rsidRPr="00D77C01">
        <w:rPr>
          <w:rFonts w:ascii="Times New Roman" w:hAnsi="Times New Roman" w:cs="Times New Roman"/>
          <w:spacing w:val="-4"/>
          <w:sz w:val="24"/>
          <w:szCs w:val="24"/>
        </w:rPr>
        <w:t>agement policies and strategies in order to</w:t>
      </w:r>
      <w:r w:rsidR="00C9623C" w:rsidRPr="00D77C01">
        <w:rPr>
          <w:rFonts w:ascii="Times New Roman" w:hAnsi="Times New Roman" w:cs="Times New Roman"/>
          <w:spacing w:val="-4"/>
          <w:sz w:val="24"/>
          <w:szCs w:val="24"/>
        </w:rPr>
        <w:t xml:space="preserve"> make the risk management at an appropriate level within the acceptable risk limits. In addition</w:t>
      </w:r>
      <w:r w:rsidR="00682CAB" w:rsidRPr="00D77C01">
        <w:rPr>
          <w:rFonts w:ascii="Times New Roman" w:hAnsi="Times New Roman" w:cs="Times New Roman"/>
          <w:spacing w:val="-4"/>
          <w:sz w:val="24"/>
          <w:szCs w:val="24"/>
        </w:rPr>
        <w:t>, t</w:t>
      </w:r>
      <w:r w:rsidR="00C9623C" w:rsidRPr="00D77C01">
        <w:rPr>
          <w:rFonts w:ascii="Times New Roman" w:hAnsi="Times New Roman" w:cs="Times New Roman"/>
          <w:spacing w:val="-4"/>
          <w:sz w:val="24"/>
          <w:szCs w:val="24"/>
        </w:rPr>
        <w:t xml:space="preserve">he </w:t>
      </w:r>
      <w:r w:rsidR="00EA1D42" w:rsidRPr="00D77C01">
        <w:rPr>
          <w:rFonts w:ascii="Times New Roman" w:hAnsi="Times New Roman" w:cs="Times New Roman"/>
          <w:spacing w:val="-4"/>
          <w:sz w:val="24"/>
          <w:szCs w:val="24"/>
        </w:rPr>
        <w:t>C</w:t>
      </w:r>
      <w:r w:rsidR="00C9623C" w:rsidRPr="00D77C01">
        <w:rPr>
          <w:rFonts w:ascii="Times New Roman" w:hAnsi="Times New Roman" w:cs="Times New Roman"/>
          <w:spacing w:val="-4"/>
          <w:sz w:val="24"/>
          <w:szCs w:val="24"/>
        </w:rPr>
        <w:t xml:space="preserve">ompany has developed tools, processes and </w:t>
      </w:r>
      <w:r w:rsidR="00682CAB" w:rsidRPr="00D77C01">
        <w:rPr>
          <w:rFonts w:ascii="Times New Roman" w:hAnsi="Times New Roman" w:cs="Times New Roman"/>
          <w:spacing w:val="-4"/>
          <w:sz w:val="24"/>
          <w:szCs w:val="30"/>
        </w:rPr>
        <w:t xml:space="preserve">also </w:t>
      </w:r>
      <w:r w:rsidR="00C9623C" w:rsidRPr="00D77C01">
        <w:rPr>
          <w:rFonts w:ascii="Times New Roman" w:hAnsi="Times New Roman" w:cs="Times New Roman"/>
          <w:spacing w:val="-4"/>
          <w:sz w:val="24"/>
          <w:szCs w:val="24"/>
        </w:rPr>
        <w:t>defines the roles, duties and respons</w:t>
      </w:r>
      <w:r w:rsidR="00682CAB" w:rsidRPr="00D77C01">
        <w:rPr>
          <w:rFonts w:ascii="Times New Roman" w:hAnsi="Times New Roman" w:cs="Times New Roman"/>
          <w:spacing w:val="-4"/>
          <w:sz w:val="24"/>
          <w:szCs w:val="24"/>
        </w:rPr>
        <w:t>ibilities of all stakeholders to</w:t>
      </w:r>
      <w:r w:rsidR="00C9623C" w:rsidRPr="00D77C01">
        <w:rPr>
          <w:rFonts w:ascii="Times New Roman" w:hAnsi="Times New Roman" w:cs="Times New Roman"/>
          <w:spacing w:val="-4"/>
          <w:sz w:val="24"/>
          <w:szCs w:val="24"/>
        </w:rPr>
        <w:t xml:space="preserve"> ensure</w:t>
      </w:r>
      <w:r w:rsidR="00682CAB" w:rsidRPr="00D77C01">
        <w:rPr>
          <w:rFonts w:ascii="Times New Roman" w:hAnsi="Times New Roman" w:cs="Times New Roman"/>
          <w:spacing w:val="-4"/>
          <w:sz w:val="24"/>
          <w:szCs w:val="24"/>
        </w:rPr>
        <w:t xml:space="preserve"> that</w:t>
      </w:r>
      <w:r w:rsidR="00C9623C" w:rsidRPr="00D77C01">
        <w:rPr>
          <w:rFonts w:ascii="Times New Roman" w:hAnsi="Times New Roman" w:cs="Times New Roman"/>
          <w:spacing w:val="-4"/>
          <w:sz w:val="24"/>
          <w:szCs w:val="24"/>
        </w:rPr>
        <w:t xml:space="preserve"> the monitoring and control of risks </w:t>
      </w:r>
      <w:r w:rsidR="00682CAB" w:rsidRPr="00D77C01">
        <w:rPr>
          <w:rFonts w:ascii="Times New Roman" w:hAnsi="Times New Roman" w:cs="Times New Roman"/>
          <w:spacing w:val="-4"/>
          <w:sz w:val="24"/>
          <w:szCs w:val="24"/>
        </w:rPr>
        <w:t xml:space="preserve">to be on a regular basis and </w:t>
      </w:r>
      <w:r w:rsidR="00C9623C" w:rsidRPr="00D77C01">
        <w:rPr>
          <w:rFonts w:ascii="Times New Roman" w:hAnsi="Times New Roman" w:cs="Times New Roman"/>
          <w:spacing w:val="-4"/>
          <w:sz w:val="24"/>
          <w:szCs w:val="24"/>
        </w:rPr>
        <w:t>keep up with changing situations</w:t>
      </w:r>
      <w:r w:rsidR="00682CAB" w:rsidRPr="00D77C01">
        <w:rPr>
          <w:rFonts w:ascii="Times New Roman" w:hAnsi="Times New Roman" w:cs="Times New Roman"/>
          <w:spacing w:val="-4"/>
          <w:sz w:val="24"/>
          <w:szCs w:val="24"/>
        </w:rPr>
        <w:t>.</w:t>
      </w:r>
    </w:p>
    <w:p w14:paraId="4A02B249" w14:textId="60A383A3" w:rsidR="003A3687" w:rsidRPr="00D77C01" w:rsidRDefault="00BC1476" w:rsidP="00A76552">
      <w:pPr>
        <w:spacing w:after="200"/>
        <w:ind w:left="547" w:right="58"/>
        <w:jc w:val="both"/>
        <w:rPr>
          <w:rFonts w:ascii="Times New Roman" w:hAnsi="Times New Roman" w:cs="Times New Roman"/>
          <w:sz w:val="24"/>
          <w:szCs w:val="24"/>
        </w:rPr>
      </w:pPr>
      <w:r w:rsidRPr="00D77C01">
        <w:rPr>
          <w:rFonts w:ascii="Times New Roman" w:hAnsi="Times New Roman" w:cs="Times New Roman"/>
          <w:sz w:val="24"/>
          <w:szCs w:val="24"/>
        </w:rPr>
        <w:t xml:space="preserve">The </w:t>
      </w:r>
      <w:r w:rsidRPr="00D77C01">
        <w:rPr>
          <w:rFonts w:ascii="Times New Roman" w:hAnsi="Times New Roman" w:cs="Times New Roman"/>
          <w:sz w:val="24"/>
          <w:szCs w:val="30"/>
        </w:rPr>
        <w:t>Company</w:t>
      </w:r>
      <w:r w:rsidRPr="00D77C01">
        <w:rPr>
          <w:rFonts w:ascii="Times New Roman" w:hAnsi="Times New Roman" w:cs="Times New Roman"/>
          <w:sz w:val="24"/>
          <w:szCs w:val="24"/>
        </w:rPr>
        <w:t xml:space="preserve">’s financial instruments principally comprise cash and cash equivalents, </w:t>
      </w:r>
      <w:r w:rsidR="00B84EBF" w:rsidRPr="00D77C01">
        <w:rPr>
          <w:rFonts w:ascii="Times New Roman" w:hAnsi="Times New Roman" w:cs="Times New Roman"/>
          <w:sz w:val="24"/>
          <w:szCs w:val="24"/>
        </w:rPr>
        <w:t>loans and hire-purchase</w:t>
      </w:r>
      <w:r w:rsidRPr="00D77C01">
        <w:rPr>
          <w:rFonts w:ascii="Times New Roman" w:hAnsi="Times New Roman" w:cs="Times New Roman"/>
          <w:sz w:val="24"/>
          <w:szCs w:val="24"/>
        </w:rPr>
        <w:t xml:space="preserve"> receivables, other financial assets, other current payables, </w:t>
      </w:r>
      <w:r w:rsidR="00240F24" w:rsidRPr="00D77C01">
        <w:rPr>
          <w:rFonts w:ascii="Times New Roman" w:hAnsi="Times New Roman" w:cs="Times New Roman"/>
          <w:sz w:val="24"/>
          <w:szCs w:val="24"/>
        </w:rPr>
        <w:t>borrowings</w:t>
      </w:r>
      <w:r w:rsidR="00427DC6">
        <w:rPr>
          <w:rFonts w:ascii="Times New Roman" w:hAnsi="Times New Roman" w:cs="Times New Roman"/>
          <w:sz w:val="24"/>
          <w:szCs w:val="24"/>
        </w:rPr>
        <w:t xml:space="preserve"> and </w:t>
      </w:r>
      <w:r w:rsidRPr="00D77C01">
        <w:rPr>
          <w:rFonts w:ascii="Times New Roman" w:hAnsi="Times New Roman" w:cs="Times New Roman"/>
          <w:sz w:val="24"/>
          <w:szCs w:val="24"/>
        </w:rPr>
        <w:t xml:space="preserve">debentures. The financial risks associated with these financial instruments and how they are managed </w:t>
      </w:r>
      <w:r w:rsidR="00B726A9" w:rsidRPr="00D77C01">
        <w:rPr>
          <w:rFonts w:ascii="Times New Roman" w:hAnsi="Times New Roman"/>
          <w:sz w:val="24"/>
          <w:szCs w:val="30"/>
          <w:lang w:val="en-US"/>
        </w:rPr>
        <w:t xml:space="preserve">are </w:t>
      </w:r>
      <w:r w:rsidRPr="00D77C01">
        <w:rPr>
          <w:rFonts w:ascii="Times New Roman" w:hAnsi="Times New Roman" w:cs="Times New Roman"/>
          <w:sz w:val="24"/>
          <w:szCs w:val="24"/>
        </w:rPr>
        <w:t>described below.</w:t>
      </w:r>
    </w:p>
    <w:p w14:paraId="647E64FF" w14:textId="77777777" w:rsidR="00661B74" w:rsidRPr="00D77C01" w:rsidRDefault="00661B74" w:rsidP="00A76552">
      <w:pPr>
        <w:numPr>
          <w:ilvl w:val="1"/>
          <w:numId w:val="34"/>
        </w:numPr>
        <w:spacing w:after="200"/>
        <w:ind w:left="1008" w:right="58" w:hanging="461"/>
        <w:jc w:val="both"/>
        <w:rPr>
          <w:rFonts w:ascii="Times New Roman" w:hAnsi="Times New Roman" w:cs="Times New Roman"/>
          <w:sz w:val="24"/>
          <w:szCs w:val="24"/>
        </w:rPr>
      </w:pPr>
      <w:r w:rsidRPr="00D77C01">
        <w:rPr>
          <w:rFonts w:ascii="Times New Roman" w:hAnsi="Times New Roman" w:cs="Times New Roman"/>
          <w:sz w:val="24"/>
          <w:szCs w:val="24"/>
        </w:rPr>
        <w:t>Credit risk</w:t>
      </w:r>
    </w:p>
    <w:p w14:paraId="5FF5799B" w14:textId="77777777" w:rsidR="00661B74" w:rsidRPr="00D77C01" w:rsidRDefault="00661B74" w:rsidP="00A76552">
      <w:pPr>
        <w:spacing w:after="20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has credit risk from the counterparty or a borrower may default on its contractual obligations and agreements. Such default may be caused by the counterparty’s inability to pay due to financial encumbrances or their intention not to abide by the contractual agreements, resulting in a loss to the Company. The Company is exposed to credit risk primarily with respect to loan and hire-purchase receivables, the maximum exposure to credit risk is limited to the carrying amounts as stated in the statements of financial position.</w:t>
      </w:r>
    </w:p>
    <w:p w14:paraId="67470985" w14:textId="77777777" w:rsidR="00661B74" w:rsidRPr="00B24EB7" w:rsidRDefault="00661B74" w:rsidP="00A76552">
      <w:pPr>
        <w:spacing w:after="200"/>
        <w:ind w:left="1008" w:right="58"/>
        <w:jc w:val="both"/>
        <w:rPr>
          <w:rFonts w:ascii="Times New Roman" w:hAnsi="Times New Roman" w:cs="Times New Roman"/>
          <w:spacing w:val="-6"/>
          <w:sz w:val="24"/>
          <w:szCs w:val="24"/>
        </w:rPr>
      </w:pPr>
      <w:r w:rsidRPr="00B24EB7">
        <w:rPr>
          <w:rFonts w:ascii="Times New Roman" w:hAnsi="Times New Roman" w:cs="Times New Roman"/>
          <w:spacing w:val="-6"/>
          <w:sz w:val="24"/>
          <w:szCs w:val="24"/>
        </w:rPr>
        <w:t>Loan and hire-purchase receivables</w:t>
      </w:r>
    </w:p>
    <w:p w14:paraId="3816FEBD" w14:textId="31B6311A" w:rsidR="00A76552" w:rsidRDefault="00661B74" w:rsidP="00A76552">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manages credit risk from loans and hire purchase receivables by determining policies and procedures for controlling the lending appropriately. There is an ongoing review of credit risk. In addition, the Company regularly monitors the outstanding balance of debtors.</w:t>
      </w:r>
      <w:r w:rsidR="00A76552">
        <w:rPr>
          <w:rFonts w:ascii="Times New Roman" w:hAnsi="Times New Roman" w:cs="Times New Roman"/>
          <w:spacing w:val="-6"/>
          <w:sz w:val="24"/>
          <w:szCs w:val="24"/>
        </w:rPr>
        <w:br w:type="page"/>
      </w:r>
    </w:p>
    <w:p w14:paraId="1715DB2A" w14:textId="28292429"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lastRenderedPageBreak/>
        <w:t>The Company determines the target of credit granting by considering risks, returns, market opportunities, economic situation including taking into account the upcoming crisis when considering credit and setting prices. The Company sets the criteria for credit approval and proposes it for approval from the board of directors or the authori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committee. The Company has used a credit scoring tool</w:t>
      </w:r>
      <w:r w:rsidR="00024678" w:rsidRPr="00D77C01">
        <w:rPr>
          <w:rFonts w:ascii="Times New Roman" w:hAnsi="Times New Roman" w:cs="Times New Roman"/>
          <w:spacing w:val="-6"/>
          <w:sz w:val="24"/>
          <w:szCs w:val="24"/>
        </w:rPr>
        <w:t xml:space="preserve"> both application scoring and behaviour scoring for and</w:t>
      </w:r>
      <w:r w:rsidRPr="00D77C01">
        <w:rPr>
          <w:rFonts w:ascii="Times New Roman" w:hAnsi="Times New Roman" w:cs="Times New Roman"/>
          <w:spacing w:val="-6"/>
          <w:sz w:val="24"/>
          <w:szCs w:val="24"/>
        </w:rPr>
        <w:t xml:space="preserve"> for monitoring the client's status after credit </w:t>
      </w:r>
      <w:r w:rsidRPr="00D77C01">
        <w:rPr>
          <w:rFonts w:ascii="Times New Roman" w:hAnsi="Times New Roman" w:cs="Times New Roman"/>
          <w:sz w:val="24"/>
          <w:szCs w:val="24"/>
        </w:rPr>
        <w:t xml:space="preserve">approval </w:t>
      </w:r>
      <w:r w:rsidR="00024678" w:rsidRPr="00D77C01">
        <w:rPr>
          <w:rFonts w:ascii="Times New Roman" w:hAnsi="Times New Roman" w:cs="Times New Roman"/>
          <w:sz w:val="24"/>
          <w:szCs w:val="24"/>
        </w:rPr>
        <w:t>especially</w:t>
      </w:r>
      <w:r w:rsidRPr="00D77C01">
        <w:rPr>
          <w:rFonts w:ascii="Times New Roman" w:hAnsi="Times New Roman" w:cs="Times New Roman"/>
          <w:sz w:val="24"/>
          <w:szCs w:val="24"/>
        </w:rPr>
        <w:t xml:space="preserve"> </w:t>
      </w:r>
      <w:r w:rsidR="00ED7972">
        <w:rPr>
          <w:rFonts w:ascii="Times New Roman" w:hAnsi="Times New Roman" w:cs="Times New Roman"/>
          <w:sz w:val="24"/>
          <w:szCs w:val="24"/>
        </w:rPr>
        <w:t xml:space="preserve">credit considerations </w:t>
      </w:r>
      <w:r w:rsidRPr="00D77C01">
        <w:rPr>
          <w:rFonts w:ascii="Times New Roman" w:hAnsi="Times New Roman" w:cs="Times New Roman"/>
          <w:sz w:val="24"/>
          <w:szCs w:val="24"/>
        </w:rPr>
        <w:t xml:space="preserve">behaviour scoring </w:t>
      </w:r>
      <w:r w:rsidR="00024678" w:rsidRPr="00D77C01">
        <w:rPr>
          <w:rFonts w:ascii="Times New Roman" w:hAnsi="Times New Roman" w:cs="Times New Roman"/>
          <w:sz w:val="24"/>
          <w:szCs w:val="24"/>
        </w:rPr>
        <w:t>for portfolio management</w:t>
      </w:r>
      <w:r w:rsidR="00ED7972">
        <w:rPr>
          <w:rFonts w:ascii="Times New Roman" w:hAnsi="Times New Roman"/>
          <w:sz w:val="24"/>
          <w:szCs w:val="30"/>
          <w:lang w:val="en-US"/>
        </w:rPr>
        <w:t>. Using these tools results</w:t>
      </w:r>
      <w:r w:rsidRPr="00D77C01">
        <w:rPr>
          <w:rFonts w:ascii="Times New Roman" w:hAnsi="Times New Roman" w:cs="Times New Roman"/>
          <w:sz w:val="24"/>
          <w:szCs w:val="24"/>
        </w:rPr>
        <w:t xml:space="preserve"> in the Company’s</w:t>
      </w:r>
      <w:r w:rsidRPr="00D77C01">
        <w:rPr>
          <w:rFonts w:ascii="Times New Roman" w:hAnsi="Times New Roman" w:cs="Times New Roman"/>
          <w:spacing w:val="-6"/>
          <w:sz w:val="24"/>
          <w:szCs w:val="24"/>
        </w:rPr>
        <w:t xml:space="preserve"> capability in determining risk-adjusted returns or interest rates, including determining the appropriate strategy for portfolio management. Moreover,</w:t>
      </w:r>
      <w:r w:rsidRPr="00D77C01">
        <w:t xml:space="preserve"> </w:t>
      </w:r>
      <w:r w:rsidRPr="00D77C01">
        <w:rPr>
          <w:rFonts w:ascii="Times New Roman" w:hAnsi="Times New Roman" w:cs="Times New Roman"/>
          <w:spacing w:val="-6"/>
          <w:sz w:val="24"/>
          <w:szCs w:val="24"/>
        </w:rPr>
        <w:t>the Company has adopted the credit risk factors to classify risk level and defined risk-based collection strategies for optimized collection efficiency and timely.</w:t>
      </w:r>
    </w:p>
    <w:p w14:paraId="3C85AA5B" w14:textId="0552C3A2"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In the credit approval process, the Company considers the customer’s ability to repay and the objectives </w:t>
      </w:r>
      <w:r w:rsidR="00D6411C">
        <w:rPr>
          <w:rFonts w:ascii="Times New Roman" w:hAnsi="Times New Roman" w:cs="Times New Roman"/>
          <w:spacing w:val="-6"/>
          <w:sz w:val="24"/>
          <w:szCs w:val="24"/>
        </w:rPr>
        <w:t xml:space="preserve">of granting loans </w:t>
      </w:r>
      <w:r w:rsidRPr="00D77C01">
        <w:rPr>
          <w:rFonts w:ascii="Times New Roman" w:hAnsi="Times New Roman" w:cs="Times New Roman"/>
          <w:spacing w:val="-6"/>
          <w:sz w:val="24"/>
          <w:szCs w:val="24"/>
        </w:rPr>
        <w:t xml:space="preserve">as key factors in </w:t>
      </w:r>
      <w:r w:rsidR="00D6411C">
        <w:rPr>
          <w:rFonts w:ascii="Times New Roman" w:hAnsi="Times New Roman" w:cs="Times New Roman"/>
          <w:spacing w:val="-6"/>
          <w:sz w:val="24"/>
          <w:szCs w:val="24"/>
        </w:rPr>
        <w:t>consideration of granting credit</w:t>
      </w:r>
      <w:r w:rsidRPr="00D77C01">
        <w:rPr>
          <w:rFonts w:ascii="Times New Roman" w:hAnsi="Times New Roman" w:cs="Times New Roman"/>
          <w:spacing w:val="-6"/>
          <w:sz w:val="24"/>
          <w:szCs w:val="24"/>
        </w:rPr>
        <w:t xml:space="preserve">. The Company has separated the business unit responsible for maintaining customer relationship and the business unit that performs credit analysis and </w:t>
      </w:r>
      <w:r w:rsidR="00D6411C">
        <w:rPr>
          <w:rFonts w:ascii="Times New Roman" w:hAnsi="Times New Roman" w:cs="Times New Roman"/>
          <w:spacing w:val="-6"/>
          <w:sz w:val="24"/>
          <w:szCs w:val="24"/>
        </w:rPr>
        <w:t xml:space="preserve">credit </w:t>
      </w:r>
      <w:r w:rsidRPr="00D77C01">
        <w:rPr>
          <w:rFonts w:ascii="Times New Roman" w:hAnsi="Times New Roman" w:cs="Times New Roman"/>
          <w:spacing w:val="-6"/>
          <w:sz w:val="24"/>
          <w:szCs w:val="24"/>
        </w:rPr>
        <w:t>approval in order to maximize the effectiveness of the credit approval process.</w:t>
      </w:r>
    </w:p>
    <w:p w14:paraId="6EE54590" w14:textId="77777777" w:rsidR="00661B74" w:rsidRPr="00B24EB7" w:rsidRDefault="00661B74" w:rsidP="00661B74">
      <w:pPr>
        <w:spacing w:before="240" w:after="240"/>
        <w:ind w:left="1008" w:right="58"/>
        <w:jc w:val="both"/>
        <w:rPr>
          <w:rFonts w:ascii="Times New Roman" w:hAnsi="Times New Roman" w:cs="Times New Roman"/>
          <w:spacing w:val="-6"/>
          <w:sz w:val="24"/>
          <w:szCs w:val="24"/>
        </w:rPr>
      </w:pPr>
      <w:r w:rsidRPr="00B24EB7">
        <w:rPr>
          <w:rFonts w:ascii="Times New Roman" w:hAnsi="Times New Roman" w:cs="Times New Roman"/>
          <w:spacing w:val="-6"/>
          <w:sz w:val="24"/>
          <w:szCs w:val="24"/>
        </w:rPr>
        <w:t>Expected Credit Losses measurement</w:t>
      </w:r>
    </w:p>
    <w:p w14:paraId="6CAAA3B7" w14:textId="5082739B"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The key inputs used in ECL measurement are probability of default (“PD”), loss given default (“LGD”) and exposure at the time of default (“EAD”) where </w:t>
      </w:r>
      <w:r w:rsidR="009A2621" w:rsidRPr="009A2621">
        <w:rPr>
          <w:rFonts w:ascii="Times New Roman" w:hAnsi="Times New Roman"/>
          <w:spacing w:val="-6"/>
          <w:sz w:val="24"/>
          <w:szCs w:val="24"/>
          <w:lang w:val="en-US"/>
        </w:rPr>
        <w:t>12</w:t>
      </w:r>
      <w:r w:rsidRPr="00D77C01">
        <w:rPr>
          <w:rFonts w:ascii="Times New Roman" w:hAnsi="Times New Roman" w:cs="Times New Roman"/>
          <w:spacing w:val="-6"/>
          <w:sz w:val="24"/>
          <w:szCs w:val="24"/>
        </w:rPr>
        <w:t xml:space="preserve">-month ECL estimate is the product of </w:t>
      </w:r>
      <w:r w:rsidR="009A2621" w:rsidRPr="009A2621">
        <w:rPr>
          <w:rFonts w:ascii="Times New Roman" w:hAnsi="Times New Roman"/>
          <w:spacing w:val="-6"/>
          <w:sz w:val="24"/>
          <w:szCs w:val="24"/>
          <w:lang w:val="en-US"/>
        </w:rPr>
        <w:t>12</w:t>
      </w:r>
      <w:r w:rsidRPr="00D77C01">
        <w:rPr>
          <w:rFonts w:ascii="Times New Roman" w:hAnsi="Times New Roman" w:cs="Times New Roman"/>
          <w:spacing w:val="-6"/>
          <w:sz w:val="24"/>
          <w:szCs w:val="24"/>
        </w:rPr>
        <w:t>-month PD, LGD, and EAD discounted by an effective interest rate to the reporting date and lifetime ECL estimate is the product of lifetime PD, LGD, and EAD discounted to the reporting date in the similar manner.</w:t>
      </w:r>
    </w:p>
    <w:p w14:paraId="69578DCD" w14:textId="43E8A976"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Key factors used to measure expected credit losses are reviewed closely and regularly especially during volatile economic conditions.</w:t>
      </w:r>
    </w:p>
    <w:p w14:paraId="5EE7E815" w14:textId="46AFD824"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The Company incorporates forward looking adjustment in credit risk factors in measuring the customer credit risk, considering the weighted probability of futures economic projections. Assumptions for </w:t>
      </w:r>
      <w:r w:rsidR="009A2621" w:rsidRPr="009A2621">
        <w:rPr>
          <w:rFonts w:ascii="Times New Roman" w:hAnsi="Times New Roman" w:cs="Times New Roman"/>
          <w:spacing w:val="-6"/>
          <w:sz w:val="24"/>
          <w:szCs w:val="24"/>
          <w:lang w:val="en-US"/>
        </w:rPr>
        <w:t>3</w:t>
      </w:r>
      <w:r w:rsidRPr="00D77C01">
        <w:rPr>
          <w:rFonts w:ascii="Times New Roman" w:hAnsi="Times New Roman" w:cs="Times New Roman"/>
          <w:spacing w:val="-6"/>
          <w:sz w:val="24"/>
          <w:szCs w:val="24"/>
        </w:rPr>
        <w:t xml:space="preserve"> economic situations, as follows, are applied to reflect an unbiased probability weighted range of possible future outcomes.</w:t>
      </w:r>
    </w:p>
    <w:p w14:paraId="01BF5C14" w14:textId="77777777" w:rsidR="00661B74" w:rsidRPr="00D77C01" w:rsidRDefault="00661B74" w:rsidP="00661B74">
      <w:pPr>
        <w:numPr>
          <w:ilvl w:val="0"/>
          <w:numId w:val="33"/>
        </w:numPr>
        <w:spacing w:before="240" w:after="240"/>
        <w:ind w:left="1422" w:right="58" w:hanging="405"/>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Base case Scenario: describes the expected outcome, and</w:t>
      </w:r>
    </w:p>
    <w:p w14:paraId="253C14B4" w14:textId="77777777" w:rsidR="00661B74" w:rsidRPr="00D77C01" w:rsidRDefault="00661B74" w:rsidP="00661B74">
      <w:pPr>
        <w:numPr>
          <w:ilvl w:val="0"/>
          <w:numId w:val="33"/>
        </w:numPr>
        <w:spacing w:before="240" w:after="240"/>
        <w:ind w:left="1422" w:right="58" w:hanging="405"/>
        <w:jc w:val="thaiDistribute"/>
        <w:rPr>
          <w:rFonts w:ascii="Times New Roman" w:hAnsi="Times New Roman" w:cs="Times New Roman"/>
          <w:sz w:val="24"/>
          <w:szCs w:val="24"/>
        </w:rPr>
      </w:pPr>
      <w:r w:rsidRPr="00D77C01">
        <w:rPr>
          <w:rFonts w:ascii="Times New Roman" w:hAnsi="Times New Roman" w:cs="Times New Roman"/>
          <w:sz w:val="24"/>
          <w:szCs w:val="24"/>
        </w:rPr>
        <w:t>Upper and Lower Case Scenario: These scenarios are set in relative to base scenario and provide the outlook of better and worse case economic outlook based on subject matter expert jud</w:t>
      </w:r>
      <w:r w:rsidR="00FF0C18" w:rsidRPr="00D77C01">
        <w:rPr>
          <w:rFonts w:ascii="Times New Roman" w:hAnsi="Times New Roman" w:cs="Times New Roman"/>
          <w:sz w:val="24"/>
          <w:szCs w:val="24"/>
        </w:rPr>
        <w:t>g</w:t>
      </w:r>
      <w:r w:rsidRPr="00D77C01">
        <w:rPr>
          <w:rFonts w:ascii="Times New Roman" w:hAnsi="Times New Roman" w:cs="Times New Roman"/>
          <w:sz w:val="24"/>
          <w:szCs w:val="24"/>
        </w:rPr>
        <w:t>ment.</w:t>
      </w:r>
    </w:p>
    <w:p w14:paraId="0CF30208" w14:textId="77777777"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In certain circumstance, where the incorporation of forward looking information cannot be explicitly reflected through the expected credit loss</w:t>
      </w:r>
      <w:r w:rsidR="007B5BA1" w:rsidRPr="00D77C01">
        <w:rPr>
          <w:rFonts w:ascii="Times New Roman" w:hAnsi="Times New Roman" w:cs="Times New Roman"/>
          <w:spacing w:val="-6"/>
          <w:sz w:val="24"/>
          <w:szCs w:val="24"/>
        </w:rPr>
        <w:t>es</w:t>
      </w:r>
      <w:r w:rsidRPr="00D77C01">
        <w:rPr>
          <w:rFonts w:ascii="Times New Roman" w:hAnsi="Times New Roman" w:cs="Times New Roman"/>
          <w:spacing w:val="-6"/>
          <w:sz w:val="24"/>
          <w:szCs w:val="24"/>
        </w:rPr>
        <w:t xml:space="preserve"> model or economic scenario, </w:t>
      </w:r>
      <w:r w:rsidRPr="00D77C01">
        <w:rPr>
          <w:rFonts w:ascii="Times New Roman" w:hAnsi="Times New Roman" w:cs="Times New Roman"/>
          <w:spacing w:val="-6"/>
          <w:sz w:val="24"/>
          <w:szCs w:val="24"/>
        </w:rPr>
        <w:br/>
        <w:t>the Company may consider to set aside the additional provision based on the supporting rationale and such treatment shall not contradict with the applicable accounting standard.</w:t>
      </w:r>
    </w:p>
    <w:p w14:paraId="09B97519" w14:textId="1EE7F84A" w:rsidR="00A76552" w:rsidRDefault="00661B74" w:rsidP="00A76552">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The adequacy of allowance for expected credit losses is reviewed and approved by Head of Credit Department and Head of Finance and Accounting Department. The Company has allocated allowance for expected credit losses to portfolios as appropriate. Therefore, the Company does not expect any significant losses from credit granting. In addition, the Company has no significant concentrations of credit risk due to a large and diverse customer base, including using credit scoring for credit approval.</w:t>
      </w:r>
      <w:r w:rsidR="00A76552">
        <w:rPr>
          <w:rFonts w:ascii="Times New Roman" w:hAnsi="Times New Roman" w:cs="Times New Roman"/>
          <w:spacing w:val="-6"/>
          <w:sz w:val="24"/>
          <w:szCs w:val="24"/>
        </w:rPr>
        <w:br w:type="page"/>
      </w:r>
    </w:p>
    <w:p w14:paraId="1078C271" w14:textId="77777777" w:rsidR="00661B74" w:rsidRPr="00307F63" w:rsidRDefault="00661B74" w:rsidP="00661B74">
      <w:pPr>
        <w:spacing w:before="240" w:after="240"/>
        <w:ind w:left="1008" w:right="58"/>
        <w:jc w:val="both"/>
        <w:rPr>
          <w:rFonts w:ascii="Times New Roman" w:hAnsi="Times New Roman" w:cs="Times New Roman"/>
          <w:spacing w:val="-6"/>
          <w:sz w:val="24"/>
          <w:szCs w:val="24"/>
        </w:rPr>
      </w:pPr>
      <w:r w:rsidRPr="00307F63">
        <w:rPr>
          <w:rFonts w:ascii="Times New Roman" w:hAnsi="Times New Roman" w:cs="Times New Roman"/>
          <w:spacing w:val="-6"/>
          <w:sz w:val="24"/>
          <w:szCs w:val="24"/>
        </w:rPr>
        <w:lastRenderedPageBreak/>
        <w:t xml:space="preserve">Financial instruments and cash deposits </w:t>
      </w:r>
    </w:p>
    <w:p w14:paraId="03C81ACF" w14:textId="77777777" w:rsidR="00661B74" w:rsidRPr="00D77C01" w:rsidRDefault="00661B74" w:rsidP="00661B74">
      <w:pPr>
        <w:spacing w:before="240" w:after="240"/>
        <w:ind w:left="1008" w:right="58"/>
        <w:jc w:val="both"/>
        <w:rPr>
          <w:rFonts w:ascii="Times New Roman" w:hAnsi="Times New Roman" w:cs="Times New Roman"/>
          <w:spacing w:val="-6"/>
          <w:sz w:val="24"/>
          <w:szCs w:val="24"/>
          <w:lang w:val="en-US"/>
        </w:rPr>
      </w:pPr>
      <w:r w:rsidRPr="00D77C01">
        <w:rPr>
          <w:rFonts w:ascii="Times New Roman" w:hAnsi="Times New Roman" w:cs="Times New Roman"/>
          <w:spacing w:val="-6"/>
          <w:sz w:val="24"/>
          <w:szCs w:val="24"/>
        </w:rPr>
        <w:t>Credit risk from balances with banks and financial institutions is managed in accordance with the Company’s policy. The transactions are made only with approved counterparties and within limits assigned to each counterparty. Counterparty limits may be updated throughout the year. The limits are set to minimise the concentration of risks</w:t>
      </w:r>
      <w:r w:rsidRPr="00D77C01">
        <w:rPr>
          <w:rFonts w:ascii="Times New Roman" w:hAnsi="Times New Roman" w:cs="Times New Roman"/>
          <w:spacing w:val="-6"/>
          <w:sz w:val="24"/>
          <w:szCs w:val="24"/>
          <w:lang w:val="en-US"/>
        </w:rPr>
        <w:t>.</w:t>
      </w:r>
    </w:p>
    <w:p w14:paraId="2EB91BB1" w14:textId="06C175E2" w:rsidR="00661B74" w:rsidRPr="00D77C01" w:rsidRDefault="00661B74" w:rsidP="00661B74">
      <w:pPr>
        <w:numPr>
          <w:ilvl w:val="1"/>
          <w:numId w:val="34"/>
        </w:numPr>
        <w:spacing w:after="240"/>
        <w:ind w:left="1022" w:right="58" w:hanging="475"/>
        <w:jc w:val="both"/>
        <w:rPr>
          <w:rFonts w:ascii="Times New Roman" w:hAnsi="Times New Roman" w:cs="Times New Roman"/>
          <w:sz w:val="24"/>
          <w:szCs w:val="24"/>
        </w:rPr>
      </w:pPr>
      <w:r w:rsidRPr="00D77C01">
        <w:rPr>
          <w:rFonts w:ascii="Times New Roman" w:hAnsi="Times New Roman" w:cs="Times New Roman"/>
          <w:sz w:val="24"/>
          <w:szCs w:val="24"/>
        </w:rPr>
        <w:t>Market risk</w:t>
      </w:r>
    </w:p>
    <w:p w14:paraId="0E681A63" w14:textId="77777777" w:rsidR="00661B74" w:rsidRPr="00D77C01" w:rsidRDefault="00661B74" w:rsidP="00661B74">
      <w:pPr>
        <w:spacing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Market risk is the risk of losses arising from fluctuations in interest rates, foreign exchange rates, equity </w:t>
      </w:r>
      <w:r w:rsidR="00382BC9" w:rsidRPr="00D77C01">
        <w:rPr>
          <w:rFonts w:ascii="Times New Roman" w:hAnsi="Times New Roman" w:cs="Times New Roman"/>
          <w:spacing w:val="-6"/>
          <w:sz w:val="24"/>
          <w:szCs w:val="24"/>
        </w:rPr>
        <w:t>prices</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and commodity prices which affects the Company’s operation and financial performance.</w:t>
      </w:r>
    </w:p>
    <w:p w14:paraId="4AC90D93" w14:textId="77777777" w:rsidR="00661B74" w:rsidRPr="00D77C01" w:rsidRDefault="00661B74" w:rsidP="00661B74">
      <w:pPr>
        <w:spacing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has established a market risk management policy</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to control market risk under the risk ceiling approved by the Board of Directors. The risk ceiling is also reviewed to reflect the scope, volume and complexity of the transaction, and changing market and business situation.</w:t>
      </w:r>
    </w:p>
    <w:p w14:paraId="1E1A906E" w14:textId="77777777" w:rsidR="00661B74" w:rsidRPr="00B24EB7" w:rsidRDefault="00661B74" w:rsidP="00661B74">
      <w:pPr>
        <w:spacing w:after="240"/>
        <w:ind w:left="1008" w:right="58"/>
        <w:jc w:val="both"/>
        <w:rPr>
          <w:rFonts w:ascii="Times New Roman" w:hAnsi="Times New Roman" w:cs="Times New Roman"/>
          <w:spacing w:val="-6"/>
          <w:sz w:val="24"/>
          <w:szCs w:val="24"/>
        </w:rPr>
      </w:pPr>
      <w:r w:rsidRPr="00B24EB7">
        <w:rPr>
          <w:rFonts w:ascii="Times New Roman" w:hAnsi="Times New Roman" w:cs="Times New Roman"/>
          <w:spacing w:val="-6"/>
          <w:sz w:val="24"/>
          <w:szCs w:val="24"/>
        </w:rPr>
        <w:t>Interest rate risk</w:t>
      </w:r>
    </w:p>
    <w:p w14:paraId="61FAE791" w14:textId="77777777" w:rsidR="0010294E" w:rsidRDefault="00661B74" w:rsidP="0010294E">
      <w:pPr>
        <w:spacing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Interest rate risk is the risk arising from changes in interest rates which may affect the value of the Company’s financial instruments, or may cause volatility in the Company’s earnings, or financial assets and liabilities, both in the current reporting period and in the future. The Company has employed various tools to manage interest rate risk,</w:t>
      </w:r>
      <w:r w:rsidRPr="00D77C01">
        <w:rPr>
          <w:rFonts w:ascii="Times New Roman" w:hAnsi="Times New Roman" w:cs="Cordia New" w:hint="cs"/>
          <w:spacing w:val="-6"/>
          <w:sz w:val="24"/>
          <w:szCs w:val="24"/>
          <w:cs/>
        </w:rPr>
        <w:t xml:space="preserve"> </w:t>
      </w:r>
      <w:r w:rsidRPr="00D77C01">
        <w:rPr>
          <w:rFonts w:ascii="Times New Roman" w:hAnsi="Times New Roman" w:cs="Cordia New"/>
          <w:spacing w:val="-6"/>
          <w:sz w:val="24"/>
          <w:szCs w:val="24"/>
          <w:lang w:val="en-US"/>
        </w:rPr>
        <w:t>and various risk frameworks to be used to measure, monitor, and control</w:t>
      </w:r>
      <w:r w:rsidRPr="00D77C01">
        <w:rPr>
          <w:rFonts w:ascii="Times New Roman" w:hAnsi="Times New Roman" w:cs="Times New Roman"/>
          <w:spacing w:val="-6"/>
          <w:sz w:val="24"/>
          <w:szCs w:val="24"/>
        </w:rPr>
        <w:t>.</w:t>
      </w:r>
    </w:p>
    <w:p w14:paraId="78D13DE0" w14:textId="1E318234" w:rsidR="00661B74" w:rsidRPr="00D77C01" w:rsidRDefault="00661B74" w:rsidP="0010294E">
      <w:pPr>
        <w:spacing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Financial assets and liabilities, classified by type of interest rate, as </w:t>
      </w:r>
      <w:r w:rsidR="00043599" w:rsidRPr="00D77C01">
        <w:rPr>
          <w:rFonts w:ascii="Times New Roman" w:hAnsi="Times New Roman" w:cs="Times New Roman"/>
          <w:spacing w:val="-6"/>
          <w:sz w:val="24"/>
          <w:szCs w:val="24"/>
        </w:rPr>
        <w:t>at</w:t>
      </w:r>
      <w:r w:rsidRPr="00D77C01">
        <w:rPr>
          <w:rFonts w:ascii="Times New Roman" w:hAnsi="Times New Roman" w:cs="Times New Roman"/>
          <w:spacing w:val="-6"/>
          <w:sz w:val="24"/>
          <w:szCs w:val="24"/>
        </w:rPr>
        <w:t xml:space="preserve"> December </w:t>
      </w:r>
      <w:r w:rsidR="009A2621" w:rsidRPr="009A2621">
        <w:rPr>
          <w:rFonts w:ascii="Times New Roman" w:hAnsi="Times New Roman"/>
          <w:spacing w:val="-6"/>
          <w:sz w:val="24"/>
          <w:szCs w:val="24"/>
          <w:lang w:val="en-US"/>
        </w:rPr>
        <w:t>31</w:t>
      </w:r>
      <w:r w:rsidRPr="00D77C01">
        <w:rPr>
          <w:rFonts w:ascii="Times New Roman" w:hAnsi="Times New Roman" w:cs="Times New Roman"/>
          <w:spacing w:val="-6"/>
          <w:sz w:val="24"/>
          <w:szCs w:val="24"/>
        </w:rPr>
        <w:t>, were shown below:</w:t>
      </w:r>
    </w:p>
    <w:p w14:paraId="0E3FA467" w14:textId="77777777" w:rsidR="00661B74" w:rsidRPr="00D77C01" w:rsidRDefault="00661B74" w:rsidP="00661B74">
      <w:pPr>
        <w:pStyle w:val="ListParagraph"/>
        <w:tabs>
          <w:tab w:val="left" w:pos="1170"/>
        </w:tabs>
        <w:spacing w:before="240"/>
        <w:ind w:left="547" w:right="-29"/>
        <w:jc w:val="right"/>
        <w:rPr>
          <w:rFonts w:ascii="Times New Roman" w:hAnsi="Times New Roman" w:cs="Times New Roman"/>
          <w:b/>
          <w:bCs/>
          <w:szCs w:val="20"/>
          <w:lang w:val="en-US"/>
        </w:rPr>
      </w:pPr>
      <w:r w:rsidRPr="00D77C01">
        <w:rPr>
          <w:rFonts w:ascii="Times New Roman" w:hAnsi="Times New Roman" w:cs="Times New Roman"/>
          <w:b/>
          <w:bCs/>
          <w:szCs w:val="20"/>
          <w:lang w:val="en-US"/>
        </w:rPr>
        <w:t xml:space="preserve">Unit </w:t>
      </w:r>
      <w:r w:rsidRPr="00D77C01">
        <w:rPr>
          <w:rFonts w:ascii="Times New Roman" w:hAnsi="Times New Roman" w:cs="Times New Roman"/>
          <w:b/>
          <w:bCs/>
          <w:szCs w:val="20"/>
          <w:cs/>
          <w:lang w:val="en-US"/>
        </w:rPr>
        <w:t>:</w:t>
      </w:r>
      <w:r w:rsidRPr="00D77C01">
        <w:rPr>
          <w:rFonts w:ascii="Times New Roman" w:hAnsi="Times New Roman" w:cs="Times New Roman"/>
          <w:b/>
          <w:bCs/>
          <w:szCs w:val="20"/>
          <w:lang w:val="en-US"/>
        </w:rPr>
        <w:t xml:space="preserve"> Thousand Baht</w:t>
      </w:r>
    </w:p>
    <w:tbl>
      <w:tblPr>
        <w:tblW w:w="8284" w:type="dxa"/>
        <w:tblInd w:w="990" w:type="dxa"/>
        <w:tblLayout w:type="fixed"/>
        <w:tblCellMar>
          <w:left w:w="0" w:type="dxa"/>
          <w:right w:w="0" w:type="dxa"/>
        </w:tblCellMar>
        <w:tblLook w:val="0000" w:firstRow="0" w:lastRow="0" w:firstColumn="0" w:lastColumn="0" w:noHBand="0" w:noVBand="0"/>
      </w:tblPr>
      <w:tblGrid>
        <w:gridCol w:w="3339"/>
        <w:gridCol w:w="1140"/>
        <w:gridCol w:w="124"/>
        <w:gridCol w:w="1141"/>
        <w:gridCol w:w="132"/>
        <w:gridCol w:w="1141"/>
        <w:gridCol w:w="126"/>
        <w:gridCol w:w="1141"/>
      </w:tblGrid>
      <w:tr w:rsidR="004C3EB1" w:rsidRPr="00D77C01" w14:paraId="3D352E5D" w14:textId="77777777" w:rsidTr="00024678">
        <w:tc>
          <w:tcPr>
            <w:tcW w:w="3339" w:type="dxa"/>
            <w:shd w:val="clear" w:color="auto" w:fill="auto"/>
          </w:tcPr>
          <w:p w14:paraId="3A92B7CB" w14:textId="77777777" w:rsidR="004C3EB1" w:rsidRPr="00D77C01" w:rsidRDefault="004C3EB1" w:rsidP="004C3EB1">
            <w:pPr>
              <w:spacing w:line="240" w:lineRule="exact"/>
              <w:ind w:left="57"/>
              <w:outlineLvl w:val="0"/>
              <w:rPr>
                <w:rFonts w:ascii="Times New Roman" w:hAnsi="Times New Roman" w:cs="Times New Roman"/>
                <w:spacing w:val="-6"/>
              </w:rPr>
            </w:pPr>
          </w:p>
        </w:tc>
        <w:tc>
          <w:tcPr>
            <w:tcW w:w="4945" w:type="dxa"/>
            <w:gridSpan w:val="7"/>
            <w:shd w:val="clear" w:color="auto" w:fill="auto"/>
          </w:tcPr>
          <w:p w14:paraId="29A1BF50" w14:textId="77777777" w:rsidR="004C3EB1" w:rsidRPr="00D77C01" w:rsidRDefault="004C3EB1" w:rsidP="004C3EB1">
            <w:pPr>
              <w:spacing w:line="240" w:lineRule="exact"/>
              <w:jc w:val="center"/>
              <w:outlineLvl w:val="0"/>
              <w:rPr>
                <w:rFonts w:ascii="Times New Roman" w:hAnsi="Times New Roman" w:cs="Times New Roman"/>
                <w:b/>
                <w:bCs/>
                <w:spacing w:val="-6"/>
                <w:sz w:val="16"/>
                <w:szCs w:val="16"/>
                <w:lang w:val="en-US"/>
              </w:rPr>
            </w:pPr>
            <w:r w:rsidRPr="00D77C01">
              <w:rPr>
                <w:rFonts w:ascii="Times New Roman" w:hAnsi="Times New Roman" w:cs="Times New Roman"/>
                <w:b/>
                <w:bCs/>
                <w:sz w:val="16"/>
                <w:szCs w:val="16"/>
              </w:rPr>
              <w:t>FINANCIAL STATEMENTS IN WHICH THE EQUITY METHOD</w:t>
            </w:r>
          </w:p>
        </w:tc>
      </w:tr>
      <w:tr w:rsidR="004C3EB1" w:rsidRPr="00D77C01" w14:paraId="2EF095E3" w14:textId="77777777" w:rsidTr="00024678">
        <w:tc>
          <w:tcPr>
            <w:tcW w:w="3339" w:type="dxa"/>
            <w:shd w:val="clear" w:color="auto" w:fill="auto"/>
          </w:tcPr>
          <w:p w14:paraId="3C407882" w14:textId="77777777" w:rsidR="004C3EB1" w:rsidRPr="00D77C01" w:rsidRDefault="004C3EB1" w:rsidP="004C3EB1">
            <w:pPr>
              <w:spacing w:line="240" w:lineRule="exact"/>
              <w:ind w:left="57"/>
              <w:outlineLvl w:val="0"/>
              <w:rPr>
                <w:rFonts w:ascii="Times New Roman" w:hAnsi="Times New Roman" w:cs="Times New Roman"/>
                <w:spacing w:val="-6"/>
              </w:rPr>
            </w:pPr>
          </w:p>
        </w:tc>
        <w:tc>
          <w:tcPr>
            <w:tcW w:w="4945" w:type="dxa"/>
            <w:gridSpan w:val="7"/>
            <w:shd w:val="clear" w:color="auto" w:fill="auto"/>
          </w:tcPr>
          <w:p w14:paraId="105BDB16" w14:textId="77777777" w:rsidR="004C3EB1" w:rsidRPr="00D77C01" w:rsidRDefault="004C3EB1" w:rsidP="004C3EB1">
            <w:pPr>
              <w:spacing w:line="240" w:lineRule="exact"/>
              <w:jc w:val="center"/>
              <w:outlineLvl w:val="0"/>
              <w:rPr>
                <w:rFonts w:ascii="Times New Roman" w:hAnsi="Times New Roman" w:cs="Times New Roman"/>
                <w:b/>
                <w:bCs/>
                <w:spacing w:val="-6"/>
                <w:sz w:val="16"/>
                <w:szCs w:val="16"/>
              </w:rPr>
            </w:pPr>
            <w:r w:rsidRPr="00D77C01">
              <w:rPr>
                <w:rFonts w:ascii="Times New Roman" w:hAnsi="Times New Roman" w:cs="Times New Roman"/>
                <w:b/>
                <w:bCs/>
                <w:sz w:val="16"/>
                <w:szCs w:val="16"/>
              </w:rPr>
              <w:t>IS APPLIED AND SEPARATE FINANCIAL STATEMENTS</w:t>
            </w:r>
          </w:p>
        </w:tc>
      </w:tr>
      <w:tr w:rsidR="004C3EB1" w:rsidRPr="00D77C01" w14:paraId="0398C806" w14:textId="77777777" w:rsidTr="00024678">
        <w:tc>
          <w:tcPr>
            <w:tcW w:w="3339" w:type="dxa"/>
            <w:shd w:val="clear" w:color="auto" w:fill="auto"/>
          </w:tcPr>
          <w:p w14:paraId="5EB2F676" w14:textId="77777777" w:rsidR="004C3EB1" w:rsidRPr="00D77C01" w:rsidRDefault="004C3EB1" w:rsidP="004C3EB1">
            <w:pPr>
              <w:spacing w:line="240" w:lineRule="exact"/>
              <w:ind w:left="57"/>
              <w:outlineLvl w:val="0"/>
              <w:rPr>
                <w:rFonts w:ascii="Times New Roman" w:hAnsi="Times New Roman" w:cs="Times New Roman"/>
                <w:spacing w:val="-6"/>
              </w:rPr>
            </w:pPr>
          </w:p>
        </w:tc>
        <w:tc>
          <w:tcPr>
            <w:tcW w:w="4945" w:type="dxa"/>
            <w:gridSpan w:val="7"/>
            <w:shd w:val="clear" w:color="auto" w:fill="auto"/>
          </w:tcPr>
          <w:p w14:paraId="12A5F445" w14:textId="3F3E9B9C" w:rsidR="004C3EB1" w:rsidRPr="00D77C01" w:rsidRDefault="009A2621" w:rsidP="004C3EB1">
            <w:pPr>
              <w:spacing w:line="240" w:lineRule="exact"/>
              <w:jc w:val="center"/>
              <w:outlineLvl w:val="0"/>
              <w:rPr>
                <w:rFonts w:ascii="Times New Roman" w:hAnsi="Times New Roman" w:cs="Times New Roman"/>
                <w:b/>
                <w:bCs/>
                <w:spacing w:val="-6"/>
              </w:rPr>
            </w:pPr>
            <w:r w:rsidRPr="009A2621">
              <w:rPr>
                <w:rFonts w:ascii="Times New Roman" w:hAnsi="Times New Roman" w:cs="Times New Roman"/>
                <w:b/>
                <w:bCs/>
                <w:spacing w:val="-6"/>
                <w:lang w:val="en-US"/>
              </w:rPr>
              <w:t>202</w:t>
            </w:r>
            <w:r w:rsidRPr="009A2621">
              <w:rPr>
                <w:rFonts w:ascii="Times New Roman" w:hAnsi="Times New Roman" w:cs="Cordia New"/>
                <w:b/>
                <w:bCs/>
                <w:spacing w:val="-6"/>
                <w:lang w:val="en-US"/>
              </w:rPr>
              <w:t>3</w:t>
            </w:r>
          </w:p>
        </w:tc>
      </w:tr>
      <w:tr w:rsidR="004C3EB1" w:rsidRPr="00D77C01" w14:paraId="19165F81" w14:textId="77777777" w:rsidTr="00024678">
        <w:tc>
          <w:tcPr>
            <w:tcW w:w="3339" w:type="dxa"/>
            <w:shd w:val="clear" w:color="auto" w:fill="auto"/>
          </w:tcPr>
          <w:p w14:paraId="173E3033" w14:textId="77777777" w:rsidR="004C3EB1" w:rsidRPr="00D77C01" w:rsidRDefault="004C3EB1" w:rsidP="004C3EB1">
            <w:pPr>
              <w:spacing w:line="240" w:lineRule="exact"/>
              <w:ind w:left="20"/>
              <w:outlineLvl w:val="0"/>
              <w:rPr>
                <w:rFonts w:ascii="Times New Roman" w:hAnsi="Times New Roman" w:cs="Times New Roman"/>
                <w:spacing w:val="-6"/>
              </w:rPr>
            </w:pPr>
          </w:p>
        </w:tc>
        <w:tc>
          <w:tcPr>
            <w:tcW w:w="1140" w:type="dxa"/>
            <w:shd w:val="clear" w:color="auto" w:fill="auto"/>
          </w:tcPr>
          <w:p w14:paraId="47CBD9D6" w14:textId="77777777" w:rsidR="004C3EB1" w:rsidRPr="00D77C01" w:rsidRDefault="004C3EB1" w:rsidP="004C3EB1">
            <w:pPr>
              <w:spacing w:line="240" w:lineRule="exact"/>
              <w:jc w:val="center"/>
              <w:outlineLvl w:val="0"/>
              <w:rPr>
                <w:rFonts w:ascii="Times New Roman" w:hAnsi="Times New Roman" w:cs="Cordia New"/>
                <w:b/>
                <w:bCs/>
                <w:spacing w:val="-6"/>
                <w:cs/>
              </w:rPr>
            </w:pPr>
            <w:r w:rsidRPr="00D77C01">
              <w:rPr>
                <w:rFonts w:ascii="Times New Roman" w:hAnsi="Times New Roman" w:cs="Times New Roman"/>
                <w:b/>
                <w:bCs/>
                <w:spacing w:val="-6"/>
              </w:rPr>
              <w:t xml:space="preserve">Floating </w:t>
            </w:r>
          </w:p>
        </w:tc>
        <w:tc>
          <w:tcPr>
            <w:tcW w:w="124" w:type="dxa"/>
            <w:shd w:val="clear" w:color="auto" w:fill="auto"/>
          </w:tcPr>
          <w:p w14:paraId="7270C141" w14:textId="77777777" w:rsidR="004C3EB1" w:rsidRPr="00D77C01" w:rsidRDefault="004C3EB1" w:rsidP="004C3EB1">
            <w:pPr>
              <w:spacing w:line="240" w:lineRule="exact"/>
              <w:jc w:val="center"/>
              <w:outlineLvl w:val="0"/>
              <w:rPr>
                <w:rFonts w:ascii="Times New Roman" w:hAnsi="Times New Roman" w:cs="Times New Roman"/>
                <w:b/>
                <w:bCs/>
                <w:spacing w:val="-6"/>
              </w:rPr>
            </w:pPr>
          </w:p>
        </w:tc>
        <w:tc>
          <w:tcPr>
            <w:tcW w:w="1141" w:type="dxa"/>
            <w:shd w:val="clear" w:color="auto" w:fill="auto"/>
          </w:tcPr>
          <w:p w14:paraId="6AB2C4A2" w14:textId="77777777" w:rsidR="004C3EB1" w:rsidRPr="00D77C01" w:rsidRDefault="004C3EB1" w:rsidP="00AF2A15">
            <w:pPr>
              <w:spacing w:line="240" w:lineRule="exact"/>
              <w:jc w:val="center"/>
              <w:outlineLvl w:val="0"/>
              <w:rPr>
                <w:rFonts w:ascii="Times New Roman" w:hAnsi="Times New Roman" w:cs="Times New Roman"/>
                <w:b/>
                <w:bCs/>
                <w:spacing w:val="-6"/>
              </w:rPr>
            </w:pPr>
            <w:r w:rsidRPr="00D77C01">
              <w:rPr>
                <w:rFonts w:ascii="Times New Roman" w:hAnsi="Times New Roman" w:cs="Times New Roman"/>
                <w:b/>
                <w:bCs/>
                <w:spacing w:val="-6"/>
              </w:rPr>
              <w:t>Fixed</w:t>
            </w:r>
          </w:p>
        </w:tc>
        <w:tc>
          <w:tcPr>
            <w:tcW w:w="132" w:type="dxa"/>
            <w:shd w:val="clear" w:color="auto" w:fill="auto"/>
          </w:tcPr>
          <w:p w14:paraId="672E7BF3" w14:textId="77777777" w:rsidR="004C3EB1" w:rsidRPr="00D77C01" w:rsidRDefault="004C3EB1" w:rsidP="004C3EB1">
            <w:pPr>
              <w:spacing w:line="240" w:lineRule="exact"/>
              <w:jc w:val="center"/>
              <w:outlineLvl w:val="0"/>
              <w:rPr>
                <w:rFonts w:ascii="Times New Roman" w:hAnsi="Times New Roman" w:cs="Times New Roman"/>
                <w:b/>
                <w:bCs/>
                <w:spacing w:val="-6"/>
              </w:rPr>
            </w:pPr>
          </w:p>
        </w:tc>
        <w:tc>
          <w:tcPr>
            <w:tcW w:w="1141" w:type="dxa"/>
            <w:shd w:val="clear" w:color="auto" w:fill="auto"/>
          </w:tcPr>
          <w:p w14:paraId="7D561834" w14:textId="77777777" w:rsidR="004C3EB1" w:rsidRPr="00D77C01" w:rsidRDefault="004C3EB1" w:rsidP="004C3EB1">
            <w:pPr>
              <w:spacing w:line="240" w:lineRule="exact"/>
              <w:jc w:val="center"/>
              <w:outlineLvl w:val="0"/>
              <w:rPr>
                <w:rFonts w:ascii="Times New Roman" w:hAnsi="Times New Roman" w:cs="Times New Roman"/>
                <w:b/>
                <w:bCs/>
                <w:spacing w:val="-6"/>
                <w:lang w:val="en-US"/>
              </w:rPr>
            </w:pPr>
            <w:r w:rsidRPr="00D77C01">
              <w:rPr>
                <w:rFonts w:ascii="Times New Roman" w:hAnsi="Times New Roman" w:cs="Times New Roman"/>
                <w:b/>
                <w:bCs/>
                <w:spacing w:val="-6"/>
              </w:rPr>
              <w:t xml:space="preserve">No interest </w:t>
            </w:r>
          </w:p>
        </w:tc>
        <w:tc>
          <w:tcPr>
            <w:tcW w:w="126" w:type="dxa"/>
            <w:shd w:val="clear" w:color="auto" w:fill="auto"/>
          </w:tcPr>
          <w:p w14:paraId="6AEB778D" w14:textId="77777777" w:rsidR="004C3EB1" w:rsidRPr="00D77C01" w:rsidRDefault="004C3EB1" w:rsidP="004C3EB1">
            <w:pPr>
              <w:spacing w:line="240" w:lineRule="exact"/>
              <w:jc w:val="center"/>
              <w:outlineLvl w:val="0"/>
              <w:rPr>
                <w:rFonts w:ascii="Times New Roman" w:hAnsi="Times New Roman" w:cs="Times New Roman"/>
                <w:b/>
                <w:bCs/>
                <w:spacing w:val="-6"/>
              </w:rPr>
            </w:pPr>
          </w:p>
        </w:tc>
        <w:tc>
          <w:tcPr>
            <w:tcW w:w="1141" w:type="dxa"/>
            <w:shd w:val="clear" w:color="auto" w:fill="auto"/>
          </w:tcPr>
          <w:p w14:paraId="66565561" w14:textId="77777777" w:rsidR="004C3EB1" w:rsidRPr="00D77C01" w:rsidRDefault="004C3EB1" w:rsidP="004C3EB1">
            <w:pPr>
              <w:spacing w:line="240" w:lineRule="exact"/>
              <w:jc w:val="center"/>
              <w:outlineLvl w:val="0"/>
              <w:rPr>
                <w:rFonts w:ascii="Times New Roman" w:hAnsi="Times New Roman" w:cs="Times New Roman"/>
                <w:b/>
                <w:bCs/>
                <w:spacing w:val="-6"/>
                <w:cs/>
              </w:rPr>
            </w:pPr>
          </w:p>
        </w:tc>
      </w:tr>
      <w:tr w:rsidR="00D81DDC" w:rsidRPr="00D77C01" w14:paraId="707A3DF6" w14:textId="77777777" w:rsidTr="00024678">
        <w:tc>
          <w:tcPr>
            <w:tcW w:w="3339" w:type="dxa"/>
            <w:shd w:val="clear" w:color="auto" w:fill="auto"/>
          </w:tcPr>
          <w:p w14:paraId="768DBEC0" w14:textId="77777777" w:rsidR="00D81DDC" w:rsidRPr="00D77C01" w:rsidRDefault="00D81DDC" w:rsidP="00D81DDC">
            <w:pPr>
              <w:spacing w:line="240" w:lineRule="exact"/>
              <w:ind w:left="20"/>
              <w:outlineLvl w:val="0"/>
              <w:rPr>
                <w:rFonts w:ascii="Times New Roman" w:hAnsi="Times New Roman" w:cs="Times New Roman"/>
                <w:spacing w:val="-6"/>
              </w:rPr>
            </w:pPr>
          </w:p>
        </w:tc>
        <w:tc>
          <w:tcPr>
            <w:tcW w:w="1140" w:type="dxa"/>
            <w:shd w:val="clear" w:color="auto" w:fill="auto"/>
          </w:tcPr>
          <w:p w14:paraId="36DBCDAD" w14:textId="78876E0C" w:rsidR="00D81DDC" w:rsidRPr="00D77C01" w:rsidRDefault="00D81DDC" w:rsidP="00D81DDC">
            <w:pPr>
              <w:spacing w:line="240" w:lineRule="exact"/>
              <w:jc w:val="center"/>
              <w:outlineLvl w:val="0"/>
              <w:rPr>
                <w:rFonts w:ascii="Times New Roman" w:hAnsi="Times New Roman" w:cs="Times New Roman"/>
                <w:b/>
                <w:bCs/>
                <w:spacing w:val="-6"/>
              </w:rPr>
            </w:pPr>
            <w:r w:rsidRPr="00D77C01">
              <w:rPr>
                <w:rFonts w:ascii="Times New Roman" w:hAnsi="Times New Roman" w:cs="Times New Roman"/>
                <w:b/>
                <w:bCs/>
                <w:spacing w:val="-6"/>
              </w:rPr>
              <w:t>interest rate</w:t>
            </w:r>
          </w:p>
        </w:tc>
        <w:tc>
          <w:tcPr>
            <w:tcW w:w="124" w:type="dxa"/>
            <w:shd w:val="clear" w:color="auto" w:fill="auto"/>
          </w:tcPr>
          <w:p w14:paraId="296E3E7D" w14:textId="77777777" w:rsidR="00D81DDC" w:rsidRPr="00D77C01" w:rsidRDefault="00D81DDC" w:rsidP="00D81DDC">
            <w:pPr>
              <w:spacing w:line="240" w:lineRule="exact"/>
              <w:jc w:val="center"/>
              <w:outlineLvl w:val="0"/>
              <w:rPr>
                <w:rFonts w:ascii="Times New Roman" w:hAnsi="Times New Roman" w:cs="Times New Roman"/>
                <w:b/>
                <w:bCs/>
                <w:spacing w:val="-6"/>
              </w:rPr>
            </w:pPr>
          </w:p>
        </w:tc>
        <w:tc>
          <w:tcPr>
            <w:tcW w:w="1141" w:type="dxa"/>
            <w:shd w:val="clear" w:color="auto" w:fill="auto"/>
          </w:tcPr>
          <w:p w14:paraId="056016AF" w14:textId="7E95C7CE" w:rsidR="00D81DDC" w:rsidRPr="00D77C01" w:rsidRDefault="00D81DDC" w:rsidP="00D81DDC">
            <w:pPr>
              <w:spacing w:line="240" w:lineRule="exact"/>
              <w:jc w:val="center"/>
              <w:outlineLvl w:val="0"/>
              <w:rPr>
                <w:rFonts w:ascii="Times New Roman" w:hAnsi="Times New Roman" w:cs="Times New Roman"/>
                <w:b/>
                <w:bCs/>
                <w:spacing w:val="-6"/>
              </w:rPr>
            </w:pPr>
            <w:r w:rsidRPr="00D77C01">
              <w:rPr>
                <w:rFonts w:ascii="Times New Roman" w:hAnsi="Times New Roman" w:cs="Times New Roman"/>
                <w:b/>
                <w:bCs/>
                <w:spacing w:val="-6"/>
              </w:rPr>
              <w:t>interest rate</w:t>
            </w:r>
          </w:p>
        </w:tc>
        <w:tc>
          <w:tcPr>
            <w:tcW w:w="132" w:type="dxa"/>
            <w:shd w:val="clear" w:color="auto" w:fill="auto"/>
          </w:tcPr>
          <w:p w14:paraId="5252DFCF" w14:textId="77777777" w:rsidR="00D81DDC" w:rsidRPr="00D77C01" w:rsidRDefault="00D81DDC" w:rsidP="00D81DDC">
            <w:pPr>
              <w:spacing w:line="240" w:lineRule="exact"/>
              <w:jc w:val="center"/>
              <w:outlineLvl w:val="0"/>
              <w:rPr>
                <w:rFonts w:ascii="Times New Roman" w:hAnsi="Times New Roman" w:cs="Times New Roman"/>
                <w:b/>
                <w:bCs/>
                <w:spacing w:val="-6"/>
              </w:rPr>
            </w:pPr>
          </w:p>
        </w:tc>
        <w:tc>
          <w:tcPr>
            <w:tcW w:w="1141" w:type="dxa"/>
            <w:shd w:val="clear" w:color="auto" w:fill="auto"/>
          </w:tcPr>
          <w:p w14:paraId="5060F6CB" w14:textId="531F1701" w:rsidR="00D81DDC" w:rsidRPr="00D77C01" w:rsidRDefault="00D81DDC" w:rsidP="00D81DDC">
            <w:pPr>
              <w:spacing w:line="240" w:lineRule="exact"/>
              <w:jc w:val="center"/>
              <w:outlineLvl w:val="0"/>
              <w:rPr>
                <w:rFonts w:ascii="Times New Roman" w:hAnsi="Times New Roman" w:cs="Times New Roman"/>
                <w:b/>
                <w:bCs/>
                <w:spacing w:val="-6"/>
              </w:rPr>
            </w:pPr>
            <w:r w:rsidRPr="00D77C01">
              <w:rPr>
                <w:rFonts w:ascii="Times New Roman" w:hAnsi="Times New Roman" w:cs="Times New Roman"/>
                <w:b/>
                <w:bCs/>
                <w:spacing w:val="-6"/>
              </w:rPr>
              <w:t>bearing</w:t>
            </w:r>
          </w:p>
        </w:tc>
        <w:tc>
          <w:tcPr>
            <w:tcW w:w="126" w:type="dxa"/>
            <w:shd w:val="clear" w:color="auto" w:fill="auto"/>
          </w:tcPr>
          <w:p w14:paraId="32E8A77C" w14:textId="77777777" w:rsidR="00D81DDC" w:rsidRPr="00D77C01" w:rsidRDefault="00D81DDC" w:rsidP="00D81DDC">
            <w:pPr>
              <w:spacing w:line="240" w:lineRule="exact"/>
              <w:jc w:val="center"/>
              <w:outlineLvl w:val="0"/>
              <w:rPr>
                <w:rFonts w:ascii="Times New Roman" w:hAnsi="Times New Roman" w:cs="Times New Roman"/>
                <w:b/>
                <w:bCs/>
                <w:spacing w:val="-6"/>
              </w:rPr>
            </w:pPr>
          </w:p>
        </w:tc>
        <w:tc>
          <w:tcPr>
            <w:tcW w:w="1141" w:type="dxa"/>
            <w:shd w:val="clear" w:color="auto" w:fill="auto"/>
          </w:tcPr>
          <w:p w14:paraId="226DFC71" w14:textId="6AC2743A" w:rsidR="00D81DDC" w:rsidRPr="00D77C01" w:rsidRDefault="00D81DDC" w:rsidP="00D81DDC">
            <w:pPr>
              <w:spacing w:line="24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Total</w:t>
            </w:r>
          </w:p>
        </w:tc>
      </w:tr>
      <w:tr w:rsidR="00D81DDC" w:rsidRPr="00D77C01" w14:paraId="6470F003" w14:textId="77777777" w:rsidTr="00024678">
        <w:tc>
          <w:tcPr>
            <w:tcW w:w="3339" w:type="dxa"/>
            <w:shd w:val="clear" w:color="auto" w:fill="auto"/>
          </w:tcPr>
          <w:p w14:paraId="0A5A959C" w14:textId="77777777" w:rsidR="00D81DDC" w:rsidRPr="00D77C01" w:rsidRDefault="00D81DDC" w:rsidP="00D81DDC">
            <w:pPr>
              <w:spacing w:line="240" w:lineRule="exact"/>
              <w:ind w:left="3"/>
              <w:outlineLvl w:val="0"/>
              <w:rPr>
                <w:rFonts w:ascii="Times New Roman" w:hAnsi="Times New Roman" w:cs="Times New Roman"/>
                <w:b/>
                <w:bCs/>
                <w:spacing w:val="-6"/>
              </w:rPr>
            </w:pPr>
            <w:r w:rsidRPr="00D77C01">
              <w:rPr>
                <w:rFonts w:ascii="Times New Roman" w:hAnsi="Times New Roman" w:cs="Times New Roman"/>
                <w:b/>
                <w:bCs/>
                <w:spacing w:val="-6"/>
              </w:rPr>
              <w:t>Financial Assets</w:t>
            </w:r>
          </w:p>
        </w:tc>
        <w:tc>
          <w:tcPr>
            <w:tcW w:w="1140" w:type="dxa"/>
            <w:shd w:val="clear" w:color="auto" w:fill="auto"/>
          </w:tcPr>
          <w:p w14:paraId="502A288F" w14:textId="35BA90A8" w:rsidR="00D81DDC" w:rsidRPr="00D77C01" w:rsidRDefault="00D81DDC" w:rsidP="00D81DDC">
            <w:pPr>
              <w:spacing w:line="240" w:lineRule="exact"/>
              <w:jc w:val="center"/>
              <w:outlineLvl w:val="0"/>
              <w:rPr>
                <w:rFonts w:ascii="Times New Roman" w:hAnsi="Times New Roman" w:cs="Times New Roman"/>
                <w:b/>
                <w:bCs/>
                <w:spacing w:val="-6"/>
                <w:cs/>
              </w:rPr>
            </w:pPr>
          </w:p>
        </w:tc>
        <w:tc>
          <w:tcPr>
            <w:tcW w:w="124" w:type="dxa"/>
            <w:shd w:val="clear" w:color="auto" w:fill="auto"/>
          </w:tcPr>
          <w:p w14:paraId="7C62DA33" w14:textId="77777777" w:rsidR="00D81DDC" w:rsidRPr="00D77C01" w:rsidRDefault="00D81DDC" w:rsidP="00D81DDC">
            <w:pPr>
              <w:spacing w:line="240" w:lineRule="exact"/>
              <w:jc w:val="center"/>
              <w:outlineLvl w:val="0"/>
              <w:rPr>
                <w:rFonts w:ascii="Times New Roman" w:hAnsi="Times New Roman" w:cs="Times New Roman"/>
                <w:b/>
                <w:bCs/>
                <w:spacing w:val="-6"/>
              </w:rPr>
            </w:pPr>
          </w:p>
        </w:tc>
        <w:tc>
          <w:tcPr>
            <w:tcW w:w="1141" w:type="dxa"/>
            <w:shd w:val="clear" w:color="auto" w:fill="auto"/>
          </w:tcPr>
          <w:p w14:paraId="7759D813" w14:textId="10089EA3" w:rsidR="00D81DDC" w:rsidRPr="00D77C01" w:rsidRDefault="00D81DDC" w:rsidP="00D81DDC">
            <w:pPr>
              <w:spacing w:line="240" w:lineRule="exact"/>
              <w:jc w:val="center"/>
              <w:outlineLvl w:val="0"/>
              <w:rPr>
                <w:rFonts w:ascii="Times New Roman" w:hAnsi="Times New Roman" w:cs="Times New Roman"/>
                <w:b/>
                <w:bCs/>
                <w:spacing w:val="-6"/>
                <w:cs/>
              </w:rPr>
            </w:pPr>
          </w:p>
        </w:tc>
        <w:tc>
          <w:tcPr>
            <w:tcW w:w="132" w:type="dxa"/>
            <w:shd w:val="clear" w:color="auto" w:fill="auto"/>
          </w:tcPr>
          <w:p w14:paraId="4CC3535A" w14:textId="77777777" w:rsidR="00D81DDC" w:rsidRPr="00D77C01" w:rsidRDefault="00D81DDC" w:rsidP="00D81DDC">
            <w:pPr>
              <w:spacing w:line="240" w:lineRule="exact"/>
              <w:jc w:val="center"/>
              <w:outlineLvl w:val="0"/>
              <w:rPr>
                <w:rFonts w:ascii="Times New Roman" w:hAnsi="Times New Roman" w:cs="Times New Roman"/>
                <w:b/>
                <w:bCs/>
                <w:spacing w:val="-6"/>
              </w:rPr>
            </w:pPr>
          </w:p>
        </w:tc>
        <w:tc>
          <w:tcPr>
            <w:tcW w:w="1141" w:type="dxa"/>
            <w:shd w:val="clear" w:color="auto" w:fill="auto"/>
          </w:tcPr>
          <w:p w14:paraId="7C6186AC" w14:textId="52E75730" w:rsidR="00D81DDC" w:rsidRPr="00D77C01" w:rsidRDefault="00D81DDC" w:rsidP="00D81DDC">
            <w:pPr>
              <w:spacing w:line="240" w:lineRule="exact"/>
              <w:jc w:val="center"/>
              <w:outlineLvl w:val="0"/>
              <w:rPr>
                <w:rFonts w:ascii="Times New Roman" w:hAnsi="Times New Roman" w:cs="Times New Roman"/>
                <w:b/>
                <w:bCs/>
                <w:spacing w:val="-6"/>
                <w:cs/>
              </w:rPr>
            </w:pPr>
          </w:p>
        </w:tc>
        <w:tc>
          <w:tcPr>
            <w:tcW w:w="126" w:type="dxa"/>
            <w:shd w:val="clear" w:color="auto" w:fill="auto"/>
          </w:tcPr>
          <w:p w14:paraId="447872AA" w14:textId="77777777" w:rsidR="00D81DDC" w:rsidRPr="00D77C01" w:rsidRDefault="00D81DDC" w:rsidP="00D81DDC">
            <w:pPr>
              <w:spacing w:line="240" w:lineRule="exact"/>
              <w:jc w:val="center"/>
              <w:outlineLvl w:val="0"/>
              <w:rPr>
                <w:rFonts w:ascii="Times New Roman" w:hAnsi="Times New Roman" w:cs="Times New Roman"/>
                <w:b/>
                <w:bCs/>
                <w:spacing w:val="-6"/>
              </w:rPr>
            </w:pPr>
          </w:p>
        </w:tc>
        <w:tc>
          <w:tcPr>
            <w:tcW w:w="1141" w:type="dxa"/>
            <w:shd w:val="clear" w:color="auto" w:fill="auto"/>
          </w:tcPr>
          <w:p w14:paraId="5BD3B91A" w14:textId="0EAE61B7" w:rsidR="00D81DDC" w:rsidRPr="00D77C01" w:rsidRDefault="00D81DDC" w:rsidP="00D81DDC">
            <w:pPr>
              <w:spacing w:line="240" w:lineRule="exact"/>
              <w:jc w:val="center"/>
              <w:outlineLvl w:val="0"/>
              <w:rPr>
                <w:rFonts w:ascii="Times New Roman" w:hAnsi="Times New Roman" w:cs="Times New Roman"/>
                <w:b/>
                <w:bCs/>
                <w:spacing w:val="-6"/>
                <w:cs/>
              </w:rPr>
            </w:pPr>
          </w:p>
        </w:tc>
      </w:tr>
      <w:tr w:rsidR="00D81DDC" w:rsidRPr="00D77C01" w14:paraId="45464D18" w14:textId="77777777" w:rsidTr="00024678">
        <w:trPr>
          <w:trHeight w:val="227"/>
        </w:trPr>
        <w:tc>
          <w:tcPr>
            <w:tcW w:w="3339" w:type="dxa"/>
            <w:shd w:val="clear" w:color="auto" w:fill="auto"/>
          </w:tcPr>
          <w:p w14:paraId="5BB48D90" w14:textId="77777777" w:rsidR="00D81DDC" w:rsidRPr="00D77C01" w:rsidRDefault="00D81DDC" w:rsidP="00D81DDC">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Cash and cash equivalents</w:t>
            </w:r>
          </w:p>
        </w:tc>
        <w:tc>
          <w:tcPr>
            <w:tcW w:w="1140" w:type="dxa"/>
            <w:shd w:val="clear" w:color="auto" w:fill="auto"/>
          </w:tcPr>
          <w:p w14:paraId="38A7AB6C" w14:textId="6DDDA464" w:rsidR="00D81DDC" w:rsidRPr="00D77C01" w:rsidRDefault="009A2621" w:rsidP="00D81DDC">
            <w:pPr>
              <w:spacing w:line="240" w:lineRule="exact"/>
              <w:ind w:right="-90"/>
              <w:jc w:val="center"/>
              <w:rPr>
                <w:rFonts w:ascii="Times New Roman" w:hAnsi="Times New Roman" w:cs="Times New Roman"/>
                <w:spacing w:val="-6"/>
              </w:rPr>
            </w:pPr>
            <w:r w:rsidRPr="009A2621">
              <w:rPr>
                <w:rFonts w:ascii="Times New Roman" w:hAnsi="Times New Roman" w:cs="Times New Roman"/>
                <w:spacing w:val="-6"/>
                <w:lang w:val="en-US"/>
              </w:rPr>
              <w:t>1</w:t>
            </w:r>
            <w:r w:rsidR="00D81DDC" w:rsidRPr="00D77C01">
              <w:rPr>
                <w:rFonts w:ascii="Times New Roman" w:hAnsi="Times New Roman" w:cs="Times New Roman"/>
                <w:spacing w:val="-6"/>
              </w:rPr>
              <w:t>,</w:t>
            </w:r>
            <w:r w:rsidRPr="009A2621">
              <w:rPr>
                <w:rFonts w:ascii="Times New Roman" w:hAnsi="Times New Roman" w:cs="Times New Roman"/>
                <w:spacing w:val="-6"/>
                <w:lang w:val="en-US"/>
              </w:rPr>
              <w:t>467</w:t>
            </w:r>
            <w:r w:rsidR="00D81DDC" w:rsidRPr="00D77C01">
              <w:rPr>
                <w:rFonts w:ascii="Times New Roman" w:hAnsi="Times New Roman" w:cs="Times New Roman"/>
                <w:spacing w:val="-6"/>
              </w:rPr>
              <w:t>,</w:t>
            </w:r>
            <w:r w:rsidRPr="009A2621">
              <w:rPr>
                <w:rFonts w:ascii="Times New Roman" w:hAnsi="Times New Roman" w:cs="Times New Roman"/>
                <w:spacing w:val="-6"/>
                <w:lang w:val="en-US"/>
              </w:rPr>
              <w:t>548</w:t>
            </w:r>
          </w:p>
        </w:tc>
        <w:tc>
          <w:tcPr>
            <w:tcW w:w="124" w:type="dxa"/>
            <w:shd w:val="clear" w:color="auto" w:fill="auto"/>
          </w:tcPr>
          <w:p w14:paraId="13682D79" w14:textId="77777777" w:rsidR="00D81DDC" w:rsidRPr="00D77C01" w:rsidRDefault="00D81DDC" w:rsidP="00D81DDC">
            <w:pPr>
              <w:pStyle w:val="EnvelopeReturn"/>
              <w:tabs>
                <w:tab w:val="left" w:pos="1260"/>
              </w:tabs>
              <w:spacing w:line="240" w:lineRule="exact"/>
              <w:ind w:right="90"/>
              <w:jc w:val="thaiDistribute"/>
              <w:rPr>
                <w:rFonts w:eastAsia="Times New Roman" w:cs="Times New Roman"/>
                <w:spacing w:val="-6"/>
                <w:sz w:val="20"/>
                <w:szCs w:val="20"/>
              </w:rPr>
            </w:pPr>
          </w:p>
        </w:tc>
        <w:tc>
          <w:tcPr>
            <w:tcW w:w="1141" w:type="dxa"/>
            <w:shd w:val="clear" w:color="auto" w:fill="auto"/>
            <w:vAlign w:val="center"/>
          </w:tcPr>
          <w:p w14:paraId="1EA52944" w14:textId="77777777" w:rsidR="00D81DDC" w:rsidRPr="00D77C01" w:rsidRDefault="00D81DDC" w:rsidP="00D81DDC">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32" w:type="dxa"/>
            <w:shd w:val="clear" w:color="auto" w:fill="auto"/>
          </w:tcPr>
          <w:p w14:paraId="412CD2EB" w14:textId="77777777" w:rsidR="00D81DDC" w:rsidRPr="00D77C01" w:rsidRDefault="00D81DDC" w:rsidP="00D81DDC">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6FA46A91" w14:textId="15F32CC5"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188</w:t>
            </w:r>
            <w:r w:rsidR="00D81DDC" w:rsidRPr="00D77C01">
              <w:rPr>
                <w:rFonts w:ascii="Times New Roman" w:hAnsi="Times New Roman" w:cs="Times New Roman"/>
                <w:spacing w:val="-6"/>
              </w:rPr>
              <w:t>,</w:t>
            </w:r>
            <w:r w:rsidRPr="009A2621">
              <w:rPr>
                <w:rFonts w:ascii="Times New Roman" w:hAnsi="Times New Roman" w:cs="Times New Roman"/>
                <w:spacing w:val="-6"/>
                <w:lang w:val="en-US"/>
              </w:rPr>
              <w:t>405</w:t>
            </w:r>
          </w:p>
        </w:tc>
        <w:tc>
          <w:tcPr>
            <w:tcW w:w="126" w:type="dxa"/>
            <w:shd w:val="clear" w:color="auto" w:fill="auto"/>
          </w:tcPr>
          <w:p w14:paraId="11993DC8" w14:textId="77777777" w:rsidR="00D81DDC" w:rsidRPr="00D77C01" w:rsidRDefault="00D81DDC" w:rsidP="00D81DDC">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3EE3D3EF" w14:textId="12FBE017"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w:t>
            </w:r>
            <w:r w:rsidR="00D81DDC" w:rsidRPr="00D77C01">
              <w:rPr>
                <w:rFonts w:ascii="Times New Roman" w:hAnsi="Times New Roman" w:cs="Times New Roman"/>
                <w:spacing w:val="-6"/>
              </w:rPr>
              <w:t>,</w:t>
            </w:r>
            <w:r w:rsidRPr="009A2621">
              <w:rPr>
                <w:rFonts w:ascii="Times New Roman" w:hAnsi="Times New Roman" w:cs="Times New Roman"/>
                <w:spacing w:val="-6"/>
                <w:lang w:val="en-US"/>
              </w:rPr>
              <w:t>655</w:t>
            </w:r>
            <w:r w:rsidR="00D81DDC" w:rsidRPr="00D77C01">
              <w:rPr>
                <w:rFonts w:ascii="Times New Roman" w:hAnsi="Times New Roman" w:cs="Times New Roman"/>
                <w:spacing w:val="-6"/>
              </w:rPr>
              <w:t>,</w:t>
            </w:r>
            <w:r w:rsidRPr="009A2621">
              <w:rPr>
                <w:rFonts w:ascii="Times New Roman" w:hAnsi="Times New Roman" w:cs="Times New Roman"/>
                <w:spacing w:val="-6"/>
                <w:lang w:val="en-US"/>
              </w:rPr>
              <w:t>953</w:t>
            </w:r>
          </w:p>
        </w:tc>
      </w:tr>
      <w:tr w:rsidR="00D81DDC" w:rsidRPr="00D77C01" w14:paraId="525F6BAF" w14:textId="77777777" w:rsidTr="00024678">
        <w:trPr>
          <w:trHeight w:val="145"/>
        </w:trPr>
        <w:tc>
          <w:tcPr>
            <w:tcW w:w="3339" w:type="dxa"/>
            <w:shd w:val="clear" w:color="auto" w:fill="auto"/>
          </w:tcPr>
          <w:p w14:paraId="35086052" w14:textId="77777777" w:rsidR="00D81DDC" w:rsidRPr="00D77C01" w:rsidRDefault="00D81DDC" w:rsidP="00D81DDC">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Loans and hire-purchase receivables</w:t>
            </w:r>
          </w:p>
        </w:tc>
        <w:tc>
          <w:tcPr>
            <w:tcW w:w="1140" w:type="dxa"/>
            <w:shd w:val="clear" w:color="auto" w:fill="auto"/>
            <w:vAlign w:val="center"/>
          </w:tcPr>
          <w:p w14:paraId="1D63F206" w14:textId="77777777" w:rsidR="00D81DDC" w:rsidRPr="00D77C01" w:rsidRDefault="00D81DDC"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1E48878E" w14:textId="77777777" w:rsidR="00D81DDC" w:rsidRPr="00D77C01" w:rsidRDefault="00D81DDC" w:rsidP="00D81DDC">
            <w:pPr>
              <w:pStyle w:val="EnvelopeReturn"/>
              <w:tabs>
                <w:tab w:val="left" w:pos="1260"/>
              </w:tabs>
              <w:spacing w:line="240" w:lineRule="exact"/>
              <w:ind w:right="90"/>
              <w:jc w:val="thaiDistribute"/>
              <w:rPr>
                <w:rFonts w:eastAsia="Times New Roman" w:cs="Times New Roman"/>
                <w:spacing w:val="-6"/>
                <w:sz w:val="20"/>
                <w:szCs w:val="20"/>
              </w:rPr>
            </w:pPr>
          </w:p>
        </w:tc>
        <w:tc>
          <w:tcPr>
            <w:tcW w:w="1141" w:type="dxa"/>
            <w:shd w:val="clear" w:color="auto" w:fill="auto"/>
          </w:tcPr>
          <w:p w14:paraId="5F850EFA" w14:textId="54994C4C"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93</w:t>
            </w:r>
            <w:r w:rsidR="00D81DDC" w:rsidRPr="00D77C01">
              <w:rPr>
                <w:rFonts w:ascii="Times New Roman" w:hAnsi="Times New Roman" w:cs="Times New Roman"/>
                <w:spacing w:val="-6"/>
              </w:rPr>
              <w:t>,</w:t>
            </w:r>
            <w:r w:rsidRPr="009A2621">
              <w:rPr>
                <w:rFonts w:ascii="Times New Roman" w:hAnsi="Times New Roman" w:cs="Times New Roman"/>
                <w:spacing w:val="-6"/>
                <w:lang w:val="en-US"/>
              </w:rPr>
              <w:t>475</w:t>
            </w:r>
            <w:r w:rsidR="00D81DDC" w:rsidRPr="00D77C01">
              <w:rPr>
                <w:rFonts w:ascii="Times New Roman" w:hAnsi="Times New Roman" w:cs="Times New Roman"/>
                <w:spacing w:val="-6"/>
              </w:rPr>
              <w:t>,</w:t>
            </w:r>
            <w:r w:rsidRPr="009A2621">
              <w:rPr>
                <w:rFonts w:ascii="Times New Roman" w:hAnsi="Times New Roman" w:cs="Times New Roman"/>
                <w:spacing w:val="-6"/>
                <w:lang w:val="en-US"/>
              </w:rPr>
              <w:t>132</w:t>
            </w:r>
          </w:p>
        </w:tc>
        <w:tc>
          <w:tcPr>
            <w:tcW w:w="132" w:type="dxa"/>
            <w:shd w:val="clear" w:color="auto" w:fill="auto"/>
          </w:tcPr>
          <w:p w14:paraId="0E9C7619" w14:textId="77777777" w:rsidR="00D81DDC" w:rsidRPr="00D77C01" w:rsidRDefault="00D81DDC" w:rsidP="00D81DDC">
            <w:pPr>
              <w:pStyle w:val="EnvelopeReturn"/>
              <w:spacing w:line="240" w:lineRule="exact"/>
              <w:ind w:right="-90"/>
              <w:jc w:val="center"/>
              <w:rPr>
                <w:rFonts w:eastAsia="Times New Roman" w:cs="Times New Roman"/>
                <w:spacing w:val="-6"/>
                <w:sz w:val="20"/>
                <w:szCs w:val="20"/>
              </w:rPr>
            </w:pPr>
          </w:p>
        </w:tc>
        <w:tc>
          <w:tcPr>
            <w:tcW w:w="1141" w:type="dxa"/>
            <w:shd w:val="clear" w:color="auto" w:fill="auto"/>
            <w:vAlign w:val="center"/>
          </w:tcPr>
          <w:p w14:paraId="236B586D" w14:textId="77777777" w:rsidR="00D81DDC" w:rsidRPr="00D77C01" w:rsidRDefault="00D81DDC" w:rsidP="00D81DDC">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682C220A" w14:textId="77777777" w:rsidR="00D81DDC" w:rsidRPr="00D77C01" w:rsidRDefault="00D81DDC" w:rsidP="00D81DDC">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0022CEAD" w14:textId="592B05AE" w:rsidR="00D81DDC" w:rsidRPr="00D77C01" w:rsidRDefault="009A2621" w:rsidP="00D81DDC">
            <w:pPr>
              <w:tabs>
                <w:tab w:val="decimal" w:pos="1021"/>
              </w:tabs>
              <w:spacing w:line="240" w:lineRule="exact"/>
              <w:ind w:right="-90"/>
              <w:jc w:val="thaiDistribute"/>
              <w:rPr>
                <w:rFonts w:ascii="Times New Roman" w:hAnsi="Times New Roman" w:cs="Times New Roman"/>
                <w:spacing w:val="-6"/>
                <w:cs/>
              </w:rPr>
            </w:pPr>
            <w:r w:rsidRPr="009A2621">
              <w:rPr>
                <w:rFonts w:ascii="Times New Roman" w:hAnsi="Times New Roman" w:cs="Times New Roman"/>
                <w:spacing w:val="-6"/>
                <w:lang w:val="en-US"/>
              </w:rPr>
              <w:t>93</w:t>
            </w:r>
            <w:r w:rsidR="00D81DDC" w:rsidRPr="00D77C01">
              <w:rPr>
                <w:rFonts w:ascii="Times New Roman" w:hAnsi="Times New Roman" w:cs="Times New Roman"/>
                <w:spacing w:val="-6"/>
              </w:rPr>
              <w:t>,</w:t>
            </w:r>
            <w:r w:rsidRPr="009A2621">
              <w:rPr>
                <w:rFonts w:ascii="Times New Roman" w:hAnsi="Times New Roman" w:cs="Times New Roman"/>
                <w:spacing w:val="-6"/>
                <w:lang w:val="en-US"/>
              </w:rPr>
              <w:t>475</w:t>
            </w:r>
            <w:r w:rsidR="00D81DDC" w:rsidRPr="00D77C01">
              <w:rPr>
                <w:rFonts w:ascii="Times New Roman" w:hAnsi="Times New Roman" w:cs="Times New Roman"/>
                <w:spacing w:val="-6"/>
              </w:rPr>
              <w:t>,</w:t>
            </w:r>
            <w:r w:rsidRPr="009A2621">
              <w:rPr>
                <w:rFonts w:ascii="Times New Roman" w:hAnsi="Times New Roman" w:cs="Times New Roman"/>
                <w:spacing w:val="-6"/>
                <w:lang w:val="en-US"/>
              </w:rPr>
              <w:t>132</w:t>
            </w:r>
          </w:p>
        </w:tc>
      </w:tr>
      <w:tr w:rsidR="00D81DDC" w:rsidRPr="00D77C01" w14:paraId="2B83762B" w14:textId="77777777" w:rsidTr="00024678">
        <w:tc>
          <w:tcPr>
            <w:tcW w:w="3339" w:type="dxa"/>
            <w:shd w:val="clear" w:color="auto" w:fill="auto"/>
          </w:tcPr>
          <w:p w14:paraId="60949630" w14:textId="77777777" w:rsidR="00D81DDC" w:rsidRPr="00D77C01" w:rsidRDefault="00D81DDC" w:rsidP="00D81DDC">
            <w:pPr>
              <w:spacing w:line="240" w:lineRule="exact"/>
              <w:ind w:left="220"/>
              <w:rPr>
                <w:rFonts w:ascii="Times New Roman" w:hAnsi="Times New Roman" w:cs="Times New Roman"/>
                <w:spacing w:val="-6"/>
              </w:rPr>
            </w:pPr>
            <w:r w:rsidRPr="00D77C01">
              <w:rPr>
                <w:rFonts w:ascii="Times New Roman" w:hAnsi="Times New Roman" w:cs="Times New Roman"/>
                <w:spacing w:val="-6"/>
              </w:rPr>
              <w:t>Other financial assets</w:t>
            </w:r>
          </w:p>
        </w:tc>
        <w:tc>
          <w:tcPr>
            <w:tcW w:w="1140" w:type="dxa"/>
            <w:shd w:val="clear" w:color="auto" w:fill="auto"/>
            <w:vAlign w:val="center"/>
          </w:tcPr>
          <w:p w14:paraId="3F52A693" w14:textId="77777777" w:rsidR="00D81DDC" w:rsidRPr="00D77C01" w:rsidRDefault="00D81DDC"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60CD27E6" w14:textId="77777777" w:rsidR="00D81DDC" w:rsidRPr="00D77C01" w:rsidRDefault="00D81DDC" w:rsidP="00D81DDC">
            <w:pPr>
              <w:pStyle w:val="EnvelopeReturn"/>
              <w:tabs>
                <w:tab w:val="left" w:pos="1260"/>
              </w:tabs>
              <w:spacing w:line="240" w:lineRule="exact"/>
              <w:ind w:right="90"/>
              <w:jc w:val="center"/>
              <w:rPr>
                <w:rFonts w:ascii="Angsana New" w:hAnsi="Angsana New"/>
                <w:spacing w:val="-6"/>
                <w:sz w:val="20"/>
                <w:szCs w:val="20"/>
              </w:rPr>
            </w:pPr>
          </w:p>
        </w:tc>
        <w:tc>
          <w:tcPr>
            <w:tcW w:w="1141" w:type="dxa"/>
            <w:shd w:val="clear" w:color="auto" w:fill="auto"/>
            <w:vAlign w:val="center"/>
          </w:tcPr>
          <w:p w14:paraId="39807BDF" w14:textId="77777777" w:rsidR="00D81DDC" w:rsidRPr="00D77C01" w:rsidRDefault="00D81DDC" w:rsidP="00D81DDC">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32" w:type="dxa"/>
            <w:shd w:val="clear" w:color="auto" w:fill="auto"/>
          </w:tcPr>
          <w:p w14:paraId="111CE146" w14:textId="77777777" w:rsidR="00D81DDC" w:rsidRPr="00D77C01" w:rsidRDefault="00D81DDC" w:rsidP="00D81DDC">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1BFAE3F1" w14:textId="43B87DC7"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950</w:t>
            </w:r>
            <w:r w:rsidR="00D81DDC" w:rsidRPr="00D77C01">
              <w:rPr>
                <w:rFonts w:ascii="Times New Roman" w:hAnsi="Times New Roman" w:cs="Times New Roman"/>
                <w:spacing w:val="-6"/>
              </w:rPr>
              <w:t>,</w:t>
            </w:r>
            <w:r w:rsidRPr="009A2621">
              <w:rPr>
                <w:rFonts w:ascii="Times New Roman" w:hAnsi="Times New Roman" w:cs="Times New Roman"/>
                <w:spacing w:val="-6"/>
                <w:lang w:val="en-US"/>
              </w:rPr>
              <w:t>766</w:t>
            </w:r>
          </w:p>
        </w:tc>
        <w:tc>
          <w:tcPr>
            <w:tcW w:w="126" w:type="dxa"/>
            <w:shd w:val="clear" w:color="auto" w:fill="auto"/>
          </w:tcPr>
          <w:p w14:paraId="03076028" w14:textId="77777777" w:rsidR="00D81DDC" w:rsidRPr="00D77C01" w:rsidRDefault="00D81DDC" w:rsidP="00D81DDC">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4D009C92" w14:textId="71D32FCE"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950</w:t>
            </w:r>
            <w:r w:rsidR="00D81DDC" w:rsidRPr="00D77C01">
              <w:rPr>
                <w:rFonts w:ascii="Times New Roman" w:hAnsi="Times New Roman" w:cs="Times New Roman"/>
                <w:spacing w:val="-6"/>
              </w:rPr>
              <w:t>,</w:t>
            </w:r>
            <w:r w:rsidRPr="009A2621">
              <w:rPr>
                <w:rFonts w:ascii="Times New Roman" w:hAnsi="Times New Roman" w:cs="Times New Roman"/>
                <w:spacing w:val="-6"/>
                <w:lang w:val="en-US"/>
              </w:rPr>
              <w:t>766</w:t>
            </w:r>
          </w:p>
        </w:tc>
      </w:tr>
      <w:tr w:rsidR="00CD61B7" w:rsidRPr="00D77C01" w14:paraId="55A96DE0" w14:textId="77777777" w:rsidTr="00024678">
        <w:tc>
          <w:tcPr>
            <w:tcW w:w="3339" w:type="dxa"/>
            <w:shd w:val="clear" w:color="auto" w:fill="auto"/>
          </w:tcPr>
          <w:p w14:paraId="6A1990C7" w14:textId="04FACE13" w:rsidR="00CD61B7" w:rsidRPr="00D77C01" w:rsidRDefault="00CD61B7" w:rsidP="00D81DDC">
            <w:pPr>
              <w:spacing w:line="240" w:lineRule="exact"/>
              <w:ind w:left="220"/>
              <w:rPr>
                <w:rFonts w:ascii="Times New Roman" w:hAnsi="Times New Roman" w:cs="Times New Roman"/>
                <w:spacing w:val="-6"/>
              </w:rPr>
            </w:pPr>
            <w:r w:rsidRPr="00D77C01">
              <w:rPr>
                <w:rFonts w:ascii="Times New Roman" w:hAnsi="Times New Roman" w:cs="Times New Roman"/>
                <w:spacing w:val="-6"/>
              </w:rPr>
              <w:t>Other non-current financial assets</w:t>
            </w:r>
          </w:p>
        </w:tc>
        <w:tc>
          <w:tcPr>
            <w:tcW w:w="1140" w:type="dxa"/>
            <w:shd w:val="clear" w:color="auto" w:fill="auto"/>
            <w:vAlign w:val="center"/>
          </w:tcPr>
          <w:p w14:paraId="71D40977" w14:textId="3B725C2C" w:rsidR="00CD61B7" w:rsidRPr="00D77C01" w:rsidRDefault="00CD61B7"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6E7C1F00" w14:textId="77777777" w:rsidR="00CD61B7" w:rsidRPr="00D77C01" w:rsidRDefault="00CD61B7" w:rsidP="00D81DDC">
            <w:pPr>
              <w:pStyle w:val="EnvelopeReturn"/>
              <w:tabs>
                <w:tab w:val="left" w:pos="1260"/>
              </w:tabs>
              <w:spacing w:line="240" w:lineRule="exact"/>
              <w:ind w:right="90"/>
              <w:jc w:val="center"/>
              <w:rPr>
                <w:rFonts w:ascii="Angsana New" w:hAnsi="Angsana New"/>
                <w:spacing w:val="-6"/>
                <w:sz w:val="20"/>
                <w:szCs w:val="20"/>
              </w:rPr>
            </w:pPr>
          </w:p>
        </w:tc>
        <w:tc>
          <w:tcPr>
            <w:tcW w:w="1141" w:type="dxa"/>
            <w:shd w:val="clear" w:color="auto" w:fill="auto"/>
            <w:vAlign w:val="center"/>
          </w:tcPr>
          <w:p w14:paraId="2ABE3E1C" w14:textId="546A427F" w:rsidR="00CD61B7" w:rsidRPr="00CD61B7" w:rsidRDefault="009A2621" w:rsidP="00CD61B7">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81</w:t>
            </w:r>
            <w:r w:rsidR="00CD61B7" w:rsidRPr="00CD61B7">
              <w:rPr>
                <w:rFonts w:ascii="Times New Roman" w:hAnsi="Times New Roman" w:cs="Times New Roman"/>
                <w:spacing w:val="-6"/>
              </w:rPr>
              <w:t>,</w:t>
            </w:r>
            <w:r w:rsidRPr="009A2621">
              <w:rPr>
                <w:rFonts w:ascii="Times New Roman" w:hAnsi="Times New Roman" w:cs="Times New Roman"/>
                <w:spacing w:val="-6"/>
                <w:lang w:val="en-US"/>
              </w:rPr>
              <w:t>142</w:t>
            </w:r>
          </w:p>
        </w:tc>
        <w:tc>
          <w:tcPr>
            <w:tcW w:w="132" w:type="dxa"/>
            <w:shd w:val="clear" w:color="auto" w:fill="auto"/>
          </w:tcPr>
          <w:p w14:paraId="5F617C6E" w14:textId="77777777" w:rsidR="00CD61B7" w:rsidRPr="00CD61B7" w:rsidRDefault="00CD61B7" w:rsidP="00CD61B7">
            <w:pPr>
              <w:tabs>
                <w:tab w:val="decimal" w:pos="1021"/>
              </w:tabs>
              <w:spacing w:line="240" w:lineRule="exact"/>
              <w:ind w:right="-90"/>
              <w:jc w:val="thaiDistribute"/>
              <w:rPr>
                <w:rFonts w:ascii="Times New Roman" w:hAnsi="Times New Roman" w:cs="Times New Roman"/>
                <w:spacing w:val="-6"/>
              </w:rPr>
            </w:pPr>
          </w:p>
        </w:tc>
        <w:tc>
          <w:tcPr>
            <w:tcW w:w="1141" w:type="dxa"/>
            <w:shd w:val="clear" w:color="auto" w:fill="auto"/>
          </w:tcPr>
          <w:p w14:paraId="39EF7402" w14:textId="33E5FD58" w:rsidR="00CD61B7" w:rsidRPr="00D77C01" w:rsidRDefault="00CD61B7" w:rsidP="00CD61B7">
            <w:pPr>
              <w:pStyle w:val="NoSpacing"/>
              <w:tabs>
                <w:tab w:val="decimal" w:pos="745"/>
              </w:tabs>
              <w:spacing w:line="200" w:lineRule="exact"/>
              <w:rPr>
                <w:rFonts w:ascii="Times New Roman" w:hAnsi="Times New Roman" w:cs="Times New Roman"/>
                <w:spacing w:val="-6"/>
              </w:rPr>
            </w:pPr>
            <w:r w:rsidRPr="00D77C01">
              <w:rPr>
                <w:rFonts w:ascii="Times New Roman" w:hAnsi="Times New Roman" w:cs="Times New Roman"/>
                <w:spacing w:val="-6"/>
                <w:szCs w:val="20"/>
                <w:lang w:val="en-US"/>
              </w:rPr>
              <w:t>-</w:t>
            </w:r>
          </w:p>
        </w:tc>
        <w:tc>
          <w:tcPr>
            <w:tcW w:w="126" w:type="dxa"/>
            <w:shd w:val="clear" w:color="auto" w:fill="auto"/>
          </w:tcPr>
          <w:p w14:paraId="324247B8" w14:textId="77777777" w:rsidR="00CD61B7" w:rsidRPr="00D77C01" w:rsidRDefault="00CD61B7" w:rsidP="00D81DDC">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33C63343" w14:textId="2A350D68" w:rsidR="00CD61B7"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81</w:t>
            </w:r>
            <w:r w:rsidR="00CD61B7" w:rsidRPr="00D77C01">
              <w:rPr>
                <w:rFonts w:ascii="Times New Roman" w:hAnsi="Times New Roman" w:cs="Times New Roman"/>
                <w:spacing w:val="-6"/>
              </w:rPr>
              <w:t>,</w:t>
            </w:r>
            <w:r w:rsidRPr="009A2621">
              <w:rPr>
                <w:rFonts w:ascii="Times New Roman" w:hAnsi="Times New Roman" w:cs="Times New Roman"/>
                <w:spacing w:val="-6"/>
                <w:lang w:val="en-US"/>
              </w:rPr>
              <w:t>142</w:t>
            </w:r>
          </w:p>
        </w:tc>
      </w:tr>
      <w:tr w:rsidR="00D81DDC" w:rsidRPr="00D77C01" w14:paraId="6A56AD74" w14:textId="77777777" w:rsidTr="004C3EB1">
        <w:trPr>
          <w:trHeight w:hRule="exact" w:val="144"/>
        </w:trPr>
        <w:tc>
          <w:tcPr>
            <w:tcW w:w="3339" w:type="dxa"/>
            <w:shd w:val="clear" w:color="auto" w:fill="auto"/>
          </w:tcPr>
          <w:p w14:paraId="6D591407" w14:textId="77777777" w:rsidR="00D81DDC" w:rsidRPr="00D77C01" w:rsidRDefault="00D81DDC" w:rsidP="00D81DDC">
            <w:pPr>
              <w:spacing w:line="240" w:lineRule="exact"/>
              <w:ind w:left="220"/>
              <w:rPr>
                <w:rFonts w:ascii="Times New Roman" w:hAnsi="Times New Roman" w:cs="Times New Roman"/>
                <w:spacing w:val="-6"/>
              </w:rPr>
            </w:pPr>
          </w:p>
        </w:tc>
        <w:tc>
          <w:tcPr>
            <w:tcW w:w="1140" w:type="dxa"/>
            <w:shd w:val="clear" w:color="auto" w:fill="auto"/>
          </w:tcPr>
          <w:p w14:paraId="0D624A88" w14:textId="77777777" w:rsidR="00D81DDC" w:rsidRPr="00D77C01" w:rsidRDefault="00D81DDC" w:rsidP="00A76552">
            <w:pPr>
              <w:tabs>
                <w:tab w:val="decimal" w:pos="662"/>
                <w:tab w:val="decimal" w:pos="1039"/>
              </w:tabs>
              <w:spacing w:line="240" w:lineRule="exact"/>
              <w:ind w:right="-90"/>
              <w:jc w:val="center"/>
              <w:rPr>
                <w:rFonts w:ascii="Times New Roman" w:hAnsi="Times New Roman" w:cs="Times New Roman"/>
                <w:spacing w:val="-6"/>
                <w:lang w:val="en-US"/>
              </w:rPr>
            </w:pPr>
          </w:p>
        </w:tc>
        <w:tc>
          <w:tcPr>
            <w:tcW w:w="124" w:type="dxa"/>
            <w:shd w:val="clear" w:color="auto" w:fill="auto"/>
          </w:tcPr>
          <w:p w14:paraId="0ED1EBCC" w14:textId="77777777" w:rsidR="00D81DDC" w:rsidRPr="00D77C01" w:rsidRDefault="00D81DDC" w:rsidP="00D81DDC">
            <w:pPr>
              <w:pStyle w:val="EnvelopeReturn"/>
              <w:tabs>
                <w:tab w:val="left" w:pos="1260"/>
              </w:tabs>
              <w:spacing w:line="240" w:lineRule="exact"/>
              <w:ind w:right="90"/>
              <w:jc w:val="center"/>
              <w:rPr>
                <w:rFonts w:ascii="Angsana New" w:hAnsi="Angsana New"/>
                <w:spacing w:val="-6"/>
                <w:sz w:val="20"/>
                <w:szCs w:val="20"/>
              </w:rPr>
            </w:pPr>
          </w:p>
        </w:tc>
        <w:tc>
          <w:tcPr>
            <w:tcW w:w="1141" w:type="dxa"/>
            <w:shd w:val="clear" w:color="auto" w:fill="auto"/>
            <w:vAlign w:val="center"/>
          </w:tcPr>
          <w:p w14:paraId="264FA0EA" w14:textId="77777777" w:rsidR="00D81DDC" w:rsidRPr="00D77C01" w:rsidRDefault="00D81DDC" w:rsidP="00D81DDC">
            <w:pPr>
              <w:spacing w:line="240" w:lineRule="exact"/>
              <w:ind w:right="-90"/>
              <w:jc w:val="center"/>
              <w:rPr>
                <w:rFonts w:ascii="Times New Roman" w:hAnsi="Times New Roman" w:cs="Times New Roman"/>
                <w:spacing w:val="-6"/>
              </w:rPr>
            </w:pPr>
          </w:p>
        </w:tc>
        <w:tc>
          <w:tcPr>
            <w:tcW w:w="132" w:type="dxa"/>
            <w:shd w:val="clear" w:color="auto" w:fill="auto"/>
          </w:tcPr>
          <w:p w14:paraId="57DD0680" w14:textId="77777777" w:rsidR="00D81DDC" w:rsidRPr="00D77C01" w:rsidRDefault="00D81DDC" w:rsidP="00D81DDC">
            <w:pPr>
              <w:pStyle w:val="EnvelopeReturn"/>
              <w:tabs>
                <w:tab w:val="left" w:pos="1260"/>
              </w:tabs>
              <w:spacing w:line="240" w:lineRule="exact"/>
              <w:ind w:right="90"/>
              <w:jc w:val="center"/>
              <w:rPr>
                <w:rFonts w:ascii="Angsana New" w:hAnsi="Angsana New"/>
                <w:spacing w:val="-6"/>
                <w:sz w:val="20"/>
                <w:szCs w:val="20"/>
              </w:rPr>
            </w:pPr>
          </w:p>
        </w:tc>
        <w:tc>
          <w:tcPr>
            <w:tcW w:w="1141" w:type="dxa"/>
            <w:shd w:val="clear" w:color="auto" w:fill="auto"/>
          </w:tcPr>
          <w:p w14:paraId="554F4001" w14:textId="77777777" w:rsidR="00D81DDC" w:rsidRPr="00D77C01" w:rsidRDefault="00D81DDC" w:rsidP="00D81DDC">
            <w:pPr>
              <w:tabs>
                <w:tab w:val="decimal" w:pos="1039"/>
              </w:tabs>
              <w:spacing w:line="240" w:lineRule="exact"/>
              <w:ind w:right="-90"/>
              <w:jc w:val="center"/>
              <w:rPr>
                <w:rFonts w:ascii="Angsana New" w:hAnsi="Angsana New"/>
                <w:spacing w:val="-6"/>
              </w:rPr>
            </w:pPr>
          </w:p>
        </w:tc>
        <w:tc>
          <w:tcPr>
            <w:tcW w:w="126" w:type="dxa"/>
            <w:shd w:val="clear" w:color="auto" w:fill="auto"/>
          </w:tcPr>
          <w:p w14:paraId="5C574898" w14:textId="77777777" w:rsidR="00D81DDC" w:rsidRPr="00D77C01" w:rsidRDefault="00D81DDC" w:rsidP="00D81DDC">
            <w:pPr>
              <w:pStyle w:val="EnvelopeReturn"/>
              <w:tabs>
                <w:tab w:val="left" w:pos="1260"/>
              </w:tabs>
              <w:spacing w:line="240" w:lineRule="exact"/>
              <w:ind w:right="90"/>
              <w:jc w:val="center"/>
              <w:rPr>
                <w:rFonts w:ascii="Angsana New" w:hAnsi="Angsana New"/>
                <w:spacing w:val="-6"/>
                <w:sz w:val="20"/>
                <w:szCs w:val="20"/>
              </w:rPr>
            </w:pPr>
          </w:p>
        </w:tc>
        <w:tc>
          <w:tcPr>
            <w:tcW w:w="1141" w:type="dxa"/>
            <w:shd w:val="clear" w:color="auto" w:fill="auto"/>
          </w:tcPr>
          <w:p w14:paraId="1B88CE15" w14:textId="77777777" w:rsidR="00D81DDC" w:rsidRPr="00D77C01" w:rsidRDefault="00D81DDC" w:rsidP="00D81DDC">
            <w:pPr>
              <w:tabs>
                <w:tab w:val="decimal" w:pos="1039"/>
              </w:tabs>
              <w:spacing w:line="240" w:lineRule="exact"/>
              <w:ind w:right="-90"/>
              <w:jc w:val="center"/>
              <w:rPr>
                <w:rFonts w:ascii="Times New Roman" w:hAnsi="Times New Roman" w:cs="Times New Roman"/>
                <w:spacing w:val="-6"/>
                <w:lang w:val="en-US"/>
              </w:rPr>
            </w:pPr>
          </w:p>
        </w:tc>
      </w:tr>
      <w:tr w:rsidR="00D81DDC" w:rsidRPr="00D77C01" w14:paraId="619021C5" w14:textId="77777777" w:rsidTr="00024678">
        <w:tc>
          <w:tcPr>
            <w:tcW w:w="3339" w:type="dxa"/>
            <w:shd w:val="clear" w:color="auto" w:fill="auto"/>
          </w:tcPr>
          <w:p w14:paraId="1A493354" w14:textId="77777777" w:rsidR="00D81DDC" w:rsidRPr="00D77C01" w:rsidRDefault="00D81DDC" w:rsidP="00D81DDC">
            <w:pPr>
              <w:spacing w:line="240" w:lineRule="exact"/>
              <w:ind w:left="2" w:right="76" w:hanging="2"/>
              <w:outlineLvl w:val="0"/>
              <w:rPr>
                <w:rFonts w:ascii="Times New Roman" w:hAnsi="Times New Roman" w:cs="Times New Roman"/>
                <w:b/>
                <w:bCs/>
                <w:spacing w:val="-6"/>
                <w:cs/>
              </w:rPr>
            </w:pPr>
            <w:r w:rsidRPr="00D77C01">
              <w:rPr>
                <w:rFonts w:ascii="Times New Roman" w:hAnsi="Times New Roman" w:cs="Times New Roman"/>
                <w:b/>
                <w:bCs/>
                <w:spacing w:val="-6"/>
              </w:rPr>
              <w:t>Financial Liabilities</w:t>
            </w:r>
          </w:p>
        </w:tc>
        <w:tc>
          <w:tcPr>
            <w:tcW w:w="1140" w:type="dxa"/>
            <w:shd w:val="clear" w:color="auto" w:fill="auto"/>
          </w:tcPr>
          <w:p w14:paraId="0542DE7B" w14:textId="77777777" w:rsidR="00D81DDC" w:rsidRPr="00D77C01" w:rsidRDefault="00D81DDC" w:rsidP="00A76552">
            <w:pPr>
              <w:tabs>
                <w:tab w:val="decimal" w:pos="662"/>
              </w:tabs>
              <w:spacing w:line="240" w:lineRule="exact"/>
              <w:ind w:right="-90"/>
              <w:jc w:val="center"/>
              <w:rPr>
                <w:rFonts w:ascii="Times New Roman" w:hAnsi="Times New Roman" w:cs="Times New Roman"/>
                <w:spacing w:val="-6"/>
              </w:rPr>
            </w:pPr>
          </w:p>
        </w:tc>
        <w:tc>
          <w:tcPr>
            <w:tcW w:w="124" w:type="dxa"/>
            <w:shd w:val="clear" w:color="auto" w:fill="auto"/>
          </w:tcPr>
          <w:p w14:paraId="715DDAAA" w14:textId="77777777" w:rsidR="00D81DDC" w:rsidRPr="00D77C01" w:rsidRDefault="00D81DDC" w:rsidP="00D81DDC">
            <w:pPr>
              <w:pStyle w:val="NoSpacing"/>
              <w:spacing w:line="240" w:lineRule="exact"/>
              <w:ind w:left="270" w:right="-162"/>
              <w:jc w:val="center"/>
              <w:rPr>
                <w:rFonts w:ascii="Angsana New" w:eastAsia="Cordia New" w:hAnsi="Angsana New"/>
                <w:spacing w:val="-6"/>
                <w:szCs w:val="20"/>
              </w:rPr>
            </w:pPr>
          </w:p>
        </w:tc>
        <w:tc>
          <w:tcPr>
            <w:tcW w:w="1141" w:type="dxa"/>
            <w:shd w:val="clear" w:color="auto" w:fill="auto"/>
          </w:tcPr>
          <w:p w14:paraId="389A9EA0" w14:textId="77777777" w:rsidR="00D81DDC" w:rsidRPr="00D77C01" w:rsidRDefault="00D81DDC" w:rsidP="00D81DDC">
            <w:pPr>
              <w:tabs>
                <w:tab w:val="decimal" w:pos="1021"/>
              </w:tabs>
              <w:spacing w:line="240" w:lineRule="exact"/>
              <w:ind w:right="-90"/>
              <w:jc w:val="center"/>
              <w:rPr>
                <w:rFonts w:ascii="Times New Roman" w:hAnsi="Times New Roman" w:cs="Times New Roman"/>
                <w:spacing w:val="-6"/>
                <w:lang w:val="en-US"/>
              </w:rPr>
            </w:pPr>
          </w:p>
        </w:tc>
        <w:tc>
          <w:tcPr>
            <w:tcW w:w="132" w:type="dxa"/>
            <w:shd w:val="clear" w:color="auto" w:fill="auto"/>
          </w:tcPr>
          <w:p w14:paraId="1EC42523" w14:textId="77777777" w:rsidR="00D81DDC" w:rsidRPr="00D77C01" w:rsidRDefault="00D81DDC" w:rsidP="00D81DDC">
            <w:pPr>
              <w:spacing w:line="240" w:lineRule="exact"/>
              <w:jc w:val="center"/>
              <w:outlineLvl w:val="0"/>
              <w:rPr>
                <w:rFonts w:ascii="Angsana New" w:hAnsi="Angsana New"/>
                <w:spacing w:val="-6"/>
              </w:rPr>
            </w:pPr>
          </w:p>
        </w:tc>
        <w:tc>
          <w:tcPr>
            <w:tcW w:w="1141" w:type="dxa"/>
            <w:shd w:val="clear" w:color="auto" w:fill="auto"/>
          </w:tcPr>
          <w:p w14:paraId="65D16E5A" w14:textId="77777777" w:rsidR="00D81DDC" w:rsidRPr="00D77C01" w:rsidRDefault="00D81DDC" w:rsidP="00D81DDC">
            <w:pPr>
              <w:spacing w:line="240" w:lineRule="exact"/>
              <w:ind w:right="-90"/>
              <w:jc w:val="center"/>
              <w:rPr>
                <w:rFonts w:ascii="Times New Roman" w:hAnsi="Times New Roman" w:cs="Times New Roman"/>
                <w:spacing w:val="-6"/>
              </w:rPr>
            </w:pPr>
          </w:p>
        </w:tc>
        <w:tc>
          <w:tcPr>
            <w:tcW w:w="126" w:type="dxa"/>
            <w:shd w:val="clear" w:color="auto" w:fill="auto"/>
          </w:tcPr>
          <w:p w14:paraId="2E836D34" w14:textId="77777777" w:rsidR="00D81DDC" w:rsidRPr="00D77C01" w:rsidRDefault="00D81DDC" w:rsidP="00D81DDC">
            <w:pPr>
              <w:spacing w:line="240" w:lineRule="exact"/>
              <w:jc w:val="center"/>
              <w:outlineLvl w:val="0"/>
              <w:rPr>
                <w:rFonts w:ascii="Angsana New" w:hAnsi="Angsana New"/>
                <w:spacing w:val="-6"/>
              </w:rPr>
            </w:pPr>
          </w:p>
        </w:tc>
        <w:tc>
          <w:tcPr>
            <w:tcW w:w="1141" w:type="dxa"/>
            <w:shd w:val="clear" w:color="auto" w:fill="auto"/>
          </w:tcPr>
          <w:p w14:paraId="03013D0F" w14:textId="77777777" w:rsidR="00D81DDC" w:rsidRPr="00D77C01" w:rsidRDefault="00D81DDC" w:rsidP="00D81DDC">
            <w:pPr>
              <w:tabs>
                <w:tab w:val="decimal" w:pos="1039"/>
              </w:tabs>
              <w:spacing w:line="240" w:lineRule="exact"/>
              <w:ind w:right="-90"/>
              <w:jc w:val="center"/>
              <w:rPr>
                <w:rFonts w:ascii="Times New Roman" w:hAnsi="Times New Roman" w:cs="Times New Roman"/>
                <w:spacing w:val="-6"/>
                <w:lang w:val="en-US"/>
              </w:rPr>
            </w:pPr>
          </w:p>
        </w:tc>
      </w:tr>
      <w:tr w:rsidR="00D81DDC" w:rsidRPr="00D77C01" w14:paraId="402F8AEC" w14:textId="77777777" w:rsidTr="00024678">
        <w:tc>
          <w:tcPr>
            <w:tcW w:w="3339" w:type="dxa"/>
            <w:shd w:val="clear" w:color="auto" w:fill="auto"/>
          </w:tcPr>
          <w:p w14:paraId="716C5AAF" w14:textId="77777777" w:rsidR="00D81DDC" w:rsidRPr="00D77C01" w:rsidRDefault="00D81DDC" w:rsidP="00D81DDC">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Short-term borrowings</w:t>
            </w:r>
          </w:p>
        </w:tc>
        <w:tc>
          <w:tcPr>
            <w:tcW w:w="1140" w:type="dxa"/>
            <w:shd w:val="clear" w:color="auto" w:fill="auto"/>
            <w:vAlign w:val="center"/>
          </w:tcPr>
          <w:p w14:paraId="64DFCD6E" w14:textId="77777777" w:rsidR="00D81DDC" w:rsidRPr="00D77C01" w:rsidRDefault="00D81DDC"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78D8D77D" w14:textId="77777777" w:rsidR="00D81DDC" w:rsidRPr="00D77C01" w:rsidRDefault="00D81DDC" w:rsidP="00D81DDC">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tcPr>
          <w:p w14:paraId="31CFD125" w14:textId="56649DC3"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6</w:t>
            </w:r>
            <w:r w:rsidR="00D81DDC" w:rsidRPr="00D77C01">
              <w:rPr>
                <w:rFonts w:ascii="Times New Roman" w:hAnsi="Times New Roman" w:cs="Times New Roman"/>
                <w:spacing w:val="-6"/>
              </w:rPr>
              <w:t>,</w:t>
            </w:r>
            <w:r w:rsidRPr="009A2621">
              <w:rPr>
                <w:rFonts w:ascii="Times New Roman" w:hAnsi="Times New Roman" w:cs="Times New Roman"/>
                <w:spacing w:val="-6"/>
                <w:lang w:val="en-US"/>
              </w:rPr>
              <w:t>642</w:t>
            </w:r>
            <w:r w:rsidR="00D81DDC" w:rsidRPr="00D77C01">
              <w:rPr>
                <w:rFonts w:ascii="Times New Roman" w:hAnsi="Times New Roman" w:cs="Times New Roman"/>
                <w:spacing w:val="-6"/>
              </w:rPr>
              <w:t>,</w:t>
            </w:r>
            <w:r w:rsidRPr="009A2621">
              <w:rPr>
                <w:rFonts w:ascii="Times New Roman" w:hAnsi="Times New Roman" w:cs="Times New Roman"/>
                <w:spacing w:val="-6"/>
                <w:lang w:val="en-US"/>
              </w:rPr>
              <w:t>890</w:t>
            </w:r>
          </w:p>
        </w:tc>
        <w:tc>
          <w:tcPr>
            <w:tcW w:w="132" w:type="dxa"/>
            <w:shd w:val="clear" w:color="auto" w:fill="auto"/>
          </w:tcPr>
          <w:p w14:paraId="0C97404D" w14:textId="77777777" w:rsidR="00D81DDC" w:rsidRPr="00D77C01" w:rsidRDefault="00D81DDC" w:rsidP="00D81DDC">
            <w:pPr>
              <w:spacing w:line="240" w:lineRule="exact"/>
              <w:ind w:right="-90"/>
              <w:jc w:val="center"/>
              <w:outlineLvl w:val="0"/>
              <w:rPr>
                <w:rFonts w:ascii="Times New Roman" w:hAnsi="Times New Roman" w:cs="Times New Roman"/>
                <w:spacing w:val="-6"/>
              </w:rPr>
            </w:pPr>
          </w:p>
        </w:tc>
        <w:tc>
          <w:tcPr>
            <w:tcW w:w="1141" w:type="dxa"/>
            <w:shd w:val="clear" w:color="auto" w:fill="auto"/>
            <w:vAlign w:val="center"/>
          </w:tcPr>
          <w:p w14:paraId="218A84DE" w14:textId="77777777" w:rsidR="00D81DDC" w:rsidRPr="00D77C01" w:rsidRDefault="00D81DDC" w:rsidP="00D81DDC">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5A1809A5" w14:textId="77777777" w:rsidR="00D81DDC" w:rsidRPr="00D77C01" w:rsidRDefault="00D81DDC" w:rsidP="00D81DDC">
            <w:pPr>
              <w:spacing w:line="240" w:lineRule="exact"/>
              <w:ind w:right="-90"/>
              <w:jc w:val="center"/>
              <w:outlineLvl w:val="0"/>
              <w:rPr>
                <w:rFonts w:ascii="Times New Roman" w:hAnsi="Times New Roman" w:cs="Times New Roman"/>
                <w:spacing w:val="-6"/>
              </w:rPr>
            </w:pPr>
          </w:p>
        </w:tc>
        <w:tc>
          <w:tcPr>
            <w:tcW w:w="1141" w:type="dxa"/>
            <w:shd w:val="clear" w:color="auto" w:fill="auto"/>
          </w:tcPr>
          <w:p w14:paraId="6736E657" w14:textId="782ED1F1"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6</w:t>
            </w:r>
            <w:r w:rsidR="00D81DDC" w:rsidRPr="00D77C01">
              <w:rPr>
                <w:rFonts w:ascii="Times New Roman" w:hAnsi="Times New Roman" w:cs="Times New Roman"/>
                <w:spacing w:val="-6"/>
              </w:rPr>
              <w:t>,</w:t>
            </w:r>
            <w:r w:rsidRPr="009A2621">
              <w:rPr>
                <w:rFonts w:ascii="Times New Roman" w:hAnsi="Times New Roman" w:cs="Times New Roman"/>
                <w:spacing w:val="-6"/>
                <w:lang w:val="en-US"/>
              </w:rPr>
              <w:t>642</w:t>
            </w:r>
            <w:r w:rsidR="00D81DDC" w:rsidRPr="00D77C01">
              <w:rPr>
                <w:rFonts w:ascii="Times New Roman" w:hAnsi="Times New Roman" w:cs="Times New Roman"/>
                <w:spacing w:val="-6"/>
              </w:rPr>
              <w:t>,</w:t>
            </w:r>
            <w:r w:rsidRPr="009A2621">
              <w:rPr>
                <w:rFonts w:ascii="Times New Roman" w:hAnsi="Times New Roman" w:cs="Times New Roman"/>
                <w:spacing w:val="-6"/>
                <w:lang w:val="en-US"/>
              </w:rPr>
              <w:t>890</w:t>
            </w:r>
          </w:p>
        </w:tc>
      </w:tr>
      <w:tr w:rsidR="00D81DDC" w:rsidRPr="00D77C01" w14:paraId="617BB7A4" w14:textId="77777777" w:rsidTr="00024678">
        <w:tc>
          <w:tcPr>
            <w:tcW w:w="3339" w:type="dxa"/>
            <w:shd w:val="clear" w:color="auto" w:fill="auto"/>
          </w:tcPr>
          <w:p w14:paraId="7AF1481D" w14:textId="77777777" w:rsidR="00D81DDC" w:rsidRPr="00D77C01" w:rsidRDefault="00D81DDC" w:rsidP="00D81DDC">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Other current payables</w:t>
            </w:r>
          </w:p>
        </w:tc>
        <w:tc>
          <w:tcPr>
            <w:tcW w:w="1140" w:type="dxa"/>
            <w:shd w:val="clear" w:color="auto" w:fill="auto"/>
            <w:vAlign w:val="center"/>
          </w:tcPr>
          <w:p w14:paraId="15686C36" w14:textId="77777777" w:rsidR="00D81DDC" w:rsidRPr="00D77C01" w:rsidRDefault="00D81DDC"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620C07D7" w14:textId="77777777" w:rsidR="00D81DDC" w:rsidRPr="00D77C01" w:rsidRDefault="00D81DDC" w:rsidP="00D81DDC">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vAlign w:val="center"/>
          </w:tcPr>
          <w:p w14:paraId="0295B41A" w14:textId="77777777" w:rsidR="00D81DDC" w:rsidRPr="00D77C01" w:rsidRDefault="00D81DDC" w:rsidP="00D81DDC">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32" w:type="dxa"/>
            <w:shd w:val="clear" w:color="auto" w:fill="auto"/>
          </w:tcPr>
          <w:p w14:paraId="442AF9A0" w14:textId="77777777" w:rsidR="00D81DDC" w:rsidRPr="00D77C01" w:rsidRDefault="00D81DDC" w:rsidP="00D81DDC">
            <w:pPr>
              <w:spacing w:line="240" w:lineRule="exact"/>
              <w:ind w:right="-90"/>
              <w:jc w:val="center"/>
              <w:outlineLvl w:val="0"/>
              <w:rPr>
                <w:rFonts w:ascii="Times New Roman" w:hAnsi="Times New Roman" w:cs="Times New Roman"/>
                <w:spacing w:val="-6"/>
              </w:rPr>
            </w:pPr>
          </w:p>
        </w:tc>
        <w:tc>
          <w:tcPr>
            <w:tcW w:w="1141" w:type="dxa"/>
            <w:shd w:val="clear" w:color="auto" w:fill="auto"/>
          </w:tcPr>
          <w:p w14:paraId="3FB74119" w14:textId="393F02C8"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w:t>
            </w:r>
            <w:r w:rsidR="00D81DDC" w:rsidRPr="00D77C01">
              <w:rPr>
                <w:rFonts w:ascii="Times New Roman" w:hAnsi="Times New Roman" w:cs="Times New Roman"/>
                <w:spacing w:val="-6"/>
              </w:rPr>
              <w:t>,</w:t>
            </w:r>
            <w:r w:rsidRPr="009A2621">
              <w:rPr>
                <w:rFonts w:ascii="Times New Roman" w:hAnsi="Times New Roman" w:cs="Times New Roman"/>
                <w:spacing w:val="-6"/>
                <w:lang w:val="en-US"/>
              </w:rPr>
              <w:t>809</w:t>
            </w:r>
            <w:r w:rsidR="00D81DDC" w:rsidRPr="00D77C01">
              <w:rPr>
                <w:rFonts w:ascii="Times New Roman" w:hAnsi="Times New Roman" w:cs="Times New Roman"/>
                <w:spacing w:val="-6"/>
              </w:rPr>
              <w:t>,</w:t>
            </w:r>
            <w:r w:rsidRPr="009A2621">
              <w:rPr>
                <w:rFonts w:ascii="Times New Roman" w:hAnsi="Times New Roman" w:cs="Times New Roman"/>
                <w:spacing w:val="-6"/>
                <w:lang w:val="en-US"/>
              </w:rPr>
              <w:t>659</w:t>
            </w:r>
          </w:p>
        </w:tc>
        <w:tc>
          <w:tcPr>
            <w:tcW w:w="126" w:type="dxa"/>
            <w:shd w:val="clear" w:color="auto" w:fill="auto"/>
          </w:tcPr>
          <w:p w14:paraId="744941FB" w14:textId="77777777" w:rsidR="00D81DDC" w:rsidRPr="00D77C01" w:rsidRDefault="00D81DDC" w:rsidP="00D81DDC">
            <w:pPr>
              <w:spacing w:line="240" w:lineRule="exact"/>
              <w:ind w:right="-90"/>
              <w:jc w:val="center"/>
              <w:outlineLvl w:val="0"/>
              <w:rPr>
                <w:rFonts w:ascii="Times New Roman" w:hAnsi="Times New Roman" w:cs="Times New Roman"/>
                <w:spacing w:val="-6"/>
              </w:rPr>
            </w:pPr>
          </w:p>
        </w:tc>
        <w:tc>
          <w:tcPr>
            <w:tcW w:w="1141" w:type="dxa"/>
            <w:shd w:val="clear" w:color="auto" w:fill="auto"/>
          </w:tcPr>
          <w:p w14:paraId="39753B96" w14:textId="030B90D9"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w:t>
            </w:r>
            <w:r w:rsidR="00D81DDC" w:rsidRPr="00D77C01">
              <w:rPr>
                <w:rFonts w:ascii="Times New Roman" w:hAnsi="Times New Roman" w:cs="Times New Roman"/>
                <w:spacing w:val="-6"/>
              </w:rPr>
              <w:t>,</w:t>
            </w:r>
            <w:r w:rsidRPr="009A2621">
              <w:rPr>
                <w:rFonts w:ascii="Times New Roman" w:hAnsi="Times New Roman" w:cs="Times New Roman"/>
                <w:spacing w:val="-6"/>
                <w:lang w:val="en-US"/>
              </w:rPr>
              <w:t>809</w:t>
            </w:r>
            <w:r w:rsidR="00D81DDC" w:rsidRPr="00D77C01">
              <w:rPr>
                <w:rFonts w:ascii="Times New Roman" w:hAnsi="Times New Roman" w:cs="Times New Roman"/>
                <w:spacing w:val="-6"/>
              </w:rPr>
              <w:t>,</w:t>
            </w:r>
            <w:r w:rsidRPr="009A2621">
              <w:rPr>
                <w:rFonts w:ascii="Times New Roman" w:hAnsi="Times New Roman" w:cs="Times New Roman"/>
                <w:spacing w:val="-6"/>
                <w:lang w:val="en-US"/>
              </w:rPr>
              <w:t>659</w:t>
            </w:r>
          </w:p>
        </w:tc>
      </w:tr>
      <w:tr w:rsidR="00D81DDC" w:rsidRPr="00D77C01" w14:paraId="0262671F" w14:textId="77777777" w:rsidTr="00024678">
        <w:trPr>
          <w:trHeight w:val="207"/>
        </w:trPr>
        <w:tc>
          <w:tcPr>
            <w:tcW w:w="3339" w:type="dxa"/>
            <w:shd w:val="clear" w:color="auto" w:fill="auto"/>
          </w:tcPr>
          <w:p w14:paraId="2CFDDABE" w14:textId="77777777" w:rsidR="00D81DDC" w:rsidRPr="00D77C01" w:rsidRDefault="00D81DDC" w:rsidP="00D81DDC">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Long-term borrowings</w:t>
            </w:r>
          </w:p>
        </w:tc>
        <w:tc>
          <w:tcPr>
            <w:tcW w:w="1140" w:type="dxa"/>
            <w:shd w:val="clear" w:color="auto" w:fill="auto"/>
            <w:vAlign w:val="center"/>
          </w:tcPr>
          <w:p w14:paraId="21BD8025" w14:textId="77777777" w:rsidR="00D81DDC" w:rsidRPr="00D77C01" w:rsidRDefault="00D81DDC"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7DE9CC1A" w14:textId="77777777" w:rsidR="00D81DDC" w:rsidRPr="00D77C01" w:rsidRDefault="00D81DDC" w:rsidP="00D81DDC">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tcPr>
          <w:p w14:paraId="0D47F849" w14:textId="18759F72"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26</w:t>
            </w:r>
            <w:r w:rsidR="00D81DDC" w:rsidRPr="00D77C01">
              <w:rPr>
                <w:rFonts w:ascii="Times New Roman" w:hAnsi="Times New Roman" w:cs="Times New Roman"/>
                <w:spacing w:val="-6"/>
              </w:rPr>
              <w:t>,</w:t>
            </w:r>
            <w:r w:rsidRPr="009A2621">
              <w:rPr>
                <w:rFonts w:ascii="Times New Roman" w:hAnsi="Times New Roman" w:cs="Times New Roman"/>
                <w:spacing w:val="-6"/>
                <w:lang w:val="en-US"/>
              </w:rPr>
              <w:t>443</w:t>
            </w:r>
            <w:r w:rsidR="00D81DDC" w:rsidRPr="00D77C01">
              <w:rPr>
                <w:rFonts w:ascii="Times New Roman" w:hAnsi="Times New Roman" w:cs="Times New Roman"/>
                <w:spacing w:val="-6"/>
              </w:rPr>
              <w:t>,</w:t>
            </w:r>
            <w:r w:rsidRPr="009A2621">
              <w:rPr>
                <w:rFonts w:ascii="Times New Roman" w:hAnsi="Times New Roman" w:cs="Times New Roman"/>
                <w:spacing w:val="-6"/>
                <w:lang w:val="en-US"/>
              </w:rPr>
              <w:t>864</w:t>
            </w:r>
          </w:p>
        </w:tc>
        <w:tc>
          <w:tcPr>
            <w:tcW w:w="132" w:type="dxa"/>
            <w:shd w:val="clear" w:color="auto" w:fill="auto"/>
          </w:tcPr>
          <w:p w14:paraId="1D0CBF4B" w14:textId="77777777" w:rsidR="00D81DDC" w:rsidRPr="00D77C01" w:rsidRDefault="00D81DDC" w:rsidP="00D81DDC">
            <w:pPr>
              <w:spacing w:line="240" w:lineRule="exact"/>
              <w:ind w:right="-90"/>
              <w:jc w:val="center"/>
              <w:outlineLvl w:val="0"/>
              <w:rPr>
                <w:rFonts w:ascii="Times New Roman" w:hAnsi="Times New Roman" w:cs="Times New Roman"/>
                <w:spacing w:val="-6"/>
              </w:rPr>
            </w:pPr>
          </w:p>
        </w:tc>
        <w:tc>
          <w:tcPr>
            <w:tcW w:w="1141" w:type="dxa"/>
            <w:shd w:val="clear" w:color="auto" w:fill="auto"/>
            <w:vAlign w:val="center"/>
          </w:tcPr>
          <w:p w14:paraId="0D13719F" w14:textId="77777777" w:rsidR="00D81DDC" w:rsidRPr="00D77C01" w:rsidRDefault="00D81DDC" w:rsidP="00D81DDC">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3DFA9E47" w14:textId="77777777" w:rsidR="00D81DDC" w:rsidRPr="00D77C01" w:rsidRDefault="00D81DDC" w:rsidP="00D81DDC">
            <w:pPr>
              <w:spacing w:line="240" w:lineRule="exact"/>
              <w:ind w:right="-90"/>
              <w:jc w:val="center"/>
              <w:outlineLvl w:val="0"/>
              <w:rPr>
                <w:rFonts w:ascii="Times New Roman" w:hAnsi="Times New Roman" w:cs="Times New Roman"/>
                <w:spacing w:val="-6"/>
              </w:rPr>
            </w:pPr>
          </w:p>
        </w:tc>
        <w:tc>
          <w:tcPr>
            <w:tcW w:w="1141" w:type="dxa"/>
            <w:shd w:val="clear" w:color="auto" w:fill="auto"/>
          </w:tcPr>
          <w:p w14:paraId="5296E880" w14:textId="0F9AF6E7"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26</w:t>
            </w:r>
            <w:r w:rsidR="00D81DDC" w:rsidRPr="00D77C01">
              <w:rPr>
                <w:rFonts w:ascii="Times New Roman" w:hAnsi="Times New Roman" w:cs="Times New Roman"/>
                <w:spacing w:val="-6"/>
              </w:rPr>
              <w:t>,</w:t>
            </w:r>
            <w:r w:rsidRPr="009A2621">
              <w:rPr>
                <w:rFonts w:ascii="Times New Roman" w:hAnsi="Times New Roman" w:cs="Times New Roman"/>
                <w:spacing w:val="-6"/>
                <w:lang w:val="en-US"/>
              </w:rPr>
              <w:t>443</w:t>
            </w:r>
            <w:r w:rsidR="00D81DDC" w:rsidRPr="00D77C01">
              <w:rPr>
                <w:rFonts w:ascii="Times New Roman" w:hAnsi="Times New Roman" w:cs="Times New Roman"/>
                <w:spacing w:val="-6"/>
              </w:rPr>
              <w:t>,</w:t>
            </w:r>
            <w:r w:rsidRPr="009A2621">
              <w:rPr>
                <w:rFonts w:ascii="Times New Roman" w:hAnsi="Times New Roman" w:cs="Times New Roman"/>
                <w:spacing w:val="-6"/>
                <w:lang w:val="en-US"/>
              </w:rPr>
              <w:t>864</w:t>
            </w:r>
          </w:p>
        </w:tc>
      </w:tr>
      <w:tr w:rsidR="00D81DDC" w:rsidRPr="00D77C01" w14:paraId="7AB856F8" w14:textId="77777777" w:rsidTr="00024678">
        <w:tc>
          <w:tcPr>
            <w:tcW w:w="3339" w:type="dxa"/>
            <w:shd w:val="clear" w:color="auto" w:fill="auto"/>
          </w:tcPr>
          <w:p w14:paraId="141AC3F7" w14:textId="77777777" w:rsidR="00D81DDC" w:rsidRPr="00D77C01" w:rsidRDefault="00D81DDC" w:rsidP="00D81DDC">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Long-term debentures</w:t>
            </w:r>
          </w:p>
        </w:tc>
        <w:tc>
          <w:tcPr>
            <w:tcW w:w="1140" w:type="dxa"/>
            <w:shd w:val="clear" w:color="auto" w:fill="auto"/>
            <w:vAlign w:val="center"/>
          </w:tcPr>
          <w:p w14:paraId="61DC9AF2" w14:textId="77777777" w:rsidR="00D81DDC" w:rsidRPr="00D77C01" w:rsidRDefault="00D81DDC"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673119F1" w14:textId="77777777" w:rsidR="00D81DDC" w:rsidRPr="00D77C01" w:rsidRDefault="00D81DDC" w:rsidP="00D81DDC">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tcPr>
          <w:p w14:paraId="61BD1F32" w14:textId="27CB0FAD"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35</w:t>
            </w:r>
            <w:r w:rsidR="00D81DDC" w:rsidRPr="00D77C01">
              <w:rPr>
                <w:rFonts w:ascii="Times New Roman" w:hAnsi="Times New Roman" w:cs="Times New Roman"/>
                <w:spacing w:val="-6"/>
              </w:rPr>
              <w:t>,</w:t>
            </w:r>
            <w:r w:rsidRPr="009A2621">
              <w:rPr>
                <w:rFonts w:ascii="Times New Roman" w:hAnsi="Times New Roman" w:cs="Times New Roman"/>
                <w:spacing w:val="-6"/>
                <w:lang w:val="en-US"/>
              </w:rPr>
              <w:t>127</w:t>
            </w:r>
            <w:r w:rsidR="00D81DDC" w:rsidRPr="00D77C01">
              <w:rPr>
                <w:rFonts w:ascii="Times New Roman" w:hAnsi="Times New Roman" w:cs="Times New Roman"/>
                <w:spacing w:val="-6"/>
              </w:rPr>
              <w:t>,</w:t>
            </w:r>
            <w:r w:rsidRPr="009A2621">
              <w:rPr>
                <w:rFonts w:ascii="Times New Roman" w:hAnsi="Times New Roman" w:cs="Times New Roman"/>
                <w:spacing w:val="-6"/>
                <w:lang w:val="en-US"/>
              </w:rPr>
              <w:t>267</w:t>
            </w:r>
          </w:p>
        </w:tc>
        <w:tc>
          <w:tcPr>
            <w:tcW w:w="132" w:type="dxa"/>
            <w:shd w:val="clear" w:color="auto" w:fill="auto"/>
          </w:tcPr>
          <w:p w14:paraId="2F62A98A" w14:textId="77777777" w:rsidR="00D81DDC" w:rsidRPr="00D77C01" w:rsidRDefault="00D81DDC" w:rsidP="00D81DDC">
            <w:pPr>
              <w:spacing w:line="240" w:lineRule="exact"/>
              <w:ind w:right="-90"/>
              <w:jc w:val="center"/>
              <w:outlineLvl w:val="0"/>
              <w:rPr>
                <w:rFonts w:ascii="Times New Roman" w:hAnsi="Times New Roman" w:cs="Times New Roman"/>
                <w:spacing w:val="-6"/>
              </w:rPr>
            </w:pPr>
          </w:p>
        </w:tc>
        <w:tc>
          <w:tcPr>
            <w:tcW w:w="1141" w:type="dxa"/>
            <w:shd w:val="clear" w:color="auto" w:fill="auto"/>
            <w:vAlign w:val="center"/>
          </w:tcPr>
          <w:p w14:paraId="770EEDF1" w14:textId="77777777" w:rsidR="00D81DDC" w:rsidRPr="00D77C01" w:rsidRDefault="00D81DDC" w:rsidP="00D81DDC">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12CB3C73" w14:textId="77777777" w:rsidR="00D81DDC" w:rsidRPr="00D77C01" w:rsidRDefault="00D81DDC" w:rsidP="00D81DDC">
            <w:pPr>
              <w:spacing w:line="240" w:lineRule="exact"/>
              <w:ind w:right="-90"/>
              <w:jc w:val="center"/>
              <w:outlineLvl w:val="0"/>
              <w:rPr>
                <w:rFonts w:ascii="Times New Roman" w:hAnsi="Times New Roman" w:cs="Times New Roman"/>
                <w:spacing w:val="-6"/>
              </w:rPr>
            </w:pPr>
          </w:p>
        </w:tc>
        <w:tc>
          <w:tcPr>
            <w:tcW w:w="1141" w:type="dxa"/>
            <w:shd w:val="clear" w:color="auto" w:fill="auto"/>
          </w:tcPr>
          <w:p w14:paraId="19DAD209" w14:textId="7DB55982" w:rsidR="00D81DDC" w:rsidRPr="00D77C01" w:rsidRDefault="009A2621" w:rsidP="00D81DDC">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35</w:t>
            </w:r>
            <w:r w:rsidR="00D81DDC" w:rsidRPr="00D77C01">
              <w:rPr>
                <w:rFonts w:ascii="Times New Roman" w:hAnsi="Times New Roman" w:cs="Times New Roman"/>
                <w:spacing w:val="-6"/>
              </w:rPr>
              <w:t>,</w:t>
            </w:r>
            <w:r w:rsidRPr="009A2621">
              <w:rPr>
                <w:rFonts w:ascii="Times New Roman" w:hAnsi="Times New Roman" w:cs="Times New Roman"/>
                <w:spacing w:val="-6"/>
                <w:lang w:val="en-US"/>
              </w:rPr>
              <w:t>127</w:t>
            </w:r>
            <w:r w:rsidR="00D81DDC" w:rsidRPr="00D77C01">
              <w:rPr>
                <w:rFonts w:ascii="Times New Roman" w:hAnsi="Times New Roman" w:cs="Times New Roman"/>
                <w:spacing w:val="-6"/>
              </w:rPr>
              <w:t>,</w:t>
            </w:r>
            <w:r w:rsidRPr="009A2621">
              <w:rPr>
                <w:rFonts w:ascii="Times New Roman" w:hAnsi="Times New Roman" w:cs="Times New Roman"/>
                <w:spacing w:val="-6"/>
                <w:lang w:val="en-US"/>
              </w:rPr>
              <w:t>267</w:t>
            </w:r>
          </w:p>
        </w:tc>
      </w:tr>
    </w:tbl>
    <w:p w14:paraId="581042F4" w14:textId="77777777" w:rsidR="00A76552" w:rsidRDefault="00A76552" w:rsidP="004C3EB1">
      <w:pPr>
        <w:pStyle w:val="ListParagraph"/>
        <w:tabs>
          <w:tab w:val="left" w:pos="1170"/>
        </w:tabs>
        <w:spacing w:before="200"/>
        <w:ind w:left="547" w:right="-29"/>
        <w:jc w:val="right"/>
        <w:rPr>
          <w:rFonts w:ascii="Times New Roman" w:hAnsi="Times New Roman" w:cs="Times New Roman"/>
          <w:b/>
          <w:bCs/>
          <w:szCs w:val="20"/>
          <w:lang w:val="en-US"/>
        </w:rPr>
      </w:pPr>
    </w:p>
    <w:p w14:paraId="391DE863" w14:textId="77777777" w:rsidR="00A76552" w:rsidRDefault="00A76552">
      <w:pPr>
        <w:rPr>
          <w:rFonts w:ascii="Times New Roman" w:hAnsi="Times New Roman" w:cs="Times New Roman"/>
          <w:b/>
          <w:bCs/>
          <w:lang w:val="en-US"/>
        </w:rPr>
      </w:pPr>
      <w:r>
        <w:rPr>
          <w:rFonts w:ascii="Times New Roman" w:hAnsi="Times New Roman" w:cs="Times New Roman"/>
          <w:b/>
          <w:bCs/>
          <w:lang w:val="en-US"/>
        </w:rPr>
        <w:br w:type="page"/>
      </w:r>
    </w:p>
    <w:p w14:paraId="0CED4EAD" w14:textId="02E57DF6" w:rsidR="00661B74" w:rsidRPr="00D77C01" w:rsidRDefault="00661B74" w:rsidP="004C3EB1">
      <w:pPr>
        <w:pStyle w:val="ListParagraph"/>
        <w:tabs>
          <w:tab w:val="left" w:pos="1170"/>
        </w:tabs>
        <w:spacing w:before="200"/>
        <w:ind w:left="547" w:right="-29"/>
        <w:jc w:val="right"/>
        <w:rPr>
          <w:rFonts w:ascii="Times New Roman" w:hAnsi="Times New Roman" w:cs="Times New Roman"/>
          <w:b/>
          <w:bCs/>
          <w:szCs w:val="20"/>
          <w:lang w:val="en-US"/>
        </w:rPr>
      </w:pPr>
      <w:r w:rsidRPr="00D77C01">
        <w:rPr>
          <w:rFonts w:ascii="Times New Roman" w:hAnsi="Times New Roman" w:cs="Times New Roman"/>
          <w:b/>
          <w:bCs/>
          <w:szCs w:val="20"/>
          <w:lang w:val="en-US"/>
        </w:rPr>
        <w:lastRenderedPageBreak/>
        <w:t xml:space="preserve">Unit </w:t>
      </w:r>
      <w:r w:rsidRPr="00D77C01">
        <w:rPr>
          <w:rFonts w:ascii="Times New Roman" w:hAnsi="Times New Roman" w:cs="Times New Roman"/>
          <w:b/>
          <w:bCs/>
          <w:szCs w:val="20"/>
          <w:cs/>
          <w:lang w:val="en-US"/>
        </w:rPr>
        <w:t>:</w:t>
      </w:r>
      <w:r w:rsidRPr="00D77C01">
        <w:rPr>
          <w:rFonts w:ascii="Times New Roman" w:hAnsi="Times New Roman" w:cs="Times New Roman"/>
          <w:b/>
          <w:bCs/>
          <w:szCs w:val="20"/>
          <w:lang w:val="en-US"/>
        </w:rPr>
        <w:t xml:space="preserve"> Thousand Baht</w:t>
      </w:r>
    </w:p>
    <w:tbl>
      <w:tblPr>
        <w:tblW w:w="8284" w:type="dxa"/>
        <w:tblInd w:w="990" w:type="dxa"/>
        <w:tblLayout w:type="fixed"/>
        <w:tblCellMar>
          <w:left w:w="0" w:type="dxa"/>
          <w:right w:w="0" w:type="dxa"/>
        </w:tblCellMar>
        <w:tblLook w:val="0000" w:firstRow="0" w:lastRow="0" w:firstColumn="0" w:lastColumn="0" w:noHBand="0" w:noVBand="0"/>
      </w:tblPr>
      <w:tblGrid>
        <w:gridCol w:w="3339"/>
        <w:gridCol w:w="1140"/>
        <w:gridCol w:w="124"/>
        <w:gridCol w:w="1141"/>
        <w:gridCol w:w="132"/>
        <w:gridCol w:w="1141"/>
        <w:gridCol w:w="126"/>
        <w:gridCol w:w="1141"/>
      </w:tblGrid>
      <w:tr w:rsidR="001B49BC" w:rsidRPr="00D77C01" w14:paraId="1D42E9A2" w14:textId="77777777" w:rsidTr="00064227">
        <w:tc>
          <w:tcPr>
            <w:tcW w:w="3339" w:type="dxa"/>
            <w:shd w:val="clear" w:color="auto" w:fill="auto"/>
          </w:tcPr>
          <w:p w14:paraId="06EFE997" w14:textId="77777777" w:rsidR="001B49BC" w:rsidRPr="00D77C01" w:rsidRDefault="001B49BC" w:rsidP="00064227">
            <w:pPr>
              <w:spacing w:line="240" w:lineRule="exact"/>
              <w:ind w:left="57"/>
              <w:outlineLvl w:val="0"/>
              <w:rPr>
                <w:rFonts w:ascii="Times New Roman" w:hAnsi="Times New Roman" w:cs="Times New Roman"/>
                <w:spacing w:val="-6"/>
              </w:rPr>
            </w:pPr>
          </w:p>
        </w:tc>
        <w:tc>
          <w:tcPr>
            <w:tcW w:w="4945" w:type="dxa"/>
            <w:gridSpan w:val="7"/>
            <w:shd w:val="clear" w:color="auto" w:fill="auto"/>
          </w:tcPr>
          <w:p w14:paraId="3CE0F5CF" w14:textId="77777777" w:rsidR="001B49BC" w:rsidRPr="00D77C01" w:rsidRDefault="004C3EB1" w:rsidP="00064227">
            <w:pPr>
              <w:spacing w:line="240" w:lineRule="exact"/>
              <w:jc w:val="center"/>
              <w:outlineLvl w:val="0"/>
              <w:rPr>
                <w:rFonts w:ascii="Times New Roman" w:hAnsi="Times New Roman" w:cs="Times New Roman"/>
                <w:b/>
                <w:bCs/>
                <w:spacing w:val="-6"/>
                <w:sz w:val="16"/>
                <w:szCs w:val="16"/>
              </w:rPr>
            </w:pPr>
            <w:r w:rsidRPr="00D77C01">
              <w:rPr>
                <w:rFonts w:ascii="Times New Roman" w:hAnsi="Times New Roman" w:cs="Times New Roman"/>
                <w:b/>
                <w:bCs/>
                <w:sz w:val="16"/>
                <w:szCs w:val="16"/>
              </w:rPr>
              <w:t>SEPARATE FINANCIAL STATEMENTS</w:t>
            </w:r>
          </w:p>
        </w:tc>
      </w:tr>
      <w:tr w:rsidR="004C3EB1" w:rsidRPr="00D77C01" w14:paraId="6DE985BF" w14:textId="77777777" w:rsidTr="00064227">
        <w:tc>
          <w:tcPr>
            <w:tcW w:w="3339" w:type="dxa"/>
            <w:shd w:val="clear" w:color="auto" w:fill="auto"/>
          </w:tcPr>
          <w:p w14:paraId="2B09A0C1" w14:textId="77777777" w:rsidR="004C3EB1" w:rsidRPr="00D77C01" w:rsidRDefault="004C3EB1" w:rsidP="00064227">
            <w:pPr>
              <w:spacing w:line="240" w:lineRule="exact"/>
              <w:ind w:left="57"/>
              <w:outlineLvl w:val="0"/>
              <w:rPr>
                <w:rFonts w:ascii="Times New Roman" w:hAnsi="Times New Roman" w:cs="Times New Roman"/>
                <w:spacing w:val="-6"/>
              </w:rPr>
            </w:pPr>
          </w:p>
        </w:tc>
        <w:tc>
          <w:tcPr>
            <w:tcW w:w="4945" w:type="dxa"/>
            <w:gridSpan w:val="7"/>
            <w:shd w:val="clear" w:color="auto" w:fill="auto"/>
          </w:tcPr>
          <w:p w14:paraId="2B68C8BB" w14:textId="4A2053AB" w:rsidR="004C3EB1" w:rsidRPr="00D77C01" w:rsidRDefault="009A2621" w:rsidP="00064227">
            <w:pPr>
              <w:spacing w:line="240" w:lineRule="exact"/>
              <w:jc w:val="center"/>
              <w:outlineLvl w:val="0"/>
              <w:rPr>
                <w:rFonts w:ascii="Times New Roman" w:hAnsi="Times New Roman" w:cs="Times New Roman"/>
                <w:b/>
                <w:bCs/>
                <w:spacing w:val="-6"/>
              </w:rPr>
            </w:pPr>
            <w:r w:rsidRPr="009A2621">
              <w:rPr>
                <w:rFonts w:ascii="Times New Roman" w:hAnsi="Times New Roman" w:cs="Times New Roman"/>
                <w:b/>
                <w:bCs/>
                <w:spacing w:val="-6"/>
                <w:lang w:val="en-US"/>
              </w:rPr>
              <w:t>2022</w:t>
            </w:r>
          </w:p>
        </w:tc>
      </w:tr>
      <w:tr w:rsidR="001B49BC" w:rsidRPr="00D77C01" w14:paraId="44A66372" w14:textId="77777777" w:rsidTr="00064227">
        <w:tc>
          <w:tcPr>
            <w:tcW w:w="3339" w:type="dxa"/>
            <w:shd w:val="clear" w:color="auto" w:fill="auto"/>
          </w:tcPr>
          <w:p w14:paraId="32BCEC18" w14:textId="77777777" w:rsidR="001B49BC" w:rsidRPr="00D77C01" w:rsidRDefault="001B49BC" w:rsidP="00064227">
            <w:pPr>
              <w:spacing w:line="240" w:lineRule="exact"/>
              <w:ind w:left="20"/>
              <w:outlineLvl w:val="0"/>
              <w:rPr>
                <w:rFonts w:ascii="Times New Roman" w:hAnsi="Times New Roman" w:cs="Times New Roman"/>
                <w:spacing w:val="-6"/>
              </w:rPr>
            </w:pPr>
          </w:p>
        </w:tc>
        <w:tc>
          <w:tcPr>
            <w:tcW w:w="1140" w:type="dxa"/>
            <w:shd w:val="clear" w:color="auto" w:fill="auto"/>
          </w:tcPr>
          <w:p w14:paraId="14BA2A5D" w14:textId="77777777" w:rsidR="001B49BC" w:rsidRPr="00D77C01" w:rsidRDefault="001B49BC" w:rsidP="00064227">
            <w:pPr>
              <w:spacing w:line="240" w:lineRule="exact"/>
              <w:jc w:val="center"/>
              <w:outlineLvl w:val="0"/>
              <w:rPr>
                <w:rFonts w:ascii="Times New Roman" w:hAnsi="Times New Roman" w:cs="Cordia New"/>
                <w:b/>
                <w:bCs/>
                <w:spacing w:val="-6"/>
                <w:cs/>
              </w:rPr>
            </w:pPr>
            <w:r w:rsidRPr="00D77C01">
              <w:rPr>
                <w:rFonts w:ascii="Times New Roman" w:hAnsi="Times New Roman" w:cs="Times New Roman"/>
                <w:b/>
                <w:bCs/>
                <w:spacing w:val="-6"/>
              </w:rPr>
              <w:t xml:space="preserve">Floating </w:t>
            </w:r>
          </w:p>
        </w:tc>
        <w:tc>
          <w:tcPr>
            <w:tcW w:w="124" w:type="dxa"/>
            <w:shd w:val="clear" w:color="auto" w:fill="auto"/>
          </w:tcPr>
          <w:p w14:paraId="44F7FCDD" w14:textId="77777777" w:rsidR="001B49BC" w:rsidRPr="00D77C01" w:rsidRDefault="001B49BC" w:rsidP="00064227">
            <w:pPr>
              <w:spacing w:line="240" w:lineRule="exact"/>
              <w:jc w:val="center"/>
              <w:outlineLvl w:val="0"/>
              <w:rPr>
                <w:rFonts w:ascii="Times New Roman" w:hAnsi="Times New Roman" w:cs="Times New Roman"/>
                <w:b/>
                <w:bCs/>
                <w:spacing w:val="-6"/>
              </w:rPr>
            </w:pPr>
          </w:p>
        </w:tc>
        <w:tc>
          <w:tcPr>
            <w:tcW w:w="1141" w:type="dxa"/>
            <w:shd w:val="clear" w:color="auto" w:fill="auto"/>
          </w:tcPr>
          <w:p w14:paraId="78AC8445" w14:textId="77777777" w:rsidR="001B49BC" w:rsidRPr="00D77C01" w:rsidRDefault="001B49BC" w:rsidP="00622535">
            <w:pPr>
              <w:spacing w:line="240" w:lineRule="exact"/>
              <w:jc w:val="center"/>
              <w:outlineLvl w:val="0"/>
              <w:rPr>
                <w:rFonts w:ascii="Times New Roman" w:hAnsi="Times New Roman" w:cs="Times New Roman"/>
                <w:b/>
                <w:bCs/>
                <w:spacing w:val="-6"/>
                <w:lang w:val="en-US"/>
              </w:rPr>
            </w:pPr>
            <w:r w:rsidRPr="00D77C01">
              <w:rPr>
                <w:rFonts w:ascii="Times New Roman" w:hAnsi="Times New Roman" w:cs="Times New Roman"/>
                <w:b/>
                <w:bCs/>
                <w:spacing w:val="-6"/>
              </w:rPr>
              <w:t>Fixed</w:t>
            </w:r>
          </w:p>
        </w:tc>
        <w:tc>
          <w:tcPr>
            <w:tcW w:w="132" w:type="dxa"/>
            <w:shd w:val="clear" w:color="auto" w:fill="auto"/>
          </w:tcPr>
          <w:p w14:paraId="0D5B510B" w14:textId="77777777" w:rsidR="001B49BC" w:rsidRPr="00D77C01" w:rsidRDefault="001B49BC" w:rsidP="00064227">
            <w:pPr>
              <w:spacing w:line="240" w:lineRule="exact"/>
              <w:jc w:val="center"/>
              <w:outlineLvl w:val="0"/>
              <w:rPr>
                <w:rFonts w:ascii="Times New Roman" w:hAnsi="Times New Roman" w:cs="Times New Roman"/>
                <w:b/>
                <w:bCs/>
                <w:spacing w:val="-6"/>
              </w:rPr>
            </w:pPr>
          </w:p>
        </w:tc>
        <w:tc>
          <w:tcPr>
            <w:tcW w:w="1141" w:type="dxa"/>
            <w:shd w:val="clear" w:color="auto" w:fill="auto"/>
          </w:tcPr>
          <w:p w14:paraId="0340BDC9" w14:textId="77777777" w:rsidR="001B49BC" w:rsidRPr="00D77C01" w:rsidRDefault="001B49BC" w:rsidP="00064227">
            <w:pPr>
              <w:spacing w:line="240" w:lineRule="exact"/>
              <w:jc w:val="center"/>
              <w:outlineLvl w:val="0"/>
              <w:rPr>
                <w:rFonts w:ascii="Times New Roman" w:hAnsi="Times New Roman" w:cs="Times New Roman"/>
                <w:b/>
                <w:bCs/>
                <w:spacing w:val="-6"/>
              </w:rPr>
            </w:pPr>
            <w:r w:rsidRPr="00D77C01">
              <w:rPr>
                <w:rFonts w:ascii="Times New Roman" w:hAnsi="Times New Roman" w:cs="Times New Roman"/>
                <w:b/>
                <w:bCs/>
                <w:spacing w:val="-6"/>
              </w:rPr>
              <w:t xml:space="preserve">No interest </w:t>
            </w:r>
          </w:p>
        </w:tc>
        <w:tc>
          <w:tcPr>
            <w:tcW w:w="126" w:type="dxa"/>
            <w:shd w:val="clear" w:color="auto" w:fill="auto"/>
          </w:tcPr>
          <w:p w14:paraId="65BD70A1" w14:textId="77777777" w:rsidR="001B49BC" w:rsidRPr="00D77C01" w:rsidRDefault="001B49BC" w:rsidP="00064227">
            <w:pPr>
              <w:spacing w:line="240" w:lineRule="exact"/>
              <w:jc w:val="center"/>
              <w:outlineLvl w:val="0"/>
              <w:rPr>
                <w:rFonts w:ascii="Times New Roman" w:hAnsi="Times New Roman" w:cs="Times New Roman"/>
                <w:b/>
                <w:bCs/>
                <w:spacing w:val="-6"/>
              </w:rPr>
            </w:pPr>
          </w:p>
        </w:tc>
        <w:tc>
          <w:tcPr>
            <w:tcW w:w="1141" w:type="dxa"/>
            <w:shd w:val="clear" w:color="auto" w:fill="auto"/>
          </w:tcPr>
          <w:p w14:paraId="2F96BB91" w14:textId="77777777" w:rsidR="001B49BC" w:rsidRPr="00D77C01" w:rsidRDefault="001B49BC" w:rsidP="00064227">
            <w:pPr>
              <w:spacing w:line="240" w:lineRule="exact"/>
              <w:jc w:val="center"/>
              <w:outlineLvl w:val="0"/>
              <w:rPr>
                <w:rFonts w:ascii="Times New Roman" w:hAnsi="Times New Roman" w:cs="Times New Roman"/>
                <w:b/>
                <w:bCs/>
                <w:spacing w:val="-6"/>
                <w:cs/>
              </w:rPr>
            </w:pPr>
          </w:p>
        </w:tc>
      </w:tr>
      <w:tr w:rsidR="0081016A" w:rsidRPr="00D77C01" w14:paraId="41D5C81C" w14:textId="77777777" w:rsidTr="00064227">
        <w:tc>
          <w:tcPr>
            <w:tcW w:w="3339" w:type="dxa"/>
            <w:shd w:val="clear" w:color="auto" w:fill="auto"/>
          </w:tcPr>
          <w:p w14:paraId="3E41E7FA" w14:textId="77777777" w:rsidR="0081016A" w:rsidRPr="00D77C01" w:rsidRDefault="0081016A" w:rsidP="0081016A">
            <w:pPr>
              <w:spacing w:line="240" w:lineRule="exact"/>
              <w:ind w:left="3"/>
              <w:outlineLvl w:val="0"/>
              <w:rPr>
                <w:rFonts w:ascii="Times New Roman" w:hAnsi="Times New Roman" w:cs="Times New Roman"/>
                <w:b/>
                <w:bCs/>
                <w:spacing w:val="-6"/>
              </w:rPr>
            </w:pPr>
          </w:p>
        </w:tc>
        <w:tc>
          <w:tcPr>
            <w:tcW w:w="1140" w:type="dxa"/>
            <w:shd w:val="clear" w:color="auto" w:fill="auto"/>
          </w:tcPr>
          <w:p w14:paraId="016D3A51" w14:textId="77777777" w:rsidR="0081016A" w:rsidRPr="00D77C01" w:rsidRDefault="0081016A" w:rsidP="0081016A">
            <w:pPr>
              <w:spacing w:line="24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interest rate</w:t>
            </w:r>
          </w:p>
        </w:tc>
        <w:tc>
          <w:tcPr>
            <w:tcW w:w="124" w:type="dxa"/>
            <w:shd w:val="clear" w:color="auto" w:fill="auto"/>
          </w:tcPr>
          <w:p w14:paraId="5662D665" w14:textId="77777777" w:rsidR="0081016A" w:rsidRPr="00D77C01" w:rsidRDefault="0081016A" w:rsidP="0081016A">
            <w:pPr>
              <w:spacing w:line="240" w:lineRule="exact"/>
              <w:jc w:val="center"/>
              <w:outlineLvl w:val="0"/>
              <w:rPr>
                <w:rFonts w:ascii="Times New Roman" w:hAnsi="Times New Roman" w:cs="Times New Roman"/>
                <w:b/>
                <w:bCs/>
                <w:spacing w:val="-6"/>
              </w:rPr>
            </w:pPr>
          </w:p>
        </w:tc>
        <w:tc>
          <w:tcPr>
            <w:tcW w:w="1141" w:type="dxa"/>
            <w:shd w:val="clear" w:color="auto" w:fill="auto"/>
          </w:tcPr>
          <w:p w14:paraId="28C7B789" w14:textId="77777777" w:rsidR="0081016A" w:rsidRPr="00D77C01" w:rsidRDefault="0081016A" w:rsidP="0081016A">
            <w:pPr>
              <w:spacing w:line="24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interest rate</w:t>
            </w:r>
          </w:p>
        </w:tc>
        <w:tc>
          <w:tcPr>
            <w:tcW w:w="132" w:type="dxa"/>
            <w:shd w:val="clear" w:color="auto" w:fill="auto"/>
          </w:tcPr>
          <w:p w14:paraId="10D8D5B8" w14:textId="77777777" w:rsidR="0081016A" w:rsidRPr="00D77C01" w:rsidRDefault="0081016A" w:rsidP="0081016A">
            <w:pPr>
              <w:spacing w:line="240" w:lineRule="exact"/>
              <w:jc w:val="center"/>
              <w:outlineLvl w:val="0"/>
              <w:rPr>
                <w:rFonts w:ascii="Times New Roman" w:hAnsi="Times New Roman" w:cs="Times New Roman"/>
                <w:b/>
                <w:bCs/>
                <w:spacing w:val="-6"/>
              </w:rPr>
            </w:pPr>
          </w:p>
        </w:tc>
        <w:tc>
          <w:tcPr>
            <w:tcW w:w="1141" w:type="dxa"/>
            <w:shd w:val="clear" w:color="auto" w:fill="auto"/>
          </w:tcPr>
          <w:p w14:paraId="698BAA3D" w14:textId="77777777" w:rsidR="0081016A" w:rsidRPr="00D77C01" w:rsidRDefault="0081016A" w:rsidP="0081016A">
            <w:pPr>
              <w:spacing w:line="24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bearing</w:t>
            </w:r>
          </w:p>
        </w:tc>
        <w:tc>
          <w:tcPr>
            <w:tcW w:w="126" w:type="dxa"/>
            <w:shd w:val="clear" w:color="auto" w:fill="auto"/>
          </w:tcPr>
          <w:p w14:paraId="2E0EE16B" w14:textId="77777777" w:rsidR="0081016A" w:rsidRPr="00D77C01" w:rsidRDefault="0081016A" w:rsidP="0081016A">
            <w:pPr>
              <w:spacing w:line="240" w:lineRule="exact"/>
              <w:jc w:val="center"/>
              <w:outlineLvl w:val="0"/>
              <w:rPr>
                <w:rFonts w:ascii="Times New Roman" w:hAnsi="Times New Roman" w:cs="Times New Roman"/>
                <w:b/>
                <w:bCs/>
                <w:spacing w:val="-6"/>
              </w:rPr>
            </w:pPr>
          </w:p>
        </w:tc>
        <w:tc>
          <w:tcPr>
            <w:tcW w:w="1141" w:type="dxa"/>
            <w:shd w:val="clear" w:color="auto" w:fill="auto"/>
          </w:tcPr>
          <w:p w14:paraId="0BEA97FF" w14:textId="77777777" w:rsidR="0081016A" w:rsidRPr="00D77C01" w:rsidRDefault="0081016A" w:rsidP="0081016A">
            <w:pPr>
              <w:spacing w:line="24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Total</w:t>
            </w:r>
          </w:p>
        </w:tc>
      </w:tr>
      <w:tr w:rsidR="0081016A" w:rsidRPr="00D77C01" w14:paraId="010D6A02" w14:textId="77777777" w:rsidTr="00064227">
        <w:tc>
          <w:tcPr>
            <w:tcW w:w="3339" w:type="dxa"/>
            <w:shd w:val="clear" w:color="auto" w:fill="auto"/>
          </w:tcPr>
          <w:p w14:paraId="416AB609" w14:textId="77777777" w:rsidR="0081016A" w:rsidRPr="00D77C01" w:rsidRDefault="0081016A" w:rsidP="0081016A">
            <w:pPr>
              <w:spacing w:line="240" w:lineRule="exact"/>
              <w:ind w:left="3"/>
              <w:outlineLvl w:val="0"/>
              <w:rPr>
                <w:rFonts w:ascii="Times New Roman" w:hAnsi="Times New Roman" w:cs="Times New Roman"/>
                <w:b/>
                <w:bCs/>
                <w:spacing w:val="-6"/>
              </w:rPr>
            </w:pPr>
            <w:r w:rsidRPr="00D77C01">
              <w:rPr>
                <w:rFonts w:ascii="Times New Roman" w:hAnsi="Times New Roman" w:cs="Times New Roman"/>
                <w:b/>
                <w:bCs/>
                <w:spacing w:val="-6"/>
              </w:rPr>
              <w:t>Financial Assets</w:t>
            </w:r>
          </w:p>
        </w:tc>
        <w:tc>
          <w:tcPr>
            <w:tcW w:w="1140" w:type="dxa"/>
            <w:shd w:val="clear" w:color="auto" w:fill="auto"/>
          </w:tcPr>
          <w:p w14:paraId="35D64545" w14:textId="77777777" w:rsidR="0081016A" w:rsidRPr="00D77C01" w:rsidRDefault="0081016A" w:rsidP="0081016A">
            <w:pPr>
              <w:spacing w:line="240" w:lineRule="exact"/>
              <w:jc w:val="center"/>
              <w:outlineLvl w:val="0"/>
              <w:rPr>
                <w:rFonts w:ascii="Times New Roman" w:hAnsi="Times New Roman" w:cs="Times New Roman"/>
                <w:b/>
                <w:bCs/>
                <w:spacing w:val="-6"/>
                <w:cs/>
              </w:rPr>
            </w:pPr>
          </w:p>
        </w:tc>
        <w:tc>
          <w:tcPr>
            <w:tcW w:w="124" w:type="dxa"/>
            <w:shd w:val="clear" w:color="auto" w:fill="auto"/>
          </w:tcPr>
          <w:p w14:paraId="782C4546" w14:textId="77777777" w:rsidR="0081016A" w:rsidRPr="00D77C01" w:rsidRDefault="0081016A" w:rsidP="0081016A">
            <w:pPr>
              <w:spacing w:line="240" w:lineRule="exact"/>
              <w:jc w:val="center"/>
              <w:outlineLvl w:val="0"/>
              <w:rPr>
                <w:rFonts w:ascii="Times New Roman" w:hAnsi="Times New Roman" w:cs="Times New Roman"/>
                <w:b/>
                <w:bCs/>
                <w:spacing w:val="-6"/>
              </w:rPr>
            </w:pPr>
          </w:p>
        </w:tc>
        <w:tc>
          <w:tcPr>
            <w:tcW w:w="1141" w:type="dxa"/>
            <w:shd w:val="clear" w:color="auto" w:fill="auto"/>
          </w:tcPr>
          <w:p w14:paraId="556A8D22" w14:textId="77777777" w:rsidR="0081016A" w:rsidRPr="00D77C01" w:rsidRDefault="0081016A" w:rsidP="0081016A">
            <w:pPr>
              <w:spacing w:line="240" w:lineRule="exact"/>
              <w:jc w:val="center"/>
              <w:outlineLvl w:val="0"/>
              <w:rPr>
                <w:rFonts w:ascii="Times New Roman" w:hAnsi="Times New Roman" w:cs="Times New Roman"/>
                <w:b/>
                <w:bCs/>
                <w:spacing w:val="-6"/>
                <w:cs/>
              </w:rPr>
            </w:pPr>
          </w:p>
        </w:tc>
        <w:tc>
          <w:tcPr>
            <w:tcW w:w="132" w:type="dxa"/>
            <w:shd w:val="clear" w:color="auto" w:fill="auto"/>
          </w:tcPr>
          <w:p w14:paraId="73B5312F" w14:textId="77777777" w:rsidR="0081016A" w:rsidRPr="00D77C01" w:rsidRDefault="0081016A" w:rsidP="0081016A">
            <w:pPr>
              <w:spacing w:line="240" w:lineRule="exact"/>
              <w:jc w:val="center"/>
              <w:outlineLvl w:val="0"/>
              <w:rPr>
                <w:rFonts w:ascii="Times New Roman" w:hAnsi="Times New Roman" w:cs="Times New Roman"/>
                <w:b/>
                <w:bCs/>
                <w:spacing w:val="-6"/>
              </w:rPr>
            </w:pPr>
          </w:p>
        </w:tc>
        <w:tc>
          <w:tcPr>
            <w:tcW w:w="1141" w:type="dxa"/>
            <w:shd w:val="clear" w:color="auto" w:fill="auto"/>
          </w:tcPr>
          <w:p w14:paraId="092CBE21" w14:textId="77777777" w:rsidR="0081016A" w:rsidRPr="00D77C01" w:rsidRDefault="0081016A" w:rsidP="0081016A">
            <w:pPr>
              <w:spacing w:line="240" w:lineRule="exact"/>
              <w:jc w:val="center"/>
              <w:outlineLvl w:val="0"/>
              <w:rPr>
                <w:rFonts w:ascii="Times New Roman" w:hAnsi="Times New Roman" w:cs="Times New Roman"/>
                <w:b/>
                <w:bCs/>
                <w:spacing w:val="-6"/>
                <w:cs/>
              </w:rPr>
            </w:pPr>
          </w:p>
        </w:tc>
        <w:tc>
          <w:tcPr>
            <w:tcW w:w="126" w:type="dxa"/>
            <w:shd w:val="clear" w:color="auto" w:fill="auto"/>
          </w:tcPr>
          <w:p w14:paraId="1486BAC1" w14:textId="77777777" w:rsidR="0081016A" w:rsidRPr="00D77C01" w:rsidRDefault="0081016A" w:rsidP="0081016A">
            <w:pPr>
              <w:spacing w:line="240" w:lineRule="exact"/>
              <w:jc w:val="center"/>
              <w:outlineLvl w:val="0"/>
              <w:rPr>
                <w:rFonts w:ascii="Times New Roman" w:hAnsi="Times New Roman" w:cs="Times New Roman"/>
                <w:b/>
                <w:bCs/>
                <w:spacing w:val="-6"/>
              </w:rPr>
            </w:pPr>
          </w:p>
        </w:tc>
        <w:tc>
          <w:tcPr>
            <w:tcW w:w="1141" w:type="dxa"/>
            <w:shd w:val="clear" w:color="auto" w:fill="auto"/>
          </w:tcPr>
          <w:p w14:paraId="0FB72B86" w14:textId="77777777" w:rsidR="0081016A" w:rsidRPr="00D77C01" w:rsidRDefault="0081016A" w:rsidP="0081016A">
            <w:pPr>
              <w:spacing w:line="240" w:lineRule="exact"/>
              <w:jc w:val="center"/>
              <w:outlineLvl w:val="0"/>
              <w:rPr>
                <w:rFonts w:ascii="Times New Roman" w:hAnsi="Times New Roman" w:cs="Times New Roman"/>
                <w:b/>
                <w:bCs/>
                <w:spacing w:val="-6"/>
                <w:cs/>
              </w:rPr>
            </w:pPr>
          </w:p>
        </w:tc>
      </w:tr>
      <w:tr w:rsidR="0081016A" w:rsidRPr="00D77C01" w14:paraId="105EF900" w14:textId="77777777" w:rsidTr="00064227">
        <w:trPr>
          <w:trHeight w:val="227"/>
        </w:trPr>
        <w:tc>
          <w:tcPr>
            <w:tcW w:w="3339" w:type="dxa"/>
            <w:shd w:val="clear" w:color="auto" w:fill="auto"/>
          </w:tcPr>
          <w:p w14:paraId="7AA87649" w14:textId="77777777" w:rsidR="0081016A" w:rsidRPr="00D77C01" w:rsidRDefault="0081016A" w:rsidP="0081016A">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Cash and cash equivalents</w:t>
            </w:r>
          </w:p>
        </w:tc>
        <w:tc>
          <w:tcPr>
            <w:tcW w:w="1140" w:type="dxa"/>
            <w:shd w:val="clear" w:color="auto" w:fill="auto"/>
          </w:tcPr>
          <w:p w14:paraId="2BCECB21" w14:textId="453E1DF7" w:rsidR="0081016A" w:rsidRPr="00D77C01" w:rsidRDefault="009A2621" w:rsidP="0081016A">
            <w:pPr>
              <w:tabs>
                <w:tab w:val="decimal" w:pos="1021"/>
              </w:tabs>
              <w:spacing w:line="240" w:lineRule="exact"/>
              <w:ind w:right="-90"/>
              <w:jc w:val="thaiDistribute"/>
            </w:pPr>
            <w:r w:rsidRPr="009A2621">
              <w:rPr>
                <w:rFonts w:ascii="Times New Roman" w:hAnsi="Times New Roman" w:cs="Times New Roman"/>
                <w:spacing w:val="-6"/>
                <w:lang w:val="en-US"/>
              </w:rPr>
              <w:t>2</w:t>
            </w:r>
            <w:r w:rsidR="0081016A" w:rsidRPr="00D77C01">
              <w:rPr>
                <w:rFonts w:ascii="Times New Roman" w:hAnsi="Times New Roman" w:cs="Times New Roman"/>
                <w:spacing w:val="-6"/>
              </w:rPr>
              <w:t>,</w:t>
            </w:r>
            <w:r w:rsidRPr="009A2621">
              <w:rPr>
                <w:rFonts w:ascii="Times New Roman" w:hAnsi="Times New Roman" w:cs="Times New Roman"/>
                <w:spacing w:val="-6"/>
                <w:lang w:val="en-US"/>
              </w:rPr>
              <w:t>021</w:t>
            </w:r>
            <w:r w:rsidR="0081016A" w:rsidRPr="00D77C01">
              <w:rPr>
                <w:rFonts w:ascii="Times New Roman" w:hAnsi="Times New Roman" w:cs="Times New Roman"/>
                <w:spacing w:val="-6"/>
              </w:rPr>
              <w:t>,</w:t>
            </w:r>
            <w:r w:rsidRPr="009A2621">
              <w:rPr>
                <w:rFonts w:ascii="Times New Roman" w:hAnsi="Times New Roman" w:cs="Times New Roman"/>
                <w:spacing w:val="-6"/>
                <w:lang w:val="en-US"/>
              </w:rPr>
              <w:t>257</w:t>
            </w:r>
          </w:p>
        </w:tc>
        <w:tc>
          <w:tcPr>
            <w:tcW w:w="124" w:type="dxa"/>
            <w:shd w:val="clear" w:color="auto" w:fill="auto"/>
          </w:tcPr>
          <w:p w14:paraId="375372B4" w14:textId="77777777" w:rsidR="0081016A" w:rsidRPr="00D77C01" w:rsidRDefault="0081016A" w:rsidP="0081016A">
            <w:pPr>
              <w:pStyle w:val="EnvelopeReturn"/>
              <w:tabs>
                <w:tab w:val="left" w:pos="1260"/>
              </w:tabs>
              <w:spacing w:line="240" w:lineRule="exact"/>
              <w:ind w:right="90"/>
              <w:jc w:val="thaiDistribute"/>
              <w:rPr>
                <w:rFonts w:eastAsia="Times New Roman" w:cs="Times New Roman"/>
                <w:spacing w:val="-6"/>
                <w:sz w:val="20"/>
                <w:szCs w:val="20"/>
              </w:rPr>
            </w:pPr>
          </w:p>
        </w:tc>
        <w:tc>
          <w:tcPr>
            <w:tcW w:w="1141" w:type="dxa"/>
            <w:shd w:val="clear" w:color="auto" w:fill="auto"/>
            <w:vAlign w:val="center"/>
          </w:tcPr>
          <w:p w14:paraId="17642255" w14:textId="77777777" w:rsidR="0081016A" w:rsidRPr="00D77C01" w:rsidRDefault="0081016A" w:rsidP="0081016A">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32" w:type="dxa"/>
            <w:shd w:val="clear" w:color="auto" w:fill="auto"/>
          </w:tcPr>
          <w:p w14:paraId="7785E088" w14:textId="77777777" w:rsidR="0081016A" w:rsidRPr="00D77C01" w:rsidRDefault="0081016A" w:rsidP="0081016A">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6603B073" w14:textId="5576F2A8" w:rsidR="0081016A" w:rsidRPr="00D77C01" w:rsidRDefault="009A2621" w:rsidP="0081016A">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169</w:t>
            </w:r>
            <w:r w:rsidR="0081016A" w:rsidRPr="00D77C01">
              <w:rPr>
                <w:rFonts w:ascii="Times New Roman" w:hAnsi="Times New Roman" w:cs="Times New Roman"/>
                <w:spacing w:val="-6"/>
              </w:rPr>
              <w:t>,</w:t>
            </w:r>
            <w:r w:rsidRPr="009A2621">
              <w:rPr>
                <w:rFonts w:ascii="Times New Roman" w:hAnsi="Times New Roman" w:cs="Times New Roman"/>
                <w:spacing w:val="-6"/>
                <w:lang w:val="en-US"/>
              </w:rPr>
              <w:t>930</w:t>
            </w:r>
          </w:p>
        </w:tc>
        <w:tc>
          <w:tcPr>
            <w:tcW w:w="126" w:type="dxa"/>
            <w:shd w:val="clear" w:color="auto" w:fill="auto"/>
          </w:tcPr>
          <w:p w14:paraId="36950D1C" w14:textId="77777777" w:rsidR="0081016A" w:rsidRPr="00D77C01" w:rsidRDefault="0081016A" w:rsidP="0081016A">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0F24C324" w14:textId="17046045" w:rsidR="0081016A" w:rsidRPr="00D77C01" w:rsidRDefault="009A2621" w:rsidP="0081016A">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w:t>
            </w:r>
            <w:r w:rsidR="0081016A" w:rsidRPr="00D77C01">
              <w:rPr>
                <w:rFonts w:ascii="Times New Roman" w:hAnsi="Times New Roman" w:cs="Times New Roman"/>
                <w:spacing w:val="-6"/>
              </w:rPr>
              <w:t>,</w:t>
            </w:r>
            <w:r w:rsidRPr="009A2621">
              <w:rPr>
                <w:rFonts w:ascii="Times New Roman" w:hAnsi="Times New Roman" w:cs="Times New Roman"/>
                <w:spacing w:val="-6"/>
                <w:lang w:val="en-US"/>
              </w:rPr>
              <w:t>191</w:t>
            </w:r>
            <w:r w:rsidR="0081016A" w:rsidRPr="00D77C01">
              <w:rPr>
                <w:rFonts w:ascii="Times New Roman" w:hAnsi="Times New Roman" w:cs="Times New Roman"/>
                <w:spacing w:val="-6"/>
              </w:rPr>
              <w:t>,</w:t>
            </w:r>
            <w:r w:rsidRPr="009A2621">
              <w:rPr>
                <w:rFonts w:ascii="Times New Roman" w:hAnsi="Times New Roman" w:cs="Times New Roman"/>
                <w:spacing w:val="-6"/>
                <w:lang w:val="en-US"/>
              </w:rPr>
              <w:t>187</w:t>
            </w:r>
          </w:p>
        </w:tc>
      </w:tr>
      <w:tr w:rsidR="0081016A" w:rsidRPr="00D77C01" w14:paraId="447E40FD" w14:textId="77777777" w:rsidTr="00064227">
        <w:trPr>
          <w:trHeight w:val="145"/>
        </w:trPr>
        <w:tc>
          <w:tcPr>
            <w:tcW w:w="3339" w:type="dxa"/>
            <w:shd w:val="clear" w:color="auto" w:fill="auto"/>
          </w:tcPr>
          <w:p w14:paraId="26831BF7" w14:textId="77777777" w:rsidR="0081016A" w:rsidRPr="00D77C01" w:rsidRDefault="0081016A" w:rsidP="0081016A">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Loans and hire-purchase receivables</w:t>
            </w:r>
          </w:p>
        </w:tc>
        <w:tc>
          <w:tcPr>
            <w:tcW w:w="1140" w:type="dxa"/>
            <w:shd w:val="clear" w:color="auto" w:fill="auto"/>
            <w:vAlign w:val="center"/>
          </w:tcPr>
          <w:p w14:paraId="0ED49798" w14:textId="77777777" w:rsidR="0081016A" w:rsidRPr="00D77C01" w:rsidRDefault="0081016A"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0CC852ED" w14:textId="77777777" w:rsidR="0081016A" w:rsidRPr="00D77C01" w:rsidRDefault="0081016A" w:rsidP="0081016A">
            <w:pPr>
              <w:pStyle w:val="EnvelopeReturn"/>
              <w:tabs>
                <w:tab w:val="left" w:pos="1260"/>
              </w:tabs>
              <w:spacing w:line="240" w:lineRule="exact"/>
              <w:ind w:right="90"/>
              <w:jc w:val="thaiDistribute"/>
              <w:rPr>
                <w:rFonts w:eastAsia="Times New Roman" w:cs="Times New Roman"/>
                <w:spacing w:val="-6"/>
                <w:sz w:val="20"/>
                <w:szCs w:val="20"/>
              </w:rPr>
            </w:pPr>
          </w:p>
        </w:tc>
        <w:tc>
          <w:tcPr>
            <w:tcW w:w="1141" w:type="dxa"/>
            <w:shd w:val="clear" w:color="auto" w:fill="auto"/>
          </w:tcPr>
          <w:p w14:paraId="7C22041E" w14:textId="62732DCE" w:rsidR="0081016A" w:rsidRPr="00D77C01" w:rsidRDefault="009A2621" w:rsidP="0081016A">
            <w:pPr>
              <w:spacing w:line="240" w:lineRule="exact"/>
              <w:ind w:right="-90"/>
              <w:jc w:val="center"/>
              <w:rPr>
                <w:rFonts w:ascii="Times New Roman" w:hAnsi="Times New Roman" w:cs="Times New Roman"/>
                <w:spacing w:val="-6"/>
              </w:rPr>
            </w:pPr>
            <w:r w:rsidRPr="009A2621">
              <w:rPr>
                <w:rFonts w:ascii="Times New Roman" w:hAnsi="Times New Roman" w:cs="Times New Roman"/>
                <w:spacing w:val="-6"/>
                <w:lang w:val="en-US"/>
              </w:rPr>
              <w:t>78</w:t>
            </w:r>
            <w:r w:rsidR="0081016A" w:rsidRPr="00D77C01">
              <w:rPr>
                <w:rFonts w:ascii="Times New Roman" w:hAnsi="Times New Roman" w:cs="Times New Roman"/>
                <w:spacing w:val="-6"/>
              </w:rPr>
              <w:t>,</w:t>
            </w:r>
            <w:r w:rsidRPr="009A2621">
              <w:rPr>
                <w:rFonts w:ascii="Times New Roman" w:hAnsi="Times New Roman" w:cs="Times New Roman"/>
                <w:spacing w:val="-6"/>
                <w:lang w:val="en-US"/>
              </w:rPr>
              <w:t>066</w:t>
            </w:r>
            <w:r w:rsidR="0081016A" w:rsidRPr="00D77C01">
              <w:rPr>
                <w:rFonts w:ascii="Times New Roman" w:hAnsi="Times New Roman" w:cs="Times New Roman"/>
                <w:spacing w:val="-6"/>
              </w:rPr>
              <w:t>,</w:t>
            </w:r>
            <w:r w:rsidRPr="009A2621">
              <w:rPr>
                <w:rFonts w:ascii="Times New Roman" w:hAnsi="Times New Roman" w:cs="Times New Roman"/>
                <w:spacing w:val="-6"/>
                <w:lang w:val="en-US"/>
              </w:rPr>
              <w:t>532</w:t>
            </w:r>
          </w:p>
        </w:tc>
        <w:tc>
          <w:tcPr>
            <w:tcW w:w="132" w:type="dxa"/>
            <w:shd w:val="clear" w:color="auto" w:fill="auto"/>
          </w:tcPr>
          <w:p w14:paraId="4004F1AD" w14:textId="77777777" w:rsidR="0081016A" w:rsidRPr="00D77C01" w:rsidRDefault="0081016A" w:rsidP="0081016A">
            <w:pPr>
              <w:pStyle w:val="EnvelopeReturn"/>
              <w:spacing w:line="240" w:lineRule="exact"/>
              <w:ind w:right="-90"/>
              <w:jc w:val="center"/>
              <w:rPr>
                <w:rFonts w:eastAsia="Times New Roman" w:cs="Times New Roman"/>
                <w:spacing w:val="-6"/>
                <w:sz w:val="20"/>
                <w:szCs w:val="20"/>
              </w:rPr>
            </w:pPr>
          </w:p>
        </w:tc>
        <w:tc>
          <w:tcPr>
            <w:tcW w:w="1141" w:type="dxa"/>
            <w:shd w:val="clear" w:color="auto" w:fill="auto"/>
            <w:vAlign w:val="center"/>
          </w:tcPr>
          <w:p w14:paraId="18B86094" w14:textId="77777777" w:rsidR="0081016A" w:rsidRPr="00D77C01" w:rsidRDefault="0081016A" w:rsidP="0081016A">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745DC25D" w14:textId="77777777" w:rsidR="0081016A" w:rsidRPr="00D77C01" w:rsidRDefault="0081016A" w:rsidP="0081016A">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4BF65741" w14:textId="643B6F40" w:rsidR="0081016A" w:rsidRPr="00D77C01" w:rsidRDefault="009A2621" w:rsidP="0081016A">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78</w:t>
            </w:r>
            <w:r w:rsidR="0081016A" w:rsidRPr="00D77C01">
              <w:rPr>
                <w:rFonts w:ascii="Times New Roman" w:hAnsi="Times New Roman" w:cs="Times New Roman"/>
                <w:spacing w:val="-6"/>
              </w:rPr>
              <w:t>,</w:t>
            </w:r>
            <w:r w:rsidRPr="009A2621">
              <w:rPr>
                <w:rFonts w:ascii="Times New Roman" w:hAnsi="Times New Roman" w:cs="Times New Roman"/>
                <w:spacing w:val="-6"/>
                <w:lang w:val="en-US"/>
              </w:rPr>
              <w:t>066</w:t>
            </w:r>
            <w:r w:rsidR="0081016A" w:rsidRPr="00D77C01">
              <w:rPr>
                <w:rFonts w:ascii="Times New Roman" w:hAnsi="Times New Roman" w:cs="Times New Roman"/>
                <w:spacing w:val="-6"/>
              </w:rPr>
              <w:t>,</w:t>
            </w:r>
            <w:r w:rsidRPr="009A2621">
              <w:rPr>
                <w:rFonts w:ascii="Times New Roman" w:hAnsi="Times New Roman" w:cs="Times New Roman"/>
                <w:spacing w:val="-6"/>
                <w:lang w:val="en-US"/>
              </w:rPr>
              <w:t>532</w:t>
            </w:r>
          </w:p>
        </w:tc>
      </w:tr>
      <w:tr w:rsidR="00CD5073" w:rsidRPr="00D77C01" w14:paraId="3EA12C8A" w14:textId="77777777" w:rsidTr="00064227">
        <w:trPr>
          <w:trHeight w:val="145"/>
        </w:trPr>
        <w:tc>
          <w:tcPr>
            <w:tcW w:w="3339" w:type="dxa"/>
            <w:shd w:val="clear" w:color="auto" w:fill="auto"/>
          </w:tcPr>
          <w:p w14:paraId="40D3310E" w14:textId="70148649" w:rsidR="00CD5073" w:rsidRPr="00D77C01" w:rsidRDefault="00CD5073" w:rsidP="00CD5073">
            <w:pPr>
              <w:spacing w:line="240" w:lineRule="exact"/>
              <w:ind w:left="220"/>
              <w:jc w:val="thaiDistribute"/>
              <w:rPr>
                <w:rFonts w:ascii="Times New Roman" w:hAnsi="Times New Roman" w:cs="Times New Roman"/>
                <w:spacing w:val="-6"/>
              </w:rPr>
            </w:pPr>
            <w:r w:rsidRPr="00D77C01">
              <w:rPr>
                <w:rFonts w:ascii="Times New Roman" w:hAnsi="Times New Roman" w:cs="Times New Roman"/>
                <w:spacing w:val="-6"/>
              </w:rPr>
              <w:t>Other financial assets</w:t>
            </w:r>
          </w:p>
        </w:tc>
        <w:tc>
          <w:tcPr>
            <w:tcW w:w="1140" w:type="dxa"/>
            <w:shd w:val="clear" w:color="auto" w:fill="auto"/>
            <w:vAlign w:val="center"/>
          </w:tcPr>
          <w:p w14:paraId="010DCA32" w14:textId="6E5DBFDF" w:rsidR="00CD5073" w:rsidRPr="00D77C01" w:rsidRDefault="00CD5073" w:rsidP="00A76552">
            <w:pPr>
              <w:pStyle w:val="NoSpacing"/>
              <w:tabs>
                <w:tab w:val="decimal" w:pos="662"/>
              </w:tabs>
              <w:spacing w:line="200" w:lineRule="exact"/>
              <w:rPr>
                <w:rFonts w:ascii="Times New Roman" w:hAnsi="Times New Roman" w:cs="Times New Roman"/>
                <w:spacing w:val="-6"/>
                <w:szCs w:val="20"/>
                <w:lang w:val="en-US"/>
              </w:rPr>
            </w:pPr>
            <w:r>
              <w:rPr>
                <w:rFonts w:ascii="Times New Roman" w:hAnsi="Times New Roman" w:cs="Times New Roman"/>
                <w:spacing w:val="-6"/>
                <w:szCs w:val="20"/>
                <w:lang w:val="en-US"/>
              </w:rPr>
              <w:t>-</w:t>
            </w:r>
          </w:p>
        </w:tc>
        <w:tc>
          <w:tcPr>
            <w:tcW w:w="124" w:type="dxa"/>
            <w:shd w:val="clear" w:color="auto" w:fill="auto"/>
          </w:tcPr>
          <w:p w14:paraId="0912870E" w14:textId="77777777" w:rsidR="00CD5073" w:rsidRPr="00D77C01" w:rsidRDefault="00CD5073" w:rsidP="00CD5073">
            <w:pPr>
              <w:pStyle w:val="EnvelopeReturn"/>
              <w:tabs>
                <w:tab w:val="left" w:pos="1260"/>
              </w:tabs>
              <w:spacing w:line="240" w:lineRule="exact"/>
              <w:ind w:right="90"/>
              <w:jc w:val="thaiDistribute"/>
              <w:rPr>
                <w:rFonts w:eastAsia="Times New Roman" w:cs="Times New Roman"/>
                <w:spacing w:val="-6"/>
                <w:sz w:val="20"/>
                <w:szCs w:val="20"/>
              </w:rPr>
            </w:pPr>
          </w:p>
        </w:tc>
        <w:tc>
          <w:tcPr>
            <w:tcW w:w="1141" w:type="dxa"/>
            <w:shd w:val="clear" w:color="auto" w:fill="auto"/>
          </w:tcPr>
          <w:p w14:paraId="26D3E1FB" w14:textId="2EB91FC3" w:rsidR="00CD5073" w:rsidRPr="00CD61B7" w:rsidRDefault="00CD5073" w:rsidP="00CD61B7">
            <w:pPr>
              <w:pStyle w:val="NoSpacing"/>
              <w:tabs>
                <w:tab w:val="decimal" w:pos="745"/>
              </w:tabs>
              <w:spacing w:line="200" w:lineRule="exact"/>
              <w:rPr>
                <w:rFonts w:ascii="Times New Roman" w:hAnsi="Times New Roman" w:cs="Times New Roman"/>
                <w:spacing w:val="-6"/>
                <w:szCs w:val="20"/>
                <w:lang w:val="en-US"/>
              </w:rPr>
            </w:pPr>
            <w:r w:rsidRPr="00CD61B7">
              <w:rPr>
                <w:rFonts w:ascii="Times New Roman" w:hAnsi="Times New Roman" w:cs="Times New Roman"/>
                <w:spacing w:val="-6"/>
                <w:szCs w:val="20"/>
                <w:lang w:val="en-US"/>
              </w:rPr>
              <w:t xml:space="preserve">    -</w:t>
            </w:r>
          </w:p>
        </w:tc>
        <w:tc>
          <w:tcPr>
            <w:tcW w:w="132" w:type="dxa"/>
            <w:shd w:val="clear" w:color="auto" w:fill="auto"/>
          </w:tcPr>
          <w:p w14:paraId="29911A83" w14:textId="77777777" w:rsidR="00CD5073" w:rsidRPr="00D77C01" w:rsidRDefault="00CD5073" w:rsidP="00CD5073">
            <w:pPr>
              <w:pStyle w:val="EnvelopeReturn"/>
              <w:spacing w:line="240" w:lineRule="exact"/>
              <w:ind w:right="-90"/>
              <w:jc w:val="center"/>
              <w:rPr>
                <w:rFonts w:eastAsia="Times New Roman" w:cs="Times New Roman"/>
                <w:spacing w:val="-6"/>
                <w:sz w:val="20"/>
                <w:szCs w:val="20"/>
              </w:rPr>
            </w:pPr>
          </w:p>
        </w:tc>
        <w:tc>
          <w:tcPr>
            <w:tcW w:w="1141" w:type="dxa"/>
            <w:shd w:val="clear" w:color="auto" w:fill="auto"/>
            <w:vAlign w:val="center"/>
          </w:tcPr>
          <w:p w14:paraId="3EB2D7E3" w14:textId="30F2BA78" w:rsidR="00CD5073" w:rsidRPr="00D77C01" w:rsidRDefault="00CD5073" w:rsidP="00CD61B7">
            <w:pPr>
              <w:tabs>
                <w:tab w:val="decimal" w:pos="1021"/>
              </w:tabs>
              <w:spacing w:line="240" w:lineRule="exact"/>
              <w:ind w:right="-90"/>
              <w:jc w:val="thaiDistribute"/>
              <w:rPr>
                <w:rFonts w:ascii="Times New Roman" w:hAnsi="Times New Roman" w:cs="Times New Roman"/>
                <w:spacing w:val="-6"/>
                <w:lang w:val="en-US"/>
              </w:rPr>
            </w:pPr>
            <w:r>
              <w:rPr>
                <w:rFonts w:ascii="Times New Roman" w:hAnsi="Times New Roman" w:cs="Times New Roman"/>
                <w:spacing w:val="-6"/>
              </w:rPr>
              <w:t xml:space="preserve">          </w:t>
            </w:r>
            <w:r w:rsidR="009A2621" w:rsidRPr="009A2621">
              <w:rPr>
                <w:rFonts w:ascii="Times New Roman" w:hAnsi="Times New Roman" w:cs="Times New Roman"/>
                <w:spacing w:val="-6"/>
                <w:lang w:val="en-US"/>
              </w:rPr>
              <w:t>877</w:t>
            </w:r>
            <w:r w:rsidRPr="00D77C01">
              <w:rPr>
                <w:rFonts w:ascii="Times New Roman" w:hAnsi="Times New Roman" w:cs="Times New Roman"/>
                <w:spacing w:val="-6"/>
              </w:rPr>
              <w:t>,</w:t>
            </w:r>
            <w:r w:rsidR="009A2621" w:rsidRPr="009A2621">
              <w:rPr>
                <w:rFonts w:ascii="Times New Roman" w:hAnsi="Times New Roman" w:cs="Times New Roman"/>
                <w:spacing w:val="-6"/>
                <w:lang w:val="en-US"/>
              </w:rPr>
              <w:t>551</w:t>
            </w:r>
          </w:p>
        </w:tc>
        <w:tc>
          <w:tcPr>
            <w:tcW w:w="126" w:type="dxa"/>
            <w:shd w:val="clear" w:color="auto" w:fill="auto"/>
          </w:tcPr>
          <w:p w14:paraId="6E10FBD0" w14:textId="77777777" w:rsidR="00CD5073" w:rsidRPr="00D77C01" w:rsidRDefault="00CD5073" w:rsidP="00CD5073">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1C9942B7" w14:textId="70002890"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877</w:t>
            </w:r>
            <w:r w:rsidR="00CD5073" w:rsidRPr="00D77C01">
              <w:rPr>
                <w:rFonts w:ascii="Times New Roman" w:hAnsi="Times New Roman" w:cs="Times New Roman"/>
                <w:spacing w:val="-6"/>
              </w:rPr>
              <w:t>,</w:t>
            </w:r>
            <w:r w:rsidRPr="009A2621">
              <w:rPr>
                <w:rFonts w:ascii="Times New Roman" w:hAnsi="Times New Roman" w:cs="Times New Roman"/>
                <w:spacing w:val="-6"/>
                <w:lang w:val="en-US"/>
              </w:rPr>
              <w:t>551</w:t>
            </w:r>
          </w:p>
        </w:tc>
      </w:tr>
      <w:tr w:rsidR="00CD5073" w:rsidRPr="00D77C01" w14:paraId="103ECB8D" w14:textId="77777777" w:rsidTr="00064227">
        <w:tc>
          <w:tcPr>
            <w:tcW w:w="3339" w:type="dxa"/>
            <w:shd w:val="clear" w:color="auto" w:fill="auto"/>
          </w:tcPr>
          <w:p w14:paraId="3A9004B9" w14:textId="77777777" w:rsidR="00CD5073" w:rsidRPr="00D77C01" w:rsidRDefault="00CD5073" w:rsidP="00CD5073">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Other non-current financial assets</w:t>
            </w:r>
          </w:p>
        </w:tc>
        <w:tc>
          <w:tcPr>
            <w:tcW w:w="1140" w:type="dxa"/>
            <w:shd w:val="clear" w:color="auto" w:fill="auto"/>
            <w:vAlign w:val="center"/>
          </w:tcPr>
          <w:p w14:paraId="42120CBE" w14:textId="77777777" w:rsidR="00CD5073" w:rsidRPr="00D77C01" w:rsidRDefault="00CD5073"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497F9F34" w14:textId="77777777" w:rsidR="00CD5073" w:rsidRPr="00D77C01" w:rsidRDefault="00CD5073" w:rsidP="00CD5073">
            <w:pPr>
              <w:pStyle w:val="EnvelopeReturn"/>
              <w:tabs>
                <w:tab w:val="left" w:pos="1260"/>
              </w:tabs>
              <w:spacing w:line="240" w:lineRule="exact"/>
              <w:ind w:right="90"/>
              <w:jc w:val="thaiDistribute"/>
              <w:rPr>
                <w:rFonts w:eastAsia="Times New Roman" w:cs="Times New Roman"/>
                <w:spacing w:val="-6"/>
                <w:sz w:val="20"/>
                <w:szCs w:val="20"/>
              </w:rPr>
            </w:pPr>
          </w:p>
        </w:tc>
        <w:tc>
          <w:tcPr>
            <w:tcW w:w="1141" w:type="dxa"/>
            <w:shd w:val="clear" w:color="auto" w:fill="auto"/>
          </w:tcPr>
          <w:p w14:paraId="400B60FD" w14:textId="5123849C"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130</w:t>
            </w:r>
            <w:r w:rsidR="00CD5073" w:rsidRPr="00D77C01">
              <w:rPr>
                <w:rFonts w:ascii="Times New Roman" w:hAnsi="Times New Roman" w:cs="Times New Roman"/>
                <w:spacing w:val="-6"/>
              </w:rPr>
              <w:t>,</w:t>
            </w:r>
            <w:r w:rsidRPr="009A2621">
              <w:rPr>
                <w:rFonts w:ascii="Times New Roman" w:hAnsi="Times New Roman" w:cs="Times New Roman"/>
                <w:spacing w:val="-6"/>
                <w:lang w:val="en-US"/>
              </w:rPr>
              <w:t>767</w:t>
            </w:r>
          </w:p>
        </w:tc>
        <w:tc>
          <w:tcPr>
            <w:tcW w:w="132" w:type="dxa"/>
            <w:shd w:val="clear" w:color="auto" w:fill="auto"/>
          </w:tcPr>
          <w:p w14:paraId="0F948E3F" w14:textId="77777777" w:rsidR="00CD5073" w:rsidRPr="00D77C01" w:rsidRDefault="00CD5073" w:rsidP="00CD5073">
            <w:pPr>
              <w:pStyle w:val="EnvelopeReturn"/>
              <w:spacing w:line="240" w:lineRule="exact"/>
              <w:ind w:right="-90"/>
              <w:jc w:val="center"/>
              <w:rPr>
                <w:rFonts w:eastAsia="Times New Roman" w:cs="Times New Roman"/>
                <w:spacing w:val="-6"/>
                <w:sz w:val="20"/>
                <w:szCs w:val="20"/>
              </w:rPr>
            </w:pPr>
          </w:p>
        </w:tc>
        <w:tc>
          <w:tcPr>
            <w:tcW w:w="1141" w:type="dxa"/>
            <w:shd w:val="clear" w:color="auto" w:fill="auto"/>
            <w:vAlign w:val="center"/>
          </w:tcPr>
          <w:p w14:paraId="5121D38A" w14:textId="77777777" w:rsidR="00CD5073" w:rsidRPr="00D77C01" w:rsidRDefault="00CD5073" w:rsidP="00CD5073">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19BD2802" w14:textId="77777777" w:rsidR="00CD5073" w:rsidRPr="00D77C01" w:rsidRDefault="00CD5073" w:rsidP="00CD5073">
            <w:pPr>
              <w:pStyle w:val="EnvelopeReturn"/>
              <w:tabs>
                <w:tab w:val="left" w:pos="1260"/>
              </w:tabs>
              <w:spacing w:line="240" w:lineRule="exact"/>
              <w:ind w:right="-90"/>
              <w:jc w:val="center"/>
              <w:rPr>
                <w:rFonts w:eastAsia="Times New Roman" w:cs="Times New Roman"/>
                <w:spacing w:val="-6"/>
                <w:sz w:val="20"/>
                <w:szCs w:val="20"/>
              </w:rPr>
            </w:pPr>
          </w:p>
        </w:tc>
        <w:tc>
          <w:tcPr>
            <w:tcW w:w="1141" w:type="dxa"/>
            <w:shd w:val="clear" w:color="auto" w:fill="auto"/>
          </w:tcPr>
          <w:p w14:paraId="08B48429" w14:textId="0C2912E9"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130</w:t>
            </w:r>
            <w:r w:rsidR="00CD5073" w:rsidRPr="00D77C01">
              <w:rPr>
                <w:rFonts w:ascii="Times New Roman" w:hAnsi="Times New Roman" w:cs="Times New Roman"/>
                <w:spacing w:val="-6"/>
              </w:rPr>
              <w:t>,</w:t>
            </w:r>
            <w:r w:rsidRPr="009A2621">
              <w:rPr>
                <w:rFonts w:ascii="Times New Roman" w:hAnsi="Times New Roman" w:cs="Times New Roman"/>
                <w:spacing w:val="-6"/>
                <w:lang w:val="en-US"/>
              </w:rPr>
              <w:t>767</w:t>
            </w:r>
          </w:p>
        </w:tc>
      </w:tr>
      <w:tr w:rsidR="00CD5073" w:rsidRPr="00D77C01" w14:paraId="57C62BAF" w14:textId="77777777" w:rsidTr="004C3EB1">
        <w:trPr>
          <w:trHeight w:hRule="exact" w:val="144"/>
        </w:trPr>
        <w:tc>
          <w:tcPr>
            <w:tcW w:w="3339" w:type="dxa"/>
            <w:shd w:val="clear" w:color="auto" w:fill="auto"/>
          </w:tcPr>
          <w:p w14:paraId="2C66F630" w14:textId="77777777" w:rsidR="00CD5073" w:rsidRPr="00D77C01" w:rsidRDefault="00CD5073" w:rsidP="00CD5073">
            <w:pPr>
              <w:spacing w:line="240" w:lineRule="exact"/>
              <w:ind w:left="220"/>
              <w:rPr>
                <w:rFonts w:ascii="Times New Roman" w:hAnsi="Times New Roman" w:cs="Times New Roman"/>
                <w:spacing w:val="-6"/>
              </w:rPr>
            </w:pPr>
          </w:p>
        </w:tc>
        <w:tc>
          <w:tcPr>
            <w:tcW w:w="1140" w:type="dxa"/>
            <w:shd w:val="clear" w:color="auto" w:fill="auto"/>
          </w:tcPr>
          <w:p w14:paraId="04FF593F" w14:textId="77777777" w:rsidR="00CD5073" w:rsidRPr="00A76552" w:rsidRDefault="00CD5073" w:rsidP="00A76552">
            <w:pPr>
              <w:pStyle w:val="NoSpacing"/>
              <w:tabs>
                <w:tab w:val="decimal" w:pos="662"/>
              </w:tabs>
              <w:spacing w:line="200" w:lineRule="exact"/>
              <w:rPr>
                <w:rFonts w:ascii="Times New Roman" w:hAnsi="Times New Roman" w:cs="Times New Roman"/>
                <w:spacing w:val="-6"/>
                <w:szCs w:val="20"/>
                <w:lang w:val="en-US"/>
              </w:rPr>
            </w:pPr>
          </w:p>
        </w:tc>
        <w:tc>
          <w:tcPr>
            <w:tcW w:w="124" w:type="dxa"/>
            <w:shd w:val="clear" w:color="auto" w:fill="auto"/>
          </w:tcPr>
          <w:p w14:paraId="530F7624" w14:textId="77777777" w:rsidR="00CD5073" w:rsidRPr="00D77C01" w:rsidRDefault="00CD5073" w:rsidP="00CD5073">
            <w:pPr>
              <w:pStyle w:val="EnvelopeReturn"/>
              <w:tabs>
                <w:tab w:val="left" w:pos="1260"/>
              </w:tabs>
              <w:spacing w:line="240" w:lineRule="exact"/>
              <w:ind w:right="90"/>
              <w:jc w:val="center"/>
              <w:rPr>
                <w:rFonts w:ascii="Angsana New" w:hAnsi="Angsana New"/>
                <w:spacing w:val="-6"/>
                <w:sz w:val="20"/>
                <w:szCs w:val="20"/>
              </w:rPr>
            </w:pPr>
          </w:p>
        </w:tc>
        <w:tc>
          <w:tcPr>
            <w:tcW w:w="1141" w:type="dxa"/>
            <w:shd w:val="clear" w:color="auto" w:fill="auto"/>
            <w:vAlign w:val="center"/>
          </w:tcPr>
          <w:p w14:paraId="13341C05" w14:textId="77777777" w:rsidR="00CD5073" w:rsidRPr="00D77C01" w:rsidRDefault="00CD5073" w:rsidP="00CD5073">
            <w:pPr>
              <w:spacing w:line="240" w:lineRule="exact"/>
              <w:ind w:right="-90"/>
              <w:jc w:val="center"/>
              <w:rPr>
                <w:rFonts w:ascii="Times New Roman" w:hAnsi="Times New Roman" w:cs="Times New Roman"/>
                <w:spacing w:val="-6"/>
              </w:rPr>
            </w:pPr>
          </w:p>
        </w:tc>
        <w:tc>
          <w:tcPr>
            <w:tcW w:w="132" w:type="dxa"/>
            <w:shd w:val="clear" w:color="auto" w:fill="auto"/>
          </w:tcPr>
          <w:p w14:paraId="5123B698" w14:textId="77777777" w:rsidR="00CD5073" w:rsidRPr="00D77C01" w:rsidRDefault="00CD5073" w:rsidP="00CD5073">
            <w:pPr>
              <w:pStyle w:val="EnvelopeReturn"/>
              <w:tabs>
                <w:tab w:val="left" w:pos="1260"/>
              </w:tabs>
              <w:spacing w:line="240" w:lineRule="exact"/>
              <w:ind w:right="90"/>
              <w:jc w:val="center"/>
              <w:rPr>
                <w:rFonts w:ascii="Angsana New" w:hAnsi="Angsana New"/>
                <w:spacing w:val="-6"/>
                <w:sz w:val="20"/>
                <w:szCs w:val="20"/>
              </w:rPr>
            </w:pPr>
          </w:p>
        </w:tc>
        <w:tc>
          <w:tcPr>
            <w:tcW w:w="1141" w:type="dxa"/>
            <w:shd w:val="clear" w:color="auto" w:fill="auto"/>
          </w:tcPr>
          <w:p w14:paraId="6220C9B2" w14:textId="77777777" w:rsidR="00CD5073" w:rsidRPr="00D77C01" w:rsidRDefault="00CD5073" w:rsidP="00CD5073">
            <w:pPr>
              <w:tabs>
                <w:tab w:val="decimal" w:pos="1039"/>
              </w:tabs>
              <w:spacing w:line="240" w:lineRule="exact"/>
              <w:ind w:right="-90"/>
              <w:jc w:val="center"/>
              <w:rPr>
                <w:rFonts w:ascii="Angsana New" w:hAnsi="Angsana New"/>
                <w:spacing w:val="-6"/>
              </w:rPr>
            </w:pPr>
          </w:p>
        </w:tc>
        <w:tc>
          <w:tcPr>
            <w:tcW w:w="126" w:type="dxa"/>
            <w:shd w:val="clear" w:color="auto" w:fill="auto"/>
          </w:tcPr>
          <w:p w14:paraId="1EE6A1C2" w14:textId="77777777" w:rsidR="00CD5073" w:rsidRPr="00D77C01" w:rsidRDefault="00CD5073" w:rsidP="00CD5073">
            <w:pPr>
              <w:pStyle w:val="EnvelopeReturn"/>
              <w:tabs>
                <w:tab w:val="left" w:pos="1260"/>
              </w:tabs>
              <w:spacing w:line="240" w:lineRule="exact"/>
              <w:ind w:right="90"/>
              <w:jc w:val="center"/>
              <w:rPr>
                <w:rFonts w:ascii="Angsana New" w:hAnsi="Angsana New"/>
                <w:spacing w:val="-6"/>
                <w:sz w:val="20"/>
                <w:szCs w:val="20"/>
              </w:rPr>
            </w:pPr>
          </w:p>
        </w:tc>
        <w:tc>
          <w:tcPr>
            <w:tcW w:w="1141" w:type="dxa"/>
            <w:shd w:val="clear" w:color="auto" w:fill="auto"/>
          </w:tcPr>
          <w:p w14:paraId="10D85F21" w14:textId="77777777" w:rsidR="00CD5073" w:rsidRPr="00D77C01" w:rsidRDefault="00CD5073" w:rsidP="00CD5073">
            <w:pPr>
              <w:tabs>
                <w:tab w:val="decimal" w:pos="1039"/>
              </w:tabs>
              <w:spacing w:line="240" w:lineRule="exact"/>
              <w:ind w:right="-90"/>
              <w:jc w:val="center"/>
              <w:rPr>
                <w:rFonts w:ascii="Times New Roman" w:hAnsi="Times New Roman" w:cs="Times New Roman"/>
                <w:spacing w:val="-6"/>
                <w:lang w:val="en-US"/>
              </w:rPr>
            </w:pPr>
          </w:p>
        </w:tc>
      </w:tr>
      <w:tr w:rsidR="00CD5073" w:rsidRPr="00D77C01" w14:paraId="4D2F1739" w14:textId="77777777" w:rsidTr="00064227">
        <w:tc>
          <w:tcPr>
            <w:tcW w:w="3339" w:type="dxa"/>
            <w:shd w:val="clear" w:color="auto" w:fill="auto"/>
          </w:tcPr>
          <w:p w14:paraId="6886C957" w14:textId="77777777" w:rsidR="00CD5073" w:rsidRPr="00D77C01" w:rsidRDefault="00CD5073" w:rsidP="00CD5073">
            <w:pPr>
              <w:spacing w:line="240" w:lineRule="exact"/>
              <w:ind w:left="2" w:right="76" w:hanging="2"/>
              <w:outlineLvl w:val="0"/>
              <w:rPr>
                <w:rFonts w:ascii="Times New Roman" w:hAnsi="Times New Roman" w:cs="Times New Roman"/>
                <w:b/>
                <w:bCs/>
                <w:spacing w:val="-6"/>
                <w:cs/>
              </w:rPr>
            </w:pPr>
            <w:r w:rsidRPr="00D77C01">
              <w:rPr>
                <w:rFonts w:ascii="Times New Roman" w:hAnsi="Times New Roman" w:cs="Times New Roman"/>
                <w:b/>
                <w:bCs/>
                <w:spacing w:val="-6"/>
              </w:rPr>
              <w:t>Financial Liabilities</w:t>
            </w:r>
          </w:p>
        </w:tc>
        <w:tc>
          <w:tcPr>
            <w:tcW w:w="1140" w:type="dxa"/>
            <w:shd w:val="clear" w:color="auto" w:fill="auto"/>
          </w:tcPr>
          <w:p w14:paraId="15E6F69C" w14:textId="77777777" w:rsidR="00CD5073" w:rsidRPr="00A76552" w:rsidRDefault="00CD5073" w:rsidP="00A76552">
            <w:pPr>
              <w:pStyle w:val="NoSpacing"/>
              <w:tabs>
                <w:tab w:val="decimal" w:pos="662"/>
              </w:tabs>
              <w:spacing w:line="200" w:lineRule="exact"/>
              <w:rPr>
                <w:rFonts w:ascii="Times New Roman" w:hAnsi="Times New Roman" w:cs="Times New Roman"/>
                <w:spacing w:val="-6"/>
                <w:szCs w:val="20"/>
                <w:lang w:val="en-US"/>
              </w:rPr>
            </w:pPr>
          </w:p>
        </w:tc>
        <w:tc>
          <w:tcPr>
            <w:tcW w:w="124" w:type="dxa"/>
            <w:shd w:val="clear" w:color="auto" w:fill="auto"/>
          </w:tcPr>
          <w:p w14:paraId="588F76A4" w14:textId="77777777" w:rsidR="00CD5073" w:rsidRPr="00D77C01" w:rsidRDefault="00CD5073" w:rsidP="00CD5073">
            <w:pPr>
              <w:pStyle w:val="NoSpacing"/>
              <w:spacing w:line="240" w:lineRule="exact"/>
              <w:ind w:left="270" w:right="-162"/>
              <w:jc w:val="center"/>
              <w:rPr>
                <w:rFonts w:ascii="Angsana New" w:eastAsia="Cordia New" w:hAnsi="Angsana New"/>
                <w:spacing w:val="-6"/>
                <w:szCs w:val="20"/>
              </w:rPr>
            </w:pPr>
          </w:p>
        </w:tc>
        <w:tc>
          <w:tcPr>
            <w:tcW w:w="1141" w:type="dxa"/>
            <w:shd w:val="clear" w:color="auto" w:fill="auto"/>
          </w:tcPr>
          <w:p w14:paraId="12C765B8" w14:textId="77777777" w:rsidR="00CD5073" w:rsidRPr="00D77C01" w:rsidRDefault="00CD5073" w:rsidP="00CD5073">
            <w:pPr>
              <w:tabs>
                <w:tab w:val="decimal" w:pos="1021"/>
              </w:tabs>
              <w:spacing w:line="240" w:lineRule="exact"/>
              <w:ind w:right="-90"/>
              <w:jc w:val="center"/>
              <w:rPr>
                <w:rFonts w:ascii="Times New Roman" w:hAnsi="Times New Roman" w:cs="Times New Roman"/>
                <w:spacing w:val="-6"/>
                <w:lang w:val="en-US"/>
              </w:rPr>
            </w:pPr>
          </w:p>
        </w:tc>
        <w:tc>
          <w:tcPr>
            <w:tcW w:w="132" w:type="dxa"/>
            <w:shd w:val="clear" w:color="auto" w:fill="auto"/>
          </w:tcPr>
          <w:p w14:paraId="06960C27" w14:textId="77777777" w:rsidR="00CD5073" w:rsidRPr="00D77C01" w:rsidRDefault="00CD5073" w:rsidP="00CD5073">
            <w:pPr>
              <w:spacing w:line="240" w:lineRule="exact"/>
              <w:jc w:val="center"/>
              <w:outlineLvl w:val="0"/>
              <w:rPr>
                <w:rFonts w:ascii="Angsana New" w:hAnsi="Angsana New"/>
                <w:spacing w:val="-6"/>
              </w:rPr>
            </w:pPr>
          </w:p>
        </w:tc>
        <w:tc>
          <w:tcPr>
            <w:tcW w:w="1141" w:type="dxa"/>
            <w:shd w:val="clear" w:color="auto" w:fill="auto"/>
          </w:tcPr>
          <w:p w14:paraId="455CF282" w14:textId="77777777" w:rsidR="00CD5073" w:rsidRPr="00D77C01" w:rsidRDefault="00CD5073" w:rsidP="00CD5073">
            <w:pPr>
              <w:spacing w:line="240" w:lineRule="exact"/>
              <w:ind w:right="-90"/>
              <w:jc w:val="center"/>
              <w:rPr>
                <w:rFonts w:ascii="Times New Roman" w:hAnsi="Times New Roman" w:cs="Times New Roman"/>
                <w:spacing w:val="-6"/>
              </w:rPr>
            </w:pPr>
          </w:p>
        </w:tc>
        <w:tc>
          <w:tcPr>
            <w:tcW w:w="126" w:type="dxa"/>
            <w:shd w:val="clear" w:color="auto" w:fill="auto"/>
          </w:tcPr>
          <w:p w14:paraId="19D043DD" w14:textId="77777777" w:rsidR="00CD5073" w:rsidRPr="00D77C01" w:rsidRDefault="00CD5073" w:rsidP="00CD5073">
            <w:pPr>
              <w:spacing w:line="240" w:lineRule="exact"/>
              <w:jc w:val="center"/>
              <w:outlineLvl w:val="0"/>
              <w:rPr>
                <w:rFonts w:ascii="Angsana New" w:hAnsi="Angsana New"/>
                <w:spacing w:val="-6"/>
              </w:rPr>
            </w:pPr>
          </w:p>
        </w:tc>
        <w:tc>
          <w:tcPr>
            <w:tcW w:w="1141" w:type="dxa"/>
            <w:shd w:val="clear" w:color="auto" w:fill="auto"/>
          </w:tcPr>
          <w:p w14:paraId="65C83892" w14:textId="77777777" w:rsidR="00CD5073" w:rsidRPr="00D77C01" w:rsidRDefault="00CD5073" w:rsidP="00CD5073">
            <w:pPr>
              <w:tabs>
                <w:tab w:val="decimal" w:pos="1039"/>
              </w:tabs>
              <w:spacing w:line="240" w:lineRule="exact"/>
              <w:ind w:right="-90"/>
              <w:jc w:val="center"/>
              <w:rPr>
                <w:rFonts w:ascii="Times New Roman" w:hAnsi="Times New Roman" w:cs="Times New Roman"/>
                <w:spacing w:val="-6"/>
                <w:lang w:val="en-US"/>
              </w:rPr>
            </w:pPr>
          </w:p>
        </w:tc>
      </w:tr>
      <w:tr w:rsidR="00CD5073" w:rsidRPr="00D77C01" w14:paraId="0C749FB0" w14:textId="77777777" w:rsidTr="00064227">
        <w:tc>
          <w:tcPr>
            <w:tcW w:w="3339" w:type="dxa"/>
            <w:shd w:val="clear" w:color="auto" w:fill="auto"/>
          </w:tcPr>
          <w:p w14:paraId="229ACBE9" w14:textId="77777777" w:rsidR="00CD5073" w:rsidRPr="00D77C01" w:rsidRDefault="00CD5073" w:rsidP="00CD5073">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Short-term borrowings</w:t>
            </w:r>
          </w:p>
        </w:tc>
        <w:tc>
          <w:tcPr>
            <w:tcW w:w="1140" w:type="dxa"/>
            <w:shd w:val="clear" w:color="auto" w:fill="auto"/>
            <w:vAlign w:val="center"/>
          </w:tcPr>
          <w:p w14:paraId="278D7A32" w14:textId="77777777" w:rsidR="00CD5073" w:rsidRPr="00D77C01" w:rsidRDefault="00CD5073"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79958DC0" w14:textId="77777777" w:rsidR="00CD5073" w:rsidRPr="00D77C01" w:rsidRDefault="00CD5073" w:rsidP="00CD5073">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tcPr>
          <w:p w14:paraId="796C0ACA" w14:textId="664529EE"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3</w:t>
            </w:r>
            <w:r w:rsidR="00CD5073" w:rsidRPr="00D77C01">
              <w:rPr>
                <w:rFonts w:ascii="Times New Roman" w:hAnsi="Times New Roman" w:cs="Times New Roman"/>
                <w:spacing w:val="-6"/>
              </w:rPr>
              <w:t>,</w:t>
            </w:r>
            <w:r w:rsidRPr="009A2621">
              <w:rPr>
                <w:rFonts w:ascii="Times New Roman" w:hAnsi="Times New Roman" w:cs="Times New Roman"/>
                <w:spacing w:val="-6"/>
                <w:lang w:val="en-US"/>
              </w:rPr>
              <w:t>600</w:t>
            </w:r>
            <w:r w:rsidR="00CD5073" w:rsidRPr="00D77C01">
              <w:rPr>
                <w:rFonts w:ascii="Times New Roman" w:hAnsi="Times New Roman" w:cs="Times New Roman"/>
                <w:spacing w:val="-6"/>
              </w:rPr>
              <w:t>,</w:t>
            </w:r>
            <w:r w:rsidRPr="009A2621">
              <w:rPr>
                <w:rFonts w:ascii="Times New Roman" w:hAnsi="Times New Roman" w:cs="Times New Roman"/>
                <w:spacing w:val="-6"/>
                <w:lang w:val="en-US"/>
              </w:rPr>
              <w:t>000</w:t>
            </w:r>
          </w:p>
        </w:tc>
        <w:tc>
          <w:tcPr>
            <w:tcW w:w="132" w:type="dxa"/>
            <w:shd w:val="clear" w:color="auto" w:fill="auto"/>
          </w:tcPr>
          <w:p w14:paraId="40E6D3F4"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vAlign w:val="center"/>
          </w:tcPr>
          <w:p w14:paraId="725E191F" w14:textId="77777777" w:rsidR="00CD5073" w:rsidRPr="00D77C01" w:rsidRDefault="00CD5073" w:rsidP="00CD5073">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1EF6A02B"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tcPr>
          <w:p w14:paraId="766B464B" w14:textId="22301D28"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3</w:t>
            </w:r>
            <w:r w:rsidR="00CD5073" w:rsidRPr="00D77C01">
              <w:rPr>
                <w:rFonts w:ascii="Times New Roman" w:hAnsi="Times New Roman" w:cs="Times New Roman"/>
                <w:spacing w:val="-6"/>
              </w:rPr>
              <w:t>,</w:t>
            </w:r>
            <w:r w:rsidRPr="009A2621">
              <w:rPr>
                <w:rFonts w:ascii="Times New Roman" w:hAnsi="Times New Roman" w:cs="Times New Roman"/>
                <w:spacing w:val="-6"/>
                <w:lang w:val="en-US"/>
              </w:rPr>
              <w:t>600</w:t>
            </w:r>
            <w:r w:rsidR="00CD5073" w:rsidRPr="00D77C01">
              <w:rPr>
                <w:rFonts w:ascii="Times New Roman" w:hAnsi="Times New Roman" w:cs="Times New Roman"/>
                <w:spacing w:val="-6"/>
              </w:rPr>
              <w:t>,</w:t>
            </w:r>
            <w:r w:rsidRPr="009A2621">
              <w:rPr>
                <w:rFonts w:ascii="Times New Roman" w:hAnsi="Times New Roman" w:cs="Times New Roman"/>
                <w:spacing w:val="-6"/>
                <w:lang w:val="en-US"/>
              </w:rPr>
              <w:t>000</w:t>
            </w:r>
          </w:p>
        </w:tc>
      </w:tr>
      <w:tr w:rsidR="00CD5073" w:rsidRPr="00D77C01" w14:paraId="412A44A2" w14:textId="77777777" w:rsidTr="00064227">
        <w:tc>
          <w:tcPr>
            <w:tcW w:w="3339" w:type="dxa"/>
            <w:shd w:val="clear" w:color="auto" w:fill="auto"/>
          </w:tcPr>
          <w:p w14:paraId="711EE0E7" w14:textId="77777777" w:rsidR="00CD5073" w:rsidRPr="00D77C01" w:rsidRDefault="00CD5073" w:rsidP="00CD5073">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Other current payables</w:t>
            </w:r>
          </w:p>
        </w:tc>
        <w:tc>
          <w:tcPr>
            <w:tcW w:w="1140" w:type="dxa"/>
            <w:shd w:val="clear" w:color="auto" w:fill="auto"/>
            <w:vAlign w:val="center"/>
          </w:tcPr>
          <w:p w14:paraId="48A6E013" w14:textId="77777777" w:rsidR="00CD5073" w:rsidRPr="00D77C01" w:rsidRDefault="00CD5073"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44EF10F1" w14:textId="77777777" w:rsidR="00CD5073" w:rsidRPr="00D77C01" w:rsidRDefault="00CD5073" w:rsidP="00CD5073">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vAlign w:val="center"/>
          </w:tcPr>
          <w:p w14:paraId="2269D7CD" w14:textId="77777777" w:rsidR="00CD5073" w:rsidRPr="00D77C01" w:rsidRDefault="00CD5073" w:rsidP="00CD5073">
            <w:pPr>
              <w:pStyle w:val="NoSpacing"/>
              <w:tabs>
                <w:tab w:val="decimal" w:pos="739"/>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32" w:type="dxa"/>
            <w:shd w:val="clear" w:color="auto" w:fill="auto"/>
          </w:tcPr>
          <w:p w14:paraId="51889CAD"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tcPr>
          <w:p w14:paraId="00EF8473" w14:textId="7DF3C9D6"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w:t>
            </w:r>
            <w:r w:rsidR="00CD5073" w:rsidRPr="00D77C01">
              <w:rPr>
                <w:rFonts w:ascii="Times New Roman" w:hAnsi="Times New Roman" w:cs="Times New Roman"/>
                <w:spacing w:val="-6"/>
              </w:rPr>
              <w:t>,</w:t>
            </w:r>
            <w:r w:rsidRPr="009A2621">
              <w:rPr>
                <w:rFonts w:ascii="Times New Roman" w:hAnsi="Times New Roman" w:cs="Times New Roman"/>
                <w:spacing w:val="-6"/>
                <w:lang w:val="en-US"/>
              </w:rPr>
              <w:t>825</w:t>
            </w:r>
            <w:r w:rsidR="00CD5073" w:rsidRPr="00D77C01">
              <w:rPr>
                <w:rFonts w:ascii="Times New Roman" w:hAnsi="Times New Roman" w:cs="Times New Roman"/>
                <w:spacing w:val="-6"/>
              </w:rPr>
              <w:t>,</w:t>
            </w:r>
            <w:r w:rsidRPr="009A2621">
              <w:rPr>
                <w:rFonts w:ascii="Times New Roman" w:hAnsi="Times New Roman" w:cs="Times New Roman"/>
                <w:spacing w:val="-6"/>
                <w:lang w:val="en-US"/>
              </w:rPr>
              <w:t>644</w:t>
            </w:r>
          </w:p>
        </w:tc>
        <w:tc>
          <w:tcPr>
            <w:tcW w:w="126" w:type="dxa"/>
            <w:shd w:val="clear" w:color="auto" w:fill="auto"/>
          </w:tcPr>
          <w:p w14:paraId="7FB8DCF5"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tcPr>
          <w:p w14:paraId="72019126" w14:textId="7FA24DBA"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w:t>
            </w:r>
            <w:r w:rsidR="00CD5073" w:rsidRPr="00D77C01">
              <w:rPr>
                <w:rFonts w:ascii="Times New Roman" w:hAnsi="Times New Roman" w:cs="Times New Roman"/>
                <w:spacing w:val="-6"/>
              </w:rPr>
              <w:t>,</w:t>
            </w:r>
            <w:r w:rsidRPr="009A2621">
              <w:rPr>
                <w:rFonts w:ascii="Times New Roman" w:hAnsi="Times New Roman" w:cs="Times New Roman"/>
                <w:spacing w:val="-6"/>
                <w:lang w:val="en-US"/>
              </w:rPr>
              <w:t>825</w:t>
            </w:r>
            <w:r w:rsidR="00CD5073" w:rsidRPr="00D77C01">
              <w:rPr>
                <w:rFonts w:ascii="Times New Roman" w:hAnsi="Times New Roman" w:cs="Times New Roman"/>
                <w:spacing w:val="-6"/>
              </w:rPr>
              <w:t>,</w:t>
            </w:r>
            <w:r w:rsidRPr="009A2621">
              <w:rPr>
                <w:rFonts w:ascii="Times New Roman" w:hAnsi="Times New Roman" w:cs="Times New Roman"/>
                <w:spacing w:val="-6"/>
                <w:lang w:val="en-US"/>
              </w:rPr>
              <w:t>644</w:t>
            </w:r>
          </w:p>
        </w:tc>
      </w:tr>
      <w:tr w:rsidR="00CD5073" w:rsidRPr="00D77C01" w14:paraId="2F75D55B" w14:textId="77777777" w:rsidTr="00064227">
        <w:trPr>
          <w:trHeight w:val="207"/>
        </w:trPr>
        <w:tc>
          <w:tcPr>
            <w:tcW w:w="3339" w:type="dxa"/>
            <w:shd w:val="clear" w:color="auto" w:fill="auto"/>
          </w:tcPr>
          <w:p w14:paraId="0D97CF00" w14:textId="77777777" w:rsidR="00CD5073" w:rsidRPr="00D77C01" w:rsidRDefault="00CD5073" w:rsidP="00CD5073">
            <w:pPr>
              <w:spacing w:line="240" w:lineRule="exact"/>
              <w:ind w:left="220"/>
              <w:jc w:val="thaiDistribute"/>
              <w:rPr>
                <w:rFonts w:ascii="Times New Roman" w:hAnsi="Times New Roman" w:cs="Times New Roman"/>
                <w:spacing w:val="-6"/>
              </w:rPr>
            </w:pPr>
            <w:r w:rsidRPr="00D77C01">
              <w:rPr>
                <w:rFonts w:ascii="Times New Roman" w:hAnsi="Times New Roman" w:cs="Times New Roman"/>
                <w:spacing w:val="-6"/>
              </w:rPr>
              <w:t>Short-term debentures</w:t>
            </w:r>
          </w:p>
        </w:tc>
        <w:tc>
          <w:tcPr>
            <w:tcW w:w="1140" w:type="dxa"/>
            <w:shd w:val="clear" w:color="auto" w:fill="auto"/>
            <w:vAlign w:val="center"/>
          </w:tcPr>
          <w:p w14:paraId="13ECE5CE" w14:textId="77777777" w:rsidR="00CD5073" w:rsidRPr="00D77C01" w:rsidRDefault="00CD5073"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0238C929" w14:textId="77777777" w:rsidR="00CD5073" w:rsidRPr="00D77C01" w:rsidRDefault="00CD5073" w:rsidP="00CD5073">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tcPr>
          <w:p w14:paraId="5789DBA5" w14:textId="06119981"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5</w:t>
            </w:r>
            <w:r w:rsidR="00CD5073" w:rsidRPr="00D77C01">
              <w:rPr>
                <w:rFonts w:ascii="Times New Roman" w:hAnsi="Times New Roman" w:cs="Times New Roman"/>
                <w:spacing w:val="-6"/>
              </w:rPr>
              <w:t>,</w:t>
            </w:r>
            <w:r w:rsidRPr="009A2621">
              <w:rPr>
                <w:rFonts w:ascii="Times New Roman" w:hAnsi="Times New Roman" w:cs="Times New Roman"/>
                <w:spacing w:val="-6"/>
                <w:lang w:val="en-US"/>
              </w:rPr>
              <w:t>748</w:t>
            </w:r>
            <w:r w:rsidR="00CD5073" w:rsidRPr="00D77C01">
              <w:rPr>
                <w:rFonts w:ascii="Times New Roman" w:hAnsi="Times New Roman" w:cs="Times New Roman"/>
                <w:spacing w:val="-6"/>
              </w:rPr>
              <w:t>,</w:t>
            </w:r>
            <w:r w:rsidRPr="009A2621">
              <w:rPr>
                <w:rFonts w:ascii="Times New Roman" w:hAnsi="Times New Roman" w:cs="Times New Roman"/>
                <w:spacing w:val="-6"/>
                <w:lang w:val="en-US"/>
              </w:rPr>
              <w:t>114</w:t>
            </w:r>
          </w:p>
        </w:tc>
        <w:tc>
          <w:tcPr>
            <w:tcW w:w="132" w:type="dxa"/>
            <w:shd w:val="clear" w:color="auto" w:fill="auto"/>
          </w:tcPr>
          <w:p w14:paraId="5EBC3A29"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vAlign w:val="center"/>
          </w:tcPr>
          <w:p w14:paraId="761012FA" w14:textId="77777777" w:rsidR="00CD5073" w:rsidRPr="00D77C01" w:rsidRDefault="00CD5073" w:rsidP="00CD5073">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61B50A16"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tcPr>
          <w:p w14:paraId="7950E533" w14:textId="2261E55F"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5</w:t>
            </w:r>
            <w:r w:rsidR="00CD5073" w:rsidRPr="00D77C01">
              <w:rPr>
                <w:rFonts w:ascii="Times New Roman" w:hAnsi="Times New Roman" w:cs="Times New Roman"/>
                <w:spacing w:val="-6"/>
              </w:rPr>
              <w:t>,</w:t>
            </w:r>
            <w:r w:rsidRPr="009A2621">
              <w:rPr>
                <w:rFonts w:ascii="Times New Roman" w:hAnsi="Times New Roman" w:cs="Times New Roman"/>
                <w:spacing w:val="-6"/>
                <w:lang w:val="en-US"/>
              </w:rPr>
              <w:t>748</w:t>
            </w:r>
            <w:r w:rsidR="00CD5073" w:rsidRPr="00D77C01">
              <w:rPr>
                <w:rFonts w:ascii="Times New Roman" w:hAnsi="Times New Roman" w:cs="Times New Roman"/>
                <w:spacing w:val="-6"/>
              </w:rPr>
              <w:t>,</w:t>
            </w:r>
            <w:r w:rsidRPr="009A2621">
              <w:rPr>
                <w:rFonts w:ascii="Times New Roman" w:hAnsi="Times New Roman" w:cs="Times New Roman"/>
                <w:spacing w:val="-6"/>
                <w:lang w:val="en-US"/>
              </w:rPr>
              <w:t>114</w:t>
            </w:r>
          </w:p>
        </w:tc>
      </w:tr>
      <w:tr w:rsidR="00CD5073" w:rsidRPr="00D77C01" w14:paraId="6D468633" w14:textId="77777777" w:rsidTr="00064227">
        <w:trPr>
          <w:trHeight w:val="207"/>
        </w:trPr>
        <w:tc>
          <w:tcPr>
            <w:tcW w:w="3339" w:type="dxa"/>
            <w:shd w:val="clear" w:color="auto" w:fill="auto"/>
          </w:tcPr>
          <w:p w14:paraId="5686D967" w14:textId="77777777" w:rsidR="00CD5073" w:rsidRPr="00D77C01" w:rsidRDefault="00CD5073" w:rsidP="00CD5073">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Long-term borrowings</w:t>
            </w:r>
          </w:p>
        </w:tc>
        <w:tc>
          <w:tcPr>
            <w:tcW w:w="1140" w:type="dxa"/>
            <w:shd w:val="clear" w:color="auto" w:fill="auto"/>
            <w:vAlign w:val="center"/>
          </w:tcPr>
          <w:p w14:paraId="0E4F19FD" w14:textId="77777777" w:rsidR="00CD5073" w:rsidRPr="00D77C01" w:rsidRDefault="00CD5073"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0BA4C306" w14:textId="77777777" w:rsidR="00CD5073" w:rsidRPr="00D77C01" w:rsidRDefault="00CD5073" w:rsidP="00CD5073">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tcPr>
          <w:p w14:paraId="4ADA74ED" w14:textId="153506A2"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26</w:t>
            </w:r>
            <w:r w:rsidR="00CD5073" w:rsidRPr="00D77C01">
              <w:rPr>
                <w:rFonts w:ascii="Times New Roman" w:hAnsi="Times New Roman" w:cs="Times New Roman"/>
                <w:spacing w:val="-6"/>
              </w:rPr>
              <w:t>,</w:t>
            </w:r>
            <w:r w:rsidRPr="009A2621">
              <w:rPr>
                <w:rFonts w:ascii="Times New Roman" w:hAnsi="Times New Roman" w:cs="Times New Roman"/>
                <w:spacing w:val="-6"/>
                <w:lang w:val="en-US"/>
              </w:rPr>
              <w:t>387</w:t>
            </w:r>
            <w:r w:rsidR="00CD5073" w:rsidRPr="00D77C01">
              <w:rPr>
                <w:rFonts w:ascii="Times New Roman" w:hAnsi="Times New Roman" w:cs="Times New Roman"/>
                <w:spacing w:val="-6"/>
              </w:rPr>
              <w:t>,</w:t>
            </w:r>
            <w:r w:rsidRPr="009A2621">
              <w:rPr>
                <w:rFonts w:ascii="Times New Roman" w:hAnsi="Times New Roman" w:cs="Times New Roman"/>
                <w:spacing w:val="-6"/>
                <w:lang w:val="en-US"/>
              </w:rPr>
              <w:t>524</w:t>
            </w:r>
          </w:p>
        </w:tc>
        <w:tc>
          <w:tcPr>
            <w:tcW w:w="132" w:type="dxa"/>
            <w:shd w:val="clear" w:color="auto" w:fill="auto"/>
          </w:tcPr>
          <w:p w14:paraId="39C48755"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vAlign w:val="center"/>
          </w:tcPr>
          <w:p w14:paraId="43889C8C" w14:textId="77777777" w:rsidR="00CD5073" w:rsidRPr="00D77C01" w:rsidRDefault="00CD5073" w:rsidP="00CD5073">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6AEA8A70"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tcPr>
          <w:p w14:paraId="42CDD3E3" w14:textId="3E124964"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26</w:t>
            </w:r>
            <w:r w:rsidR="00CD5073" w:rsidRPr="00D77C01">
              <w:rPr>
                <w:rFonts w:ascii="Times New Roman" w:hAnsi="Times New Roman" w:cs="Times New Roman"/>
                <w:spacing w:val="-6"/>
              </w:rPr>
              <w:t>,</w:t>
            </w:r>
            <w:r w:rsidRPr="009A2621">
              <w:rPr>
                <w:rFonts w:ascii="Times New Roman" w:hAnsi="Times New Roman" w:cs="Times New Roman"/>
                <w:spacing w:val="-6"/>
                <w:lang w:val="en-US"/>
              </w:rPr>
              <w:t>387</w:t>
            </w:r>
            <w:r w:rsidR="00CD5073" w:rsidRPr="00D77C01">
              <w:rPr>
                <w:rFonts w:ascii="Times New Roman" w:hAnsi="Times New Roman" w:cs="Times New Roman"/>
                <w:spacing w:val="-6"/>
              </w:rPr>
              <w:t>,</w:t>
            </w:r>
            <w:r w:rsidRPr="009A2621">
              <w:rPr>
                <w:rFonts w:ascii="Times New Roman" w:hAnsi="Times New Roman" w:cs="Times New Roman"/>
                <w:spacing w:val="-6"/>
                <w:lang w:val="en-US"/>
              </w:rPr>
              <w:t>524</w:t>
            </w:r>
          </w:p>
        </w:tc>
      </w:tr>
      <w:tr w:rsidR="00CD5073" w:rsidRPr="00D77C01" w14:paraId="3FFAAB50" w14:textId="77777777" w:rsidTr="00064227">
        <w:tc>
          <w:tcPr>
            <w:tcW w:w="3339" w:type="dxa"/>
            <w:shd w:val="clear" w:color="auto" w:fill="auto"/>
          </w:tcPr>
          <w:p w14:paraId="45975175" w14:textId="77777777" w:rsidR="00CD5073" w:rsidRPr="00D77C01" w:rsidRDefault="00CD5073" w:rsidP="00CD5073">
            <w:pPr>
              <w:spacing w:line="240" w:lineRule="exact"/>
              <w:ind w:left="220"/>
              <w:jc w:val="thaiDistribute"/>
              <w:rPr>
                <w:rFonts w:ascii="Times New Roman" w:hAnsi="Times New Roman" w:cs="Times New Roman"/>
                <w:spacing w:val="-6"/>
                <w:cs/>
              </w:rPr>
            </w:pPr>
            <w:r w:rsidRPr="00D77C01">
              <w:rPr>
                <w:rFonts w:ascii="Times New Roman" w:hAnsi="Times New Roman" w:cs="Times New Roman"/>
                <w:spacing w:val="-6"/>
              </w:rPr>
              <w:t>Long-term debentures</w:t>
            </w:r>
          </w:p>
        </w:tc>
        <w:tc>
          <w:tcPr>
            <w:tcW w:w="1140" w:type="dxa"/>
            <w:shd w:val="clear" w:color="auto" w:fill="auto"/>
            <w:vAlign w:val="center"/>
          </w:tcPr>
          <w:p w14:paraId="591CC3F4" w14:textId="77777777" w:rsidR="00CD5073" w:rsidRPr="00D77C01" w:rsidRDefault="00CD5073" w:rsidP="00A76552">
            <w:pPr>
              <w:pStyle w:val="NoSpacing"/>
              <w:tabs>
                <w:tab w:val="decimal" w:pos="662"/>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3F96484C" w14:textId="77777777" w:rsidR="00CD5073" w:rsidRPr="00D77C01" w:rsidRDefault="00CD5073" w:rsidP="00CD5073">
            <w:pPr>
              <w:pStyle w:val="NoSpacing"/>
              <w:spacing w:line="240" w:lineRule="exact"/>
              <w:ind w:left="270" w:right="-162"/>
              <w:jc w:val="thaiDistribute"/>
              <w:rPr>
                <w:rFonts w:ascii="Times New Roman" w:hAnsi="Times New Roman" w:cs="Times New Roman"/>
                <w:spacing w:val="-6"/>
                <w:szCs w:val="20"/>
              </w:rPr>
            </w:pPr>
          </w:p>
        </w:tc>
        <w:tc>
          <w:tcPr>
            <w:tcW w:w="1141" w:type="dxa"/>
            <w:shd w:val="clear" w:color="auto" w:fill="auto"/>
          </w:tcPr>
          <w:p w14:paraId="03607197" w14:textId="50988C8B"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20</w:t>
            </w:r>
            <w:r w:rsidR="00CD5073" w:rsidRPr="00D77C01">
              <w:rPr>
                <w:rFonts w:ascii="Times New Roman" w:hAnsi="Times New Roman" w:cs="Times New Roman"/>
                <w:spacing w:val="-6"/>
              </w:rPr>
              <w:t>,</w:t>
            </w:r>
            <w:r w:rsidRPr="009A2621">
              <w:rPr>
                <w:rFonts w:ascii="Times New Roman" w:hAnsi="Times New Roman" w:cs="Times New Roman"/>
                <w:spacing w:val="-6"/>
                <w:lang w:val="en-US"/>
              </w:rPr>
              <w:t>013</w:t>
            </w:r>
            <w:r w:rsidR="00CD5073" w:rsidRPr="00D77C01">
              <w:rPr>
                <w:rFonts w:ascii="Times New Roman" w:hAnsi="Times New Roman" w:cs="Times New Roman"/>
                <w:spacing w:val="-6"/>
              </w:rPr>
              <w:t>,</w:t>
            </w:r>
            <w:r w:rsidRPr="009A2621">
              <w:rPr>
                <w:rFonts w:ascii="Times New Roman" w:hAnsi="Times New Roman" w:cs="Times New Roman"/>
                <w:spacing w:val="-6"/>
                <w:lang w:val="en-US"/>
              </w:rPr>
              <w:t>557</w:t>
            </w:r>
          </w:p>
        </w:tc>
        <w:tc>
          <w:tcPr>
            <w:tcW w:w="132" w:type="dxa"/>
            <w:shd w:val="clear" w:color="auto" w:fill="auto"/>
          </w:tcPr>
          <w:p w14:paraId="25F26980"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vAlign w:val="center"/>
          </w:tcPr>
          <w:p w14:paraId="5FC61D74" w14:textId="77777777" w:rsidR="00CD5073" w:rsidRPr="00D77C01" w:rsidRDefault="00CD5073" w:rsidP="00CD5073">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4E64CFB2" w14:textId="77777777" w:rsidR="00CD5073" w:rsidRPr="00D77C01" w:rsidRDefault="00CD5073" w:rsidP="00CD5073">
            <w:pPr>
              <w:spacing w:line="240" w:lineRule="exact"/>
              <w:ind w:right="-90"/>
              <w:jc w:val="center"/>
              <w:outlineLvl w:val="0"/>
              <w:rPr>
                <w:rFonts w:ascii="Times New Roman" w:hAnsi="Times New Roman" w:cs="Times New Roman"/>
                <w:spacing w:val="-6"/>
              </w:rPr>
            </w:pPr>
          </w:p>
        </w:tc>
        <w:tc>
          <w:tcPr>
            <w:tcW w:w="1141" w:type="dxa"/>
            <w:shd w:val="clear" w:color="auto" w:fill="auto"/>
          </w:tcPr>
          <w:p w14:paraId="0C80B05E" w14:textId="51E70FEE" w:rsidR="00CD5073" w:rsidRPr="00D77C01" w:rsidRDefault="009A2621" w:rsidP="00CD5073">
            <w:pPr>
              <w:tabs>
                <w:tab w:val="decimal" w:pos="1021"/>
              </w:tabs>
              <w:spacing w:line="24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20</w:t>
            </w:r>
            <w:r w:rsidR="00CD5073" w:rsidRPr="00D77C01">
              <w:rPr>
                <w:rFonts w:ascii="Times New Roman" w:hAnsi="Times New Roman" w:cs="Times New Roman"/>
                <w:spacing w:val="-6"/>
              </w:rPr>
              <w:t>,</w:t>
            </w:r>
            <w:r w:rsidRPr="009A2621">
              <w:rPr>
                <w:rFonts w:ascii="Times New Roman" w:hAnsi="Times New Roman" w:cs="Times New Roman"/>
                <w:spacing w:val="-6"/>
                <w:lang w:val="en-US"/>
              </w:rPr>
              <w:t>013</w:t>
            </w:r>
            <w:r w:rsidR="00CD5073" w:rsidRPr="00D77C01">
              <w:rPr>
                <w:rFonts w:ascii="Times New Roman" w:hAnsi="Times New Roman" w:cs="Times New Roman"/>
                <w:spacing w:val="-6"/>
              </w:rPr>
              <w:t>,</w:t>
            </w:r>
            <w:r w:rsidRPr="009A2621">
              <w:rPr>
                <w:rFonts w:ascii="Times New Roman" w:hAnsi="Times New Roman" w:cs="Times New Roman"/>
                <w:spacing w:val="-6"/>
                <w:lang w:val="en-US"/>
              </w:rPr>
              <w:t>557</w:t>
            </w:r>
          </w:p>
        </w:tc>
      </w:tr>
    </w:tbl>
    <w:p w14:paraId="0E8AF980" w14:textId="77777777" w:rsidR="00661B74" w:rsidRPr="00D77C01" w:rsidRDefault="00661B74" w:rsidP="004C3EB1">
      <w:pPr>
        <w:spacing w:before="200" w:after="200"/>
        <w:ind w:left="1022" w:right="58"/>
        <w:jc w:val="thaiDistribute"/>
        <w:rPr>
          <w:rFonts w:ascii="Times New Roman" w:hAnsi="Times New Roman" w:cs="Times New Roman"/>
          <w:sz w:val="24"/>
          <w:szCs w:val="24"/>
        </w:rPr>
      </w:pPr>
      <w:r w:rsidRPr="00D77C01">
        <w:rPr>
          <w:rFonts w:ascii="Times New Roman" w:hAnsi="Times New Roman" w:cs="Times New Roman"/>
          <w:sz w:val="24"/>
          <w:szCs w:val="24"/>
        </w:rPr>
        <w:t>Foreign exchange rate risk</w:t>
      </w:r>
    </w:p>
    <w:p w14:paraId="04926A63" w14:textId="5F9828ED" w:rsidR="00661B74" w:rsidRPr="00D77C01" w:rsidRDefault="00661B74" w:rsidP="004C3EB1">
      <w:pPr>
        <w:spacing w:after="200"/>
        <w:ind w:left="1022" w:right="58"/>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has no significant foreign exchange rate risk</w:t>
      </w:r>
      <w:r w:rsidRPr="00D77C01">
        <w:t xml:space="preserve"> </w:t>
      </w:r>
      <w:r w:rsidRPr="00D77C01">
        <w:rPr>
          <w:rFonts w:ascii="Times New Roman" w:hAnsi="Times New Roman" w:cs="Times New Roman"/>
          <w:spacing w:val="-6"/>
          <w:sz w:val="24"/>
          <w:szCs w:val="24"/>
        </w:rPr>
        <w:t>since almost all of the Company’s financial transactions are in Thai Baht and foreign exchange rate risk is managed by entering into cross currency interest rate swap agreement. The terms and conditions of such agreement are in line with the hedged item.</w:t>
      </w:r>
    </w:p>
    <w:p w14:paraId="00080500" w14:textId="77777777" w:rsidR="00661B74" w:rsidRPr="00D77C01" w:rsidRDefault="00661B74" w:rsidP="004C3EB1">
      <w:pPr>
        <w:numPr>
          <w:ilvl w:val="1"/>
          <w:numId w:val="34"/>
        </w:numPr>
        <w:spacing w:after="200"/>
        <w:ind w:left="1008" w:right="58" w:hanging="461"/>
        <w:rPr>
          <w:rFonts w:ascii="Times New Roman" w:hAnsi="Times New Roman" w:cs="Times New Roman"/>
          <w:sz w:val="24"/>
          <w:szCs w:val="24"/>
        </w:rPr>
      </w:pPr>
      <w:r w:rsidRPr="00D77C01">
        <w:rPr>
          <w:rFonts w:ascii="Times New Roman" w:hAnsi="Times New Roman" w:cs="Times New Roman"/>
          <w:sz w:val="24"/>
          <w:szCs w:val="24"/>
        </w:rPr>
        <w:t>Liquidity risk</w:t>
      </w:r>
    </w:p>
    <w:p w14:paraId="4EB48AD8" w14:textId="77777777" w:rsidR="00661B74" w:rsidRPr="00D77C01" w:rsidRDefault="00661B74" w:rsidP="004C3EB1">
      <w:pPr>
        <w:spacing w:after="200"/>
        <w:ind w:left="1022" w:right="58"/>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Liquidity risk is the risk that the Company will be unable to meet its obligations as they fall due because of an inability to liquidate assets or obtain sufficient funding in a timely manner at an appropriate cost which could result in losses.</w:t>
      </w:r>
    </w:p>
    <w:p w14:paraId="7F3F62FF" w14:textId="576EAD12" w:rsidR="00661B74" w:rsidRPr="00D77C01" w:rsidRDefault="00661B74" w:rsidP="004C3EB1">
      <w:pPr>
        <w:spacing w:before="200" w:after="200"/>
        <w:ind w:left="1022" w:right="58"/>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manages its liquidity risk under liquidity risk management policy, by sourcing for short-term and long-term funding. Moreover, the Company set up various tools and risk framework for risk measurement, monitoring</w:t>
      </w:r>
      <w:r w:rsidR="002911A3">
        <w:rPr>
          <w:rFonts w:ascii="Times New Roman" w:hAnsi="Times New Roman" w:cs="Times New Roman"/>
          <w:spacing w:val="-6"/>
          <w:sz w:val="24"/>
          <w:szCs w:val="24"/>
        </w:rPr>
        <w:t>,</w:t>
      </w:r>
      <w:r w:rsidRPr="00D77C01">
        <w:rPr>
          <w:rFonts w:ascii="Times New Roman" w:hAnsi="Times New Roman" w:cs="Times New Roman"/>
          <w:spacing w:val="-6"/>
          <w:sz w:val="24"/>
          <w:szCs w:val="24"/>
        </w:rPr>
        <w:t xml:space="preserve"> control and reporting. The Company also ensures that its liquidity position is suitable and sufficient for operations under both normal and critical situations.</w:t>
      </w:r>
    </w:p>
    <w:p w14:paraId="3DC5D902" w14:textId="47826787" w:rsidR="00661B74" w:rsidRPr="00D77C01" w:rsidRDefault="00661B74" w:rsidP="00FB45B2">
      <w:pPr>
        <w:ind w:left="1022" w:right="58"/>
        <w:jc w:val="thaiDistribute"/>
        <w:rPr>
          <w:rFonts w:ascii="Times New Roman" w:hAnsi="Times New Roman" w:cs="Times New Roman"/>
          <w:spacing w:val="-10"/>
          <w:sz w:val="24"/>
          <w:szCs w:val="24"/>
        </w:rPr>
      </w:pPr>
      <w:r w:rsidRPr="00D77C01">
        <w:rPr>
          <w:rFonts w:ascii="Times New Roman" w:hAnsi="Times New Roman" w:cs="Times New Roman"/>
          <w:spacing w:val="-10"/>
          <w:sz w:val="24"/>
          <w:szCs w:val="24"/>
        </w:rPr>
        <w:t xml:space="preserve">Financial liabilities, classified by remaining contractual maturity analysis, as </w:t>
      </w:r>
      <w:r w:rsidR="00611914" w:rsidRPr="00D77C01">
        <w:rPr>
          <w:rFonts w:ascii="Times New Roman" w:hAnsi="Times New Roman" w:cs="Times New Roman"/>
          <w:spacing w:val="-10"/>
          <w:sz w:val="24"/>
          <w:szCs w:val="24"/>
        </w:rPr>
        <w:t>at</w:t>
      </w:r>
      <w:r w:rsidRPr="00D77C01">
        <w:rPr>
          <w:rFonts w:ascii="Times New Roman" w:hAnsi="Times New Roman" w:cs="Times New Roman"/>
          <w:spacing w:val="-10"/>
          <w:sz w:val="24"/>
          <w:szCs w:val="24"/>
        </w:rPr>
        <w:t xml:space="preserve"> December </w:t>
      </w:r>
      <w:r w:rsidR="009A2621" w:rsidRPr="009A2621">
        <w:rPr>
          <w:rFonts w:ascii="Times New Roman" w:hAnsi="Times New Roman"/>
          <w:spacing w:val="-10"/>
          <w:sz w:val="24"/>
          <w:szCs w:val="24"/>
          <w:lang w:val="en-US"/>
        </w:rPr>
        <w:t>31</w:t>
      </w:r>
      <w:r w:rsidRPr="00D77C01">
        <w:rPr>
          <w:rFonts w:ascii="Times New Roman" w:hAnsi="Times New Roman" w:cs="Times New Roman"/>
          <w:spacing w:val="-10"/>
          <w:sz w:val="24"/>
          <w:szCs w:val="24"/>
        </w:rPr>
        <w:t xml:space="preserve">, were as follows: </w:t>
      </w:r>
    </w:p>
    <w:p w14:paraId="6A22EBAE" w14:textId="77777777" w:rsidR="00661B74" w:rsidRPr="00D77C01" w:rsidRDefault="00661B74" w:rsidP="00661B74">
      <w:pPr>
        <w:spacing w:before="240"/>
        <w:ind w:left="907" w:right="58"/>
        <w:jc w:val="right"/>
        <w:rPr>
          <w:rFonts w:ascii="Times New Roman" w:hAnsi="Times New Roman" w:cs="Times New Roman"/>
          <w:b/>
          <w:bCs/>
          <w:lang w:val="en-US"/>
        </w:rPr>
      </w:pPr>
      <w:r w:rsidRPr="00D77C01">
        <w:rPr>
          <w:rFonts w:ascii="Times New Roman" w:hAnsi="Times New Roman" w:cs="Times New Roman"/>
          <w:b/>
          <w:bCs/>
          <w:lang w:val="en-US"/>
        </w:rPr>
        <w:t xml:space="preserve">Unit </w:t>
      </w:r>
      <w:r w:rsidRPr="00D77C01">
        <w:rPr>
          <w:rFonts w:ascii="Times New Roman" w:hAnsi="Times New Roman" w:cs="Times New Roman"/>
          <w:b/>
          <w:bCs/>
          <w:cs/>
          <w:lang w:val="en-US"/>
        </w:rPr>
        <w:t>:</w:t>
      </w:r>
      <w:r w:rsidRPr="00D77C01">
        <w:rPr>
          <w:rFonts w:ascii="Times New Roman" w:hAnsi="Times New Roman" w:cs="Times New Roman"/>
          <w:b/>
          <w:bCs/>
          <w:lang w:val="en-US"/>
        </w:rPr>
        <w:t xml:space="preserve"> Thousand Baht</w:t>
      </w:r>
    </w:p>
    <w:tbl>
      <w:tblPr>
        <w:tblW w:w="4463" w:type="pct"/>
        <w:tblInd w:w="993" w:type="dxa"/>
        <w:tblCellMar>
          <w:left w:w="0" w:type="dxa"/>
          <w:right w:w="0" w:type="dxa"/>
        </w:tblCellMar>
        <w:tblLook w:val="04A0" w:firstRow="1" w:lastRow="0" w:firstColumn="1" w:lastColumn="0" w:noHBand="0" w:noVBand="1"/>
      </w:tblPr>
      <w:tblGrid>
        <w:gridCol w:w="2972"/>
        <w:gridCol w:w="1280"/>
        <w:gridCol w:w="142"/>
        <w:gridCol w:w="1277"/>
        <w:gridCol w:w="97"/>
        <w:gridCol w:w="1173"/>
        <w:gridCol w:w="124"/>
        <w:gridCol w:w="1185"/>
      </w:tblGrid>
      <w:tr w:rsidR="004C3EB1" w:rsidRPr="00D77C01" w14:paraId="26B60273" w14:textId="77777777" w:rsidTr="00947253">
        <w:trPr>
          <w:trHeight w:val="50"/>
        </w:trPr>
        <w:tc>
          <w:tcPr>
            <w:tcW w:w="1801" w:type="pct"/>
            <w:shd w:val="clear" w:color="auto" w:fill="auto"/>
          </w:tcPr>
          <w:p w14:paraId="58B856C3" w14:textId="77777777" w:rsidR="004C3EB1" w:rsidRPr="00D77C01" w:rsidRDefault="004C3EB1" w:rsidP="004C3EB1">
            <w:pPr>
              <w:pStyle w:val="NoSpacing"/>
              <w:spacing w:line="200" w:lineRule="exact"/>
              <w:jc w:val="thaiDistribute"/>
              <w:rPr>
                <w:rFonts w:ascii="Times New Roman" w:hAnsi="Times New Roman" w:cs="Times New Roman"/>
                <w:sz w:val="16"/>
                <w:szCs w:val="16"/>
                <w:lang w:val="en-US"/>
              </w:rPr>
            </w:pPr>
          </w:p>
        </w:tc>
        <w:tc>
          <w:tcPr>
            <w:tcW w:w="3199" w:type="pct"/>
            <w:gridSpan w:val="7"/>
            <w:shd w:val="clear" w:color="auto" w:fill="auto"/>
          </w:tcPr>
          <w:p w14:paraId="32E56DE7" w14:textId="77777777" w:rsidR="004C3EB1" w:rsidRPr="00D77C01" w:rsidRDefault="004C3EB1" w:rsidP="004C3EB1">
            <w:pPr>
              <w:pStyle w:val="NoSpacing"/>
              <w:spacing w:line="200" w:lineRule="exact"/>
              <w:jc w:val="center"/>
              <w:rPr>
                <w:rFonts w:ascii="Times New Roman" w:hAnsi="Times New Roman" w:cs="Times New Roman"/>
                <w:b/>
                <w:bCs/>
                <w:sz w:val="16"/>
                <w:szCs w:val="16"/>
                <w:lang w:val="en-US"/>
              </w:rPr>
            </w:pPr>
            <w:r w:rsidRPr="00D77C01">
              <w:rPr>
                <w:rFonts w:ascii="Times New Roman" w:hAnsi="Times New Roman" w:cs="Times New Roman"/>
                <w:b/>
                <w:bCs/>
                <w:sz w:val="16"/>
                <w:szCs w:val="16"/>
              </w:rPr>
              <w:t>FINANCIAL STATEMENTS IN WHICH THE EQUITY METHOD</w:t>
            </w:r>
          </w:p>
        </w:tc>
      </w:tr>
      <w:tr w:rsidR="004C3EB1" w:rsidRPr="00D77C01" w14:paraId="46C948A9" w14:textId="77777777" w:rsidTr="00947253">
        <w:trPr>
          <w:trHeight w:val="50"/>
        </w:trPr>
        <w:tc>
          <w:tcPr>
            <w:tcW w:w="1801" w:type="pct"/>
            <w:shd w:val="clear" w:color="auto" w:fill="auto"/>
          </w:tcPr>
          <w:p w14:paraId="2F88ACDA" w14:textId="77777777" w:rsidR="004C3EB1" w:rsidRPr="00D77C01" w:rsidRDefault="004C3EB1" w:rsidP="004C3EB1">
            <w:pPr>
              <w:pStyle w:val="NoSpacing"/>
              <w:spacing w:line="200" w:lineRule="exact"/>
              <w:jc w:val="thaiDistribute"/>
              <w:rPr>
                <w:rFonts w:ascii="Times New Roman" w:hAnsi="Times New Roman" w:cs="Times New Roman"/>
                <w:sz w:val="16"/>
                <w:szCs w:val="16"/>
                <w:lang w:val="en-US"/>
              </w:rPr>
            </w:pPr>
          </w:p>
        </w:tc>
        <w:tc>
          <w:tcPr>
            <w:tcW w:w="3199" w:type="pct"/>
            <w:gridSpan w:val="7"/>
            <w:shd w:val="clear" w:color="auto" w:fill="auto"/>
          </w:tcPr>
          <w:p w14:paraId="295BEE14" w14:textId="77777777" w:rsidR="004C3EB1" w:rsidRPr="00D77C01" w:rsidRDefault="004C3EB1" w:rsidP="004C3EB1">
            <w:pPr>
              <w:pStyle w:val="NoSpacing"/>
              <w:spacing w:line="200" w:lineRule="exact"/>
              <w:jc w:val="center"/>
              <w:rPr>
                <w:rFonts w:ascii="Times New Roman" w:hAnsi="Times New Roman" w:cs="Times New Roman"/>
                <w:b/>
                <w:bCs/>
                <w:sz w:val="16"/>
                <w:szCs w:val="16"/>
                <w:lang w:val="en-US"/>
              </w:rPr>
            </w:pPr>
            <w:r w:rsidRPr="00D77C01">
              <w:rPr>
                <w:rFonts w:ascii="Times New Roman" w:hAnsi="Times New Roman" w:cs="Times New Roman"/>
                <w:b/>
                <w:bCs/>
                <w:sz w:val="16"/>
                <w:szCs w:val="16"/>
              </w:rPr>
              <w:t>IS APPLIED AND SEPARATE FINANCIAL STATEMENTS</w:t>
            </w:r>
          </w:p>
        </w:tc>
      </w:tr>
      <w:tr w:rsidR="004C3EB1" w:rsidRPr="00D77C01" w14:paraId="5986EDB0" w14:textId="77777777" w:rsidTr="00947253">
        <w:trPr>
          <w:trHeight w:val="50"/>
        </w:trPr>
        <w:tc>
          <w:tcPr>
            <w:tcW w:w="1801" w:type="pct"/>
            <w:shd w:val="clear" w:color="auto" w:fill="auto"/>
          </w:tcPr>
          <w:p w14:paraId="32F55B9B" w14:textId="77777777" w:rsidR="004C3EB1" w:rsidRPr="00D77C01" w:rsidRDefault="004C3EB1" w:rsidP="004C3EB1">
            <w:pPr>
              <w:pStyle w:val="NoSpacing"/>
              <w:spacing w:line="200" w:lineRule="exact"/>
              <w:jc w:val="thaiDistribute"/>
              <w:rPr>
                <w:rFonts w:ascii="Times New Roman" w:hAnsi="Times New Roman" w:cs="Times New Roman"/>
                <w:szCs w:val="20"/>
                <w:lang w:val="en-US"/>
              </w:rPr>
            </w:pPr>
          </w:p>
        </w:tc>
        <w:tc>
          <w:tcPr>
            <w:tcW w:w="3199" w:type="pct"/>
            <w:gridSpan w:val="7"/>
            <w:shd w:val="clear" w:color="auto" w:fill="auto"/>
          </w:tcPr>
          <w:p w14:paraId="09C8057B" w14:textId="22540164" w:rsidR="004C3EB1" w:rsidRPr="00D77C01" w:rsidRDefault="009A2621" w:rsidP="004C3EB1">
            <w:pPr>
              <w:pStyle w:val="NoSpacing"/>
              <w:spacing w:line="200" w:lineRule="exact"/>
              <w:jc w:val="center"/>
              <w:rPr>
                <w:rFonts w:ascii="Times New Roman" w:hAnsi="Times New Roman" w:cs="Times New Roman"/>
                <w:b/>
                <w:bCs/>
                <w:szCs w:val="20"/>
                <w:lang w:val="en-US"/>
              </w:rPr>
            </w:pPr>
            <w:r w:rsidRPr="009A2621">
              <w:rPr>
                <w:rFonts w:ascii="Times New Roman" w:hAnsi="Times New Roman"/>
                <w:b/>
                <w:bCs/>
                <w:szCs w:val="20"/>
                <w:lang w:val="en-US"/>
              </w:rPr>
              <w:t>2023</w:t>
            </w:r>
          </w:p>
        </w:tc>
      </w:tr>
      <w:tr w:rsidR="004C3EB1" w:rsidRPr="00D77C01" w14:paraId="69D02499" w14:textId="77777777" w:rsidTr="00D81DDC">
        <w:trPr>
          <w:trHeight w:val="50"/>
        </w:trPr>
        <w:tc>
          <w:tcPr>
            <w:tcW w:w="1801" w:type="pct"/>
            <w:shd w:val="clear" w:color="auto" w:fill="auto"/>
          </w:tcPr>
          <w:p w14:paraId="28596702" w14:textId="77777777" w:rsidR="004C3EB1" w:rsidRPr="00D77C01" w:rsidRDefault="004C3EB1" w:rsidP="004C3EB1">
            <w:pPr>
              <w:pStyle w:val="NoSpacing"/>
              <w:spacing w:line="200" w:lineRule="exact"/>
              <w:ind w:firstLine="720"/>
              <w:jc w:val="thaiDistribute"/>
              <w:rPr>
                <w:rFonts w:ascii="Times New Roman" w:hAnsi="Times New Roman" w:cs="Times New Roman"/>
                <w:szCs w:val="20"/>
                <w:lang w:val="en-US"/>
              </w:rPr>
            </w:pPr>
          </w:p>
        </w:tc>
        <w:tc>
          <w:tcPr>
            <w:tcW w:w="3199" w:type="pct"/>
            <w:gridSpan w:val="7"/>
            <w:shd w:val="clear" w:color="auto" w:fill="auto"/>
          </w:tcPr>
          <w:p w14:paraId="08D18B0D" w14:textId="77777777" w:rsidR="004C3EB1" w:rsidRPr="00D77C01" w:rsidRDefault="004C3EB1" w:rsidP="004C3EB1">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Contractual Maturity</w:t>
            </w:r>
          </w:p>
        </w:tc>
      </w:tr>
      <w:tr w:rsidR="004C3EB1" w:rsidRPr="00D77C01" w14:paraId="257E22EE" w14:textId="77777777" w:rsidTr="00D81DDC">
        <w:trPr>
          <w:trHeight w:val="50"/>
        </w:trPr>
        <w:tc>
          <w:tcPr>
            <w:tcW w:w="1801" w:type="pct"/>
            <w:shd w:val="clear" w:color="auto" w:fill="auto"/>
          </w:tcPr>
          <w:p w14:paraId="7118E83B" w14:textId="77777777" w:rsidR="004C3EB1" w:rsidRPr="00D77C01" w:rsidRDefault="004C3EB1" w:rsidP="004C3EB1">
            <w:pPr>
              <w:pStyle w:val="NoSpacing"/>
              <w:spacing w:line="200" w:lineRule="exact"/>
              <w:ind w:firstLine="720"/>
              <w:jc w:val="thaiDistribute"/>
              <w:rPr>
                <w:rFonts w:ascii="Times New Roman" w:hAnsi="Times New Roman" w:cs="Times New Roman"/>
                <w:szCs w:val="20"/>
                <w:lang w:val="en-US"/>
              </w:rPr>
            </w:pPr>
          </w:p>
        </w:tc>
        <w:tc>
          <w:tcPr>
            <w:tcW w:w="776" w:type="pct"/>
            <w:shd w:val="clear" w:color="auto" w:fill="auto"/>
          </w:tcPr>
          <w:p w14:paraId="639219CA" w14:textId="77777777" w:rsidR="004C3EB1" w:rsidRPr="00D77C01" w:rsidRDefault="004C3EB1" w:rsidP="004C3EB1">
            <w:pPr>
              <w:pStyle w:val="NoSpacing"/>
              <w:spacing w:line="200" w:lineRule="exact"/>
              <w:jc w:val="center"/>
              <w:rPr>
                <w:rFonts w:ascii="Times New Roman" w:hAnsi="Times New Roman" w:cs="Times New Roman"/>
                <w:b/>
                <w:bCs/>
                <w:szCs w:val="20"/>
                <w:cs/>
                <w:lang w:val="en-US"/>
              </w:rPr>
            </w:pPr>
          </w:p>
        </w:tc>
        <w:tc>
          <w:tcPr>
            <w:tcW w:w="86" w:type="pct"/>
            <w:shd w:val="clear" w:color="auto" w:fill="auto"/>
          </w:tcPr>
          <w:p w14:paraId="76F44C0C" w14:textId="77777777" w:rsidR="004C3EB1" w:rsidRPr="00D77C01" w:rsidRDefault="004C3EB1" w:rsidP="004C3EB1">
            <w:pPr>
              <w:pStyle w:val="NoSpacing"/>
              <w:spacing w:line="200" w:lineRule="exact"/>
              <w:jc w:val="center"/>
              <w:rPr>
                <w:rFonts w:ascii="Times New Roman" w:hAnsi="Times New Roman" w:cs="Times New Roman"/>
                <w:b/>
                <w:bCs/>
                <w:szCs w:val="20"/>
              </w:rPr>
            </w:pPr>
          </w:p>
        </w:tc>
        <w:tc>
          <w:tcPr>
            <w:tcW w:w="774" w:type="pct"/>
            <w:shd w:val="clear" w:color="auto" w:fill="auto"/>
          </w:tcPr>
          <w:p w14:paraId="15165742" w14:textId="77777777" w:rsidR="004C3EB1" w:rsidRPr="00D77C01" w:rsidRDefault="004C3EB1" w:rsidP="004C3EB1">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Within</w:t>
            </w:r>
          </w:p>
        </w:tc>
        <w:tc>
          <w:tcPr>
            <w:tcW w:w="59" w:type="pct"/>
            <w:shd w:val="clear" w:color="auto" w:fill="auto"/>
          </w:tcPr>
          <w:p w14:paraId="151E2BDD" w14:textId="77777777" w:rsidR="004C3EB1" w:rsidRPr="00D77C01" w:rsidRDefault="004C3EB1" w:rsidP="004C3EB1">
            <w:pPr>
              <w:pStyle w:val="NoSpacing"/>
              <w:spacing w:line="200" w:lineRule="exact"/>
              <w:jc w:val="center"/>
              <w:rPr>
                <w:rFonts w:ascii="Times New Roman" w:hAnsi="Times New Roman" w:cs="Times New Roman"/>
                <w:szCs w:val="20"/>
              </w:rPr>
            </w:pPr>
          </w:p>
        </w:tc>
        <w:tc>
          <w:tcPr>
            <w:tcW w:w="711" w:type="pct"/>
            <w:shd w:val="clear" w:color="auto" w:fill="auto"/>
          </w:tcPr>
          <w:p w14:paraId="41856932" w14:textId="1C3FE9D2" w:rsidR="004C3EB1" w:rsidRPr="00D77C01" w:rsidRDefault="004C3EB1" w:rsidP="004C3EB1">
            <w:pPr>
              <w:pStyle w:val="NoSpacing"/>
              <w:spacing w:line="200" w:lineRule="exact"/>
              <w:jc w:val="center"/>
              <w:rPr>
                <w:rFonts w:ascii="Times New Roman" w:hAnsi="Times New Roman" w:cs="Times New Roman"/>
                <w:b/>
                <w:bCs/>
                <w:szCs w:val="20"/>
                <w:cs/>
                <w:lang w:val="en-US"/>
              </w:rPr>
            </w:pPr>
            <w:r w:rsidRPr="00D77C01">
              <w:rPr>
                <w:rFonts w:ascii="Times New Roman" w:hAnsi="Times New Roman" w:cs="Times New Roman"/>
                <w:b/>
                <w:bCs/>
                <w:szCs w:val="20"/>
                <w:lang w:val="en-US"/>
              </w:rPr>
              <w:t xml:space="preserve">Over </w:t>
            </w:r>
            <w:r w:rsidR="009A2621" w:rsidRPr="009A2621">
              <w:rPr>
                <w:rFonts w:ascii="Times New Roman" w:hAnsi="Times New Roman"/>
                <w:b/>
                <w:bCs/>
                <w:szCs w:val="20"/>
                <w:lang w:val="en-US"/>
              </w:rPr>
              <w:t>1</w:t>
            </w:r>
            <w:r w:rsidRPr="00D77C01">
              <w:rPr>
                <w:rFonts w:ascii="Times New Roman" w:hAnsi="Times New Roman" w:cs="Times New Roman"/>
                <w:b/>
                <w:bCs/>
                <w:szCs w:val="20"/>
                <w:lang w:val="en-US"/>
              </w:rPr>
              <w:t xml:space="preserve"> year</w:t>
            </w:r>
          </w:p>
        </w:tc>
        <w:tc>
          <w:tcPr>
            <w:tcW w:w="75" w:type="pct"/>
            <w:shd w:val="clear" w:color="auto" w:fill="auto"/>
          </w:tcPr>
          <w:p w14:paraId="36216793" w14:textId="77777777" w:rsidR="004C3EB1" w:rsidRPr="00D77C01" w:rsidRDefault="004C3EB1" w:rsidP="004C3EB1">
            <w:pPr>
              <w:pStyle w:val="NoSpacing"/>
              <w:spacing w:line="200" w:lineRule="exact"/>
              <w:jc w:val="center"/>
              <w:rPr>
                <w:rFonts w:ascii="Times New Roman" w:hAnsi="Times New Roman" w:cs="Times New Roman"/>
                <w:b/>
                <w:bCs/>
                <w:szCs w:val="20"/>
              </w:rPr>
            </w:pPr>
          </w:p>
        </w:tc>
        <w:tc>
          <w:tcPr>
            <w:tcW w:w="718" w:type="pct"/>
            <w:shd w:val="clear" w:color="auto" w:fill="auto"/>
          </w:tcPr>
          <w:p w14:paraId="3A8F4606" w14:textId="77777777" w:rsidR="004C3EB1" w:rsidRPr="00D77C01" w:rsidRDefault="004C3EB1" w:rsidP="004C3EB1">
            <w:pPr>
              <w:pStyle w:val="NoSpacing"/>
              <w:spacing w:line="200" w:lineRule="exact"/>
              <w:jc w:val="center"/>
              <w:rPr>
                <w:rFonts w:ascii="Times New Roman" w:hAnsi="Times New Roman" w:cs="Times New Roman"/>
                <w:b/>
                <w:bCs/>
                <w:szCs w:val="20"/>
              </w:rPr>
            </w:pPr>
          </w:p>
        </w:tc>
      </w:tr>
      <w:tr w:rsidR="004C3EB1" w:rsidRPr="00D77C01" w14:paraId="43074EE9" w14:textId="77777777" w:rsidTr="00D81DDC">
        <w:trPr>
          <w:trHeight w:val="144"/>
        </w:trPr>
        <w:tc>
          <w:tcPr>
            <w:tcW w:w="1801" w:type="pct"/>
            <w:shd w:val="clear" w:color="auto" w:fill="auto"/>
          </w:tcPr>
          <w:p w14:paraId="730EDAA0" w14:textId="77777777" w:rsidR="004C3EB1" w:rsidRPr="00D77C01" w:rsidRDefault="004C3EB1" w:rsidP="004C3EB1">
            <w:pPr>
              <w:pStyle w:val="NoSpacing"/>
              <w:spacing w:line="200" w:lineRule="exact"/>
              <w:jc w:val="thaiDistribute"/>
              <w:rPr>
                <w:rFonts w:ascii="Times New Roman" w:hAnsi="Times New Roman" w:cs="Times New Roman"/>
                <w:szCs w:val="20"/>
                <w:lang w:val="en-US"/>
              </w:rPr>
            </w:pPr>
          </w:p>
        </w:tc>
        <w:tc>
          <w:tcPr>
            <w:tcW w:w="776" w:type="pct"/>
            <w:shd w:val="clear" w:color="auto" w:fill="auto"/>
          </w:tcPr>
          <w:p w14:paraId="1BE627FC" w14:textId="77777777" w:rsidR="004C3EB1" w:rsidRPr="00D77C01" w:rsidRDefault="00622535" w:rsidP="004C3EB1">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At call</w:t>
            </w:r>
          </w:p>
        </w:tc>
        <w:tc>
          <w:tcPr>
            <w:tcW w:w="86" w:type="pct"/>
            <w:shd w:val="clear" w:color="auto" w:fill="auto"/>
          </w:tcPr>
          <w:p w14:paraId="6798ABC3" w14:textId="77777777" w:rsidR="004C3EB1" w:rsidRPr="00D77C01" w:rsidRDefault="004C3EB1" w:rsidP="004C3EB1">
            <w:pPr>
              <w:pStyle w:val="NoSpacing"/>
              <w:spacing w:line="200" w:lineRule="exact"/>
              <w:jc w:val="center"/>
              <w:rPr>
                <w:rFonts w:ascii="Times New Roman" w:hAnsi="Times New Roman" w:cs="Times New Roman"/>
                <w:b/>
                <w:bCs/>
                <w:szCs w:val="20"/>
              </w:rPr>
            </w:pPr>
          </w:p>
        </w:tc>
        <w:tc>
          <w:tcPr>
            <w:tcW w:w="774" w:type="pct"/>
            <w:shd w:val="clear" w:color="auto" w:fill="auto"/>
          </w:tcPr>
          <w:p w14:paraId="67024109" w14:textId="3C2CA7FD" w:rsidR="004C3EB1" w:rsidRPr="00D77C01" w:rsidRDefault="009A2621" w:rsidP="004C3EB1">
            <w:pPr>
              <w:pStyle w:val="NoSpacing"/>
              <w:spacing w:line="200" w:lineRule="exact"/>
              <w:jc w:val="center"/>
              <w:rPr>
                <w:rFonts w:ascii="Times New Roman" w:hAnsi="Times New Roman" w:cs="Times New Roman"/>
                <w:b/>
                <w:bCs/>
                <w:szCs w:val="20"/>
                <w:cs/>
              </w:rPr>
            </w:pPr>
            <w:r w:rsidRPr="009A2621">
              <w:rPr>
                <w:rFonts w:ascii="Times New Roman" w:hAnsi="Times New Roman"/>
                <w:b/>
                <w:bCs/>
                <w:szCs w:val="20"/>
                <w:lang w:val="en-US"/>
              </w:rPr>
              <w:t>1</w:t>
            </w:r>
            <w:r w:rsidR="004C3EB1" w:rsidRPr="00D77C01">
              <w:rPr>
                <w:rFonts w:ascii="Times New Roman" w:hAnsi="Times New Roman" w:cs="Times New Roman"/>
                <w:b/>
                <w:bCs/>
                <w:szCs w:val="20"/>
                <w:lang w:val="en-US"/>
              </w:rPr>
              <w:t xml:space="preserve"> year</w:t>
            </w:r>
          </w:p>
        </w:tc>
        <w:tc>
          <w:tcPr>
            <w:tcW w:w="59" w:type="pct"/>
            <w:shd w:val="clear" w:color="auto" w:fill="auto"/>
          </w:tcPr>
          <w:p w14:paraId="5C85F75F" w14:textId="77777777" w:rsidR="004C3EB1" w:rsidRPr="00D77C01" w:rsidRDefault="004C3EB1" w:rsidP="004C3EB1">
            <w:pPr>
              <w:pStyle w:val="NoSpacing"/>
              <w:spacing w:line="200" w:lineRule="exact"/>
              <w:jc w:val="center"/>
              <w:rPr>
                <w:rFonts w:ascii="Times New Roman" w:hAnsi="Times New Roman" w:cs="Times New Roman"/>
                <w:szCs w:val="20"/>
              </w:rPr>
            </w:pPr>
          </w:p>
        </w:tc>
        <w:tc>
          <w:tcPr>
            <w:tcW w:w="711" w:type="pct"/>
            <w:shd w:val="clear" w:color="auto" w:fill="auto"/>
          </w:tcPr>
          <w:p w14:paraId="1A6FD014" w14:textId="5466996B" w:rsidR="004C3EB1" w:rsidRPr="00D77C01" w:rsidRDefault="004C3EB1" w:rsidP="004C3EB1">
            <w:pPr>
              <w:pStyle w:val="NoSpacing"/>
              <w:spacing w:line="200" w:lineRule="exact"/>
              <w:jc w:val="center"/>
              <w:rPr>
                <w:rFonts w:ascii="Times New Roman" w:hAnsi="Times New Roman" w:cs="Times New Roman"/>
                <w:b/>
                <w:bCs/>
                <w:szCs w:val="20"/>
                <w:cs/>
                <w:lang w:val="en-US"/>
              </w:rPr>
            </w:pPr>
            <w:r w:rsidRPr="00D77C01">
              <w:rPr>
                <w:rFonts w:ascii="Times New Roman" w:hAnsi="Times New Roman" w:cs="Times New Roman"/>
                <w:b/>
                <w:bCs/>
                <w:szCs w:val="20"/>
                <w:lang w:val="en-US"/>
              </w:rPr>
              <w:t xml:space="preserve">to </w:t>
            </w:r>
            <w:r w:rsidR="009A2621" w:rsidRPr="009A2621">
              <w:rPr>
                <w:rFonts w:ascii="Times New Roman" w:hAnsi="Times New Roman"/>
                <w:b/>
                <w:bCs/>
                <w:szCs w:val="20"/>
                <w:lang w:val="en-US"/>
              </w:rPr>
              <w:t>5</w:t>
            </w:r>
            <w:r w:rsidRPr="00D77C01">
              <w:rPr>
                <w:rFonts w:ascii="Times New Roman" w:hAnsi="Times New Roman" w:cs="Times New Roman"/>
                <w:b/>
                <w:bCs/>
                <w:szCs w:val="20"/>
                <w:lang w:val="en-US"/>
              </w:rPr>
              <w:t xml:space="preserve"> years</w:t>
            </w:r>
          </w:p>
        </w:tc>
        <w:tc>
          <w:tcPr>
            <w:tcW w:w="75" w:type="pct"/>
            <w:shd w:val="clear" w:color="auto" w:fill="auto"/>
          </w:tcPr>
          <w:p w14:paraId="4E8E5D91" w14:textId="77777777" w:rsidR="004C3EB1" w:rsidRPr="00D77C01" w:rsidRDefault="004C3EB1" w:rsidP="004C3EB1">
            <w:pPr>
              <w:pStyle w:val="NoSpacing"/>
              <w:spacing w:line="200" w:lineRule="exact"/>
              <w:jc w:val="center"/>
              <w:rPr>
                <w:rFonts w:ascii="Times New Roman" w:hAnsi="Times New Roman" w:cs="Times New Roman"/>
                <w:b/>
                <w:bCs/>
                <w:szCs w:val="20"/>
              </w:rPr>
            </w:pPr>
          </w:p>
        </w:tc>
        <w:tc>
          <w:tcPr>
            <w:tcW w:w="718" w:type="pct"/>
            <w:shd w:val="clear" w:color="auto" w:fill="auto"/>
          </w:tcPr>
          <w:p w14:paraId="46A85666" w14:textId="77777777" w:rsidR="004C3EB1" w:rsidRPr="00D77C01" w:rsidRDefault="00622535" w:rsidP="004C3EB1">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Total</w:t>
            </w:r>
          </w:p>
        </w:tc>
      </w:tr>
      <w:tr w:rsidR="004C3EB1" w:rsidRPr="00D77C01" w14:paraId="6D0E5448" w14:textId="77777777" w:rsidTr="00D81DDC">
        <w:trPr>
          <w:trHeight w:val="144"/>
        </w:trPr>
        <w:tc>
          <w:tcPr>
            <w:tcW w:w="1801" w:type="pct"/>
            <w:shd w:val="clear" w:color="auto" w:fill="auto"/>
            <w:vAlign w:val="bottom"/>
          </w:tcPr>
          <w:p w14:paraId="0A6B21E8" w14:textId="77777777" w:rsidR="004C3EB1" w:rsidRPr="00D77C01" w:rsidRDefault="004C3EB1" w:rsidP="004C3EB1">
            <w:pPr>
              <w:pStyle w:val="NoSpacing"/>
              <w:spacing w:line="200" w:lineRule="exact"/>
              <w:ind w:left="20"/>
              <w:rPr>
                <w:rFonts w:ascii="Times New Roman" w:hAnsi="Times New Roman" w:cs="Times New Roman"/>
                <w:b/>
                <w:bCs/>
                <w:szCs w:val="20"/>
              </w:rPr>
            </w:pPr>
            <w:r w:rsidRPr="00D77C01">
              <w:rPr>
                <w:rFonts w:ascii="Times New Roman" w:hAnsi="Times New Roman" w:cs="Times New Roman"/>
                <w:b/>
                <w:bCs/>
                <w:szCs w:val="20"/>
              </w:rPr>
              <w:t>Financial liabilities</w:t>
            </w:r>
          </w:p>
        </w:tc>
        <w:tc>
          <w:tcPr>
            <w:tcW w:w="776" w:type="pct"/>
            <w:shd w:val="clear" w:color="auto" w:fill="auto"/>
            <w:vAlign w:val="bottom"/>
          </w:tcPr>
          <w:p w14:paraId="4B006BEA" w14:textId="77777777" w:rsidR="004C3EB1" w:rsidRPr="00D77C01" w:rsidRDefault="004C3EB1" w:rsidP="004C3EB1">
            <w:pPr>
              <w:pStyle w:val="NoSpacing"/>
              <w:spacing w:line="200" w:lineRule="exact"/>
              <w:jc w:val="thaiDistribute"/>
              <w:rPr>
                <w:rFonts w:ascii="Times New Roman" w:hAnsi="Times New Roman" w:cs="Times New Roman"/>
                <w:b/>
                <w:bCs/>
                <w:szCs w:val="20"/>
                <w:lang w:val="en-US"/>
              </w:rPr>
            </w:pPr>
          </w:p>
        </w:tc>
        <w:tc>
          <w:tcPr>
            <w:tcW w:w="86" w:type="pct"/>
            <w:shd w:val="clear" w:color="auto" w:fill="auto"/>
            <w:vAlign w:val="bottom"/>
          </w:tcPr>
          <w:p w14:paraId="6A38D768" w14:textId="77777777" w:rsidR="004C3EB1" w:rsidRPr="00D77C01" w:rsidRDefault="004C3EB1" w:rsidP="004C3EB1">
            <w:pPr>
              <w:pStyle w:val="NoSpacing"/>
              <w:spacing w:line="200" w:lineRule="exact"/>
              <w:jc w:val="thaiDistribute"/>
              <w:rPr>
                <w:rFonts w:ascii="Times New Roman" w:hAnsi="Times New Roman" w:cs="Times New Roman"/>
                <w:b/>
                <w:bCs/>
                <w:szCs w:val="20"/>
              </w:rPr>
            </w:pPr>
          </w:p>
        </w:tc>
        <w:tc>
          <w:tcPr>
            <w:tcW w:w="774" w:type="pct"/>
            <w:shd w:val="clear" w:color="auto" w:fill="auto"/>
            <w:vAlign w:val="bottom"/>
          </w:tcPr>
          <w:p w14:paraId="21ACA419" w14:textId="77777777" w:rsidR="004C3EB1" w:rsidRPr="00D77C01" w:rsidRDefault="004C3EB1" w:rsidP="004C3EB1">
            <w:pPr>
              <w:pStyle w:val="NoSpacing"/>
              <w:tabs>
                <w:tab w:val="decimal" w:pos="689"/>
                <w:tab w:val="decimal" w:pos="1213"/>
              </w:tabs>
              <w:spacing w:line="200" w:lineRule="exact"/>
              <w:ind w:right="-70"/>
              <w:jc w:val="thaiDistribute"/>
              <w:rPr>
                <w:rFonts w:ascii="Times New Roman" w:hAnsi="Times New Roman" w:cs="Times New Roman"/>
                <w:b/>
                <w:bCs/>
                <w:szCs w:val="20"/>
                <w:lang w:val="en-US"/>
              </w:rPr>
            </w:pPr>
          </w:p>
        </w:tc>
        <w:tc>
          <w:tcPr>
            <w:tcW w:w="59" w:type="pct"/>
            <w:shd w:val="clear" w:color="auto" w:fill="auto"/>
            <w:vAlign w:val="bottom"/>
          </w:tcPr>
          <w:p w14:paraId="77201B76" w14:textId="77777777" w:rsidR="004C3EB1" w:rsidRPr="00D77C01" w:rsidRDefault="004C3EB1" w:rsidP="004C3EB1">
            <w:pPr>
              <w:pStyle w:val="NoSpacing"/>
              <w:spacing w:line="200" w:lineRule="exact"/>
              <w:jc w:val="thaiDistribute"/>
              <w:rPr>
                <w:rFonts w:ascii="Times New Roman" w:hAnsi="Times New Roman" w:cs="Times New Roman"/>
                <w:b/>
                <w:bCs/>
                <w:szCs w:val="20"/>
              </w:rPr>
            </w:pPr>
          </w:p>
        </w:tc>
        <w:tc>
          <w:tcPr>
            <w:tcW w:w="711" w:type="pct"/>
            <w:shd w:val="clear" w:color="auto" w:fill="auto"/>
            <w:vAlign w:val="bottom"/>
          </w:tcPr>
          <w:p w14:paraId="25CA698B" w14:textId="77777777" w:rsidR="004C3EB1" w:rsidRPr="00D77C01" w:rsidRDefault="004C3EB1" w:rsidP="004C3EB1">
            <w:pPr>
              <w:pStyle w:val="NoSpacing"/>
              <w:tabs>
                <w:tab w:val="decimal" w:pos="672"/>
                <w:tab w:val="decimal" w:pos="1249"/>
              </w:tabs>
              <w:spacing w:line="200" w:lineRule="exact"/>
              <w:ind w:left="-60" w:right="-249"/>
              <w:jc w:val="thaiDistribute"/>
              <w:rPr>
                <w:rFonts w:ascii="Times New Roman" w:hAnsi="Times New Roman" w:cs="Times New Roman"/>
                <w:b/>
                <w:bCs/>
                <w:szCs w:val="20"/>
              </w:rPr>
            </w:pPr>
          </w:p>
        </w:tc>
        <w:tc>
          <w:tcPr>
            <w:tcW w:w="75" w:type="pct"/>
            <w:shd w:val="clear" w:color="auto" w:fill="auto"/>
            <w:vAlign w:val="bottom"/>
          </w:tcPr>
          <w:p w14:paraId="613FADB8" w14:textId="77777777" w:rsidR="004C3EB1" w:rsidRPr="00D77C01" w:rsidRDefault="004C3EB1" w:rsidP="004C3EB1">
            <w:pPr>
              <w:pStyle w:val="NoSpacing"/>
              <w:spacing w:line="200" w:lineRule="exact"/>
              <w:jc w:val="thaiDistribute"/>
              <w:rPr>
                <w:rFonts w:ascii="Times New Roman" w:hAnsi="Times New Roman" w:cs="Times New Roman"/>
                <w:b/>
                <w:bCs/>
                <w:szCs w:val="20"/>
              </w:rPr>
            </w:pPr>
          </w:p>
        </w:tc>
        <w:tc>
          <w:tcPr>
            <w:tcW w:w="718" w:type="pct"/>
            <w:shd w:val="clear" w:color="auto" w:fill="auto"/>
            <w:vAlign w:val="bottom"/>
          </w:tcPr>
          <w:p w14:paraId="62F85CD5" w14:textId="77777777" w:rsidR="004C3EB1" w:rsidRPr="00D77C01" w:rsidRDefault="004C3EB1" w:rsidP="004C3EB1">
            <w:pPr>
              <w:pStyle w:val="NoSpacing"/>
              <w:tabs>
                <w:tab w:val="decimal" w:pos="773"/>
                <w:tab w:val="decimal" w:pos="1203"/>
              </w:tabs>
              <w:spacing w:line="200" w:lineRule="exact"/>
              <w:ind w:left="-74" w:right="-107"/>
              <w:jc w:val="thaiDistribute"/>
              <w:rPr>
                <w:rFonts w:ascii="Times New Roman" w:hAnsi="Times New Roman" w:cs="Times New Roman"/>
                <w:b/>
                <w:bCs/>
                <w:szCs w:val="20"/>
                <w:lang w:val="en-US"/>
              </w:rPr>
            </w:pPr>
          </w:p>
        </w:tc>
      </w:tr>
      <w:tr w:rsidR="004C3EB1" w:rsidRPr="00D77C01" w14:paraId="7E9EC55B" w14:textId="77777777" w:rsidTr="00947253">
        <w:trPr>
          <w:trHeight w:val="144"/>
        </w:trPr>
        <w:tc>
          <w:tcPr>
            <w:tcW w:w="1801" w:type="pct"/>
            <w:shd w:val="clear" w:color="auto" w:fill="auto"/>
            <w:vAlign w:val="bottom"/>
          </w:tcPr>
          <w:p w14:paraId="59C4467D" w14:textId="42C9E853" w:rsidR="004C3EB1" w:rsidRPr="00D77C01" w:rsidRDefault="004C3EB1" w:rsidP="004C3EB1">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Short-term borrowing</w:t>
            </w:r>
            <w:r w:rsidR="0084549E">
              <w:rPr>
                <w:rFonts w:ascii="Times New Roman" w:hAnsi="Times New Roman" w:cs="Times New Roman"/>
              </w:rPr>
              <w:t>s</w:t>
            </w:r>
          </w:p>
        </w:tc>
        <w:tc>
          <w:tcPr>
            <w:tcW w:w="776" w:type="pct"/>
            <w:shd w:val="clear" w:color="auto" w:fill="auto"/>
          </w:tcPr>
          <w:p w14:paraId="59D11ED2" w14:textId="506C460C" w:rsidR="004C3EB1" w:rsidRPr="00D77C01" w:rsidRDefault="009A2621" w:rsidP="002425F0">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w:t>
            </w:r>
            <w:r w:rsidR="002425F0" w:rsidRPr="00D77C01">
              <w:rPr>
                <w:rFonts w:ascii="Times New Roman" w:hAnsi="Times New Roman" w:cs="Times New Roman"/>
                <w:spacing w:val="-6"/>
                <w:szCs w:val="20"/>
                <w:lang w:val="en-US"/>
              </w:rPr>
              <w:t>,</w:t>
            </w:r>
            <w:r w:rsidRPr="009A2621">
              <w:rPr>
                <w:rFonts w:ascii="Times New Roman" w:hAnsi="Times New Roman"/>
                <w:spacing w:val="-6"/>
                <w:szCs w:val="20"/>
                <w:lang w:val="en-US"/>
              </w:rPr>
              <w:t>600</w:t>
            </w:r>
            <w:r w:rsidR="002425F0" w:rsidRPr="00D77C01">
              <w:rPr>
                <w:rFonts w:ascii="Times New Roman" w:hAnsi="Times New Roman" w:cs="Times New Roman"/>
                <w:spacing w:val="-6"/>
                <w:szCs w:val="20"/>
                <w:lang w:val="en-US"/>
              </w:rPr>
              <w:t>,</w:t>
            </w:r>
            <w:r w:rsidRPr="009A2621">
              <w:rPr>
                <w:rFonts w:ascii="Times New Roman" w:hAnsi="Times New Roman"/>
                <w:spacing w:val="-6"/>
                <w:szCs w:val="20"/>
                <w:lang w:val="en-US"/>
              </w:rPr>
              <w:t>000</w:t>
            </w:r>
          </w:p>
        </w:tc>
        <w:tc>
          <w:tcPr>
            <w:tcW w:w="86" w:type="pct"/>
            <w:shd w:val="clear" w:color="auto" w:fill="auto"/>
          </w:tcPr>
          <w:p w14:paraId="46985054" w14:textId="77777777" w:rsidR="004C3EB1" w:rsidRPr="00D77C01" w:rsidRDefault="004C3EB1" w:rsidP="004C3EB1">
            <w:pPr>
              <w:pStyle w:val="NoSpacing"/>
              <w:tabs>
                <w:tab w:val="decimal" w:pos="1023"/>
              </w:tabs>
              <w:spacing w:line="200" w:lineRule="exact"/>
              <w:jc w:val="thaiDistribute"/>
              <w:rPr>
                <w:rFonts w:ascii="Times New Roman" w:hAnsi="Times New Roman"/>
                <w:spacing w:val="-6"/>
                <w:szCs w:val="20"/>
                <w:lang w:val="en-US"/>
              </w:rPr>
            </w:pPr>
          </w:p>
        </w:tc>
        <w:tc>
          <w:tcPr>
            <w:tcW w:w="774" w:type="pct"/>
            <w:shd w:val="clear" w:color="auto" w:fill="auto"/>
          </w:tcPr>
          <w:p w14:paraId="5C4E91E3" w14:textId="4F2E3B6C" w:rsidR="004C3EB1" w:rsidRPr="00D77C01" w:rsidRDefault="009A2621" w:rsidP="004C3EB1">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4</w:t>
            </w:r>
            <w:r w:rsidR="002425F0" w:rsidRPr="00D77C01">
              <w:rPr>
                <w:rFonts w:ascii="Times New Roman" w:hAnsi="Times New Roman" w:cs="Times New Roman"/>
                <w:spacing w:val="-6"/>
                <w:szCs w:val="20"/>
                <w:lang w:val="en-US"/>
              </w:rPr>
              <w:t>,</w:t>
            </w:r>
            <w:r w:rsidRPr="009A2621">
              <w:rPr>
                <w:rFonts w:ascii="Times New Roman" w:hAnsi="Times New Roman"/>
                <w:spacing w:val="-6"/>
                <w:szCs w:val="20"/>
                <w:lang w:val="en-US"/>
              </w:rPr>
              <w:t>042</w:t>
            </w:r>
            <w:r w:rsidR="002425F0" w:rsidRPr="00D77C01">
              <w:rPr>
                <w:rFonts w:ascii="Times New Roman" w:hAnsi="Times New Roman" w:cs="Times New Roman"/>
                <w:spacing w:val="-6"/>
                <w:szCs w:val="20"/>
                <w:lang w:val="en-US"/>
              </w:rPr>
              <w:t>,</w:t>
            </w:r>
            <w:r w:rsidRPr="009A2621">
              <w:rPr>
                <w:rFonts w:ascii="Times New Roman" w:hAnsi="Times New Roman"/>
                <w:spacing w:val="-6"/>
                <w:szCs w:val="20"/>
                <w:lang w:val="en-US"/>
              </w:rPr>
              <w:t>890</w:t>
            </w:r>
          </w:p>
        </w:tc>
        <w:tc>
          <w:tcPr>
            <w:tcW w:w="59" w:type="pct"/>
            <w:shd w:val="clear" w:color="auto" w:fill="auto"/>
          </w:tcPr>
          <w:p w14:paraId="4D3F9678" w14:textId="77777777" w:rsidR="004C3EB1" w:rsidRPr="00D77C01" w:rsidRDefault="004C3EB1" w:rsidP="004C3EB1">
            <w:pPr>
              <w:pStyle w:val="NoSpacing"/>
              <w:tabs>
                <w:tab w:val="decimal" w:pos="1023"/>
              </w:tabs>
              <w:spacing w:line="200" w:lineRule="exact"/>
              <w:jc w:val="thaiDistribute"/>
              <w:rPr>
                <w:rFonts w:ascii="Times New Roman" w:hAnsi="Times New Roman"/>
                <w:spacing w:val="-6"/>
                <w:szCs w:val="20"/>
                <w:lang w:val="en-US"/>
              </w:rPr>
            </w:pPr>
          </w:p>
        </w:tc>
        <w:tc>
          <w:tcPr>
            <w:tcW w:w="711" w:type="pct"/>
            <w:shd w:val="clear" w:color="auto" w:fill="auto"/>
          </w:tcPr>
          <w:p w14:paraId="1B7C4DBE" w14:textId="77777777" w:rsidR="004C3EB1" w:rsidRPr="00D77C01" w:rsidRDefault="00214FB8" w:rsidP="004C3EB1">
            <w:pPr>
              <w:pStyle w:val="NoSpacing"/>
              <w:tabs>
                <w:tab w:val="decimal" w:pos="751"/>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75" w:type="pct"/>
            <w:shd w:val="clear" w:color="auto" w:fill="auto"/>
          </w:tcPr>
          <w:p w14:paraId="0ABF24D4" w14:textId="77777777" w:rsidR="004C3EB1" w:rsidRPr="00D77C01" w:rsidRDefault="004C3EB1" w:rsidP="004C3EB1">
            <w:pPr>
              <w:pStyle w:val="NoSpacing"/>
              <w:tabs>
                <w:tab w:val="decimal" w:pos="1023"/>
              </w:tabs>
              <w:spacing w:line="200" w:lineRule="exact"/>
              <w:jc w:val="thaiDistribute"/>
              <w:rPr>
                <w:rFonts w:ascii="Times New Roman" w:hAnsi="Times New Roman"/>
                <w:spacing w:val="-6"/>
                <w:szCs w:val="20"/>
                <w:lang w:val="en-US"/>
              </w:rPr>
            </w:pPr>
          </w:p>
        </w:tc>
        <w:tc>
          <w:tcPr>
            <w:tcW w:w="718" w:type="pct"/>
            <w:shd w:val="clear" w:color="auto" w:fill="auto"/>
          </w:tcPr>
          <w:p w14:paraId="61F49256" w14:textId="14C4CE7A" w:rsidR="004C3EB1" w:rsidRPr="00D77C01" w:rsidRDefault="009A2621" w:rsidP="004C3EB1">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6</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642</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890</w:t>
            </w:r>
          </w:p>
        </w:tc>
      </w:tr>
      <w:tr w:rsidR="004C3EB1" w:rsidRPr="00D77C01" w14:paraId="57B39633" w14:textId="77777777" w:rsidTr="00947253">
        <w:trPr>
          <w:trHeight w:val="144"/>
        </w:trPr>
        <w:tc>
          <w:tcPr>
            <w:tcW w:w="1801" w:type="pct"/>
            <w:shd w:val="clear" w:color="auto" w:fill="auto"/>
            <w:vAlign w:val="bottom"/>
          </w:tcPr>
          <w:p w14:paraId="2C062547" w14:textId="77777777" w:rsidR="004C3EB1" w:rsidRPr="00D77C01" w:rsidRDefault="004C3EB1" w:rsidP="004C3EB1">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Other current payables</w:t>
            </w:r>
          </w:p>
        </w:tc>
        <w:tc>
          <w:tcPr>
            <w:tcW w:w="776" w:type="pct"/>
            <w:shd w:val="clear" w:color="auto" w:fill="auto"/>
          </w:tcPr>
          <w:p w14:paraId="02D0D9F5" w14:textId="35850734" w:rsidR="004C3EB1" w:rsidRPr="00D77C01" w:rsidRDefault="009A2621" w:rsidP="004C3EB1">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1</w:t>
            </w:r>
            <w:r w:rsidR="002425F0" w:rsidRPr="00D77C01">
              <w:rPr>
                <w:rFonts w:ascii="Times New Roman" w:hAnsi="Times New Roman" w:cs="Times New Roman"/>
                <w:spacing w:val="-6"/>
                <w:szCs w:val="20"/>
                <w:lang w:val="en-US"/>
              </w:rPr>
              <w:t>,</w:t>
            </w:r>
            <w:r w:rsidRPr="009A2621">
              <w:rPr>
                <w:rFonts w:ascii="Times New Roman" w:hAnsi="Times New Roman"/>
                <w:spacing w:val="-6"/>
                <w:szCs w:val="20"/>
                <w:lang w:val="en-US"/>
              </w:rPr>
              <w:t>809</w:t>
            </w:r>
            <w:r w:rsidR="002425F0" w:rsidRPr="00D77C01">
              <w:rPr>
                <w:rFonts w:ascii="Times New Roman" w:hAnsi="Times New Roman" w:cs="Times New Roman"/>
                <w:spacing w:val="-6"/>
                <w:szCs w:val="20"/>
                <w:lang w:val="en-US"/>
              </w:rPr>
              <w:t>,</w:t>
            </w:r>
            <w:r w:rsidRPr="009A2621">
              <w:rPr>
                <w:rFonts w:ascii="Times New Roman" w:hAnsi="Times New Roman"/>
                <w:spacing w:val="-6"/>
                <w:szCs w:val="20"/>
                <w:lang w:val="en-US"/>
              </w:rPr>
              <w:t>659</w:t>
            </w:r>
          </w:p>
        </w:tc>
        <w:tc>
          <w:tcPr>
            <w:tcW w:w="86" w:type="pct"/>
            <w:shd w:val="clear" w:color="auto" w:fill="auto"/>
          </w:tcPr>
          <w:p w14:paraId="21463238" w14:textId="77777777" w:rsidR="004C3EB1" w:rsidRPr="00D77C01" w:rsidRDefault="004C3EB1" w:rsidP="004C3EB1">
            <w:pPr>
              <w:pStyle w:val="NoSpacing"/>
              <w:tabs>
                <w:tab w:val="decimal" w:pos="1023"/>
              </w:tabs>
              <w:spacing w:line="200" w:lineRule="exact"/>
              <w:jc w:val="thaiDistribute"/>
              <w:rPr>
                <w:rFonts w:ascii="Times New Roman" w:hAnsi="Times New Roman"/>
                <w:spacing w:val="-6"/>
                <w:szCs w:val="20"/>
                <w:lang w:val="en-US"/>
              </w:rPr>
            </w:pPr>
          </w:p>
        </w:tc>
        <w:tc>
          <w:tcPr>
            <w:tcW w:w="774" w:type="pct"/>
            <w:shd w:val="clear" w:color="auto" w:fill="auto"/>
          </w:tcPr>
          <w:p w14:paraId="1D015A40" w14:textId="77777777" w:rsidR="004C3EB1" w:rsidRPr="00D77C01" w:rsidRDefault="00214FB8" w:rsidP="004C3EB1">
            <w:pPr>
              <w:pStyle w:val="NoSpacing"/>
              <w:tabs>
                <w:tab w:val="decimal" w:pos="853"/>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59" w:type="pct"/>
            <w:shd w:val="clear" w:color="auto" w:fill="auto"/>
          </w:tcPr>
          <w:p w14:paraId="57F013CD" w14:textId="77777777" w:rsidR="004C3EB1" w:rsidRPr="00D77C01" w:rsidRDefault="004C3EB1" w:rsidP="004C3EB1">
            <w:pPr>
              <w:pStyle w:val="NoSpacing"/>
              <w:tabs>
                <w:tab w:val="decimal" w:pos="1023"/>
              </w:tabs>
              <w:spacing w:line="200" w:lineRule="exact"/>
              <w:jc w:val="thaiDistribute"/>
              <w:rPr>
                <w:rFonts w:ascii="Times New Roman" w:hAnsi="Times New Roman"/>
                <w:spacing w:val="-6"/>
                <w:szCs w:val="20"/>
                <w:lang w:val="en-US"/>
              </w:rPr>
            </w:pPr>
          </w:p>
        </w:tc>
        <w:tc>
          <w:tcPr>
            <w:tcW w:w="711" w:type="pct"/>
            <w:shd w:val="clear" w:color="auto" w:fill="auto"/>
          </w:tcPr>
          <w:p w14:paraId="30349569" w14:textId="77777777" w:rsidR="004C3EB1" w:rsidRPr="00D77C01" w:rsidRDefault="00214FB8" w:rsidP="004C3EB1">
            <w:pPr>
              <w:pStyle w:val="NoSpacing"/>
              <w:tabs>
                <w:tab w:val="decimal" w:pos="751"/>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75" w:type="pct"/>
            <w:shd w:val="clear" w:color="auto" w:fill="auto"/>
          </w:tcPr>
          <w:p w14:paraId="6C54B33C" w14:textId="77777777" w:rsidR="004C3EB1" w:rsidRPr="00D77C01" w:rsidRDefault="004C3EB1" w:rsidP="004C3EB1">
            <w:pPr>
              <w:pStyle w:val="NoSpacing"/>
              <w:tabs>
                <w:tab w:val="decimal" w:pos="1023"/>
              </w:tabs>
              <w:spacing w:line="200" w:lineRule="exact"/>
              <w:jc w:val="thaiDistribute"/>
              <w:rPr>
                <w:rFonts w:ascii="Times New Roman" w:hAnsi="Times New Roman"/>
                <w:spacing w:val="-6"/>
                <w:szCs w:val="20"/>
                <w:lang w:val="en-US"/>
              </w:rPr>
            </w:pPr>
          </w:p>
        </w:tc>
        <w:tc>
          <w:tcPr>
            <w:tcW w:w="718" w:type="pct"/>
            <w:shd w:val="clear" w:color="auto" w:fill="auto"/>
          </w:tcPr>
          <w:p w14:paraId="086CF9B0" w14:textId="16B9C24B" w:rsidR="004C3EB1" w:rsidRPr="00D77C01" w:rsidRDefault="009A2621" w:rsidP="004C3EB1">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1</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809</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659</w:t>
            </w:r>
          </w:p>
        </w:tc>
      </w:tr>
      <w:tr w:rsidR="004C3EB1" w:rsidRPr="00D77C01" w14:paraId="2C687851" w14:textId="77777777" w:rsidTr="00947253">
        <w:trPr>
          <w:trHeight w:val="144"/>
        </w:trPr>
        <w:tc>
          <w:tcPr>
            <w:tcW w:w="1801" w:type="pct"/>
            <w:shd w:val="clear" w:color="auto" w:fill="auto"/>
            <w:vAlign w:val="bottom"/>
          </w:tcPr>
          <w:p w14:paraId="1F960463" w14:textId="77777777" w:rsidR="004C3EB1" w:rsidRPr="00D77C01" w:rsidRDefault="004C3EB1" w:rsidP="004C3EB1">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Long-term borrowings</w:t>
            </w:r>
          </w:p>
        </w:tc>
        <w:tc>
          <w:tcPr>
            <w:tcW w:w="776" w:type="pct"/>
            <w:shd w:val="clear" w:color="auto" w:fill="auto"/>
          </w:tcPr>
          <w:p w14:paraId="593305FB" w14:textId="77777777" w:rsidR="004C3EB1" w:rsidRPr="00D77C01" w:rsidRDefault="00214FB8" w:rsidP="004C3EB1">
            <w:pPr>
              <w:pStyle w:val="NoSpacing"/>
              <w:tabs>
                <w:tab w:val="decimal" w:pos="85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86" w:type="pct"/>
            <w:shd w:val="clear" w:color="auto" w:fill="auto"/>
          </w:tcPr>
          <w:p w14:paraId="15795AFB" w14:textId="77777777" w:rsidR="004C3EB1" w:rsidRPr="00D77C01" w:rsidRDefault="004C3EB1" w:rsidP="004C3EB1">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6BA41F21" w14:textId="45E20A3B" w:rsidR="004C3EB1" w:rsidRPr="00D77C01" w:rsidRDefault="009A2621" w:rsidP="004C3EB1">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17</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423</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051</w:t>
            </w:r>
          </w:p>
        </w:tc>
        <w:tc>
          <w:tcPr>
            <w:tcW w:w="59" w:type="pct"/>
            <w:shd w:val="clear" w:color="auto" w:fill="auto"/>
          </w:tcPr>
          <w:p w14:paraId="124B2DED" w14:textId="77777777" w:rsidR="004C3EB1" w:rsidRPr="00D77C01" w:rsidRDefault="004C3EB1" w:rsidP="004C3EB1">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692D972A" w14:textId="3C6297CD" w:rsidR="004C3EB1" w:rsidRPr="00D77C01" w:rsidRDefault="009A2621" w:rsidP="004C3EB1">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9</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020</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813</w:t>
            </w:r>
          </w:p>
        </w:tc>
        <w:tc>
          <w:tcPr>
            <w:tcW w:w="75" w:type="pct"/>
            <w:shd w:val="clear" w:color="auto" w:fill="auto"/>
          </w:tcPr>
          <w:p w14:paraId="150D1DB2" w14:textId="77777777" w:rsidR="004C3EB1" w:rsidRPr="00D77C01" w:rsidRDefault="004C3EB1" w:rsidP="004C3EB1">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3338FDAC" w14:textId="329640EF" w:rsidR="004C3EB1" w:rsidRPr="00D77C01" w:rsidRDefault="009A2621" w:rsidP="004C3EB1">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26</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443</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864</w:t>
            </w:r>
          </w:p>
        </w:tc>
      </w:tr>
      <w:tr w:rsidR="004C3EB1" w:rsidRPr="00D77C01" w14:paraId="5F2A2E11" w14:textId="77777777" w:rsidTr="00947253">
        <w:trPr>
          <w:trHeight w:val="144"/>
        </w:trPr>
        <w:tc>
          <w:tcPr>
            <w:tcW w:w="1801" w:type="pct"/>
            <w:shd w:val="clear" w:color="auto" w:fill="auto"/>
            <w:vAlign w:val="bottom"/>
          </w:tcPr>
          <w:p w14:paraId="3EDC842E" w14:textId="77777777" w:rsidR="004C3EB1" w:rsidRPr="00D77C01" w:rsidRDefault="004C3EB1" w:rsidP="004C3EB1">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Long-term debentures</w:t>
            </w:r>
          </w:p>
        </w:tc>
        <w:tc>
          <w:tcPr>
            <w:tcW w:w="776" w:type="pct"/>
            <w:shd w:val="clear" w:color="auto" w:fill="auto"/>
          </w:tcPr>
          <w:p w14:paraId="2CC7C0DD" w14:textId="77777777" w:rsidR="004C3EB1" w:rsidRPr="00D77C01" w:rsidRDefault="00214FB8" w:rsidP="004C3EB1">
            <w:pPr>
              <w:pStyle w:val="NoSpacing"/>
              <w:tabs>
                <w:tab w:val="decimal" w:pos="85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86" w:type="pct"/>
            <w:shd w:val="clear" w:color="auto" w:fill="auto"/>
          </w:tcPr>
          <w:p w14:paraId="063EA432" w14:textId="77777777" w:rsidR="004C3EB1" w:rsidRPr="00D77C01" w:rsidRDefault="004C3EB1" w:rsidP="004C3EB1">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2C2DD7B3" w14:textId="1A736B7E" w:rsidR="004C3EB1" w:rsidRPr="00D77C01" w:rsidRDefault="009A2621" w:rsidP="004C3EB1">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8</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303</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337</w:t>
            </w:r>
          </w:p>
        </w:tc>
        <w:tc>
          <w:tcPr>
            <w:tcW w:w="59" w:type="pct"/>
            <w:shd w:val="clear" w:color="auto" w:fill="auto"/>
          </w:tcPr>
          <w:p w14:paraId="75B8B714" w14:textId="77777777" w:rsidR="004C3EB1" w:rsidRPr="00D77C01" w:rsidRDefault="004C3EB1" w:rsidP="004C3EB1">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4A547E4A" w14:textId="4A7FCA22" w:rsidR="004C3EB1" w:rsidRPr="00D77C01" w:rsidRDefault="009A2621" w:rsidP="004C3EB1">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26</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823</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930</w:t>
            </w:r>
          </w:p>
        </w:tc>
        <w:tc>
          <w:tcPr>
            <w:tcW w:w="75" w:type="pct"/>
            <w:shd w:val="clear" w:color="auto" w:fill="auto"/>
          </w:tcPr>
          <w:p w14:paraId="267DB8D2" w14:textId="77777777" w:rsidR="004C3EB1" w:rsidRPr="00D77C01" w:rsidRDefault="004C3EB1" w:rsidP="004C3EB1">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40282542" w14:textId="5D1DD214" w:rsidR="004C3EB1" w:rsidRPr="00D77C01" w:rsidRDefault="009A2621" w:rsidP="004C3EB1">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35</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127</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267</w:t>
            </w:r>
          </w:p>
        </w:tc>
      </w:tr>
      <w:tr w:rsidR="004C3EB1" w:rsidRPr="00D77C01" w14:paraId="6EBD0C20" w14:textId="77777777" w:rsidTr="00947253">
        <w:trPr>
          <w:trHeight w:val="144"/>
        </w:trPr>
        <w:tc>
          <w:tcPr>
            <w:tcW w:w="1801" w:type="pct"/>
            <w:shd w:val="clear" w:color="auto" w:fill="auto"/>
            <w:vAlign w:val="bottom"/>
          </w:tcPr>
          <w:p w14:paraId="70361AE3" w14:textId="77777777" w:rsidR="004C3EB1" w:rsidRPr="00D77C01" w:rsidRDefault="004C3EB1" w:rsidP="004C3EB1">
            <w:pPr>
              <w:pStyle w:val="NoSpacing"/>
              <w:spacing w:line="200" w:lineRule="exact"/>
              <w:ind w:left="446"/>
              <w:rPr>
                <w:rFonts w:ascii="Times New Roman" w:hAnsi="Times New Roman" w:cs="Times New Roman"/>
                <w:szCs w:val="20"/>
              </w:rPr>
            </w:pPr>
            <w:r w:rsidRPr="00D77C01">
              <w:rPr>
                <w:rFonts w:ascii="Times New Roman" w:hAnsi="Times New Roman" w:cs="Times New Roman"/>
                <w:szCs w:val="20"/>
              </w:rPr>
              <w:t>Total financial liabilities</w:t>
            </w:r>
          </w:p>
        </w:tc>
        <w:tc>
          <w:tcPr>
            <w:tcW w:w="776" w:type="pct"/>
            <w:tcBorders>
              <w:top w:val="single" w:sz="4" w:space="0" w:color="auto"/>
              <w:bottom w:val="double" w:sz="4" w:space="0" w:color="auto"/>
            </w:tcBorders>
            <w:shd w:val="clear" w:color="auto" w:fill="auto"/>
          </w:tcPr>
          <w:p w14:paraId="66B27910" w14:textId="7F9462F3" w:rsidR="004C3EB1" w:rsidRPr="00D77C01" w:rsidRDefault="009A2621" w:rsidP="004C3EB1">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4</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409</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659</w:t>
            </w:r>
          </w:p>
        </w:tc>
        <w:tc>
          <w:tcPr>
            <w:tcW w:w="86" w:type="pct"/>
            <w:shd w:val="clear" w:color="auto" w:fill="auto"/>
          </w:tcPr>
          <w:p w14:paraId="67DB4BBA" w14:textId="77777777" w:rsidR="004C3EB1" w:rsidRPr="00D77C01" w:rsidRDefault="004C3EB1" w:rsidP="004C3EB1">
            <w:pPr>
              <w:pStyle w:val="NoSpacing"/>
              <w:spacing w:line="200" w:lineRule="exact"/>
              <w:jc w:val="center"/>
              <w:rPr>
                <w:rFonts w:ascii="Times New Roman" w:hAnsi="Times New Roman" w:cs="Times New Roman"/>
                <w:spacing w:val="-6"/>
                <w:szCs w:val="20"/>
                <w:lang w:val="en-US"/>
              </w:rPr>
            </w:pPr>
          </w:p>
        </w:tc>
        <w:tc>
          <w:tcPr>
            <w:tcW w:w="774" w:type="pct"/>
            <w:tcBorders>
              <w:top w:val="single" w:sz="4" w:space="0" w:color="auto"/>
              <w:bottom w:val="double" w:sz="4" w:space="0" w:color="auto"/>
            </w:tcBorders>
            <w:shd w:val="clear" w:color="auto" w:fill="auto"/>
          </w:tcPr>
          <w:p w14:paraId="62F51481" w14:textId="5460080A" w:rsidR="004C3EB1" w:rsidRPr="00D77C01" w:rsidRDefault="009A2621" w:rsidP="004C3EB1">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29</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769</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278</w:t>
            </w:r>
          </w:p>
        </w:tc>
        <w:tc>
          <w:tcPr>
            <w:tcW w:w="59" w:type="pct"/>
            <w:shd w:val="clear" w:color="auto" w:fill="auto"/>
          </w:tcPr>
          <w:p w14:paraId="6F209551" w14:textId="77777777" w:rsidR="004C3EB1" w:rsidRPr="00D77C01" w:rsidRDefault="004C3EB1" w:rsidP="004C3EB1">
            <w:pPr>
              <w:pStyle w:val="NoSpacing"/>
              <w:spacing w:line="200" w:lineRule="exact"/>
              <w:jc w:val="center"/>
              <w:rPr>
                <w:rFonts w:ascii="Times New Roman" w:hAnsi="Times New Roman" w:cs="Times New Roman"/>
                <w:spacing w:val="-6"/>
                <w:szCs w:val="20"/>
                <w:lang w:val="en-US"/>
              </w:rPr>
            </w:pPr>
          </w:p>
        </w:tc>
        <w:tc>
          <w:tcPr>
            <w:tcW w:w="711" w:type="pct"/>
            <w:tcBorders>
              <w:top w:val="single" w:sz="4" w:space="0" w:color="auto"/>
              <w:bottom w:val="double" w:sz="4" w:space="0" w:color="auto"/>
            </w:tcBorders>
            <w:shd w:val="clear" w:color="auto" w:fill="auto"/>
          </w:tcPr>
          <w:p w14:paraId="500D3950" w14:textId="418ED921" w:rsidR="004C3EB1" w:rsidRPr="00D77C01" w:rsidRDefault="009A2621" w:rsidP="004C3EB1">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35</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844</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743</w:t>
            </w:r>
          </w:p>
        </w:tc>
        <w:tc>
          <w:tcPr>
            <w:tcW w:w="75" w:type="pct"/>
            <w:shd w:val="clear" w:color="auto" w:fill="auto"/>
          </w:tcPr>
          <w:p w14:paraId="265C99B1" w14:textId="77777777" w:rsidR="004C3EB1" w:rsidRPr="00D77C01" w:rsidRDefault="004C3EB1" w:rsidP="004C3EB1">
            <w:pPr>
              <w:pStyle w:val="NoSpacing"/>
              <w:spacing w:line="200" w:lineRule="exact"/>
              <w:jc w:val="center"/>
              <w:rPr>
                <w:rFonts w:ascii="Times New Roman" w:hAnsi="Times New Roman" w:cs="Times New Roman"/>
                <w:spacing w:val="-6"/>
                <w:szCs w:val="20"/>
                <w:lang w:val="en-US"/>
              </w:rPr>
            </w:pPr>
          </w:p>
        </w:tc>
        <w:tc>
          <w:tcPr>
            <w:tcW w:w="718" w:type="pct"/>
            <w:tcBorders>
              <w:top w:val="single" w:sz="4" w:space="0" w:color="auto"/>
              <w:bottom w:val="double" w:sz="4" w:space="0" w:color="auto"/>
            </w:tcBorders>
            <w:shd w:val="clear" w:color="auto" w:fill="auto"/>
          </w:tcPr>
          <w:p w14:paraId="4980D6CB" w14:textId="6B145755" w:rsidR="004C3EB1" w:rsidRPr="00D77C01" w:rsidRDefault="009A2621" w:rsidP="004C3EB1">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70</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023</w:t>
            </w:r>
            <w:r w:rsidR="00214FB8" w:rsidRPr="00D77C01">
              <w:rPr>
                <w:rFonts w:ascii="Times New Roman" w:hAnsi="Times New Roman" w:cs="Times New Roman"/>
                <w:spacing w:val="-6"/>
                <w:szCs w:val="20"/>
                <w:lang w:val="en-US"/>
              </w:rPr>
              <w:t>,</w:t>
            </w:r>
            <w:r w:rsidRPr="009A2621">
              <w:rPr>
                <w:rFonts w:ascii="Times New Roman" w:hAnsi="Times New Roman"/>
                <w:spacing w:val="-6"/>
                <w:szCs w:val="20"/>
                <w:lang w:val="en-US"/>
              </w:rPr>
              <w:t>680</w:t>
            </w:r>
          </w:p>
        </w:tc>
      </w:tr>
    </w:tbl>
    <w:p w14:paraId="13C9465F" w14:textId="77777777" w:rsidR="00A76552" w:rsidRDefault="00A76552">
      <w:pPr>
        <w:rPr>
          <w:rFonts w:ascii="Times New Roman" w:hAnsi="Times New Roman" w:cs="Times New Roman"/>
          <w:b/>
          <w:bCs/>
          <w:lang w:val="en-US"/>
        </w:rPr>
      </w:pPr>
      <w:r>
        <w:rPr>
          <w:rFonts w:ascii="Times New Roman" w:hAnsi="Times New Roman" w:cs="Times New Roman"/>
          <w:b/>
          <w:bCs/>
          <w:lang w:val="en-US"/>
        </w:rPr>
        <w:br w:type="page"/>
      </w:r>
    </w:p>
    <w:p w14:paraId="6587146B" w14:textId="15E52BAD" w:rsidR="001B49BC" w:rsidRPr="00D77C01" w:rsidRDefault="00661B74" w:rsidP="00661B74">
      <w:pPr>
        <w:spacing w:before="240"/>
        <w:ind w:left="907" w:right="58"/>
        <w:jc w:val="right"/>
        <w:rPr>
          <w:rFonts w:ascii="Times New Roman" w:hAnsi="Times New Roman" w:cs="Times New Roman"/>
          <w:b/>
          <w:bCs/>
          <w:lang w:val="en-US"/>
        </w:rPr>
      </w:pPr>
      <w:r w:rsidRPr="00D77C01">
        <w:rPr>
          <w:rFonts w:ascii="Times New Roman" w:hAnsi="Times New Roman" w:cs="Times New Roman"/>
          <w:b/>
          <w:bCs/>
          <w:lang w:val="en-US"/>
        </w:rPr>
        <w:lastRenderedPageBreak/>
        <w:t xml:space="preserve">Unit </w:t>
      </w:r>
      <w:r w:rsidRPr="00D77C01">
        <w:rPr>
          <w:rFonts w:ascii="Times New Roman" w:hAnsi="Times New Roman" w:cs="Times New Roman"/>
          <w:b/>
          <w:bCs/>
          <w:cs/>
          <w:lang w:val="en-US"/>
        </w:rPr>
        <w:t>:</w:t>
      </w:r>
      <w:r w:rsidRPr="00D77C01">
        <w:rPr>
          <w:rFonts w:ascii="Times New Roman" w:hAnsi="Times New Roman" w:cs="Times New Roman"/>
          <w:b/>
          <w:bCs/>
          <w:lang w:val="en-US"/>
        </w:rPr>
        <w:t xml:space="preserve"> Thousand Baht</w:t>
      </w:r>
    </w:p>
    <w:tbl>
      <w:tblPr>
        <w:tblW w:w="4463" w:type="pct"/>
        <w:tblInd w:w="993" w:type="dxa"/>
        <w:tblCellMar>
          <w:left w:w="0" w:type="dxa"/>
          <w:right w:w="0" w:type="dxa"/>
        </w:tblCellMar>
        <w:tblLook w:val="04A0" w:firstRow="1" w:lastRow="0" w:firstColumn="1" w:lastColumn="0" w:noHBand="0" w:noVBand="1"/>
      </w:tblPr>
      <w:tblGrid>
        <w:gridCol w:w="2972"/>
        <w:gridCol w:w="1280"/>
        <w:gridCol w:w="142"/>
        <w:gridCol w:w="1277"/>
        <w:gridCol w:w="97"/>
        <w:gridCol w:w="1173"/>
        <w:gridCol w:w="124"/>
        <w:gridCol w:w="1185"/>
      </w:tblGrid>
      <w:tr w:rsidR="004C3EB1" w:rsidRPr="00D77C01" w14:paraId="56757E39" w14:textId="77777777" w:rsidTr="00064227">
        <w:trPr>
          <w:trHeight w:val="50"/>
        </w:trPr>
        <w:tc>
          <w:tcPr>
            <w:tcW w:w="1801" w:type="pct"/>
            <w:shd w:val="clear" w:color="auto" w:fill="auto"/>
          </w:tcPr>
          <w:p w14:paraId="0A274330" w14:textId="77777777" w:rsidR="004C3EB1" w:rsidRPr="00D77C01" w:rsidRDefault="004C3EB1" w:rsidP="004C3EB1">
            <w:pPr>
              <w:pStyle w:val="NoSpacing"/>
              <w:spacing w:line="200" w:lineRule="exact"/>
              <w:jc w:val="thaiDistribute"/>
              <w:rPr>
                <w:rFonts w:ascii="Times New Roman" w:hAnsi="Times New Roman" w:cs="Times New Roman"/>
                <w:sz w:val="16"/>
                <w:szCs w:val="16"/>
                <w:lang w:val="en-US"/>
              </w:rPr>
            </w:pPr>
          </w:p>
        </w:tc>
        <w:tc>
          <w:tcPr>
            <w:tcW w:w="3199" w:type="pct"/>
            <w:gridSpan w:val="7"/>
            <w:shd w:val="clear" w:color="auto" w:fill="auto"/>
          </w:tcPr>
          <w:p w14:paraId="1F4934A6" w14:textId="77777777" w:rsidR="004C3EB1" w:rsidRPr="00D77C01" w:rsidRDefault="004C3EB1" w:rsidP="004C3EB1">
            <w:pPr>
              <w:pStyle w:val="NoSpacing"/>
              <w:spacing w:line="200" w:lineRule="exact"/>
              <w:jc w:val="center"/>
              <w:rPr>
                <w:rFonts w:ascii="Times New Roman" w:hAnsi="Times New Roman" w:cs="Times New Roman"/>
                <w:b/>
                <w:bCs/>
                <w:sz w:val="16"/>
                <w:szCs w:val="16"/>
                <w:lang w:val="en-US"/>
              </w:rPr>
            </w:pPr>
            <w:r w:rsidRPr="00D77C01">
              <w:rPr>
                <w:rFonts w:ascii="Times New Roman" w:hAnsi="Times New Roman" w:cs="Times New Roman"/>
                <w:b/>
                <w:bCs/>
                <w:sz w:val="16"/>
                <w:szCs w:val="16"/>
              </w:rPr>
              <w:t>SEPARATE FINANCIAL STATEMENTS</w:t>
            </w:r>
          </w:p>
        </w:tc>
      </w:tr>
      <w:tr w:rsidR="004C3EB1" w:rsidRPr="00D77C01" w14:paraId="0187C406" w14:textId="77777777" w:rsidTr="00064227">
        <w:trPr>
          <w:trHeight w:val="50"/>
        </w:trPr>
        <w:tc>
          <w:tcPr>
            <w:tcW w:w="1801" w:type="pct"/>
            <w:shd w:val="clear" w:color="auto" w:fill="auto"/>
          </w:tcPr>
          <w:p w14:paraId="74783A34" w14:textId="77777777" w:rsidR="004C3EB1" w:rsidRPr="00D77C01" w:rsidRDefault="004C3EB1" w:rsidP="004C3EB1">
            <w:pPr>
              <w:pStyle w:val="NoSpacing"/>
              <w:spacing w:line="200" w:lineRule="exact"/>
              <w:jc w:val="thaiDistribute"/>
              <w:rPr>
                <w:rFonts w:ascii="Times New Roman" w:hAnsi="Times New Roman" w:cs="Times New Roman"/>
                <w:szCs w:val="20"/>
                <w:lang w:val="en-US"/>
              </w:rPr>
            </w:pPr>
          </w:p>
        </w:tc>
        <w:tc>
          <w:tcPr>
            <w:tcW w:w="3199" w:type="pct"/>
            <w:gridSpan w:val="7"/>
            <w:shd w:val="clear" w:color="auto" w:fill="auto"/>
          </w:tcPr>
          <w:p w14:paraId="435DD381" w14:textId="7878CE81" w:rsidR="004C3EB1" w:rsidRPr="00D77C01" w:rsidRDefault="009A2621" w:rsidP="004C3EB1">
            <w:pPr>
              <w:pStyle w:val="NoSpacing"/>
              <w:spacing w:line="200" w:lineRule="exact"/>
              <w:jc w:val="center"/>
              <w:rPr>
                <w:rFonts w:ascii="Times New Roman" w:hAnsi="Times New Roman" w:cs="Times New Roman"/>
                <w:b/>
                <w:bCs/>
                <w:szCs w:val="20"/>
                <w:lang w:val="en-US"/>
              </w:rPr>
            </w:pPr>
            <w:r w:rsidRPr="009A2621">
              <w:rPr>
                <w:rFonts w:ascii="Times New Roman" w:hAnsi="Times New Roman" w:cs="Times New Roman"/>
                <w:b/>
                <w:bCs/>
                <w:spacing w:val="-6"/>
                <w:szCs w:val="20"/>
                <w:lang w:val="en-US"/>
              </w:rPr>
              <w:t>2022</w:t>
            </w:r>
          </w:p>
        </w:tc>
      </w:tr>
      <w:tr w:rsidR="001B49BC" w:rsidRPr="00D77C01" w14:paraId="05CB23BB" w14:textId="77777777" w:rsidTr="00064227">
        <w:trPr>
          <w:trHeight w:val="50"/>
        </w:trPr>
        <w:tc>
          <w:tcPr>
            <w:tcW w:w="1801" w:type="pct"/>
            <w:shd w:val="clear" w:color="auto" w:fill="auto"/>
          </w:tcPr>
          <w:p w14:paraId="5077CA95" w14:textId="77777777" w:rsidR="001B49BC" w:rsidRPr="00D77C01" w:rsidRDefault="001B49BC" w:rsidP="00064227">
            <w:pPr>
              <w:pStyle w:val="NoSpacing"/>
              <w:spacing w:line="200" w:lineRule="exact"/>
              <w:ind w:firstLine="720"/>
              <w:jc w:val="thaiDistribute"/>
              <w:rPr>
                <w:rFonts w:ascii="Times New Roman" w:hAnsi="Times New Roman" w:cs="Times New Roman"/>
                <w:szCs w:val="20"/>
                <w:lang w:val="en-US"/>
              </w:rPr>
            </w:pPr>
          </w:p>
        </w:tc>
        <w:tc>
          <w:tcPr>
            <w:tcW w:w="3199" w:type="pct"/>
            <w:gridSpan w:val="7"/>
            <w:shd w:val="clear" w:color="auto" w:fill="auto"/>
          </w:tcPr>
          <w:p w14:paraId="1EA39D02" w14:textId="77777777" w:rsidR="001B49BC" w:rsidRPr="00D77C01" w:rsidRDefault="001B49BC" w:rsidP="00064227">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Contractual Maturity</w:t>
            </w:r>
          </w:p>
        </w:tc>
      </w:tr>
      <w:tr w:rsidR="001B49BC" w:rsidRPr="00D77C01" w14:paraId="05E5735E" w14:textId="77777777" w:rsidTr="00D81DDC">
        <w:trPr>
          <w:trHeight w:val="50"/>
        </w:trPr>
        <w:tc>
          <w:tcPr>
            <w:tcW w:w="1801" w:type="pct"/>
            <w:shd w:val="clear" w:color="auto" w:fill="auto"/>
          </w:tcPr>
          <w:p w14:paraId="5D2673C8" w14:textId="77777777" w:rsidR="001B49BC" w:rsidRPr="00D77C01" w:rsidRDefault="001B49BC" w:rsidP="00064227">
            <w:pPr>
              <w:pStyle w:val="NoSpacing"/>
              <w:spacing w:line="200" w:lineRule="exact"/>
              <w:ind w:firstLine="720"/>
              <w:jc w:val="thaiDistribute"/>
              <w:rPr>
                <w:rFonts w:ascii="Times New Roman" w:hAnsi="Times New Roman" w:cs="Times New Roman"/>
                <w:szCs w:val="20"/>
                <w:lang w:val="en-US"/>
              </w:rPr>
            </w:pPr>
          </w:p>
        </w:tc>
        <w:tc>
          <w:tcPr>
            <w:tcW w:w="776" w:type="pct"/>
            <w:shd w:val="clear" w:color="auto" w:fill="auto"/>
          </w:tcPr>
          <w:p w14:paraId="27349800" w14:textId="77777777" w:rsidR="001B49BC" w:rsidRPr="00D77C01" w:rsidRDefault="001B49BC" w:rsidP="00064227">
            <w:pPr>
              <w:pStyle w:val="NoSpacing"/>
              <w:spacing w:line="200" w:lineRule="exact"/>
              <w:jc w:val="center"/>
              <w:rPr>
                <w:rFonts w:ascii="Times New Roman" w:hAnsi="Times New Roman" w:cs="Times New Roman"/>
                <w:b/>
                <w:bCs/>
                <w:szCs w:val="20"/>
                <w:cs/>
                <w:lang w:val="en-US"/>
              </w:rPr>
            </w:pPr>
          </w:p>
        </w:tc>
        <w:tc>
          <w:tcPr>
            <w:tcW w:w="86" w:type="pct"/>
            <w:shd w:val="clear" w:color="auto" w:fill="auto"/>
          </w:tcPr>
          <w:p w14:paraId="27B7F166" w14:textId="77777777" w:rsidR="001B49BC" w:rsidRPr="00D77C01" w:rsidRDefault="001B49BC" w:rsidP="00064227">
            <w:pPr>
              <w:pStyle w:val="NoSpacing"/>
              <w:spacing w:line="200" w:lineRule="exact"/>
              <w:jc w:val="center"/>
              <w:rPr>
                <w:rFonts w:ascii="Times New Roman" w:hAnsi="Times New Roman" w:cs="Times New Roman"/>
                <w:b/>
                <w:bCs/>
                <w:szCs w:val="20"/>
              </w:rPr>
            </w:pPr>
          </w:p>
        </w:tc>
        <w:tc>
          <w:tcPr>
            <w:tcW w:w="774" w:type="pct"/>
            <w:shd w:val="clear" w:color="auto" w:fill="auto"/>
          </w:tcPr>
          <w:p w14:paraId="56B48EC6" w14:textId="77777777" w:rsidR="001B49BC" w:rsidRPr="00D77C01" w:rsidRDefault="001B49BC" w:rsidP="00064227">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Within</w:t>
            </w:r>
          </w:p>
        </w:tc>
        <w:tc>
          <w:tcPr>
            <w:tcW w:w="59" w:type="pct"/>
            <w:shd w:val="clear" w:color="auto" w:fill="auto"/>
          </w:tcPr>
          <w:p w14:paraId="67D62F06" w14:textId="77777777" w:rsidR="001B49BC" w:rsidRPr="00D77C01" w:rsidRDefault="001B49BC" w:rsidP="00064227">
            <w:pPr>
              <w:pStyle w:val="NoSpacing"/>
              <w:spacing w:line="200" w:lineRule="exact"/>
              <w:jc w:val="center"/>
              <w:rPr>
                <w:rFonts w:ascii="Times New Roman" w:hAnsi="Times New Roman" w:cs="Times New Roman"/>
                <w:szCs w:val="20"/>
              </w:rPr>
            </w:pPr>
          </w:p>
        </w:tc>
        <w:tc>
          <w:tcPr>
            <w:tcW w:w="711" w:type="pct"/>
            <w:shd w:val="clear" w:color="auto" w:fill="auto"/>
          </w:tcPr>
          <w:p w14:paraId="1ED6E501" w14:textId="0E0FA6EA" w:rsidR="001B49BC" w:rsidRPr="00D77C01" w:rsidRDefault="001B49BC" w:rsidP="00064227">
            <w:pPr>
              <w:pStyle w:val="NoSpacing"/>
              <w:spacing w:line="200" w:lineRule="exact"/>
              <w:jc w:val="center"/>
              <w:rPr>
                <w:rFonts w:ascii="Times New Roman" w:hAnsi="Times New Roman" w:cs="Times New Roman"/>
                <w:b/>
                <w:bCs/>
                <w:szCs w:val="20"/>
                <w:cs/>
                <w:lang w:val="en-US"/>
              </w:rPr>
            </w:pPr>
            <w:r w:rsidRPr="00D77C01">
              <w:rPr>
                <w:rFonts w:ascii="Times New Roman" w:hAnsi="Times New Roman" w:cs="Times New Roman"/>
                <w:b/>
                <w:bCs/>
                <w:szCs w:val="20"/>
                <w:lang w:val="en-US"/>
              </w:rPr>
              <w:t xml:space="preserve">Over </w:t>
            </w:r>
            <w:r w:rsidR="009A2621" w:rsidRPr="009A2621">
              <w:rPr>
                <w:rFonts w:ascii="Times New Roman" w:hAnsi="Times New Roman"/>
                <w:b/>
                <w:bCs/>
                <w:szCs w:val="20"/>
                <w:lang w:val="en-US"/>
              </w:rPr>
              <w:t>1</w:t>
            </w:r>
            <w:r w:rsidRPr="00D77C01">
              <w:rPr>
                <w:rFonts w:ascii="Times New Roman" w:hAnsi="Times New Roman" w:cs="Times New Roman"/>
                <w:b/>
                <w:bCs/>
                <w:szCs w:val="20"/>
                <w:lang w:val="en-US"/>
              </w:rPr>
              <w:t xml:space="preserve"> year</w:t>
            </w:r>
          </w:p>
        </w:tc>
        <w:tc>
          <w:tcPr>
            <w:tcW w:w="75" w:type="pct"/>
            <w:shd w:val="clear" w:color="auto" w:fill="auto"/>
          </w:tcPr>
          <w:p w14:paraId="351C1973" w14:textId="77777777" w:rsidR="001B49BC" w:rsidRPr="00D77C01" w:rsidRDefault="001B49BC" w:rsidP="00064227">
            <w:pPr>
              <w:pStyle w:val="NoSpacing"/>
              <w:spacing w:line="200" w:lineRule="exact"/>
              <w:jc w:val="center"/>
              <w:rPr>
                <w:rFonts w:ascii="Times New Roman" w:hAnsi="Times New Roman" w:cs="Times New Roman"/>
                <w:b/>
                <w:bCs/>
                <w:szCs w:val="20"/>
              </w:rPr>
            </w:pPr>
          </w:p>
        </w:tc>
        <w:tc>
          <w:tcPr>
            <w:tcW w:w="718" w:type="pct"/>
            <w:shd w:val="clear" w:color="auto" w:fill="auto"/>
          </w:tcPr>
          <w:p w14:paraId="12093290" w14:textId="77777777" w:rsidR="001B49BC" w:rsidRPr="00D77C01" w:rsidRDefault="001B49BC" w:rsidP="00064227">
            <w:pPr>
              <w:pStyle w:val="NoSpacing"/>
              <w:spacing w:line="200" w:lineRule="exact"/>
              <w:jc w:val="center"/>
              <w:rPr>
                <w:rFonts w:ascii="Times New Roman" w:hAnsi="Times New Roman" w:cs="Times New Roman"/>
                <w:b/>
                <w:bCs/>
                <w:szCs w:val="20"/>
              </w:rPr>
            </w:pPr>
          </w:p>
        </w:tc>
      </w:tr>
      <w:tr w:rsidR="001B49BC" w:rsidRPr="00D77C01" w14:paraId="70EC9A4A" w14:textId="77777777" w:rsidTr="00D81DDC">
        <w:trPr>
          <w:trHeight w:val="144"/>
        </w:trPr>
        <w:tc>
          <w:tcPr>
            <w:tcW w:w="1801" w:type="pct"/>
            <w:shd w:val="clear" w:color="auto" w:fill="auto"/>
          </w:tcPr>
          <w:p w14:paraId="4E878157" w14:textId="77777777" w:rsidR="001B49BC" w:rsidRPr="00D77C01" w:rsidRDefault="001B49BC" w:rsidP="00064227">
            <w:pPr>
              <w:pStyle w:val="NoSpacing"/>
              <w:spacing w:line="200" w:lineRule="exact"/>
              <w:jc w:val="thaiDistribute"/>
              <w:rPr>
                <w:rFonts w:ascii="Times New Roman" w:hAnsi="Times New Roman" w:cs="Times New Roman"/>
                <w:szCs w:val="20"/>
                <w:lang w:val="en-US"/>
              </w:rPr>
            </w:pPr>
          </w:p>
        </w:tc>
        <w:tc>
          <w:tcPr>
            <w:tcW w:w="776" w:type="pct"/>
            <w:shd w:val="clear" w:color="auto" w:fill="auto"/>
          </w:tcPr>
          <w:p w14:paraId="3F79B62E" w14:textId="77777777" w:rsidR="001B49BC" w:rsidRPr="00D77C01" w:rsidRDefault="00622535" w:rsidP="00064227">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At call</w:t>
            </w:r>
          </w:p>
        </w:tc>
        <w:tc>
          <w:tcPr>
            <w:tcW w:w="86" w:type="pct"/>
            <w:shd w:val="clear" w:color="auto" w:fill="auto"/>
          </w:tcPr>
          <w:p w14:paraId="3B4ED8CE" w14:textId="77777777" w:rsidR="001B49BC" w:rsidRPr="00D77C01" w:rsidRDefault="001B49BC" w:rsidP="00064227">
            <w:pPr>
              <w:pStyle w:val="NoSpacing"/>
              <w:spacing w:line="200" w:lineRule="exact"/>
              <w:jc w:val="center"/>
              <w:rPr>
                <w:rFonts w:ascii="Times New Roman" w:hAnsi="Times New Roman" w:cs="Times New Roman"/>
                <w:b/>
                <w:bCs/>
                <w:szCs w:val="20"/>
              </w:rPr>
            </w:pPr>
          </w:p>
        </w:tc>
        <w:tc>
          <w:tcPr>
            <w:tcW w:w="774" w:type="pct"/>
            <w:shd w:val="clear" w:color="auto" w:fill="auto"/>
          </w:tcPr>
          <w:p w14:paraId="5AE0255C" w14:textId="06ECD3C1" w:rsidR="001B49BC" w:rsidRPr="00D77C01" w:rsidRDefault="009A2621" w:rsidP="00064227">
            <w:pPr>
              <w:pStyle w:val="NoSpacing"/>
              <w:spacing w:line="200" w:lineRule="exact"/>
              <w:jc w:val="center"/>
              <w:rPr>
                <w:rFonts w:ascii="Times New Roman" w:hAnsi="Times New Roman" w:cs="Times New Roman"/>
                <w:b/>
                <w:bCs/>
                <w:szCs w:val="20"/>
                <w:cs/>
              </w:rPr>
            </w:pPr>
            <w:r w:rsidRPr="009A2621">
              <w:rPr>
                <w:rFonts w:ascii="Times New Roman" w:hAnsi="Times New Roman"/>
                <w:b/>
                <w:bCs/>
                <w:szCs w:val="20"/>
                <w:lang w:val="en-US"/>
              </w:rPr>
              <w:t>1</w:t>
            </w:r>
            <w:r w:rsidR="001B49BC" w:rsidRPr="00D77C01">
              <w:rPr>
                <w:rFonts w:ascii="Times New Roman" w:hAnsi="Times New Roman" w:cs="Times New Roman"/>
                <w:b/>
                <w:bCs/>
                <w:szCs w:val="20"/>
                <w:lang w:val="en-US"/>
              </w:rPr>
              <w:t xml:space="preserve"> year</w:t>
            </w:r>
          </w:p>
        </w:tc>
        <w:tc>
          <w:tcPr>
            <w:tcW w:w="59" w:type="pct"/>
            <w:shd w:val="clear" w:color="auto" w:fill="auto"/>
          </w:tcPr>
          <w:p w14:paraId="6406220C" w14:textId="77777777" w:rsidR="001B49BC" w:rsidRPr="00D77C01" w:rsidRDefault="001B49BC" w:rsidP="00064227">
            <w:pPr>
              <w:pStyle w:val="NoSpacing"/>
              <w:spacing w:line="200" w:lineRule="exact"/>
              <w:jc w:val="center"/>
              <w:rPr>
                <w:rFonts w:ascii="Times New Roman" w:hAnsi="Times New Roman" w:cs="Times New Roman"/>
                <w:szCs w:val="20"/>
              </w:rPr>
            </w:pPr>
          </w:p>
        </w:tc>
        <w:tc>
          <w:tcPr>
            <w:tcW w:w="711" w:type="pct"/>
            <w:shd w:val="clear" w:color="auto" w:fill="auto"/>
          </w:tcPr>
          <w:p w14:paraId="5A550837" w14:textId="451C8E63" w:rsidR="001B49BC" w:rsidRPr="00D77C01" w:rsidRDefault="001B49BC" w:rsidP="00064227">
            <w:pPr>
              <w:pStyle w:val="NoSpacing"/>
              <w:spacing w:line="200" w:lineRule="exact"/>
              <w:jc w:val="center"/>
              <w:rPr>
                <w:rFonts w:ascii="Times New Roman" w:hAnsi="Times New Roman" w:cs="Times New Roman"/>
                <w:b/>
                <w:bCs/>
                <w:szCs w:val="20"/>
                <w:cs/>
                <w:lang w:val="en-US"/>
              </w:rPr>
            </w:pPr>
            <w:r w:rsidRPr="00D77C01">
              <w:rPr>
                <w:rFonts w:ascii="Times New Roman" w:hAnsi="Times New Roman" w:cs="Times New Roman"/>
                <w:b/>
                <w:bCs/>
                <w:szCs w:val="20"/>
                <w:lang w:val="en-US"/>
              </w:rPr>
              <w:t xml:space="preserve">to </w:t>
            </w:r>
            <w:r w:rsidR="009A2621" w:rsidRPr="009A2621">
              <w:rPr>
                <w:rFonts w:ascii="Times New Roman" w:hAnsi="Times New Roman"/>
                <w:b/>
                <w:bCs/>
                <w:szCs w:val="20"/>
                <w:lang w:val="en-US"/>
              </w:rPr>
              <w:t>5</w:t>
            </w:r>
            <w:r w:rsidRPr="00D77C01">
              <w:rPr>
                <w:rFonts w:ascii="Times New Roman" w:hAnsi="Times New Roman" w:cs="Times New Roman"/>
                <w:b/>
                <w:bCs/>
                <w:szCs w:val="20"/>
                <w:lang w:val="en-US"/>
              </w:rPr>
              <w:t xml:space="preserve"> years</w:t>
            </w:r>
          </w:p>
        </w:tc>
        <w:tc>
          <w:tcPr>
            <w:tcW w:w="75" w:type="pct"/>
            <w:shd w:val="clear" w:color="auto" w:fill="auto"/>
          </w:tcPr>
          <w:p w14:paraId="0B29085D" w14:textId="77777777" w:rsidR="001B49BC" w:rsidRPr="00D77C01" w:rsidRDefault="001B49BC" w:rsidP="00064227">
            <w:pPr>
              <w:pStyle w:val="NoSpacing"/>
              <w:spacing w:line="200" w:lineRule="exact"/>
              <w:jc w:val="center"/>
              <w:rPr>
                <w:rFonts w:ascii="Times New Roman" w:hAnsi="Times New Roman" w:cs="Times New Roman"/>
                <w:b/>
                <w:bCs/>
                <w:szCs w:val="20"/>
              </w:rPr>
            </w:pPr>
          </w:p>
        </w:tc>
        <w:tc>
          <w:tcPr>
            <w:tcW w:w="718" w:type="pct"/>
            <w:shd w:val="clear" w:color="auto" w:fill="auto"/>
          </w:tcPr>
          <w:p w14:paraId="40329E38" w14:textId="77777777" w:rsidR="001B49BC" w:rsidRPr="00D77C01" w:rsidRDefault="00622535" w:rsidP="00064227">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Total</w:t>
            </w:r>
          </w:p>
        </w:tc>
      </w:tr>
      <w:tr w:rsidR="001B49BC" w:rsidRPr="00D77C01" w14:paraId="143552B8" w14:textId="77777777" w:rsidTr="00D81DDC">
        <w:trPr>
          <w:trHeight w:val="144"/>
        </w:trPr>
        <w:tc>
          <w:tcPr>
            <w:tcW w:w="1801" w:type="pct"/>
            <w:shd w:val="clear" w:color="auto" w:fill="auto"/>
            <w:vAlign w:val="bottom"/>
          </w:tcPr>
          <w:p w14:paraId="3FE801D1" w14:textId="77777777" w:rsidR="001B49BC" w:rsidRPr="00D77C01" w:rsidRDefault="001B49BC" w:rsidP="00064227">
            <w:pPr>
              <w:pStyle w:val="NoSpacing"/>
              <w:spacing w:line="200" w:lineRule="exact"/>
              <w:ind w:left="20"/>
              <w:rPr>
                <w:rFonts w:ascii="Times New Roman" w:hAnsi="Times New Roman" w:cs="Times New Roman"/>
                <w:b/>
                <w:bCs/>
                <w:szCs w:val="20"/>
              </w:rPr>
            </w:pPr>
            <w:r w:rsidRPr="00D77C01">
              <w:rPr>
                <w:rFonts w:ascii="Times New Roman" w:hAnsi="Times New Roman" w:cs="Times New Roman"/>
                <w:b/>
                <w:bCs/>
                <w:szCs w:val="20"/>
              </w:rPr>
              <w:t>Financial liabilities</w:t>
            </w:r>
          </w:p>
        </w:tc>
        <w:tc>
          <w:tcPr>
            <w:tcW w:w="776" w:type="pct"/>
            <w:shd w:val="clear" w:color="auto" w:fill="auto"/>
            <w:vAlign w:val="bottom"/>
          </w:tcPr>
          <w:p w14:paraId="429A8F5C" w14:textId="77777777" w:rsidR="001B49BC" w:rsidRPr="00D77C01" w:rsidRDefault="001B49BC" w:rsidP="00064227">
            <w:pPr>
              <w:pStyle w:val="NoSpacing"/>
              <w:spacing w:line="200" w:lineRule="exact"/>
              <w:jc w:val="thaiDistribute"/>
              <w:rPr>
                <w:rFonts w:ascii="Times New Roman" w:hAnsi="Times New Roman" w:cs="Times New Roman"/>
                <w:b/>
                <w:bCs/>
                <w:szCs w:val="20"/>
                <w:lang w:val="en-US"/>
              </w:rPr>
            </w:pPr>
          </w:p>
        </w:tc>
        <w:tc>
          <w:tcPr>
            <w:tcW w:w="86" w:type="pct"/>
            <w:shd w:val="clear" w:color="auto" w:fill="auto"/>
            <w:vAlign w:val="bottom"/>
          </w:tcPr>
          <w:p w14:paraId="3E7A8D7F" w14:textId="77777777" w:rsidR="001B49BC" w:rsidRPr="00D77C01" w:rsidRDefault="001B49BC" w:rsidP="00064227">
            <w:pPr>
              <w:pStyle w:val="NoSpacing"/>
              <w:spacing w:line="200" w:lineRule="exact"/>
              <w:jc w:val="thaiDistribute"/>
              <w:rPr>
                <w:rFonts w:ascii="Times New Roman" w:hAnsi="Times New Roman" w:cs="Times New Roman"/>
                <w:b/>
                <w:bCs/>
                <w:szCs w:val="20"/>
              </w:rPr>
            </w:pPr>
          </w:p>
        </w:tc>
        <w:tc>
          <w:tcPr>
            <w:tcW w:w="774" w:type="pct"/>
            <w:shd w:val="clear" w:color="auto" w:fill="auto"/>
            <w:vAlign w:val="bottom"/>
          </w:tcPr>
          <w:p w14:paraId="7E930924" w14:textId="77777777" w:rsidR="001B49BC" w:rsidRPr="00D77C01" w:rsidRDefault="001B49BC" w:rsidP="00064227">
            <w:pPr>
              <w:pStyle w:val="NoSpacing"/>
              <w:tabs>
                <w:tab w:val="decimal" w:pos="689"/>
                <w:tab w:val="decimal" w:pos="1213"/>
              </w:tabs>
              <w:spacing w:line="200" w:lineRule="exact"/>
              <w:ind w:right="-70"/>
              <w:jc w:val="thaiDistribute"/>
              <w:rPr>
                <w:rFonts w:ascii="Times New Roman" w:hAnsi="Times New Roman" w:cs="Times New Roman"/>
                <w:b/>
                <w:bCs/>
                <w:szCs w:val="20"/>
                <w:lang w:val="en-US"/>
              </w:rPr>
            </w:pPr>
          </w:p>
        </w:tc>
        <w:tc>
          <w:tcPr>
            <w:tcW w:w="59" w:type="pct"/>
            <w:shd w:val="clear" w:color="auto" w:fill="auto"/>
            <w:vAlign w:val="bottom"/>
          </w:tcPr>
          <w:p w14:paraId="69D29945" w14:textId="77777777" w:rsidR="001B49BC" w:rsidRPr="00D77C01" w:rsidRDefault="001B49BC" w:rsidP="00064227">
            <w:pPr>
              <w:pStyle w:val="NoSpacing"/>
              <w:spacing w:line="200" w:lineRule="exact"/>
              <w:jc w:val="thaiDistribute"/>
              <w:rPr>
                <w:rFonts w:ascii="Times New Roman" w:hAnsi="Times New Roman" w:cs="Times New Roman"/>
                <w:b/>
                <w:bCs/>
                <w:szCs w:val="20"/>
              </w:rPr>
            </w:pPr>
          </w:p>
        </w:tc>
        <w:tc>
          <w:tcPr>
            <w:tcW w:w="711" w:type="pct"/>
            <w:shd w:val="clear" w:color="auto" w:fill="auto"/>
            <w:vAlign w:val="bottom"/>
          </w:tcPr>
          <w:p w14:paraId="4F4EDB2F" w14:textId="77777777" w:rsidR="001B49BC" w:rsidRPr="00D77C01" w:rsidRDefault="001B49BC" w:rsidP="00064227">
            <w:pPr>
              <w:pStyle w:val="NoSpacing"/>
              <w:tabs>
                <w:tab w:val="decimal" w:pos="672"/>
                <w:tab w:val="decimal" w:pos="1249"/>
              </w:tabs>
              <w:spacing w:line="200" w:lineRule="exact"/>
              <w:ind w:left="-60" w:right="-249"/>
              <w:jc w:val="thaiDistribute"/>
              <w:rPr>
                <w:rFonts w:ascii="Times New Roman" w:hAnsi="Times New Roman" w:cs="Times New Roman"/>
                <w:b/>
                <w:bCs/>
                <w:szCs w:val="20"/>
              </w:rPr>
            </w:pPr>
          </w:p>
        </w:tc>
        <w:tc>
          <w:tcPr>
            <w:tcW w:w="75" w:type="pct"/>
            <w:shd w:val="clear" w:color="auto" w:fill="auto"/>
            <w:vAlign w:val="bottom"/>
          </w:tcPr>
          <w:p w14:paraId="1F3B823A" w14:textId="77777777" w:rsidR="001B49BC" w:rsidRPr="00D77C01" w:rsidRDefault="001B49BC" w:rsidP="00064227">
            <w:pPr>
              <w:pStyle w:val="NoSpacing"/>
              <w:spacing w:line="200" w:lineRule="exact"/>
              <w:jc w:val="thaiDistribute"/>
              <w:rPr>
                <w:rFonts w:ascii="Times New Roman" w:hAnsi="Times New Roman" w:cs="Times New Roman"/>
                <w:b/>
                <w:bCs/>
                <w:szCs w:val="20"/>
              </w:rPr>
            </w:pPr>
          </w:p>
        </w:tc>
        <w:tc>
          <w:tcPr>
            <w:tcW w:w="718" w:type="pct"/>
            <w:shd w:val="clear" w:color="auto" w:fill="auto"/>
            <w:vAlign w:val="bottom"/>
          </w:tcPr>
          <w:p w14:paraId="48FFB0FA" w14:textId="77777777" w:rsidR="001B49BC" w:rsidRPr="00D77C01" w:rsidRDefault="001B49BC" w:rsidP="00064227">
            <w:pPr>
              <w:pStyle w:val="NoSpacing"/>
              <w:tabs>
                <w:tab w:val="decimal" w:pos="773"/>
                <w:tab w:val="decimal" w:pos="1203"/>
              </w:tabs>
              <w:spacing w:line="200" w:lineRule="exact"/>
              <w:ind w:left="-74" w:right="-107"/>
              <w:jc w:val="thaiDistribute"/>
              <w:rPr>
                <w:rFonts w:ascii="Times New Roman" w:hAnsi="Times New Roman" w:cs="Times New Roman"/>
                <w:b/>
                <w:bCs/>
                <w:szCs w:val="20"/>
                <w:lang w:val="en-US"/>
              </w:rPr>
            </w:pPr>
          </w:p>
        </w:tc>
      </w:tr>
      <w:tr w:rsidR="001B49BC" w:rsidRPr="00D77C01" w14:paraId="5371BDC5" w14:textId="77777777" w:rsidTr="00064227">
        <w:trPr>
          <w:trHeight w:val="144"/>
        </w:trPr>
        <w:tc>
          <w:tcPr>
            <w:tcW w:w="1801" w:type="pct"/>
            <w:shd w:val="clear" w:color="auto" w:fill="auto"/>
            <w:vAlign w:val="bottom"/>
          </w:tcPr>
          <w:p w14:paraId="5CB325E6" w14:textId="77777777" w:rsidR="001B49BC" w:rsidRPr="00D77C01" w:rsidRDefault="001B49BC" w:rsidP="00064227">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Short-term borrowing</w:t>
            </w:r>
          </w:p>
        </w:tc>
        <w:tc>
          <w:tcPr>
            <w:tcW w:w="776" w:type="pct"/>
            <w:shd w:val="clear" w:color="auto" w:fill="auto"/>
          </w:tcPr>
          <w:p w14:paraId="5FC1C637" w14:textId="77777777" w:rsidR="001B49BC" w:rsidRPr="00D77C01" w:rsidRDefault="001B49BC" w:rsidP="00064227">
            <w:pPr>
              <w:pStyle w:val="NoSpacing"/>
              <w:tabs>
                <w:tab w:val="decimal" w:pos="85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86" w:type="pct"/>
            <w:shd w:val="clear" w:color="auto" w:fill="auto"/>
          </w:tcPr>
          <w:p w14:paraId="27DE07C5" w14:textId="77777777" w:rsidR="001B49BC" w:rsidRPr="00D77C01" w:rsidRDefault="001B49BC" w:rsidP="00064227">
            <w:pPr>
              <w:pStyle w:val="NoSpacing"/>
              <w:tabs>
                <w:tab w:val="decimal" w:pos="1023"/>
              </w:tabs>
              <w:spacing w:line="200" w:lineRule="exact"/>
              <w:jc w:val="thaiDistribute"/>
              <w:rPr>
                <w:rFonts w:ascii="Times New Roman" w:hAnsi="Times New Roman"/>
                <w:spacing w:val="-6"/>
                <w:szCs w:val="20"/>
                <w:lang w:val="en-US"/>
              </w:rPr>
            </w:pPr>
          </w:p>
        </w:tc>
        <w:tc>
          <w:tcPr>
            <w:tcW w:w="774" w:type="pct"/>
            <w:shd w:val="clear" w:color="auto" w:fill="auto"/>
          </w:tcPr>
          <w:p w14:paraId="0BDCD79A" w14:textId="5CA1AB3A" w:rsidR="001B49BC" w:rsidRPr="00D77C01" w:rsidRDefault="009A2621" w:rsidP="00064227">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3</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600</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000</w:t>
            </w:r>
          </w:p>
        </w:tc>
        <w:tc>
          <w:tcPr>
            <w:tcW w:w="59" w:type="pct"/>
            <w:shd w:val="clear" w:color="auto" w:fill="auto"/>
          </w:tcPr>
          <w:p w14:paraId="3247E9EA" w14:textId="77777777" w:rsidR="001B49BC" w:rsidRPr="00D77C01" w:rsidRDefault="001B49BC" w:rsidP="00064227">
            <w:pPr>
              <w:pStyle w:val="NoSpacing"/>
              <w:tabs>
                <w:tab w:val="decimal" w:pos="1023"/>
              </w:tabs>
              <w:spacing w:line="200" w:lineRule="exact"/>
              <w:jc w:val="thaiDistribute"/>
              <w:rPr>
                <w:rFonts w:ascii="Times New Roman" w:hAnsi="Times New Roman"/>
                <w:spacing w:val="-6"/>
                <w:szCs w:val="20"/>
                <w:lang w:val="en-US"/>
              </w:rPr>
            </w:pPr>
          </w:p>
        </w:tc>
        <w:tc>
          <w:tcPr>
            <w:tcW w:w="711" w:type="pct"/>
            <w:shd w:val="clear" w:color="auto" w:fill="auto"/>
          </w:tcPr>
          <w:p w14:paraId="0BE58DFA" w14:textId="77777777" w:rsidR="001B49BC" w:rsidRPr="00D77C01" w:rsidRDefault="001B49BC" w:rsidP="00064227">
            <w:pPr>
              <w:pStyle w:val="NoSpacing"/>
              <w:tabs>
                <w:tab w:val="decimal" w:pos="751"/>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75" w:type="pct"/>
            <w:shd w:val="clear" w:color="auto" w:fill="auto"/>
          </w:tcPr>
          <w:p w14:paraId="00846CBE" w14:textId="77777777" w:rsidR="001B49BC" w:rsidRPr="00D77C01" w:rsidRDefault="001B49BC" w:rsidP="00064227">
            <w:pPr>
              <w:pStyle w:val="NoSpacing"/>
              <w:tabs>
                <w:tab w:val="decimal" w:pos="1023"/>
              </w:tabs>
              <w:spacing w:line="200" w:lineRule="exact"/>
              <w:jc w:val="thaiDistribute"/>
              <w:rPr>
                <w:rFonts w:ascii="Times New Roman" w:hAnsi="Times New Roman"/>
                <w:spacing w:val="-6"/>
                <w:szCs w:val="20"/>
                <w:lang w:val="en-US"/>
              </w:rPr>
            </w:pPr>
          </w:p>
        </w:tc>
        <w:tc>
          <w:tcPr>
            <w:tcW w:w="718" w:type="pct"/>
            <w:shd w:val="clear" w:color="auto" w:fill="auto"/>
          </w:tcPr>
          <w:p w14:paraId="734C5BFC" w14:textId="5278E11D" w:rsidR="001B49BC" w:rsidRPr="00D77C01" w:rsidRDefault="009A2621" w:rsidP="00064227">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3</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600</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000</w:t>
            </w:r>
          </w:p>
        </w:tc>
      </w:tr>
      <w:tr w:rsidR="001B49BC" w:rsidRPr="00D77C01" w14:paraId="67EBD0FA" w14:textId="77777777" w:rsidTr="00064227">
        <w:trPr>
          <w:trHeight w:val="144"/>
        </w:trPr>
        <w:tc>
          <w:tcPr>
            <w:tcW w:w="1801" w:type="pct"/>
            <w:shd w:val="clear" w:color="auto" w:fill="auto"/>
            <w:vAlign w:val="bottom"/>
          </w:tcPr>
          <w:p w14:paraId="4D8A113F" w14:textId="77777777" w:rsidR="001B49BC" w:rsidRPr="00D77C01" w:rsidRDefault="001B49BC" w:rsidP="00064227">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Other current payables</w:t>
            </w:r>
          </w:p>
        </w:tc>
        <w:tc>
          <w:tcPr>
            <w:tcW w:w="776" w:type="pct"/>
            <w:shd w:val="clear" w:color="auto" w:fill="auto"/>
          </w:tcPr>
          <w:p w14:paraId="44C48031" w14:textId="42F06EBA" w:rsidR="001B49BC" w:rsidRPr="00D77C01" w:rsidRDefault="009A2621" w:rsidP="00064227">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1</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825</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644</w:t>
            </w:r>
          </w:p>
        </w:tc>
        <w:tc>
          <w:tcPr>
            <w:tcW w:w="86" w:type="pct"/>
            <w:shd w:val="clear" w:color="auto" w:fill="auto"/>
          </w:tcPr>
          <w:p w14:paraId="4176BDA1" w14:textId="77777777" w:rsidR="001B49BC" w:rsidRPr="00D77C01" w:rsidRDefault="001B49BC" w:rsidP="00064227">
            <w:pPr>
              <w:pStyle w:val="NoSpacing"/>
              <w:tabs>
                <w:tab w:val="decimal" w:pos="1023"/>
              </w:tabs>
              <w:spacing w:line="200" w:lineRule="exact"/>
              <w:jc w:val="thaiDistribute"/>
              <w:rPr>
                <w:rFonts w:ascii="Times New Roman" w:hAnsi="Times New Roman"/>
                <w:spacing w:val="-6"/>
                <w:szCs w:val="20"/>
                <w:lang w:val="en-US"/>
              </w:rPr>
            </w:pPr>
          </w:p>
        </w:tc>
        <w:tc>
          <w:tcPr>
            <w:tcW w:w="774" w:type="pct"/>
            <w:shd w:val="clear" w:color="auto" w:fill="auto"/>
          </w:tcPr>
          <w:p w14:paraId="03559D90" w14:textId="77777777" w:rsidR="001B49BC" w:rsidRPr="00D77C01" w:rsidRDefault="001B49BC" w:rsidP="00064227">
            <w:pPr>
              <w:pStyle w:val="NoSpacing"/>
              <w:tabs>
                <w:tab w:val="decimal" w:pos="853"/>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59" w:type="pct"/>
            <w:shd w:val="clear" w:color="auto" w:fill="auto"/>
          </w:tcPr>
          <w:p w14:paraId="068A4926" w14:textId="77777777" w:rsidR="001B49BC" w:rsidRPr="00D77C01" w:rsidRDefault="001B49BC" w:rsidP="00064227">
            <w:pPr>
              <w:pStyle w:val="NoSpacing"/>
              <w:tabs>
                <w:tab w:val="decimal" w:pos="1023"/>
              </w:tabs>
              <w:spacing w:line="200" w:lineRule="exact"/>
              <w:jc w:val="thaiDistribute"/>
              <w:rPr>
                <w:rFonts w:ascii="Times New Roman" w:hAnsi="Times New Roman"/>
                <w:spacing w:val="-6"/>
                <w:szCs w:val="20"/>
                <w:lang w:val="en-US"/>
              </w:rPr>
            </w:pPr>
          </w:p>
        </w:tc>
        <w:tc>
          <w:tcPr>
            <w:tcW w:w="711" w:type="pct"/>
            <w:shd w:val="clear" w:color="auto" w:fill="auto"/>
          </w:tcPr>
          <w:p w14:paraId="0224F440" w14:textId="77777777" w:rsidR="001B49BC" w:rsidRPr="00D77C01" w:rsidRDefault="001B49BC" w:rsidP="00064227">
            <w:pPr>
              <w:pStyle w:val="NoSpacing"/>
              <w:tabs>
                <w:tab w:val="decimal" w:pos="751"/>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75" w:type="pct"/>
            <w:shd w:val="clear" w:color="auto" w:fill="auto"/>
          </w:tcPr>
          <w:p w14:paraId="5EBAECA0" w14:textId="77777777" w:rsidR="001B49BC" w:rsidRPr="00D77C01" w:rsidRDefault="001B49BC" w:rsidP="00064227">
            <w:pPr>
              <w:pStyle w:val="NoSpacing"/>
              <w:tabs>
                <w:tab w:val="decimal" w:pos="1023"/>
              </w:tabs>
              <w:spacing w:line="200" w:lineRule="exact"/>
              <w:jc w:val="thaiDistribute"/>
              <w:rPr>
                <w:rFonts w:ascii="Times New Roman" w:hAnsi="Times New Roman"/>
                <w:spacing w:val="-6"/>
                <w:szCs w:val="20"/>
                <w:lang w:val="en-US"/>
              </w:rPr>
            </w:pPr>
          </w:p>
        </w:tc>
        <w:tc>
          <w:tcPr>
            <w:tcW w:w="718" w:type="pct"/>
            <w:shd w:val="clear" w:color="auto" w:fill="auto"/>
          </w:tcPr>
          <w:p w14:paraId="4414AADE" w14:textId="26E13ABD" w:rsidR="001B49BC" w:rsidRPr="00D77C01" w:rsidRDefault="009A2621" w:rsidP="00064227">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1</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825</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644</w:t>
            </w:r>
          </w:p>
        </w:tc>
      </w:tr>
      <w:tr w:rsidR="001B49BC" w:rsidRPr="00D77C01" w14:paraId="52F9D34D" w14:textId="77777777" w:rsidTr="00064227">
        <w:trPr>
          <w:trHeight w:val="144"/>
        </w:trPr>
        <w:tc>
          <w:tcPr>
            <w:tcW w:w="1801" w:type="pct"/>
            <w:shd w:val="clear" w:color="auto" w:fill="auto"/>
            <w:vAlign w:val="bottom"/>
          </w:tcPr>
          <w:p w14:paraId="5CBCE7DA" w14:textId="77777777" w:rsidR="001B49BC" w:rsidRPr="00D77C01" w:rsidRDefault="001B49BC" w:rsidP="00064227">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Short-term debentures</w:t>
            </w:r>
          </w:p>
        </w:tc>
        <w:tc>
          <w:tcPr>
            <w:tcW w:w="776" w:type="pct"/>
            <w:shd w:val="clear" w:color="auto" w:fill="auto"/>
          </w:tcPr>
          <w:p w14:paraId="561778A6" w14:textId="77777777" w:rsidR="001B49BC" w:rsidRPr="00D77C01" w:rsidRDefault="001B49BC" w:rsidP="00064227">
            <w:pPr>
              <w:pStyle w:val="NoSpacing"/>
              <w:tabs>
                <w:tab w:val="decimal" w:pos="85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86" w:type="pct"/>
            <w:shd w:val="clear" w:color="auto" w:fill="auto"/>
          </w:tcPr>
          <w:p w14:paraId="5D7C6C11"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094ABA5F" w14:textId="29EC6A2F" w:rsidR="001B49BC" w:rsidRPr="00D77C01" w:rsidRDefault="009A2621" w:rsidP="00064227">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5</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748</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114</w:t>
            </w:r>
          </w:p>
        </w:tc>
        <w:tc>
          <w:tcPr>
            <w:tcW w:w="59" w:type="pct"/>
            <w:shd w:val="clear" w:color="auto" w:fill="auto"/>
          </w:tcPr>
          <w:p w14:paraId="12DC7B19"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2F6B247B" w14:textId="77777777" w:rsidR="001B49BC" w:rsidRPr="00D77C01" w:rsidRDefault="001B49BC" w:rsidP="00064227">
            <w:pPr>
              <w:pStyle w:val="NoSpacing"/>
              <w:tabs>
                <w:tab w:val="decimal" w:pos="751"/>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75" w:type="pct"/>
            <w:shd w:val="clear" w:color="auto" w:fill="auto"/>
          </w:tcPr>
          <w:p w14:paraId="3C635794"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4A239AE3" w14:textId="6C37BDD0" w:rsidR="001B49BC" w:rsidRPr="00D77C01" w:rsidRDefault="009A2621" w:rsidP="00064227">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5</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748</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114</w:t>
            </w:r>
          </w:p>
        </w:tc>
      </w:tr>
      <w:tr w:rsidR="001B49BC" w:rsidRPr="00D77C01" w14:paraId="35E6755A" w14:textId="77777777" w:rsidTr="00064227">
        <w:trPr>
          <w:trHeight w:val="144"/>
        </w:trPr>
        <w:tc>
          <w:tcPr>
            <w:tcW w:w="1801" w:type="pct"/>
            <w:shd w:val="clear" w:color="auto" w:fill="auto"/>
            <w:vAlign w:val="bottom"/>
          </w:tcPr>
          <w:p w14:paraId="552C0CD5" w14:textId="77777777" w:rsidR="001B49BC" w:rsidRPr="00D77C01" w:rsidRDefault="001B49BC" w:rsidP="00064227">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Long-term borrowings</w:t>
            </w:r>
          </w:p>
        </w:tc>
        <w:tc>
          <w:tcPr>
            <w:tcW w:w="776" w:type="pct"/>
            <w:shd w:val="clear" w:color="auto" w:fill="auto"/>
          </w:tcPr>
          <w:p w14:paraId="15F53BBF" w14:textId="77777777" w:rsidR="001B49BC" w:rsidRPr="00D77C01" w:rsidRDefault="001B49BC" w:rsidP="00064227">
            <w:pPr>
              <w:pStyle w:val="NoSpacing"/>
              <w:tabs>
                <w:tab w:val="decimal" w:pos="85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86" w:type="pct"/>
            <w:shd w:val="clear" w:color="auto" w:fill="auto"/>
          </w:tcPr>
          <w:p w14:paraId="7C01C53B"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6AF86723" w14:textId="3CA0AF41" w:rsidR="001B49BC" w:rsidRPr="00D77C01" w:rsidRDefault="009A2621" w:rsidP="00064227">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5</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072</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544</w:t>
            </w:r>
          </w:p>
        </w:tc>
        <w:tc>
          <w:tcPr>
            <w:tcW w:w="59" w:type="pct"/>
            <w:shd w:val="clear" w:color="auto" w:fill="auto"/>
          </w:tcPr>
          <w:p w14:paraId="5699898C"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5B3EA5FC" w14:textId="2FE4B918" w:rsidR="001B49BC" w:rsidRPr="00D77C01" w:rsidRDefault="009A2621" w:rsidP="00064227">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21</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314</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980</w:t>
            </w:r>
          </w:p>
        </w:tc>
        <w:tc>
          <w:tcPr>
            <w:tcW w:w="75" w:type="pct"/>
            <w:shd w:val="clear" w:color="auto" w:fill="auto"/>
          </w:tcPr>
          <w:p w14:paraId="0D72A47E"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021D377D" w14:textId="0A4E9763" w:rsidR="001B49BC" w:rsidRPr="00D77C01" w:rsidRDefault="009A2621" w:rsidP="00064227">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26</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387</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524</w:t>
            </w:r>
          </w:p>
        </w:tc>
      </w:tr>
      <w:tr w:rsidR="001B49BC" w:rsidRPr="00D77C01" w14:paraId="2ABEADEB" w14:textId="77777777" w:rsidTr="00064227">
        <w:trPr>
          <w:trHeight w:val="144"/>
        </w:trPr>
        <w:tc>
          <w:tcPr>
            <w:tcW w:w="1801" w:type="pct"/>
            <w:shd w:val="clear" w:color="auto" w:fill="auto"/>
            <w:vAlign w:val="bottom"/>
          </w:tcPr>
          <w:p w14:paraId="6530C75A" w14:textId="77777777" w:rsidR="001B49BC" w:rsidRPr="00D77C01" w:rsidRDefault="001B49BC" w:rsidP="00064227">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Long-term debentures</w:t>
            </w:r>
          </w:p>
        </w:tc>
        <w:tc>
          <w:tcPr>
            <w:tcW w:w="776" w:type="pct"/>
            <w:shd w:val="clear" w:color="auto" w:fill="auto"/>
          </w:tcPr>
          <w:p w14:paraId="1B5CA762" w14:textId="77777777" w:rsidR="001B49BC" w:rsidRPr="00D77C01" w:rsidRDefault="001B49BC" w:rsidP="00064227">
            <w:pPr>
              <w:pStyle w:val="NoSpacing"/>
              <w:tabs>
                <w:tab w:val="decimal" w:pos="85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86" w:type="pct"/>
            <w:shd w:val="clear" w:color="auto" w:fill="auto"/>
          </w:tcPr>
          <w:p w14:paraId="4C8E0C5A"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007CC9EB" w14:textId="5BF626DE" w:rsidR="001B49BC" w:rsidRPr="00D77C01" w:rsidRDefault="009A2621" w:rsidP="00064227">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5</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298</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120</w:t>
            </w:r>
          </w:p>
        </w:tc>
        <w:tc>
          <w:tcPr>
            <w:tcW w:w="59" w:type="pct"/>
            <w:shd w:val="clear" w:color="auto" w:fill="auto"/>
          </w:tcPr>
          <w:p w14:paraId="4E5ADB17"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0E93ED55" w14:textId="192AFA1D" w:rsidR="001B49BC" w:rsidRPr="00D77C01" w:rsidRDefault="009A2621" w:rsidP="00064227">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14</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715</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437</w:t>
            </w:r>
          </w:p>
        </w:tc>
        <w:tc>
          <w:tcPr>
            <w:tcW w:w="75" w:type="pct"/>
            <w:shd w:val="clear" w:color="auto" w:fill="auto"/>
          </w:tcPr>
          <w:p w14:paraId="5C048B00" w14:textId="77777777" w:rsidR="001B49BC" w:rsidRPr="00D77C01" w:rsidRDefault="001B49BC" w:rsidP="00064227">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355576E3" w14:textId="7F113FD2" w:rsidR="001B49BC" w:rsidRPr="00D77C01" w:rsidRDefault="009A2621" w:rsidP="00064227">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20</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013</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557</w:t>
            </w:r>
          </w:p>
        </w:tc>
      </w:tr>
      <w:tr w:rsidR="001B49BC" w:rsidRPr="00D77C01" w14:paraId="6FB0E66B" w14:textId="77777777" w:rsidTr="00064227">
        <w:trPr>
          <w:trHeight w:val="144"/>
        </w:trPr>
        <w:tc>
          <w:tcPr>
            <w:tcW w:w="1801" w:type="pct"/>
            <w:shd w:val="clear" w:color="auto" w:fill="auto"/>
            <w:vAlign w:val="bottom"/>
          </w:tcPr>
          <w:p w14:paraId="7022E6D6" w14:textId="77777777" w:rsidR="001B49BC" w:rsidRPr="00D77C01" w:rsidRDefault="001B49BC" w:rsidP="00064227">
            <w:pPr>
              <w:pStyle w:val="NoSpacing"/>
              <w:spacing w:line="200" w:lineRule="exact"/>
              <w:ind w:left="446"/>
              <w:rPr>
                <w:rFonts w:ascii="Times New Roman" w:hAnsi="Times New Roman" w:cs="Times New Roman"/>
                <w:szCs w:val="20"/>
              </w:rPr>
            </w:pPr>
            <w:r w:rsidRPr="00D77C01">
              <w:rPr>
                <w:rFonts w:ascii="Times New Roman" w:hAnsi="Times New Roman" w:cs="Times New Roman"/>
                <w:szCs w:val="20"/>
              </w:rPr>
              <w:t>Total financial liabilities</w:t>
            </w:r>
          </w:p>
        </w:tc>
        <w:tc>
          <w:tcPr>
            <w:tcW w:w="776" w:type="pct"/>
            <w:tcBorders>
              <w:top w:val="single" w:sz="4" w:space="0" w:color="auto"/>
              <w:bottom w:val="double" w:sz="4" w:space="0" w:color="auto"/>
            </w:tcBorders>
            <w:shd w:val="clear" w:color="auto" w:fill="auto"/>
          </w:tcPr>
          <w:p w14:paraId="05FE911D" w14:textId="44623018" w:rsidR="001B49BC" w:rsidRPr="00D77C01" w:rsidRDefault="009A2621" w:rsidP="00064227">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1</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825</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644</w:t>
            </w:r>
          </w:p>
        </w:tc>
        <w:tc>
          <w:tcPr>
            <w:tcW w:w="86" w:type="pct"/>
            <w:shd w:val="clear" w:color="auto" w:fill="auto"/>
          </w:tcPr>
          <w:p w14:paraId="1211B245" w14:textId="77777777" w:rsidR="001B49BC" w:rsidRPr="00D77C01" w:rsidRDefault="001B49BC" w:rsidP="00064227">
            <w:pPr>
              <w:pStyle w:val="NoSpacing"/>
              <w:spacing w:line="200" w:lineRule="exact"/>
              <w:jc w:val="center"/>
              <w:rPr>
                <w:rFonts w:ascii="Times New Roman" w:hAnsi="Times New Roman" w:cs="Times New Roman"/>
                <w:spacing w:val="-6"/>
                <w:szCs w:val="20"/>
                <w:lang w:val="en-US"/>
              </w:rPr>
            </w:pPr>
          </w:p>
        </w:tc>
        <w:tc>
          <w:tcPr>
            <w:tcW w:w="774" w:type="pct"/>
            <w:tcBorders>
              <w:top w:val="single" w:sz="4" w:space="0" w:color="auto"/>
              <w:bottom w:val="double" w:sz="4" w:space="0" w:color="auto"/>
            </w:tcBorders>
            <w:shd w:val="clear" w:color="auto" w:fill="auto"/>
          </w:tcPr>
          <w:p w14:paraId="4BF0C567" w14:textId="1F9FDB4E" w:rsidR="001B49BC" w:rsidRPr="00D77C01" w:rsidRDefault="009A2621" w:rsidP="00064227">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19</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718</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778</w:t>
            </w:r>
          </w:p>
        </w:tc>
        <w:tc>
          <w:tcPr>
            <w:tcW w:w="59" w:type="pct"/>
            <w:shd w:val="clear" w:color="auto" w:fill="auto"/>
          </w:tcPr>
          <w:p w14:paraId="6ED1CD11" w14:textId="77777777" w:rsidR="001B49BC" w:rsidRPr="00D77C01" w:rsidRDefault="001B49BC" w:rsidP="00064227">
            <w:pPr>
              <w:pStyle w:val="NoSpacing"/>
              <w:spacing w:line="200" w:lineRule="exact"/>
              <w:jc w:val="center"/>
              <w:rPr>
                <w:rFonts w:ascii="Times New Roman" w:hAnsi="Times New Roman" w:cs="Times New Roman"/>
                <w:spacing w:val="-6"/>
                <w:szCs w:val="20"/>
                <w:lang w:val="en-US"/>
              </w:rPr>
            </w:pPr>
          </w:p>
        </w:tc>
        <w:tc>
          <w:tcPr>
            <w:tcW w:w="711" w:type="pct"/>
            <w:tcBorders>
              <w:top w:val="single" w:sz="4" w:space="0" w:color="auto"/>
              <w:bottom w:val="double" w:sz="4" w:space="0" w:color="auto"/>
            </w:tcBorders>
            <w:shd w:val="clear" w:color="auto" w:fill="auto"/>
          </w:tcPr>
          <w:p w14:paraId="01B4FE6A" w14:textId="1C9145EA" w:rsidR="001B49BC" w:rsidRPr="00D77C01" w:rsidRDefault="009A2621" w:rsidP="00064227">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36</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030</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417</w:t>
            </w:r>
          </w:p>
        </w:tc>
        <w:tc>
          <w:tcPr>
            <w:tcW w:w="75" w:type="pct"/>
            <w:shd w:val="clear" w:color="auto" w:fill="auto"/>
          </w:tcPr>
          <w:p w14:paraId="1790D817" w14:textId="77777777" w:rsidR="001B49BC" w:rsidRPr="00D77C01" w:rsidRDefault="001B49BC" w:rsidP="00064227">
            <w:pPr>
              <w:pStyle w:val="NoSpacing"/>
              <w:spacing w:line="200" w:lineRule="exact"/>
              <w:jc w:val="center"/>
              <w:rPr>
                <w:rFonts w:ascii="Times New Roman" w:hAnsi="Times New Roman" w:cs="Times New Roman"/>
                <w:spacing w:val="-6"/>
                <w:szCs w:val="20"/>
                <w:lang w:val="en-US"/>
              </w:rPr>
            </w:pPr>
          </w:p>
        </w:tc>
        <w:tc>
          <w:tcPr>
            <w:tcW w:w="718" w:type="pct"/>
            <w:tcBorders>
              <w:top w:val="single" w:sz="4" w:space="0" w:color="auto"/>
              <w:bottom w:val="double" w:sz="4" w:space="0" w:color="auto"/>
            </w:tcBorders>
            <w:shd w:val="clear" w:color="auto" w:fill="auto"/>
          </w:tcPr>
          <w:p w14:paraId="2ABEAAF3" w14:textId="4FB269D2" w:rsidR="001B49BC" w:rsidRPr="00D77C01" w:rsidRDefault="009A2621" w:rsidP="00064227">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57</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574</w:t>
            </w:r>
            <w:r w:rsidR="001B49BC" w:rsidRPr="00D77C01">
              <w:rPr>
                <w:rFonts w:ascii="Times New Roman" w:hAnsi="Times New Roman" w:cs="Times New Roman"/>
                <w:spacing w:val="-6"/>
                <w:szCs w:val="20"/>
                <w:lang w:val="en-US"/>
              </w:rPr>
              <w:t>,</w:t>
            </w:r>
            <w:r w:rsidRPr="009A2621">
              <w:rPr>
                <w:rFonts w:ascii="Times New Roman" w:hAnsi="Times New Roman"/>
                <w:spacing w:val="-6"/>
                <w:szCs w:val="20"/>
                <w:lang w:val="en-US"/>
              </w:rPr>
              <w:t>839</w:t>
            </w:r>
          </w:p>
        </w:tc>
      </w:tr>
    </w:tbl>
    <w:p w14:paraId="70849546" w14:textId="58898644" w:rsidR="00661B74" w:rsidRPr="00D77C01" w:rsidRDefault="009A2621" w:rsidP="003E3000">
      <w:pPr>
        <w:spacing w:before="400" w:after="200"/>
        <w:ind w:left="547" w:right="58" w:hanging="547"/>
        <w:jc w:val="both"/>
        <w:rPr>
          <w:rFonts w:ascii="Times New Roman" w:hAnsi="Times New Roman" w:cs="Times New Roman"/>
          <w:sz w:val="24"/>
          <w:szCs w:val="24"/>
          <w:lang w:val="en-US"/>
        </w:rPr>
      </w:pPr>
      <w:bookmarkStart w:id="0" w:name="_Hlk64829590"/>
      <w:r w:rsidRPr="009A2621">
        <w:rPr>
          <w:rFonts w:ascii="Times New Roman" w:hAnsi="Times New Roman"/>
          <w:b/>
          <w:bCs/>
          <w:sz w:val="24"/>
          <w:szCs w:val="24"/>
          <w:lang w:val="en-US"/>
        </w:rPr>
        <w:t>6</w:t>
      </w:r>
      <w:r w:rsidR="00661B74" w:rsidRPr="00D77C01">
        <w:rPr>
          <w:rFonts w:ascii="Times New Roman" w:hAnsi="Times New Roman" w:cs="Times New Roman"/>
          <w:b/>
          <w:bCs/>
          <w:sz w:val="24"/>
          <w:szCs w:val="24"/>
          <w:lang w:val="en-US"/>
        </w:rPr>
        <w:t>.</w:t>
      </w:r>
      <w:r w:rsidR="00661B74" w:rsidRPr="00D77C01">
        <w:rPr>
          <w:rFonts w:ascii="Times New Roman" w:hAnsi="Times New Roman" w:cs="Times New Roman"/>
          <w:b/>
          <w:bCs/>
          <w:lang w:val="en-US"/>
        </w:rPr>
        <w:tab/>
      </w:r>
      <w:r w:rsidR="00661B74" w:rsidRPr="00D77C01">
        <w:rPr>
          <w:rFonts w:ascii="Times New Roman" w:hAnsi="Times New Roman" w:cs="Times New Roman"/>
          <w:b/>
          <w:bCs/>
        </w:rPr>
        <w:t>SUPPLEMENTARY  DISCLOSURE  OF  CASH  FLOWS  INFORMATION</w:t>
      </w:r>
    </w:p>
    <w:p w14:paraId="295F88C1" w14:textId="68766988" w:rsidR="00A81359" w:rsidRPr="00D77C01" w:rsidRDefault="009A2621" w:rsidP="003E3000">
      <w:pPr>
        <w:adjustRightInd w:val="0"/>
        <w:spacing w:after="200"/>
        <w:ind w:left="1267" w:hanging="720"/>
        <w:jc w:val="both"/>
        <w:rPr>
          <w:rFonts w:ascii="Times New Roman" w:hAnsi="Times New Roman" w:cs="Cordia New"/>
          <w:spacing w:val="-6"/>
          <w:sz w:val="24"/>
          <w:szCs w:val="24"/>
          <w:cs/>
        </w:rPr>
      </w:pPr>
      <w:r w:rsidRPr="009A2621">
        <w:rPr>
          <w:rFonts w:ascii="Times New Roman" w:hAnsi="Times New Roman"/>
          <w:spacing w:val="-6"/>
          <w:sz w:val="24"/>
          <w:szCs w:val="24"/>
          <w:lang w:val="en-US"/>
        </w:rPr>
        <w:t>6</w:t>
      </w:r>
      <w:r w:rsidR="00A81359" w:rsidRPr="00D77C01">
        <w:rPr>
          <w:rFonts w:ascii="Times New Roman" w:hAnsi="Times New Roman" w:cs="Times New Roman"/>
          <w:spacing w:val="-6"/>
          <w:sz w:val="24"/>
          <w:szCs w:val="24"/>
        </w:rPr>
        <w:t>.</w:t>
      </w:r>
      <w:r w:rsidRPr="009A2621">
        <w:rPr>
          <w:rFonts w:ascii="Times New Roman" w:hAnsi="Times New Roman"/>
          <w:spacing w:val="-6"/>
          <w:sz w:val="24"/>
          <w:szCs w:val="24"/>
          <w:lang w:val="en-US"/>
        </w:rPr>
        <w:t>1</w:t>
      </w:r>
      <w:r w:rsidR="00A81359" w:rsidRPr="00D77C01">
        <w:rPr>
          <w:rFonts w:ascii="Times New Roman" w:hAnsi="Times New Roman" w:cs="Times New Roman"/>
          <w:spacing w:val="-6"/>
          <w:sz w:val="24"/>
          <w:szCs w:val="24"/>
        </w:rPr>
        <w:tab/>
      </w:r>
      <w:r w:rsidR="00A81359" w:rsidRPr="00D77C01">
        <w:rPr>
          <w:rFonts w:ascii="Times New Roman" w:hAnsi="Times New Roman" w:cs="Times New Roman"/>
          <w:spacing w:val="-8"/>
          <w:sz w:val="24"/>
          <w:szCs w:val="24"/>
        </w:rPr>
        <w:t xml:space="preserve">Cash and cash equivalents </w:t>
      </w:r>
      <w:r w:rsidR="00A22D6E">
        <w:rPr>
          <w:rFonts w:ascii="Times New Roman" w:hAnsi="Times New Roman"/>
          <w:spacing w:val="-8"/>
          <w:sz w:val="24"/>
          <w:szCs w:val="30"/>
        </w:rPr>
        <w:t>a</w:t>
      </w:r>
      <w:r w:rsidR="00A22D6E" w:rsidRPr="00A22D6E">
        <w:rPr>
          <w:rFonts w:ascii="Times New Roman" w:hAnsi="Times New Roman" w:cs="Times New Roman"/>
          <w:spacing w:val="-8"/>
          <w:sz w:val="24"/>
          <w:szCs w:val="24"/>
        </w:rPr>
        <w:t xml:space="preserve">s at December </w:t>
      </w:r>
      <w:r w:rsidRPr="009A2621">
        <w:rPr>
          <w:rFonts w:ascii="Times New Roman" w:hAnsi="Times New Roman" w:cs="Times New Roman"/>
          <w:spacing w:val="-8"/>
          <w:sz w:val="24"/>
          <w:szCs w:val="24"/>
          <w:lang w:val="en-US"/>
        </w:rPr>
        <w:t>31</w:t>
      </w:r>
      <w:r w:rsidR="00A22D6E" w:rsidRPr="00A22D6E">
        <w:rPr>
          <w:rFonts w:ascii="Times New Roman" w:hAnsi="Times New Roman" w:cs="Times New Roman"/>
          <w:spacing w:val="-8"/>
          <w:sz w:val="24"/>
          <w:szCs w:val="24"/>
        </w:rPr>
        <w:t>,</w:t>
      </w:r>
      <w:r w:rsidR="00A22D6E">
        <w:rPr>
          <w:rFonts w:ascii="Times New Roman" w:hAnsi="Times New Roman" w:cs="Times New Roman"/>
          <w:spacing w:val="-8"/>
          <w:sz w:val="24"/>
          <w:szCs w:val="24"/>
        </w:rPr>
        <w:t xml:space="preserve"> </w:t>
      </w:r>
      <w:r w:rsidR="00A81359" w:rsidRPr="00D77C01">
        <w:rPr>
          <w:rFonts w:ascii="Times New Roman" w:hAnsi="Times New Roman" w:cs="Times New Roman"/>
          <w:spacing w:val="-8"/>
          <w:sz w:val="24"/>
          <w:szCs w:val="24"/>
        </w:rPr>
        <w:t>consist</w:t>
      </w:r>
      <w:r w:rsidR="00762F57" w:rsidRPr="00D77C01">
        <w:rPr>
          <w:rFonts w:ascii="Times New Roman" w:hAnsi="Times New Roman" w:cs="Times New Roman"/>
          <w:spacing w:val="-8"/>
          <w:sz w:val="24"/>
          <w:szCs w:val="24"/>
        </w:rPr>
        <w:t>ed</w:t>
      </w:r>
      <w:r w:rsidR="00A81359" w:rsidRPr="00D77C01">
        <w:rPr>
          <w:rFonts w:ascii="Times New Roman" w:hAnsi="Times New Roman" w:cs="Times New Roman"/>
          <w:spacing w:val="-8"/>
          <w:sz w:val="24"/>
          <w:szCs w:val="24"/>
        </w:rPr>
        <w:t xml:space="preserve"> of the following:</w:t>
      </w:r>
    </w:p>
    <w:p w14:paraId="510E245C" w14:textId="77777777" w:rsidR="00515AE0" w:rsidRPr="00D77C01" w:rsidRDefault="00515AE0" w:rsidP="002C6557">
      <w:pPr>
        <w:pStyle w:val="ListParagraph"/>
        <w:tabs>
          <w:tab w:val="left" w:pos="1170"/>
        </w:tabs>
        <w:spacing w:before="240"/>
        <w:ind w:left="547" w:right="9"/>
        <w:jc w:val="right"/>
        <w:rPr>
          <w:rFonts w:ascii="Times New Roman" w:hAnsi="Times New Roman" w:cs="Times New Roman"/>
          <w:b/>
          <w:bCs/>
          <w:spacing w:val="-6"/>
          <w:szCs w:val="20"/>
        </w:rPr>
      </w:pPr>
      <w:r w:rsidRPr="00D77C01">
        <w:rPr>
          <w:rFonts w:ascii="Times New Roman" w:hAnsi="Times New Roman" w:cs="Times New Roman"/>
          <w:b/>
          <w:bCs/>
          <w:spacing w:val="-6"/>
          <w:szCs w:val="20"/>
        </w:rPr>
        <w:t xml:space="preserve">Unit </w:t>
      </w:r>
      <w:r w:rsidRPr="00D77C01">
        <w:rPr>
          <w:rFonts w:ascii="Times New Roman" w:hAnsi="Times New Roman" w:cs="Times New Roman"/>
          <w:b/>
          <w:bCs/>
          <w:spacing w:val="-6"/>
          <w:szCs w:val="20"/>
          <w:cs/>
        </w:rPr>
        <w:t>:</w:t>
      </w:r>
      <w:r w:rsidRPr="00D77C01">
        <w:rPr>
          <w:rFonts w:ascii="Times New Roman" w:hAnsi="Times New Roman" w:cs="Times New Roman"/>
          <w:b/>
          <w:bCs/>
          <w:spacing w:val="-6"/>
          <w:szCs w:val="20"/>
        </w:rPr>
        <w:t xml:space="preserve"> Thousand Baht</w:t>
      </w:r>
    </w:p>
    <w:tbl>
      <w:tblPr>
        <w:tblW w:w="8144" w:type="dxa"/>
        <w:tblInd w:w="1080" w:type="dxa"/>
        <w:tblLayout w:type="fixed"/>
        <w:tblCellMar>
          <w:left w:w="0" w:type="dxa"/>
          <w:right w:w="0" w:type="dxa"/>
        </w:tblCellMar>
        <w:tblLook w:val="04A0" w:firstRow="1" w:lastRow="0" w:firstColumn="1" w:lastColumn="0" w:noHBand="0" w:noVBand="1"/>
      </w:tblPr>
      <w:tblGrid>
        <w:gridCol w:w="4449"/>
        <w:gridCol w:w="708"/>
        <w:gridCol w:w="1134"/>
        <w:gridCol w:w="567"/>
        <w:gridCol w:w="124"/>
        <w:gridCol w:w="1162"/>
      </w:tblGrid>
      <w:tr w:rsidR="001B49BC" w:rsidRPr="00D77C01" w14:paraId="4DF23BDF" w14:textId="77777777" w:rsidTr="007B332E">
        <w:trPr>
          <w:trHeight w:val="144"/>
        </w:trPr>
        <w:tc>
          <w:tcPr>
            <w:tcW w:w="4449" w:type="dxa"/>
            <w:vAlign w:val="bottom"/>
          </w:tcPr>
          <w:p w14:paraId="2695CBDE" w14:textId="77777777" w:rsidR="001B49BC" w:rsidRPr="00D77C01" w:rsidRDefault="001B49BC" w:rsidP="003E3000">
            <w:pPr>
              <w:spacing w:line="220" w:lineRule="exact"/>
              <w:ind w:left="522"/>
              <w:rPr>
                <w:rFonts w:ascii="Times New Roman" w:hAnsi="Times New Roman" w:cs="Times New Roman"/>
                <w:b/>
                <w:bCs/>
                <w:spacing w:val="-6"/>
                <w:sz w:val="18"/>
                <w:szCs w:val="18"/>
                <w:lang w:val="en-US"/>
              </w:rPr>
            </w:pPr>
          </w:p>
        </w:tc>
        <w:tc>
          <w:tcPr>
            <w:tcW w:w="2409" w:type="dxa"/>
            <w:gridSpan w:val="3"/>
            <w:vAlign w:val="center"/>
          </w:tcPr>
          <w:p w14:paraId="5BBAD372"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FINANCIAL STATEMENTS</w:t>
            </w:r>
          </w:p>
        </w:tc>
        <w:tc>
          <w:tcPr>
            <w:tcW w:w="124" w:type="dxa"/>
          </w:tcPr>
          <w:p w14:paraId="294EA76A"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p>
        </w:tc>
        <w:tc>
          <w:tcPr>
            <w:tcW w:w="1162" w:type="dxa"/>
            <w:vAlign w:val="center"/>
          </w:tcPr>
          <w:p w14:paraId="49794FAB"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p>
        </w:tc>
      </w:tr>
      <w:tr w:rsidR="001B49BC" w:rsidRPr="00D77C01" w14:paraId="2C463F21" w14:textId="77777777" w:rsidTr="007B332E">
        <w:trPr>
          <w:trHeight w:val="144"/>
        </w:trPr>
        <w:tc>
          <w:tcPr>
            <w:tcW w:w="4449" w:type="dxa"/>
            <w:vAlign w:val="bottom"/>
          </w:tcPr>
          <w:p w14:paraId="60EFB14D" w14:textId="77777777" w:rsidR="001B49BC" w:rsidRPr="00D77C01" w:rsidRDefault="001B49BC" w:rsidP="003E3000">
            <w:pPr>
              <w:spacing w:line="220" w:lineRule="exact"/>
              <w:ind w:left="522"/>
              <w:rPr>
                <w:rFonts w:ascii="Times New Roman" w:hAnsi="Times New Roman" w:cs="Times New Roman"/>
                <w:b/>
                <w:bCs/>
                <w:spacing w:val="-6"/>
                <w:sz w:val="18"/>
                <w:szCs w:val="18"/>
                <w:lang w:val="en-US"/>
              </w:rPr>
            </w:pPr>
          </w:p>
        </w:tc>
        <w:tc>
          <w:tcPr>
            <w:tcW w:w="2409" w:type="dxa"/>
            <w:gridSpan w:val="3"/>
            <w:vAlign w:val="center"/>
          </w:tcPr>
          <w:p w14:paraId="6671C843" w14:textId="77777777" w:rsidR="001B49BC" w:rsidRPr="00D77C01" w:rsidRDefault="001B49BC" w:rsidP="003E3000">
            <w:pPr>
              <w:spacing w:line="220" w:lineRule="exact"/>
              <w:ind w:right="85"/>
              <w:jc w:val="center"/>
              <w:rPr>
                <w:rFonts w:ascii="Times New Roman Bold" w:hAnsi="Times New Roman Bold" w:cs="Times New Roman"/>
                <w:b/>
                <w:bCs/>
                <w:spacing w:val="-12"/>
                <w:sz w:val="16"/>
                <w:szCs w:val="16"/>
              </w:rPr>
            </w:pPr>
            <w:r w:rsidRPr="00D77C01">
              <w:rPr>
                <w:rFonts w:ascii="Times New Roman Bold" w:hAnsi="Times New Roman Bold" w:cs="Times New Roman"/>
                <w:b/>
                <w:bCs/>
                <w:spacing w:val="-12"/>
                <w:sz w:val="16"/>
                <w:szCs w:val="16"/>
              </w:rPr>
              <w:t>IN WHICH THE EQUITY</w:t>
            </w:r>
            <w:r w:rsidR="00AC2FF1" w:rsidRPr="00D77C01">
              <w:rPr>
                <w:rFonts w:ascii="Times New Roman Bold" w:hAnsi="Times New Roman Bold" w:cs="Times New Roman"/>
                <w:b/>
                <w:bCs/>
                <w:spacing w:val="-12"/>
                <w:sz w:val="16"/>
                <w:szCs w:val="16"/>
              </w:rPr>
              <w:t xml:space="preserve"> </w:t>
            </w:r>
            <w:r w:rsidRPr="00D77C01">
              <w:rPr>
                <w:rFonts w:ascii="Times New Roman Bold" w:hAnsi="Times New Roman Bold" w:cs="Times New Roman"/>
                <w:b/>
                <w:bCs/>
                <w:spacing w:val="-12"/>
                <w:sz w:val="16"/>
                <w:szCs w:val="16"/>
              </w:rPr>
              <w:t>METHOD</w:t>
            </w:r>
          </w:p>
        </w:tc>
        <w:tc>
          <w:tcPr>
            <w:tcW w:w="124" w:type="dxa"/>
          </w:tcPr>
          <w:p w14:paraId="361CA4C2"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p>
        </w:tc>
        <w:tc>
          <w:tcPr>
            <w:tcW w:w="1162" w:type="dxa"/>
            <w:vAlign w:val="center"/>
          </w:tcPr>
          <w:p w14:paraId="03E967F8"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SEPARATE</w:t>
            </w:r>
          </w:p>
        </w:tc>
      </w:tr>
      <w:tr w:rsidR="001B49BC" w:rsidRPr="00D77C01" w14:paraId="3A9F6DF5" w14:textId="77777777" w:rsidTr="007B332E">
        <w:trPr>
          <w:trHeight w:val="144"/>
        </w:trPr>
        <w:tc>
          <w:tcPr>
            <w:tcW w:w="4449" w:type="dxa"/>
            <w:vAlign w:val="bottom"/>
          </w:tcPr>
          <w:p w14:paraId="1DF0AB02" w14:textId="77777777" w:rsidR="001B49BC" w:rsidRPr="00D77C01" w:rsidRDefault="001B49BC" w:rsidP="003E3000">
            <w:pPr>
              <w:spacing w:line="220" w:lineRule="exact"/>
              <w:ind w:right="139"/>
              <w:jc w:val="right"/>
              <w:rPr>
                <w:rFonts w:ascii="Times New Roman" w:hAnsi="Times New Roman" w:cs="Times New Roman"/>
                <w:b/>
                <w:bCs/>
                <w:spacing w:val="-6"/>
                <w:sz w:val="18"/>
                <w:szCs w:val="18"/>
                <w:lang w:val="en-US"/>
              </w:rPr>
            </w:pPr>
          </w:p>
        </w:tc>
        <w:tc>
          <w:tcPr>
            <w:tcW w:w="2409" w:type="dxa"/>
            <w:gridSpan w:val="3"/>
            <w:vAlign w:val="center"/>
          </w:tcPr>
          <w:p w14:paraId="34DD3349"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IS APPLIED AND SEPARATE</w:t>
            </w:r>
          </w:p>
        </w:tc>
        <w:tc>
          <w:tcPr>
            <w:tcW w:w="124" w:type="dxa"/>
          </w:tcPr>
          <w:p w14:paraId="25053CE8"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p>
        </w:tc>
        <w:tc>
          <w:tcPr>
            <w:tcW w:w="1162" w:type="dxa"/>
            <w:vAlign w:val="center"/>
          </w:tcPr>
          <w:p w14:paraId="54FE4B66"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FINANCIAL</w:t>
            </w:r>
          </w:p>
        </w:tc>
      </w:tr>
      <w:tr w:rsidR="001B49BC" w:rsidRPr="00D77C01" w14:paraId="65C3D5F2" w14:textId="77777777" w:rsidTr="007B332E">
        <w:trPr>
          <w:trHeight w:val="144"/>
        </w:trPr>
        <w:tc>
          <w:tcPr>
            <w:tcW w:w="4449" w:type="dxa"/>
            <w:vAlign w:val="bottom"/>
          </w:tcPr>
          <w:p w14:paraId="114A2B0C" w14:textId="77777777" w:rsidR="001B49BC" w:rsidRPr="00D77C01" w:rsidRDefault="001B49BC" w:rsidP="003E3000">
            <w:pPr>
              <w:spacing w:line="220" w:lineRule="exact"/>
              <w:ind w:left="522"/>
              <w:rPr>
                <w:rFonts w:ascii="Times New Roman" w:hAnsi="Times New Roman" w:cs="Times New Roman"/>
                <w:b/>
                <w:bCs/>
                <w:spacing w:val="-6"/>
                <w:sz w:val="18"/>
                <w:szCs w:val="18"/>
                <w:lang w:val="en-US"/>
              </w:rPr>
            </w:pPr>
          </w:p>
        </w:tc>
        <w:tc>
          <w:tcPr>
            <w:tcW w:w="2409" w:type="dxa"/>
            <w:gridSpan w:val="3"/>
            <w:vAlign w:val="center"/>
          </w:tcPr>
          <w:p w14:paraId="65621312"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FINANCIAL STATEMENTS</w:t>
            </w:r>
          </w:p>
        </w:tc>
        <w:tc>
          <w:tcPr>
            <w:tcW w:w="124" w:type="dxa"/>
          </w:tcPr>
          <w:p w14:paraId="7E827DB7"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p>
        </w:tc>
        <w:tc>
          <w:tcPr>
            <w:tcW w:w="1162" w:type="dxa"/>
            <w:vAlign w:val="center"/>
          </w:tcPr>
          <w:p w14:paraId="6F1DD010" w14:textId="77777777" w:rsidR="001B49BC" w:rsidRPr="00D77C01" w:rsidRDefault="001B49BC" w:rsidP="003E3000">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r>
      <w:tr w:rsidR="001B49BC" w:rsidRPr="00D77C01" w14:paraId="58FF5864" w14:textId="77777777" w:rsidTr="007B332E">
        <w:trPr>
          <w:trHeight w:val="144"/>
        </w:trPr>
        <w:tc>
          <w:tcPr>
            <w:tcW w:w="4449" w:type="dxa"/>
            <w:vAlign w:val="bottom"/>
          </w:tcPr>
          <w:p w14:paraId="1E30023D" w14:textId="77777777" w:rsidR="001B49BC" w:rsidRPr="00D77C01" w:rsidRDefault="001B49BC" w:rsidP="003E3000">
            <w:pPr>
              <w:spacing w:line="220" w:lineRule="exact"/>
              <w:ind w:left="522"/>
              <w:rPr>
                <w:rFonts w:ascii="Times New Roman" w:hAnsi="Times New Roman" w:cs="Times New Roman"/>
                <w:b/>
                <w:bCs/>
                <w:spacing w:val="-6"/>
                <w:lang w:val="en-US"/>
              </w:rPr>
            </w:pPr>
          </w:p>
        </w:tc>
        <w:tc>
          <w:tcPr>
            <w:tcW w:w="2409" w:type="dxa"/>
            <w:gridSpan w:val="3"/>
            <w:vAlign w:val="center"/>
          </w:tcPr>
          <w:p w14:paraId="32D2A21F" w14:textId="6009DE64" w:rsidR="001B49BC" w:rsidRPr="00D77C01" w:rsidRDefault="009A2621" w:rsidP="003E3000">
            <w:pPr>
              <w:spacing w:line="220" w:lineRule="exact"/>
              <w:ind w:right="-139"/>
              <w:jc w:val="center"/>
              <w:rPr>
                <w:rFonts w:ascii="Times New Roman" w:hAnsi="Times New Roman" w:cs="Times New Roman"/>
                <w:b/>
                <w:bCs/>
                <w:spacing w:val="-6"/>
              </w:rPr>
            </w:pPr>
            <w:r w:rsidRPr="009A2621">
              <w:rPr>
                <w:rFonts w:ascii="Times New Roman" w:hAnsi="Times New Roman"/>
                <w:b/>
                <w:bCs/>
                <w:spacing w:val="-6"/>
                <w:lang w:val="en-US"/>
              </w:rPr>
              <w:t>2023</w:t>
            </w:r>
          </w:p>
        </w:tc>
        <w:tc>
          <w:tcPr>
            <w:tcW w:w="124" w:type="dxa"/>
          </w:tcPr>
          <w:p w14:paraId="55A24F6F" w14:textId="77777777" w:rsidR="001B49BC" w:rsidRPr="00D77C01" w:rsidRDefault="001B49BC" w:rsidP="003E3000">
            <w:pPr>
              <w:spacing w:line="220" w:lineRule="exact"/>
              <w:ind w:right="85"/>
              <w:jc w:val="center"/>
              <w:rPr>
                <w:rFonts w:ascii="Times New Roman" w:hAnsi="Times New Roman" w:cs="Times New Roman"/>
                <w:b/>
                <w:bCs/>
                <w:spacing w:val="-6"/>
              </w:rPr>
            </w:pPr>
          </w:p>
        </w:tc>
        <w:tc>
          <w:tcPr>
            <w:tcW w:w="1162" w:type="dxa"/>
            <w:vAlign w:val="center"/>
          </w:tcPr>
          <w:p w14:paraId="4ECE3CCD" w14:textId="4603676F" w:rsidR="001B49BC" w:rsidRPr="00D77C01" w:rsidRDefault="009A2621" w:rsidP="003E3000">
            <w:pPr>
              <w:spacing w:line="220" w:lineRule="exact"/>
              <w:ind w:right="85"/>
              <w:jc w:val="center"/>
              <w:rPr>
                <w:rFonts w:ascii="Times New Roman" w:hAnsi="Times New Roman" w:cs="Times New Roman"/>
                <w:b/>
                <w:bCs/>
                <w:spacing w:val="-6"/>
              </w:rPr>
            </w:pPr>
            <w:r w:rsidRPr="009A2621">
              <w:rPr>
                <w:rFonts w:ascii="Times New Roman" w:hAnsi="Times New Roman"/>
                <w:b/>
                <w:bCs/>
                <w:spacing w:val="-6"/>
                <w:lang w:val="en-US"/>
              </w:rPr>
              <w:t>2022</w:t>
            </w:r>
          </w:p>
        </w:tc>
      </w:tr>
      <w:tr w:rsidR="00C7476C" w:rsidRPr="00D77C01" w14:paraId="432A1CEA" w14:textId="77777777" w:rsidTr="007B332E">
        <w:trPr>
          <w:trHeight w:val="144"/>
        </w:trPr>
        <w:tc>
          <w:tcPr>
            <w:tcW w:w="4449" w:type="dxa"/>
            <w:vAlign w:val="center"/>
            <w:hideMark/>
          </w:tcPr>
          <w:p w14:paraId="56EEDEF3" w14:textId="77777777" w:rsidR="00C7476C" w:rsidRPr="00D77C01" w:rsidRDefault="00C7476C" w:rsidP="003E3000">
            <w:pPr>
              <w:spacing w:line="220" w:lineRule="exact"/>
              <w:ind w:left="186"/>
              <w:rPr>
                <w:rFonts w:ascii="Times New Roman" w:hAnsi="Times New Roman" w:cs="Cordia New"/>
                <w:spacing w:val="-6"/>
                <w:cs/>
              </w:rPr>
            </w:pPr>
            <w:r w:rsidRPr="00D77C01">
              <w:rPr>
                <w:rFonts w:ascii="Times New Roman" w:hAnsi="Times New Roman" w:cs="Times New Roman"/>
                <w:spacing w:val="-6"/>
              </w:rPr>
              <w:t>Cash on hand</w:t>
            </w:r>
          </w:p>
        </w:tc>
        <w:tc>
          <w:tcPr>
            <w:tcW w:w="708" w:type="dxa"/>
          </w:tcPr>
          <w:p w14:paraId="24EBFC53" w14:textId="77777777" w:rsidR="00C7476C" w:rsidRPr="00D77C01" w:rsidRDefault="00C7476C" w:rsidP="003E3000">
            <w:pPr>
              <w:spacing w:line="220" w:lineRule="exact"/>
              <w:ind w:right="171"/>
              <w:jc w:val="right"/>
              <w:rPr>
                <w:rFonts w:ascii="Times New Roman" w:hAnsi="Times New Roman"/>
                <w:lang w:val="en-US"/>
              </w:rPr>
            </w:pPr>
          </w:p>
        </w:tc>
        <w:tc>
          <w:tcPr>
            <w:tcW w:w="1134" w:type="dxa"/>
          </w:tcPr>
          <w:p w14:paraId="0C3BD326" w14:textId="30BA359C" w:rsidR="00C7476C" w:rsidRPr="00D77C01" w:rsidRDefault="009A2621" w:rsidP="003E3000">
            <w:pPr>
              <w:spacing w:line="220" w:lineRule="exact"/>
              <w:ind w:right="171"/>
              <w:jc w:val="right"/>
              <w:rPr>
                <w:rFonts w:ascii="Times New Roman" w:hAnsi="Times New Roman"/>
                <w:lang w:val="en-US"/>
              </w:rPr>
            </w:pPr>
            <w:r w:rsidRPr="009A2621">
              <w:rPr>
                <w:rFonts w:ascii="Times New Roman" w:hAnsi="Times New Roman"/>
                <w:lang w:val="en-US"/>
              </w:rPr>
              <w:t>2</w:t>
            </w:r>
            <w:r w:rsidR="00C7476C" w:rsidRPr="00D77C01">
              <w:rPr>
                <w:rFonts w:ascii="Times New Roman" w:hAnsi="Times New Roman"/>
                <w:lang w:val="en-US"/>
              </w:rPr>
              <w:t>,</w:t>
            </w:r>
            <w:r w:rsidRPr="009A2621">
              <w:rPr>
                <w:rFonts w:ascii="Times New Roman" w:hAnsi="Times New Roman"/>
                <w:lang w:val="en-US"/>
              </w:rPr>
              <w:t>679</w:t>
            </w:r>
          </w:p>
        </w:tc>
        <w:tc>
          <w:tcPr>
            <w:tcW w:w="567" w:type="dxa"/>
          </w:tcPr>
          <w:p w14:paraId="6E2007DB" w14:textId="77777777" w:rsidR="00C7476C" w:rsidRPr="00D77C01" w:rsidRDefault="00C7476C" w:rsidP="003E3000">
            <w:pPr>
              <w:spacing w:line="220" w:lineRule="exact"/>
              <w:ind w:right="-72"/>
              <w:jc w:val="right"/>
              <w:rPr>
                <w:rFonts w:ascii="Times New Roman" w:hAnsi="Times New Roman" w:cs="Times New Roman"/>
                <w:spacing w:val="-6"/>
              </w:rPr>
            </w:pPr>
          </w:p>
        </w:tc>
        <w:tc>
          <w:tcPr>
            <w:tcW w:w="124" w:type="dxa"/>
            <w:vAlign w:val="center"/>
          </w:tcPr>
          <w:p w14:paraId="5DDA5F75" w14:textId="77777777" w:rsidR="00C7476C" w:rsidRPr="00D77C01" w:rsidRDefault="00C7476C" w:rsidP="003E3000">
            <w:pPr>
              <w:spacing w:line="220" w:lineRule="exact"/>
              <w:ind w:right="-72"/>
              <w:jc w:val="right"/>
              <w:rPr>
                <w:rFonts w:ascii="Times New Roman" w:hAnsi="Times New Roman" w:cs="Times New Roman"/>
                <w:spacing w:val="-6"/>
              </w:rPr>
            </w:pPr>
          </w:p>
        </w:tc>
        <w:tc>
          <w:tcPr>
            <w:tcW w:w="1162" w:type="dxa"/>
          </w:tcPr>
          <w:p w14:paraId="1D8CF1EF" w14:textId="52CFCCAE" w:rsidR="00C7476C" w:rsidRPr="00D77C01" w:rsidRDefault="009A2621" w:rsidP="003E3000">
            <w:pPr>
              <w:spacing w:line="220" w:lineRule="exact"/>
              <w:ind w:right="171"/>
              <w:jc w:val="right"/>
              <w:rPr>
                <w:rFonts w:ascii="Times New Roman" w:hAnsi="Times New Roman" w:cs="Times New Roman"/>
                <w:lang w:val="en-US"/>
              </w:rPr>
            </w:pPr>
            <w:r w:rsidRPr="009A2621">
              <w:rPr>
                <w:rFonts w:ascii="Times New Roman" w:hAnsi="Times New Roman"/>
                <w:lang w:val="en-US"/>
              </w:rPr>
              <w:t>10</w:t>
            </w:r>
            <w:r w:rsidR="00C7476C" w:rsidRPr="00D77C01">
              <w:rPr>
                <w:rFonts w:ascii="Times New Roman" w:hAnsi="Times New Roman"/>
                <w:lang w:val="en-US"/>
              </w:rPr>
              <w:t>,</w:t>
            </w:r>
            <w:r w:rsidRPr="009A2621">
              <w:rPr>
                <w:rFonts w:ascii="Times New Roman" w:hAnsi="Times New Roman"/>
                <w:lang w:val="en-US"/>
              </w:rPr>
              <w:t>858</w:t>
            </w:r>
          </w:p>
        </w:tc>
      </w:tr>
      <w:tr w:rsidR="00C7476C" w:rsidRPr="00D77C01" w14:paraId="45BAEEAD" w14:textId="77777777" w:rsidTr="007B332E">
        <w:trPr>
          <w:trHeight w:val="144"/>
        </w:trPr>
        <w:tc>
          <w:tcPr>
            <w:tcW w:w="4449" w:type="dxa"/>
            <w:vAlign w:val="center"/>
            <w:hideMark/>
          </w:tcPr>
          <w:p w14:paraId="41A41499" w14:textId="77777777" w:rsidR="00C7476C" w:rsidRPr="00D77C01" w:rsidRDefault="00C7476C" w:rsidP="003E3000">
            <w:pPr>
              <w:spacing w:line="220" w:lineRule="exact"/>
              <w:ind w:left="186"/>
              <w:rPr>
                <w:rFonts w:ascii="Times New Roman" w:hAnsi="Times New Roman" w:cs="Times New Roman"/>
                <w:spacing w:val="-6"/>
                <w:cs/>
              </w:rPr>
            </w:pPr>
            <w:r w:rsidRPr="00D77C01">
              <w:rPr>
                <w:rFonts w:ascii="Times New Roman" w:hAnsi="Times New Roman" w:cs="Times New Roman"/>
                <w:spacing w:val="-6"/>
              </w:rPr>
              <w:t xml:space="preserve">Current accounts </w:t>
            </w:r>
          </w:p>
        </w:tc>
        <w:tc>
          <w:tcPr>
            <w:tcW w:w="708" w:type="dxa"/>
            <w:tcBorders>
              <w:top w:val="nil"/>
              <w:left w:val="nil"/>
              <w:right w:val="nil"/>
            </w:tcBorders>
          </w:tcPr>
          <w:p w14:paraId="4EB71862" w14:textId="77777777" w:rsidR="00C7476C" w:rsidRPr="00D77C01" w:rsidRDefault="00C7476C" w:rsidP="003E3000">
            <w:pPr>
              <w:spacing w:line="220" w:lineRule="exact"/>
              <w:ind w:right="171"/>
              <w:jc w:val="right"/>
              <w:rPr>
                <w:rFonts w:ascii="Times New Roman" w:hAnsi="Times New Roman"/>
                <w:lang w:val="en-US"/>
              </w:rPr>
            </w:pPr>
          </w:p>
        </w:tc>
        <w:tc>
          <w:tcPr>
            <w:tcW w:w="1134" w:type="dxa"/>
          </w:tcPr>
          <w:p w14:paraId="612F4988" w14:textId="63015F6F" w:rsidR="00C7476C" w:rsidRPr="00D77C01" w:rsidRDefault="009A2621" w:rsidP="003E3000">
            <w:pPr>
              <w:spacing w:line="220" w:lineRule="exact"/>
              <w:ind w:right="171"/>
              <w:jc w:val="right"/>
              <w:rPr>
                <w:rFonts w:ascii="Times New Roman" w:hAnsi="Times New Roman"/>
                <w:lang w:val="en-US"/>
              </w:rPr>
            </w:pPr>
            <w:r w:rsidRPr="009A2621">
              <w:rPr>
                <w:rFonts w:ascii="Times New Roman" w:hAnsi="Times New Roman"/>
                <w:lang w:val="en-US"/>
              </w:rPr>
              <w:t>185</w:t>
            </w:r>
            <w:r w:rsidR="00C7476C" w:rsidRPr="00D77C01">
              <w:rPr>
                <w:rFonts w:ascii="Times New Roman" w:hAnsi="Times New Roman"/>
                <w:lang w:val="en-US"/>
              </w:rPr>
              <w:t>,</w:t>
            </w:r>
            <w:r w:rsidRPr="009A2621">
              <w:rPr>
                <w:rFonts w:ascii="Times New Roman" w:hAnsi="Times New Roman"/>
                <w:lang w:val="en-US"/>
              </w:rPr>
              <w:t>726</w:t>
            </w:r>
          </w:p>
        </w:tc>
        <w:tc>
          <w:tcPr>
            <w:tcW w:w="567" w:type="dxa"/>
          </w:tcPr>
          <w:p w14:paraId="6E24CFC1" w14:textId="77777777" w:rsidR="00C7476C" w:rsidRPr="00D77C01" w:rsidRDefault="00C7476C" w:rsidP="003E3000">
            <w:pPr>
              <w:spacing w:line="220" w:lineRule="exact"/>
              <w:ind w:right="-72"/>
              <w:jc w:val="right"/>
              <w:rPr>
                <w:rFonts w:ascii="Times New Roman" w:hAnsi="Times New Roman" w:cs="Times New Roman"/>
                <w:spacing w:val="-6"/>
                <w:cs/>
              </w:rPr>
            </w:pPr>
          </w:p>
        </w:tc>
        <w:tc>
          <w:tcPr>
            <w:tcW w:w="124" w:type="dxa"/>
            <w:vAlign w:val="center"/>
          </w:tcPr>
          <w:p w14:paraId="154307CB" w14:textId="77777777" w:rsidR="00C7476C" w:rsidRPr="00D77C01" w:rsidRDefault="00C7476C" w:rsidP="003E3000">
            <w:pPr>
              <w:spacing w:line="220" w:lineRule="exact"/>
              <w:ind w:right="-72"/>
              <w:jc w:val="right"/>
              <w:rPr>
                <w:rFonts w:ascii="Times New Roman" w:hAnsi="Times New Roman" w:cs="Times New Roman"/>
                <w:spacing w:val="-6"/>
                <w:cs/>
              </w:rPr>
            </w:pPr>
          </w:p>
        </w:tc>
        <w:tc>
          <w:tcPr>
            <w:tcW w:w="1162" w:type="dxa"/>
            <w:tcBorders>
              <w:top w:val="nil"/>
              <w:left w:val="nil"/>
              <w:right w:val="nil"/>
            </w:tcBorders>
          </w:tcPr>
          <w:p w14:paraId="478EA0C8" w14:textId="1B2C4571" w:rsidR="00C7476C" w:rsidRPr="00D77C01" w:rsidRDefault="009A2621" w:rsidP="003E3000">
            <w:pPr>
              <w:spacing w:line="220" w:lineRule="exact"/>
              <w:ind w:right="171"/>
              <w:jc w:val="right"/>
              <w:rPr>
                <w:rFonts w:ascii="Times New Roman" w:hAnsi="Times New Roman" w:cs="Times New Roman"/>
                <w:lang w:val="en-US"/>
              </w:rPr>
            </w:pPr>
            <w:r w:rsidRPr="009A2621">
              <w:rPr>
                <w:rFonts w:ascii="Times New Roman" w:hAnsi="Times New Roman"/>
                <w:lang w:val="en-US"/>
              </w:rPr>
              <w:t>159</w:t>
            </w:r>
            <w:r w:rsidR="00C7476C" w:rsidRPr="00D77C01">
              <w:rPr>
                <w:rFonts w:ascii="Times New Roman" w:hAnsi="Times New Roman"/>
                <w:lang w:val="en-US"/>
              </w:rPr>
              <w:t>,</w:t>
            </w:r>
            <w:r w:rsidRPr="009A2621">
              <w:rPr>
                <w:rFonts w:ascii="Times New Roman" w:hAnsi="Times New Roman"/>
                <w:lang w:val="en-US"/>
              </w:rPr>
              <w:t>071</w:t>
            </w:r>
          </w:p>
        </w:tc>
      </w:tr>
      <w:tr w:rsidR="00C7476C" w:rsidRPr="00D77C01" w14:paraId="657EAF9D" w14:textId="77777777" w:rsidTr="007B332E">
        <w:trPr>
          <w:trHeight w:val="144"/>
        </w:trPr>
        <w:tc>
          <w:tcPr>
            <w:tcW w:w="4449" w:type="dxa"/>
            <w:vAlign w:val="center"/>
          </w:tcPr>
          <w:p w14:paraId="2F632A68" w14:textId="77777777" w:rsidR="00C7476C" w:rsidRPr="00D77C01" w:rsidRDefault="00C7476C" w:rsidP="003E3000">
            <w:pPr>
              <w:spacing w:line="220" w:lineRule="exact"/>
              <w:ind w:left="186"/>
              <w:rPr>
                <w:rFonts w:ascii="Times New Roman" w:hAnsi="Times New Roman" w:cs="Times New Roman"/>
                <w:spacing w:val="-6"/>
              </w:rPr>
            </w:pPr>
            <w:r w:rsidRPr="00D77C01">
              <w:rPr>
                <w:rFonts w:ascii="Times New Roman" w:hAnsi="Times New Roman" w:cs="Times New Roman"/>
                <w:spacing w:val="-6"/>
              </w:rPr>
              <w:t>Savings accounts</w:t>
            </w:r>
          </w:p>
        </w:tc>
        <w:tc>
          <w:tcPr>
            <w:tcW w:w="708" w:type="dxa"/>
            <w:tcBorders>
              <w:top w:val="nil"/>
              <w:left w:val="nil"/>
              <w:right w:val="nil"/>
            </w:tcBorders>
          </w:tcPr>
          <w:p w14:paraId="0A5E9D2B" w14:textId="77777777" w:rsidR="00C7476C" w:rsidRPr="00D77C01" w:rsidRDefault="00C7476C" w:rsidP="003E3000">
            <w:pPr>
              <w:spacing w:line="220" w:lineRule="exact"/>
              <w:ind w:right="171"/>
              <w:jc w:val="right"/>
              <w:rPr>
                <w:rFonts w:ascii="Times New Roman" w:hAnsi="Times New Roman"/>
                <w:lang w:val="en-US"/>
              </w:rPr>
            </w:pPr>
          </w:p>
        </w:tc>
        <w:tc>
          <w:tcPr>
            <w:tcW w:w="1134" w:type="dxa"/>
            <w:tcBorders>
              <w:bottom w:val="single" w:sz="4" w:space="0" w:color="auto"/>
            </w:tcBorders>
          </w:tcPr>
          <w:p w14:paraId="6AC035BD" w14:textId="7986B077" w:rsidR="00C7476C" w:rsidRPr="00D77C01" w:rsidRDefault="009A2621" w:rsidP="003E3000">
            <w:pPr>
              <w:spacing w:line="220" w:lineRule="exact"/>
              <w:ind w:right="171"/>
              <w:jc w:val="right"/>
              <w:rPr>
                <w:rFonts w:ascii="Times New Roman" w:hAnsi="Times New Roman"/>
                <w:lang w:val="en-US"/>
              </w:rPr>
            </w:pPr>
            <w:r w:rsidRPr="009A2621">
              <w:rPr>
                <w:rFonts w:ascii="Times New Roman" w:hAnsi="Times New Roman"/>
                <w:lang w:val="en-US"/>
              </w:rPr>
              <w:t>1</w:t>
            </w:r>
            <w:r w:rsidR="00C7476C" w:rsidRPr="00D77C01">
              <w:rPr>
                <w:rFonts w:ascii="Times New Roman" w:hAnsi="Times New Roman"/>
                <w:lang w:val="en-US"/>
              </w:rPr>
              <w:t>,</w:t>
            </w:r>
            <w:r w:rsidRPr="009A2621">
              <w:rPr>
                <w:rFonts w:ascii="Times New Roman" w:hAnsi="Times New Roman"/>
                <w:lang w:val="en-US"/>
              </w:rPr>
              <w:t>467</w:t>
            </w:r>
            <w:r w:rsidR="00C7476C" w:rsidRPr="00D77C01">
              <w:rPr>
                <w:rFonts w:ascii="Times New Roman" w:hAnsi="Times New Roman"/>
                <w:lang w:val="en-US"/>
              </w:rPr>
              <w:t>,</w:t>
            </w:r>
            <w:r w:rsidRPr="009A2621">
              <w:rPr>
                <w:rFonts w:ascii="Times New Roman" w:hAnsi="Times New Roman"/>
                <w:lang w:val="en-US"/>
              </w:rPr>
              <w:t>548</w:t>
            </w:r>
          </w:p>
        </w:tc>
        <w:tc>
          <w:tcPr>
            <w:tcW w:w="567" w:type="dxa"/>
          </w:tcPr>
          <w:p w14:paraId="6ADA798F" w14:textId="77777777" w:rsidR="00C7476C" w:rsidRPr="00D77C01" w:rsidRDefault="00C7476C" w:rsidP="003E3000">
            <w:pPr>
              <w:spacing w:line="220" w:lineRule="exact"/>
              <w:ind w:right="-72"/>
              <w:jc w:val="right"/>
              <w:rPr>
                <w:rFonts w:ascii="Times New Roman" w:hAnsi="Times New Roman" w:cs="Times New Roman"/>
                <w:spacing w:val="-6"/>
                <w:cs/>
              </w:rPr>
            </w:pPr>
          </w:p>
        </w:tc>
        <w:tc>
          <w:tcPr>
            <w:tcW w:w="124" w:type="dxa"/>
            <w:vAlign w:val="center"/>
          </w:tcPr>
          <w:p w14:paraId="5A766459" w14:textId="77777777" w:rsidR="00C7476C" w:rsidRPr="00D77C01" w:rsidRDefault="00C7476C" w:rsidP="003E3000">
            <w:pPr>
              <w:spacing w:line="220" w:lineRule="exact"/>
              <w:ind w:right="-72"/>
              <w:jc w:val="right"/>
              <w:rPr>
                <w:rFonts w:ascii="Times New Roman" w:hAnsi="Times New Roman" w:cs="Times New Roman"/>
                <w:spacing w:val="-6"/>
                <w:cs/>
              </w:rPr>
            </w:pPr>
          </w:p>
        </w:tc>
        <w:tc>
          <w:tcPr>
            <w:tcW w:w="1162" w:type="dxa"/>
            <w:tcBorders>
              <w:top w:val="nil"/>
              <w:left w:val="nil"/>
              <w:bottom w:val="single" w:sz="4" w:space="0" w:color="auto"/>
              <w:right w:val="nil"/>
            </w:tcBorders>
          </w:tcPr>
          <w:p w14:paraId="0AF49ED9" w14:textId="311E01D6" w:rsidR="00C7476C" w:rsidRPr="00D77C01" w:rsidRDefault="009A2621" w:rsidP="003E3000">
            <w:pPr>
              <w:spacing w:line="220" w:lineRule="exact"/>
              <w:ind w:right="171"/>
              <w:jc w:val="right"/>
              <w:rPr>
                <w:rFonts w:ascii="Times New Roman" w:hAnsi="Times New Roman" w:cs="Times New Roman"/>
                <w:lang w:val="en-US"/>
              </w:rPr>
            </w:pPr>
            <w:r w:rsidRPr="009A2621">
              <w:rPr>
                <w:rFonts w:ascii="Times New Roman" w:hAnsi="Times New Roman"/>
                <w:lang w:val="en-US"/>
              </w:rPr>
              <w:t>2</w:t>
            </w:r>
            <w:r w:rsidR="00C7476C" w:rsidRPr="00D77C01">
              <w:rPr>
                <w:rFonts w:ascii="Times New Roman" w:hAnsi="Times New Roman"/>
                <w:lang w:val="en-US"/>
              </w:rPr>
              <w:t>,</w:t>
            </w:r>
            <w:r w:rsidRPr="009A2621">
              <w:rPr>
                <w:rFonts w:ascii="Times New Roman" w:hAnsi="Times New Roman"/>
                <w:lang w:val="en-US"/>
              </w:rPr>
              <w:t>021</w:t>
            </w:r>
            <w:r w:rsidR="00C7476C" w:rsidRPr="00D77C01">
              <w:rPr>
                <w:rFonts w:ascii="Times New Roman" w:hAnsi="Times New Roman"/>
                <w:lang w:val="en-US"/>
              </w:rPr>
              <w:t>,</w:t>
            </w:r>
            <w:r w:rsidRPr="009A2621">
              <w:rPr>
                <w:rFonts w:ascii="Times New Roman" w:hAnsi="Times New Roman"/>
                <w:lang w:val="en-US"/>
              </w:rPr>
              <w:t>258</w:t>
            </w:r>
          </w:p>
        </w:tc>
      </w:tr>
      <w:tr w:rsidR="001B49BC" w:rsidRPr="00D77C01" w14:paraId="49D2941F" w14:textId="77777777" w:rsidTr="007B332E">
        <w:trPr>
          <w:trHeight w:val="144"/>
        </w:trPr>
        <w:tc>
          <w:tcPr>
            <w:tcW w:w="4449" w:type="dxa"/>
            <w:vAlign w:val="center"/>
            <w:hideMark/>
          </w:tcPr>
          <w:p w14:paraId="4824107F" w14:textId="77777777" w:rsidR="001B49BC" w:rsidRPr="00D77C01" w:rsidRDefault="001B49BC" w:rsidP="003E3000">
            <w:pPr>
              <w:spacing w:line="220" w:lineRule="exact"/>
              <w:ind w:left="447"/>
              <w:rPr>
                <w:rFonts w:ascii="Times New Roman" w:hAnsi="Times New Roman" w:cs="Times New Roman"/>
                <w:spacing w:val="-6"/>
              </w:rPr>
            </w:pPr>
            <w:r w:rsidRPr="00D77C01">
              <w:rPr>
                <w:rFonts w:ascii="Times New Roman" w:hAnsi="Times New Roman" w:cs="Times New Roman"/>
                <w:spacing w:val="-6"/>
              </w:rPr>
              <w:t>Cash and cash equivalents</w:t>
            </w:r>
          </w:p>
        </w:tc>
        <w:tc>
          <w:tcPr>
            <w:tcW w:w="708" w:type="dxa"/>
            <w:tcBorders>
              <w:left w:val="nil"/>
              <w:right w:val="nil"/>
            </w:tcBorders>
            <w:vAlign w:val="center"/>
          </w:tcPr>
          <w:p w14:paraId="2A99B8A5" w14:textId="77777777" w:rsidR="001B49BC" w:rsidRPr="00D77C01" w:rsidRDefault="001B49BC" w:rsidP="003E3000">
            <w:pPr>
              <w:spacing w:line="220" w:lineRule="exact"/>
              <w:ind w:right="402"/>
              <w:jc w:val="right"/>
              <w:rPr>
                <w:rFonts w:ascii="Times New Roman" w:hAnsi="Times New Roman"/>
                <w:lang w:val="en-US"/>
              </w:rPr>
            </w:pPr>
          </w:p>
        </w:tc>
        <w:tc>
          <w:tcPr>
            <w:tcW w:w="1134" w:type="dxa"/>
            <w:tcBorders>
              <w:top w:val="single" w:sz="4" w:space="0" w:color="auto"/>
              <w:bottom w:val="double" w:sz="4" w:space="0" w:color="auto"/>
            </w:tcBorders>
            <w:vAlign w:val="center"/>
          </w:tcPr>
          <w:p w14:paraId="664D69FB" w14:textId="5BDA85BF" w:rsidR="001B49BC" w:rsidRPr="00D77C01" w:rsidRDefault="009A2621" w:rsidP="003E3000">
            <w:pPr>
              <w:spacing w:line="220" w:lineRule="exact"/>
              <w:ind w:right="171"/>
              <w:jc w:val="right"/>
              <w:rPr>
                <w:rFonts w:ascii="Times New Roman" w:hAnsi="Times New Roman" w:cs="Times New Roman"/>
                <w:lang w:val="en-US"/>
              </w:rPr>
            </w:pPr>
            <w:r w:rsidRPr="009A2621">
              <w:rPr>
                <w:rFonts w:ascii="Times New Roman" w:hAnsi="Times New Roman" w:cs="Times New Roman"/>
                <w:lang w:val="en-US"/>
              </w:rPr>
              <w:t>1</w:t>
            </w:r>
            <w:r w:rsidR="00C7476C" w:rsidRPr="00D77C01">
              <w:rPr>
                <w:rFonts w:ascii="Times New Roman" w:hAnsi="Times New Roman" w:cs="Times New Roman"/>
                <w:lang w:val="en-US"/>
              </w:rPr>
              <w:t>,</w:t>
            </w:r>
            <w:r w:rsidRPr="009A2621">
              <w:rPr>
                <w:rFonts w:ascii="Times New Roman" w:hAnsi="Times New Roman" w:cs="Times New Roman"/>
                <w:lang w:val="en-US"/>
              </w:rPr>
              <w:t>655</w:t>
            </w:r>
            <w:r w:rsidR="00C7476C" w:rsidRPr="00D77C01">
              <w:rPr>
                <w:rFonts w:ascii="Times New Roman" w:hAnsi="Times New Roman" w:cs="Times New Roman"/>
                <w:lang w:val="en-US"/>
              </w:rPr>
              <w:t>,</w:t>
            </w:r>
            <w:r w:rsidRPr="009A2621">
              <w:rPr>
                <w:rFonts w:ascii="Times New Roman" w:hAnsi="Times New Roman" w:cs="Times New Roman"/>
                <w:lang w:val="en-US"/>
              </w:rPr>
              <w:t>953</w:t>
            </w:r>
          </w:p>
        </w:tc>
        <w:tc>
          <w:tcPr>
            <w:tcW w:w="567" w:type="dxa"/>
          </w:tcPr>
          <w:p w14:paraId="42E7AC6F" w14:textId="77777777" w:rsidR="001B49BC" w:rsidRPr="00D77C01" w:rsidRDefault="001B49BC" w:rsidP="003E3000">
            <w:pPr>
              <w:spacing w:line="220" w:lineRule="exact"/>
              <w:ind w:right="-72"/>
              <w:jc w:val="right"/>
              <w:rPr>
                <w:rFonts w:ascii="Times New Roman" w:hAnsi="Times New Roman" w:cs="Times New Roman"/>
                <w:spacing w:val="-6"/>
              </w:rPr>
            </w:pPr>
          </w:p>
        </w:tc>
        <w:tc>
          <w:tcPr>
            <w:tcW w:w="124" w:type="dxa"/>
            <w:vAlign w:val="center"/>
          </w:tcPr>
          <w:p w14:paraId="4CCEE787" w14:textId="77777777" w:rsidR="001B49BC" w:rsidRPr="00D77C01" w:rsidRDefault="001B49BC" w:rsidP="003E3000">
            <w:pPr>
              <w:spacing w:line="220" w:lineRule="exact"/>
              <w:ind w:right="-72"/>
              <w:jc w:val="right"/>
              <w:rPr>
                <w:rFonts w:ascii="Times New Roman" w:hAnsi="Times New Roman" w:cs="Times New Roman"/>
                <w:spacing w:val="-6"/>
              </w:rPr>
            </w:pPr>
          </w:p>
        </w:tc>
        <w:tc>
          <w:tcPr>
            <w:tcW w:w="1162" w:type="dxa"/>
            <w:tcBorders>
              <w:top w:val="single" w:sz="4" w:space="0" w:color="auto"/>
              <w:left w:val="nil"/>
              <w:bottom w:val="double" w:sz="4" w:space="0" w:color="auto"/>
              <w:right w:val="nil"/>
            </w:tcBorders>
          </w:tcPr>
          <w:p w14:paraId="389511A4" w14:textId="51190B23" w:rsidR="001B49BC" w:rsidRPr="00D77C01" w:rsidRDefault="009A2621" w:rsidP="003E3000">
            <w:pPr>
              <w:spacing w:line="220" w:lineRule="exact"/>
              <w:ind w:right="171"/>
              <w:jc w:val="right"/>
              <w:rPr>
                <w:rFonts w:ascii="Times New Roman" w:hAnsi="Times New Roman" w:cs="Times New Roman"/>
                <w:lang w:val="en-US"/>
              </w:rPr>
            </w:pPr>
            <w:r w:rsidRPr="009A2621">
              <w:rPr>
                <w:rFonts w:ascii="Times New Roman" w:hAnsi="Times New Roman"/>
                <w:lang w:val="en-US"/>
              </w:rPr>
              <w:t>2</w:t>
            </w:r>
            <w:r w:rsidR="001B49BC" w:rsidRPr="00D77C01">
              <w:rPr>
                <w:rFonts w:ascii="Times New Roman" w:hAnsi="Times New Roman"/>
                <w:lang w:val="en-US"/>
              </w:rPr>
              <w:t>,</w:t>
            </w:r>
            <w:r w:rsidRPr="009A2621">
              <w:rPr>
                <w:rFonts w:ascii="Times New Roman" w:hAnsi="Times New Roman"/>
                <w:lang w:val="en-US"/>
              </w:rPr>
              <w:t>191</w:t>
            </w:r>
            <w:r w:rsidR="001B49BC" w:rsidRPr="00D77C01">
              <w:rPr>
                <w:rFonts w:ascii="Times New Roman" w:hAnsi="Times New Roman"/>
                <w:lang w:val="en-US"/>
              </w:rPr>
              <w:t>,</w:t>
            </w:r>
            <w:r w:rsidRPr="009A2621">
              <w:rPr>
                <w:rFonts w:ascii="Times New Roman" w:hAnsi="Times New Roman"/>
                <w:lang w:val="en-US"/>
              </w:rPr>
              <w:t>187</w:t>
            </w:r>
          </w:p>
        </w:tc>
      </w:tr>
    </w:tbl>
    <w:p w14:paraId="2E895768" w14:textId="7D6F86E1" w:rsidR="009F3FAA" w:rsidRPr="00D77C01" w:rsidRDefault="004610CC" w:rsidP="003E3000">
      <w:pPr>
        <w:adjustRightInd w:val="0"/>
        <w:spacing w:before="200"/>
        <w:ind w:left="1267"/>
        <w:jc w:val="both"/>
        <w:rPr>
          <w:rFonts w:ascii="Times New Roman" w:hAnsi="Times New Roman" w:cs="Cordia New"/>
          <w:spacing w:val="-4"/>
          <w:sz w:val="24"/>
          <w:szCs w:val="24"/>
          <w:lang w:val="en-US"/>
        </w:rPr>
      </w:pPr>
      <w:r w:rsidRPr="00D77C01">
        <w:rPr>
          <w:rFonts w:ascii="Times New Roman" w:hAnsi="Times New Roman" w:cs="Cordia New"/>
          <w:spacing w:val="-4"/>
          <w:sz w:val="24"/>
          <w:szCs w:val="24"/>
          <w:lang w:val="en-US"/>
        </w:rPr>
        <w:t xml:space="preserve">Cash and cash equivalents as at December </w:t>
      </w:r>
      <w:r w:rsidR="009A2621" w:rsidRPr="009A2621">
        <w:rPr>
          <w:rFonts w:ascii="Times New Roman" w:hAnsi="Times New Roman" w:cs="Cordia New"/>
          <w:spacing w:val="-4"/>
          <w:sz w:val="24"/>
          <w:szCs w:val="24"/>
          <w:lang w:val="en-US"/>
        </w:rPr>
        <w:t>31</w:t>
      </w:r>
      <w:r w:rsidRPr="00D77C01">
        <w:rPr>
          <w:rFonts w:ascii="Times New Roman" w:hAnsi="Times New Roman" w:cs="Cordia New"/>
          <w:spacing w:val="-4"/>
          <w:sz w:val="24"/>
          <w:szCs w:val="24"/>
          <w:lang w:val="en-US"/>
        </w:rPr>
        <w:t xml:space="preserve">, </w:t>
      </w:r>
      <w:r w:rsidR="009A2621" w:rsidRPr="009A2621">
        <w:rPr>
          <w:rFonts w:ascii="Times New Roman" w:hAnsi="Times New Roman" w:cs="Cordia New"/>
          <w:spacing w:val="-4"/>
          <w:sz w:val="24"/>
          <w:szCs w:val="24"/>
          <w:lang w:val="en-US"/>
        </w:rPr>
        <w:t>2023</w:t>
      </w:r>
      <w:r w:rsidRPr="00D77C01">
        <w:rPr>
          <w:rFonts w:ascii="Times New Roman" w:hAnsi="Times New Roman" w:cs="Cordia New"/>
          <w:spacing w:val="-4"/>
          <w:sz w:val="24"/>
          <w:szCs w:val="24"/>
          <w:lang w:val="en-US"/>
        </w:rPr>
        <w:t xml:space="preserve"> and </w:t>
      </w:r>
      <w:r w:rsidR="009A2621" w:rsidRPr="009A2621">
        <w:rPr>
          <w:rFonts w:ascii="Times New Roman" w:hAnsi="Times New Roman" w:cs="Cordia New"/>
          <w:spacing w:val="-4"/>
          <w:sz w:val="24"/>
          <w:szCs w:val="24"/>
          <w:lang w:val="en-US"/>
        </w:rPr>
        <w:t>2022</w:t>
      </w:r>
      <w:r w:rsidRPr="00D77C01">
        <w:rPr>
          <w:rFonts w:ascii="Times New Roman" w:hAnsi="Times New Roman" w:cs="Cordia New"/>
          <w:spacing w:val="-4"/>
          <w:sz w:val="24"/>
          <w:szCs w:val="24"/>
          <w:lang w:val="en-US"/>
        </w:rPr>
        <w:t xml:space="preserve">, </w:t>
      </w:r>
      <w:r w:rsidR="00B65A6F" w:rsidRPr="00D77C01">
        <w:rPr>
          <w:rFonts w:ascii="Times New Roman" w:hAnsi="Times New Roman" w:cs="Cordia New"/>
          <w:spacing w:val="-4"/>
          <w:sz w:val="24"/>
          <w:szCs w:val="24"/>
          <w:lang w:val="en-US"/>
        </w:rPr>
        <w:t>were</w:t>
      </w:r>
      <w:r w:rsidR="00E30FE6" w:rsidRPr="00D77C01">
        <w:rPr>
          <w:rFonts w:ascii="Times New Roman" w:hAnsi="Times New Roman" w:cs="Cordia New"/>
          <w:spacing w:val="-4"/>
          <w:sz w:val="24"/>
          <w:szCs w:val="24"/>
          <w:lang w:val="en-US"/>
        </w:rPr>
        <w:t xml:space="preserve"> presented </w:t>
      </w:r>
      <w:r w:rsidR="009F3FAA" w:rsidRPr="00D77C01">
        <w:rPr>
          <w:rFonts w:ascii="Times New Roman" w:hAnsi="Times New Roman" w:cs="Cordia New"/>
          <w:spacing w:val="-4"/>
          <w:sz w:val="24"/>
          <w:szCs w:val="24"/>
          <w:lang w:val="en-US"/>
        </w:rPr>
        <w:t>net of deposits at banks for premium that the Company received from policy holder</w:t>
      </w:r>
      <w:r w:rsidR="00EA1D42" w:rsidRPr="00D77C01">
        <w:rPr>
          <w:rFonts w:ascii="Times New Roman" w:hAnsi="Times New Roman" w:cs="Cordia New"/>
          <w:spacing w:val="-4"/>
          <w:sz w:val="24"/>
          <w:szCs w:val="24"/>
          <w:lang w:val="en-US"/>
        </w:rPr>
        <w:t>s</w:t>
      </w:r>
      <w:r w:rsidR="00D0584A" w:rsidRPr="00D77C01">
        <w:rPr>
          <w:rFonts w:ascii="Times New Roman" w:hAnsi="Times New Roman" w:cs="Cordia New"/>
          <w:spacing w:val="-4"/>
          <w:sz w:val="24"/>
          <w:szCs w:val="24"/>
          <w:lang w:val="en-US"/>
        </w:rPr>
        <w:t xml:space="preserve"> by </w:t>
      </w:r>
      <w:r w:rsidR="002364BE" w:rsidRPr="00D77C01">
        <w:rPr>
          <w:rFonts w:ascii="Times New Roman" w:hAnsi="Times New Roman" w:cs="Cordia New"/>
          <w:sz w:val="24"/>
          <w:szCs w:val="24"/>
          <w:cs/>
        </w:rPr>
        <w:br/>
      </w:r>
      <w:r w:rsidR="00D0584A" w:rsidRPr="00D77C01">
        <w:rPr>
          <w:rFonts w:ascii="Times New Roman" w:hAnsi="Times New Roman" w:cs="Cordia New"/>
          <w:spacing w:val="-4"/>
          <w:sz w:val="24"/>
          <w:szCs w:val="24"/>
          <w:lang w:val="en-US"/>
        </w:rPr>
        <w:t>Baht</w:t>
      </w:r>
      <w:r w:rsidR="00542147" w:rsidRPr="00D77C01">
        <w:rPr>
          <w:rFonts w:ascii="Times New Roman" w:hAnsi="Times New Roman" w:cs="Cordia New"/>
          <w:spacing w:val="-4"/>
          <w:sz w:val="24"/>
          <w:szCs w:val="24"/>
          <w:lang w:val="en-US"/>
        </w:rPr>
        <w:t xml:space="preserve"> </w:t>
      </w:r>
      <w:r w:rsidR="009A2621" w:rsidRPr="009A2621">
        <w:rPr>
          <w:rFonts w:ascii="Times New Roman" w:hAnsi="Times New Roman" w:cs="Cordia New"/>
          <w:spacing w:val="-4"/>
          <w:sz w:val="24"/>
          <w:szCs w:val="24"/>
          <w:lang w:val="en-US"/>
        </w:rPr>
        <w:t>924</w:t>
      </w:r>
      <w:r w:rsidR="00214FB8" w:rsidRPr="00D77C01">
        <w:rPr>
          <w:rFonts w:ascii="Times New Roman" w:hAnsi="Times New Roman" w:cs="Cordia New"/>
          <w:spacing w:val="-4"/>
          <w:sz w:val="24"/>
          <w:szCs w:val="24"/>
          <w:lang w:val="en-US"/>
        </w:rPr>
        <w:t>.</w:t>
      </w:r>
      <w:r w:rsidR="009A2621" w:rsidRPr="009A2621">
        <w:rPr>
          <w:rFonts w:ascii="Times New Roman" w:hAnsi="Times New Roman" w:cs="Cordia New"/>
          <w:spacing w:val="-4"/>
          <w:sz w:val="24"/>
          <w:szCs w:val="24"/>
          <w:lang w:val="en-US"/>
        </w:rPr>
        <w:t>08</w:t>
      </w:r>
      <w:r w:rsidR="00371C72" w:rsidRPr="00D77C01">
        <w:rPr>
          <w:rFonts w:ascii="Times New Roman" w:hAnsi="Times New Roman" w:cs="Cordia New"/>
          <w:spacing w:val="-4"/>
          <w:sz w:val="24"/>
          <w:szCs w:val="24"/>
          <w:lang w:val="en-US"/>
        </w:rPr>
        <w:t xml:space="preserve"> million</w:t>
      </w:r>
      <w:r w:rsidR="00D0584A" w:rsidRPr="00D77C01">
        <w:rPr>
          <w:rFonts w:ascii="Times New Roman" w:hAnsi="Times New Roman" w:cs="Cordia New"/>
          <w:spacing w:val="-4"/>
          <w:sz w:val="24"/>
          <w:szCs w:val="24"/>
          <w:lang w:val="en-US"/>
        </w:rPr>
        <w:t xml:space="preserve"> and Baht </w:t>
      </w:r>
      <w:r w:rsidR="009A2621" w:rsidRPr="009A2621">
        <w:rPr>
          <w:rFonts w:ascii="Times New Roman" w:hAnsi="Times New Roman" w:cs="Cordia New"/>
          <w:spacing w:val="-4"/>
          <w:sz w:val="24"/>
          <w:szCs w:val="24"/>
          <w:lang w:val="en-US"/>
        </w:rPr>
        <w:t>762</w:t>
      </w:r>
      <w:r w:rsidR="001B49BC" w:rsidRPr="00D77C01">
        <w:rPr>
          <w:rFonts w:ascii="Times New Roman" w:hAnsi="Times New Roman" w:cs="Cordia New"/>
          <w:spacing w:val="-4"/>
          <w:sz w:val="24"/>
          <w:szCs w:val="24"/>
          <w:lang w:val="en-US"/>
        </w:rPr>
        <w:t>.</w:t>
      </w:r>
      <w:r w:rsidR="009A2621" w:rsidRPr="009A2621">
        <w:rPr>
          <w:rFonts w:ascii="Times New Roman" w:hAnsi="Times New Roman" w:cs="Cordia New"/>
          <w:spacing w:val="-4"/>
          <w:sz w:val="24"/>
          <w:szCs w:val="24"/>
          <w:lang w:val="en-US"/>
        </w:rPr>
        <w:t>44</w:t>
      </w:r>
      <w:r w:rsidR="001B49BC" w:rsidRPr="00D77C01">
        <w:rPr>
          <w:rFonts w:ascii="Times New Roman" w:hAnsi="Times New Roman" w:cs="Cordia New"/>
          <w:spacing w:val="-4"/>
          <w:sz w:val="24"/>
          <w:szCs w:val="24"/>
          <w:lang w:val="en-US"/>
        </w:rPr>
        <w:t xml:space="preserve"> </w:t>
      </w:r>
      <w:r w:rsidR="00EA1D42" w:rsidRPr="00D77C01">
        <w:rPr>
          <w:rFonts w:ascii="Times New Roman" w:hAnsi="Times New Roman" w:cs="Cordia New"/>
          <w:spacing w:val="-4"/>
          <w:sz w:val="24"/>
          <w:szCs w:val="24"/>
          <w:lang w:val="en-US"/>
        </w:rPr>
        <w:t>m</w:t>
      </w:r>
      <w:r w:rsidR="00371C72" w:rsidRPr="00D77C01">
        <w:rPr>
          <w:rFonts w:ascii="Times New Roman" w:hAnsi="Times New Roman" w:cs="Cordia New"/>
          <w:spacing w:val="-4"/>
          <w:sz w:val="24"/>
          <w:szCs w:val="24"/>
          <w:lang w:val="en-US"/>
        </w:rPr>
        <w:t>illion</w:t>
      </w:r>
      <w:r w:rsidR="00D0584A" w:rsidRPr="00D77C01">
        <w:rPr>
          <w:rFonts w:ascii="Times New Roman" w:hAnsi="Times New Roman" w:cs="Cordia New"/>
          <w:spacing w:val="-4"/>
          <w:sz w:val="24"/>
          <w:szCs w:val="24"/>
          <w:lang w:val="en-US"/>
        </w:rPr>
        <w:t>, respectively</w:t>
      </w:r>
      <w:r w:rsidR="009F3FAA" w:rsidRPr="00D77C01">
        <w:rPr>
          <w:rFonts w:ascii="Times New Roman" w:hAnsi="Times New Roman" w:cs="Cordia New"/>
          <w:spacing w:val="-4"/>
          <w:sz w:val="24"/>
          <w:szCs w:val="24"/>
          <w:lang w:val="en-US"/>
        </w:rPr>
        <w:t xml:space="preserve">. The Company </w:t>
      </w:r>
      <w:r w:rsidR="00EA1D42" w:rsidRPr="00D77C01">
        <w:rPr>
          <w:rFonts w:ascii="Times New Roman" w:hAnsi="Times New Roman" w:cs="Cordia New"/>
          <w:spacing w:val="-4"/>
          <w:sz w:val="24"/>
          <w:szCs w:val="24"/>
          <w:lang w:val="en-US"/>
        </w:rPr>
        <w:t>is required to</w:t>
      </w:r>
      <w:r w:rsidR="009F3FAA" w:rsidRPr="00D77C01">
        <w:rPr>
          <w:rFonts w:ascii="Times New Roman" w:hAnsi="Times New Roman" w:cs="Cordia New"/>
          <w:spacing w:val="-4"/>
          <w:sz w:val="24"/>
          <w:szCs w:val="24"/>
          <w:lang w:val="en-US"/>
        </w:rPr>
        <w:t xml:space="preserve"> submit these premiums to insure</w:t>
      </w:r>
      <w:r w:rsidR="00371C72" w:rsidRPr="00D77C01">
        <w:rPr>
          <w:rFonts w:ascii="Times New Roman" w:hAnsi="Times New Roman" w:cs="Cordia New"/>
          <w:spacing w:val="-4"/>
          <w:sz w:val="24"/>
          <w:szCs w:val="24"/>
          <w:lang w:val="en-US"/>
        </w:rPr>
        <w:t>r</w:t>
      </w:r>
      <w:r w:rsidR="009F3FAA" w:rsidRPr="00D77C01">
        <w:rPr>
          <w:rFonts w:ascii="Times New Roman" w:hAnsi="Times New Roman" w:cs="Cordia New"/>
          <w:spacing w:val="-4"/>
          <w:sz w:val="24"/>
          <w:szCs w:val="24"/>
          <w:lang w:val="en-US"/>
        </w:rPr>
        <w:t>s and not use or exploit from premiums or deduct any expenses stated in the brokerage contracts ex</w:t>
      </w:r>
      <w:r w:rsidR="00371C72" w:rsidRPr="00D77C01">
        <w:rPr>
          <w:rFonts w:ascii="Times New Roman" w:hAnsi="Times New Roman" w:cs="Cordia New"/>
          <w:spacing w:val="-4"/>
          <w:sz w:val="24"/>
          <w:szCs w:val="24"/>
          <w:lang w:val="en-US"/>
        </w:rPr>
        <w:t>cept</w:t>
      </w:r>
      <w:r w:rsidR="009F3FAA" w:rsidRPr="00D77C01">
        <w:rPr>
          <w:rFonts w:ascii="Times New Roman" w:hAnsi="Times New Roman" w:cs="Cordia New"/>
          <w:spacing w:val="-4"/>
          <w:sz w:val="24"/>
          <w:szCs w:val="24"/>
          <w:lang w:val="en-US"/>
        </w:rPr>
        <w:t xml:space="preserve"> for interest or other benefits arising from deposits.</w:t>
      </w:r>
    </w:p>
    <w:bookmarkEnd w:id="0"/>
    <w:p w14:paraId="65EB0B11" w14:textId="610F3639" w:rsidR="00A81359" w:rsidRPr="00D77C01" w:rsidRDefault="009A2621" w:rsidP="003E3000">
      <w:pPr>
        <w:adjustRightInd w:val="0"/>
        <w:spacing w:before="120" w:after="120"/>
        <w:ind w:left="1267" w:hanging="720"/>
        <w:jc w:val="both"/>
        <w:rPr>
          <w:rFonts w:ascii="Times New Roman" w:hAnsi="Times New Roman" w:cs="Times New Roman"/>
          <w:spacing w:val="-6"/>
          <w:sz w:val="24"/>
          <w:szCs w:val="24"/>
          <w:lang w:val="en-US"/>
        </w:rPr>
      </w:pPr>
      <w:r w:rsidRPr="009A2621">
        <w:rPr>
          <w:rFonts w:ascii="Times New Roman" w:hAnsi="Times New Roman"/>
          <w:spacing w:val="-6"/>
          <w:sz w:val="24"/>
          <w:szCs w:val="24"/>
          <w:lang w:val="en-US"/>
        </w:rPr>
        <w:t>6</w:t>
      </w:r>
      <w:r w:rsidR="00A81359" w:rsidRPr="00D77C01">
        <w:rPr>
          <w:rFonts w:ascii="Times New Roman" w:hAnsi="Times New Roman" w:cs="Times New Roman"/>
          <w:spacing w:val="-6"/>
          <w:sz w:val="24"/>
          <w:szCs w:val="24"/>
          <w:cs/>
        </w:rPr>
        <w:t>.</w:t>
      </w:r>
      <w:r w:rsidRPr="009A2621">
        <w:rPr>
          <w:rFonts w:ascii="Times New Roman" w:hAnsi="Times New Roman"/>
          <w:spacing w:val="-6"/>
          <w:sz w:val="24"/>
          <w:szCs w:val="24"/>
          <w:lang w:val="en-US"/>
        </w:rPr>
        <w:t>2</w:t>
      </w:r>
      <w:r w:rsidR="00A81359" w:rsidRPr="00D77C01">
        <w:rPr>
          <w:rFonts w:ascii="Times New Roman" w:hAnsi="Times New Roman" w:cs="Times New Roman"/>
          <w:spacing w:val="-6"/>
          <w:sz w:val="24"/>
          <w:szCs w:val="24"/>
          <w:cs/>
        </w:rPr>
        <w:tab/>
      </w:r>
      <w:r w:rsidR="00A81359" w:rsidRPr="00D77C01">
        <w:rPr>
          <w:rFonts w:ascii="Times New Roman" w:hAnsi="Times New Roman" w:cs="Times New Roman"/>
          <w:spacing w:val="-6"/>
          <w:sz w:val="24"/>
          <w:szCs w:val="24"/>
        </w:rPr>
        <w:t>Significant n</w:t>
      </w:r>
      <w:r w:rsidR="00A81359" w:rsidRPr="00D77C01">
        <w:rPr>
          <w:rFonts w:ascii="Times New Roman" w:hAnsi="Times New Roman" w:cs="Times New Roman"/>
          <w:spacing w:val="-6"/>
          <w:sz w:val="24"/>
          <w:szCs w:val="24"/>
          <w:lang w:val="en-US"/>
        </w:rPr>
        <w:t>on-cash transactions</w:t>
      </w:r>
      <w:r w:rsidR="002911A3">
        <w:rPr>
          <w:rFonts w:ascii="Times New Roman" w:hAnsi="Times New Roman" w:cs="Times New Roman"/>
          <w:spacing w:val="-6"/>
          <w:sz w:val="24"/>
          <w:szCs w:val="24"/>
          <w:lang w:val="en-US"/>
        </w:rPr>
        <w:t xml:space="preserve"> f</w:t>
      </w:r>
      <w:r w:rsidR="002911A3" w:rsidRPr="002911A3">
        <w:rPr>
          <w:rFonts w:ascii="Times New Roman" w:hAnsi="Times New Roman" w:cs="Times New Roman"/>
          <w:spacing w:val="-6"/>
          <w:sz w:val="24"/>
          <w:szCs w:val="24"/>
          <w:lang w:val="en-US"/>
        </w:rPr>
        <w:t xml:space="preserve">or the years ended December </w:t>
      </w:r>
      <w:r w:rsidRPr="009A2621">
        <w:rPr>
          <w:rFonts w:ascii="Times New Roman" w:hAnsi="Times New Roman"/>
          <w:spacing w:val="-6"/>
          <w:sz w:val="24"/>
          <w:szCs w:val="24"/>
          <w:lang w:val="en-US"/>
        </w:rPr>
        <w:t>31</w:t>
      </w:r>
      <w:r w:rsidR="002911A3" w:rsidRPr="002911A3">
        <w:rPr>
          <w:rFonts w:ascii="Times New Roman" w:hAnsi="Times New Roman" w:cs="Times New Roman"/>
          <w:spacing w:val="-6"/>
          <w:sz w:val="24"/>
          <w:szCs w:val="24"/>
          <w:lang w:val="en-US"/>
        </w:rPr>
        <w:t>,</w:t>
      </w:r>
      <w:r w:rsidR="00A81359" w:rsidRPr="00D77C01">
        <w:rPr>
          <w:rFonts w:ascii="Times New Roman" w:hAnsi="Times New Roman" w:cs="Times New Roman"/>
          <w:spacing w:val="-6"/>
          <w:sz w:val="24"/>
          <w:szCs w:val="24"/>
          <w:lang w:val="en-US"/>
        </w:rPr>
        <w:t xml:space="preserve"> were as follows:</w:t>
      </w:r>
    </w:p>
    <w:p w14:paraId="051486A9" w14:textId="77777777" w:rsidR="00F44559" w:rsidRPr="00D77C01" w:rsidRDefault="00F44559" w:rsidP="003E3000">
      <w:pPr>
        <w:pStyle w:val="ListParagraph"/>
        <w:tabs>
          <w:tab w:val="left" w:pos="1170"/>
        </w:tabs>
        <w:ind w:left="547" w:right="-29"/>
        <w:jc w:val="right"/>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 xml:space="preserve">Unit </w:t>
      </w:r>
      <w:r w:rsidRPr="00D77C01">
        <w:rPr>
          <w:rFonts w:ascii="Times New Roman" w:hAnsi="Times New Roman" w:cs="Times New Roman"/>
          <w:b/>
          <w:bCs/>
          <w:sz w:val="18"/>
          <w:szCs w:val="18"/>
          <w:cs/>
          <w:lang w:val="en-US"/>
        </w:rPr>
        <w:t>:</w:t>
      </w:r>
      <w:r w:rsidRPr="00D77C01">
        <w:rPr>
          <w:rFonts w:ascii="Times New Roman" w:hAnsi="Times New Roman" w:cs="Times New Roman"/>
          <w:b/>
          <w:bCs/>
          <w:sz w:val="18"/>
          <w:szCs w:val="18"/>
          <w:lang w:val="en-US"/>
        </w:rPr>
        <w:t xml:space="preserve"> Thousand Baht</w:t>
      </w:r>
    </w:p>
    <w:tbl>
      <w:tblPr>
        <w:tblW w:w="8156" w:type="dxa"/>
        <w:tblInd w:w="1080" w:type="dxa"/>
        <w:tblLayout w:type="fixed"/>
        <w:tblCellMar>
          <w:left w:w="0" w:type="dxa"/>
          <w:right w:w="0" w:type="dxa"/>
        </w:tblCellMar>
        <w:tblLook w:val="0000" w:firstRow="0" w:lastRow="0" w:firstColumn="0" w:lastColumn="0" w:noHBand="0" w:noVBand="0"/>
      </w:tblPr>
      <w:tblGrid>
        <w:gridCol w:w="4732"/>
        <w:gridCol w:w="284"/>
        <w:gridCol w:w="1417"/>
        <w:gridCol w:w="99"/>
        <w:gridCol w:w="140"/>
        <w:gridCol w:w="1484"/>
      </w:tblGrid>
      <w:tr w:rsidR="001B49BC" w:rsidRPr="00D77C01" w14:paraId="100C967C" w14:textId="77777777" w:rsidTr="008A62DB">
        <w:trPr>
          <w:trHeight w:val="144"/>
        </w:trPr>
        <w:tc>
          <w:tcPr>
            <w:tcW w:w="4732" w:type="dxa"/>
          </w:tcPr>
          <w:p w14:paraId="7F7EC20E" w14:textId="77777777" w:rsidR="001B49BC" w:rsidRPr="00D77C01" w:rsidRDefault="001B49BC" w:rsidP="003E3000">
            <w:pPr>
              <w:snapToGrid w:val="0"/>
              <w:spacing w:line="220" w:lineRule="exact"/>
              <w:ind w:left="1080" w:right="-9"/>
              <w:jc w:val="both"/>
              <w:rPr>
                <w:rFonts w:ascii="Times New Roman" w:hAnsi="Times New Roman" w:cs="Times New Roman"/>
                <w:sz w:val="18"/>
                <w:szCs w:val="18"/>
                <w:cs/>
                <w:lang w:val="en-US"/>
              </w:rPr>
            </w:pPr>
          </w:p>
        </w:tc>
        <w:tc>
          <w:tcPr>
            <w:tcW w:w="1800" w:type="dxa"/>
            <w:gridSpan w:val="3"/>
            <w:vAlign w:val="center"/>
          </w:tcPr>
          <w:p w14:paraId="3CE789EC"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r w:rsidRPr="00D77C01">
              <w:rPr>
                <w:rFonts w:ascii="Times New Roman" w:hAnsi="Times New Roman" w:cs="Times New Roman"/>
                <w:b/>
                <w:bCs/>
                <w:spacing w:val="-6"/>
                <w:sz w:val="14"/>
                <w:szCs w:val="14"/>
              </w:rPr>
              <w:t>FINANCIAL STATEMENTS</w:t>
            </w:r>
          </w:p>
        </w:tc>
        <w:tc>
          <w:tcPr>
            <w:tcW w:w="140" w:type="dxa"/>
          </w:tcPr>
          <w:p w14:paraId="19A2FFDF"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p>
        </w:tc>
        <w:tc>
          <w:tcPr>
            <w:tcW w:w="1484" w:type="dxa"/>
            <w:vAlign w:val="center"/>
          </w:tcPr>
          <w:p w14:paraId="1D3EDF63" w14:textId="77777777" w:rsidR="001B49BC" w:rsidRPr="00D77C01" w:rsidRDefault="001B49BC" w:rsidP="003E3000">
            <w:pPr>
              <w:spacing w:line="220" w:lineRule="exact"/>
              <w:ind w:right="-9"/>
              <w:jc w:val="center"/>
              <w:rPr>
                <w:rFonts w:ascii="Times New Roman" w:eastAsia="Angsana New" w:hAnsi="Times New Roman" w:cs="Times New Roman"/>
                <w:b/>
                <w:bCs/>
                <w:sz w:val="14"/>
                <w:szCs w:val="14"/>
                <w:cs/>
              </w:rPr>
            </w:pPr>
          </w:p>
        </w:tc>
      </w:tr>
      <w:tr w:rsidR="001B49BC" w:rsidRPr="00D77C01" w14:paraId="7B71FB14" w14:textId="77777777" w:rsidTr="008A62DB">
        <w:trPr>
          <w:trHeight w:val="144"/>
        </w:trPr>
        <w:tc>
          <w:tcPr>
            <w:tcW w:w="4732" w:type="dxa"/>
          </w:tcPr>
          <w:p w14:paraId="4DF5CB64" w14:textId="77777777" w:rsidR="001B49BC" w:rsidRPr="00D77C01" w:rsidRDefault="001B49BC" w:rsidP="003E3000">
            <w:pPr>
              <w:snapToGrid w:val="0"/>
              <w:spacing w:line="220" w:lineRule="exact"/>
              <w:ind w:left="1080" w:right="-9"/>
              <w:jc w:val="both"/>
              <w:rPr>
                <w:rFonts w:ascii="Times New Roman" w:hAnsi="Times New Roman" w:cs="Times New Roman"/>
                <w:sz w:val="18"/>
                <w:szCs w:val="18"/>
                <w:cs/>
                <w:lang w:val="en-US"/>
              </w:rPr>
            </w:pPr>
          </w:p>
        </w:tc>
        <w:tc>
          <w:tcPr>
            <w:tcW w:w="1800" w:type="dxa"/>
            <w:gridSpan w:val="3"/>
            <w:vAlign w:val="center"/>
          </w:tcPr>
          <w:p w14:paraId="6988ABF1"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r w:rsidRPr="00D77C01">
              <w:rPr>
                <w:rFonts w:ascii="Times New Roman" w:hAnsi="Times New Roman" w:cs="Times New Roman"/>
                <w:b/>
                <w:bCs/>
                <w:spacing w:val="-6"/>
                <w:sz w:val="14"/>
                <w:szCs w:val="14"/>
              </w:rPr>
              <w:t>IN WHICH THE EQUITY</w:t>
            </w:r>
          </w:p>
        </w:tc>
        <w:tc>
          <w:tcPr>
            <w:tcW w:w="140" w:type="dxa"/>
          </w:tcPr>
          <w:p w14:paraId="3B393CFA"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p>
        </w:tc>
        <w:tc>
          <w:tcPr>
            <w:tcW w:w="1484" w:type="dxa"/>
            <w:vAlign w:val="center"/>
          </w:tcPr>
          <w:p w14:paraId="1DE52966" w14:textId="77777777" w:rsidR="001B49BC" w:rsidRPr="00D77C01" w:rsidRDefault="001B49BC" w:rsidP="003E3000">
            <w:pPr>
              <w:spacing w:line="220" w:lineRule="exact"/>
              <w:ind w:right="-9"/>
              <w:jc w:val="center"/>
              <w:rPr>
                <w:rFonts w:ascii="Times New Roman" w:hAnsi="Times New Roman"/>
                <w:b/>
                <w:bCs/>
                <w:sz w:val="14"/>
                <w:szCs w:val="14"/>
                <w:lang w:val="en-US"/>
              </w:rPr>
            </w:pPr>
          </w:p>
        </w:tc>
      </w:tr>
      <w:tr w:rsidR="001B49BC" w:rsidRPr="00D77C01" w14:paraId="0D5D0F37" w14:textId="77777777" w:rsidTr="008A62DB">
        <w:trPr>
          <w:trHeight w:val="144"/>
        </w:trPr>
        <w:tc>
          <w:tcPr>
            <w:tcW w:w="4732" w:type="dxa"/>
          </w:tcPr>
          <w:p w14:paraId="5EBA23FA" w14:textId="77777777" w:rsidR="001B49BC" w:rsidRPr="00D77C01" w:rsidRDefault="001B49BC" w:rsidP="003E3000">
            <w:pPr>
              <w:snapToGrid w:val="0"/>
              <w:spacing w:line="220" w:lineRule="exact"/>
              <w:ind w:left="1080" w:right="-9"/>
              <w:jc w:val="both"/>
              <w:rPr>
                <w:rFonts w:ascii="Times New Roman" w:hAnsi="Times New Roman" w:cs="Times New Roman"/>
                <w:sz w:val="18"/>
                <w:szCs w:val="18"/>
                <w:cs/>
                <w:lang w:val="en-US"/>
              </w:rPr>
            </w:pPr>
          </w:p>
        </w:tc>
        <w:tc>
          <w:tcPr>
            <w:tcW w:w="1800" w:type="dxa"/>
            <w:gridSpan w:val="3"/>
            <w:vAlign w:val="center"/>
          </w:tcPr>
          <w:p w14:paraId="26031573"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r w:rsidRPr="00D77C01">
              <w:rPr>
                <w:rFonts w:ascii="Times New Roman" w:hAnsi="Times New Roman" w:cs="Times New Roman"/>
                <w:b/>
                <w:bCs/>
                <w:spacing w:val="-6"/>
                <w:sz w:val="14"/>
                <w:szCs w:val="14"/>
              </w:rPr>
              <w:t>METHOD IS APPLIED AND</w:t>
            </w:r>
          </w:p>
        </w:tc>
        <w:tc>
          <w:tcPr>
            <w:tcW w:w="140" w:type="dxa"/>
          </w:tcPr>
          <w:p w14:paraId="5F5A9845"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p>
        </w:tc>
        <w:tc>
          <w:tcPr>
            <w:tcW w:w="1484" w:type="dxa"/>
            <w:vAlign w:val="center"/>
          </w:tcPr>
          <w:p w14:paraId="31907173" w14:textId="77777777" w:rsidR="001B49BC" w:rsidRPr="00D77C01" w:rsidRDefault="001B49BC" w:rsidP="003E3000">
            <w:pPr>
              <w:spacing w:line="220" w:lineRule="exact"/>
              <w:ind w:right="-9"/>
              <w:jc w:val="center"/>
              <w:rPr>
                <w:rFonts w:ascii="Times New Roman" w:eastAsia="Angsana New" w:hAnsi="Times New Roman" w:cs="Times New Roman"/>
                <w:b/>
                <w:bCs/>
                <w:sz w:val="14"/>
                <w:szCs w:val="14"/>
                <w:cs/>
              </w:rPr>
            </w:pPr>
            <w:r w:rsidRPr="00D77C01">
              <w:rPr>
                <w:rFonts w:ascii="Times New Roman" w:hAnsi="Times New Roman" w:cs="Times New Roman"/>
                <w:b/>
                <w:bCs/>
                <w:spacing w:val="-6"/>
                <w:sz w:val="14"/>
                <w:szCs w:val="14"/>
              </w:rPr>
              <w:t>SEPARATE</w:t>
            </w:r>
          </w:p>
        </w:tc>
      </w:tr>
      <w:tr w:rsidR="001B49BC" w:rsidRPr="00D77C01" w14:paraId="07F23876" w14:textId="77777777" w:rsidTr="008A62DB">
        <w:trPr>
          <w:trHeight w:val="144"/>
        </w:trPr>
        <w:tc>
          <w:tcPr>
            <w:tcW w:w="4732" w:type="dxa"/>
          </w:tcPr>
          <w:p w14:paraId="461D5A91" w14:textId="77777777" w:rsidR="001B49BC" w:rsidRPr="00D77C01" w:rsidRDefault="001B49BC" w:rsidP="003E3000">
            <w:pPr>
              <w:snapToGrid w:val="0"/>
              <w:spacing w:line="220" w:lineRule="exact"/>
              <w:ind w:left="1080" w:right="-9"/>
              <w:jc w:val="both"/>
              <w:rPr>
                <w:rFonts w:ascii="Times New Roman" w:hAnsi="Times New Roman" w:cs="Times New Roman"/>
                <w:sz w:val="18"/>
                <w:szCs w:val="18"/>
                <w:cs/>
                <w:lang w:val="en-US"/>
              </w:rPr>
            </w:pPr>
          </w:p>
        </w:tc>
        <w:tc>
          <w:tcPr>
            <w:tcW w:w="1800" w:type="dxa"/>
            <w:gridSpan w:val="3"/>
            <w:vAlign w:val="center"/>
          </w:tcPr>
          <w:p w14:paraId="6F283F3F"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r w:rsidRPr="00D77C01">
              <w:rPr>
                <w:rFonts w:ascii="Times New Roman" w:hAnsi="Times New Roman" w:cs="Times New Roman"/>
                <w:b/>
                <w:bCs/>
                <w:spacing w:val="-6"/>
                <w:sz w:val="14"/>
                <w:szCs w:val="14"/>
              </w:rPr>
              <w:t>SEPARATE FINANCIAL</w:t>
            </w:r>
          </w:p>
        </w:tc>
        <w:tc>
          <w:tcPr>
            <w:tcW w:w="140" w:type="dxa"/>
          </w:tcPr>
          <w:p w14:paraId="760F342B"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p>
        </w:tc>
        <w:tc>
          <w:tcPr>
            <w:tcW w:w="1484" w:type="dxa"/>
            <w:vAlign w:val="center"/>
          </w:tcPr>
          <w:p w14:paraId="40513F32" w14:textId="77777777" w:rsidR="001B49BC" w:rsidRPr="00D77C01" w:rsidRDefault="001B49BC" w:rsidP="003E3000">
            <w:pPr>
              <w:spacing w:line="220" w:lineRule="exact"/>
              <w:ind w:right="-9"/>
              <w:jc w:val="center"/>
              <w:rPr>
                <w:rFonts w:ascii="Times New Roman" w:hAnsi="Times New Roman"/>
                <w:b/>
                <w:bCs/>
                <w:sz w:val="14"/>
                <w:szCs w:val="14"/>
                <w:lang w:val="en-US"/>
              </w:rPr>
            </w:pPr>
            <w:r w:rsidRPr="00D77C01">
              <w:rPr>
                <w:rFonts w:ascii="Times New Roman" w:hAnsi="Times New Roman" w:cs="Times New Roman"/>
                <w:b/>
                <w:bCs/>
                <w:spacing w:val="-6"/>
                <w:sz w:val="14"/>
                <w:szCs w:val="14"/>
              </w:rPr>
              <w:t>FINANCIAL</w:t>
            </w:r>
          </w:p>
        </w:tc>
      </w:tr>
      <w:tr w:rsidR="001B49BC" w:rsidRPr="00D77C01" w14:paraId="4850D827" w14:textId="77777777" w:rsidTr="008A62DB">
        <w:trPr>
          <w:trHeight w:val="144"/>
        </w:trPr>
        <w:tc>
          <w:tcPr>
            <w:tcW w:w="4732" w:type="dxa"/>
          </w:tcPr>
          <w:p w14:paraId="726CAB6E" w14:textId="77777777" w:rsidR="001B49BC" w:rsidRPr="00D77C01" w:rsidRDefault="001B49BC" w:rsidP="003E3000">
            <w:pPr>
              <w:snapToGrid w:val="0"/>
              <w:spacing w:line="220" w:lineRule="exact"/>
              <w:ind w:left="1080" w:right="-9"/>
              <w:jc w:val="both"/>
              <w:rPr>
                <w:rFonts w:ascii="Times New Roman" w:hAnsi="Times New Roman" w:cs="Times New Roman"/>
                <w:sz w:val="18"/>
                <w:szCs w:val="18"/>
                <w:cs/>
                <w:lang w:val="en-US"/>
              </w:rPr>
            </w:pPr>
          </w:p>
        </w:tc>
        <w:tc>
          <w:tcPr>
            <w:tcW w:w="1800" w:type="dxa"/>
            <w:gridSpan w:val="3"/>
            <w:vAlign w:val="center"/>
          </w:tcPr>
          <w:p w14:paraId="4DF98D60"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r w:rsidRPr="00D77C01">
              <w:rPr>
                <w:rFonts w:ascii="Times New Roman" w:hAnsi="Times New Roman" w:cs="Times New Roman"/>
                <w:b/>
                <w:bCs/>
                <w:spacing w:val="-6"/>
                <w:sz w:val="14"/>
                <w:szCs w:val="14"/>
              </w:rPr>
              <w:t>STATEMENTS</w:t>
            </w:r>
          </w:p>
        </w:tc>
        <w:tc>
          <w:tcPr>
            <w:tcW w:w="140" w:type="dxa"/>
          </w:tcPr>
          <w:p w14:paraId="79B183CC" w14:textId="77777777" w:rsidR="001B49BC" w:rsidRPr="00D77C01" w:rsidRDefault="001B49BC" w:rsidP="003E3000">
            <w:pPr>
              <w:spacing w:line="220" w:lineRule="exact"/>
              <w:ind w:right="-9"/>
              <w:jc w:val="center"/>
              <w:rPr>
                <w:rFonts w:ascii="Times New Roman" w:hAnsi="Times New Roman" w:cs="Times New Roman"/>
                <w:b/>
                <w:bCs/>
                <w:sz w:val="14"/>
                <w:szCs w:val="14"/>
                <w:lang w:val="en-US"/>
              </w:rPr>
            </w:pPr>
          </w:p>
        </w:tc>
        <w:tc>
          <w:tcPr>
            <w:tcW w:w="1484" w:type="dxa"/>
            <w:vAlign w:val="center"/>
          </w:tcPr>
          <w:p w14:paraId="2A1A26D7" w14:textId="77777777" w:rsidR="001B49BC" w:rsidRPr="00D77C01" w:rsidRDefault="001B49BC" w:rsidP="003E3000">
            <w:pPr>
              <w:spacing w:line="220" w:lineRule="exact"/>
              <w:ind w:right="-9"/>
              <w:jc w:val="center"/>
              <w:rPr>
                <w:rFonts w:ascii="Times New Roman" w:hAnsi="Times New Roman"/>
                <w:b/>
                <w:bCs/>
                <w:sz w:val="14"/>
                <w:szCs w:val="14"/>
                <w:lang w:val="en-US"/>
              </w:rPr>
            </w:pPr>
            <w:r w:rsidRPr="00D77C01">
              <w:rPr>
                <w:rFonts w:ascii="Times New Roman" w:hAnsi="Times New Roman" w:cs="Times New Roman"/>
                <w:b/>
                <w:bCs/>
                <w:spacing w:val="-6"/>
                <w:sz w:val="14"/>
                <w:szCs w:val="14"/>
              </w:rPr>
              <w:t>STATEMENTS</w:t>
            </w:r>
          </w:p>
        </w:tc>
      </w:tr>
      <w:tr w:rsidR="001B49BC" w:rsidRPr="00D77C01" w14:paraId="568202A8" w14:textId="77777777" w:rsidTr="008A62DB">
        <w:trPr>
          <w:trHeight w:val="144"/>
        </w:trPr>
        <w:tc>
          <w:tcPr>
            <w:tcW w:w="4732" w:type="dxa"/>
          </w:tcPr>
          <w:p w14:paraId="2A5E02E5" w14:textId="77777777" w:rsidR="001B49BC" w:rsidRPr="00D77C01" w:rsidRDefault="001B49BC" w:rsidP="003E3000">
            <w:pPr>
              <w:snapToGrid w:val="0"/>
              <w:spacing w:line="220" w:lineRule="exact"/>
              <w:ind w:left="1080" w:right="-9"/>
              <w:jc w:val="both"/>
              <w:rPr>
                <w:rFonts w:ascii="Times New Roman" w:hAnsi="Times New Roman" w:cs="Times New Roman"/>
                <w:sz w:val="18"/>
                <w:szCs w:val="18"/>
                <w:cs/>
                <w:lang w:val="en-US"/>
              </w:rPr>
            </w:pPr>
          </w:p>
        </w:tc>
        <w:tc>
          <w:tcPr>
            <w:tcW w:w="284" w:type="dxa"/>
            <w:vAlign w:val="center"/>
          </w:tcPr>
          <w:p w14:paraId="73A1D1C5" w14:textId="77777777" w:rsidR="001B49BC" w:rsidRPr="00D77C01" w:rsidRDefault="001B49BC" w:rsidP="003E3000">
            <w:pPr>
              <w:spacing w:line="220" w:lineRule="exact"/>
              <w:ind w:right="-9"/>
              <w:jc w:val="center"/>
              <w:rPr>
                <w:rFonts w:ascii="Times New Roman" w:hAnsi="Times New Roman"/>
                <w:b/>
                <w:bCs/>
                <w:sz w:val="18"/>
                <w:szCs w:val="18"/>
                <w:lang w:val="en-US"/>
              </w:rPr>
            </w:pPr>
          </w:p>
        </w:tc>
        <w:tc>
          <w:tcPr>
            <w:tcW w:w="1417" w:type="dxa"/>
            <w:vAlign w:val="center"/>
          </w:tcPr>
          <w:p w14:paraId="21F976D1" w14:textId="59B8E236" w:rsidR="001B49BC" w:rsidRPr="00D77C01" w:rsidRDefault="009A2621" w:rsidP="003E3000">
            <w:pPr>
              <w:spacing w:line="220" w:lineRule="exact"/>
              <w:ind w:right="119"/>
              <w:jc w:val="center"/>
              <w:rPr>
                <w:rFonts w:ascii="Times New Roman" w:hAnsi="Times New Roman"/>
                <w:b/>
                <w:bCs/>
                <w:sz w:val="18"/>
                <w:szCs w:val="18"/>
                <w:lang w:val="en-US"/>
              </w:rPr>
            </w:pPr>
            <w:r w:rsidRPr="009A2621">
              <w:rPr>
                <w:rFonts w:ascii="Times New Roman" w:hAnsi="Times New Roman"/>
                <w:b/>
                <w:bCs/>
                <w:sz w:val="18"/>
                <w:szCs w:val="18"/>
                <w:lang w:val="en-US"/>
              </w:rPr>
              <w:t>2023</w:t>
            </w:r>
          </w:p>
        </w:tc>
        <w:tc>
          <w:tcPr>
            <w:tcW w:w="99" w:type="dxa"/>
          </w:tcPr>
          <w:p w14:paraId="7A4FFA54" w14:textId="77777777" w:rsidR="001B49BC" w:rsidRPr="00D77C01" w:rsidRDefault="001B49BC" w:rsidP="003E3000">
            <w:pPr>
              <w:spacing w:line="220" w:lineRule="exact"/>
              <w:ind w:right="-9"/>
              <w:jc w:val="center"/>
              <w:rPr>
                <w:rFonts w:ascii="Times New Roman" w:hAnsi="Times New Roman" w:cs="Times New Roman"/>
                <w:b/>
                <w:bCs/>
                <w:sz w:val="18"/>
                <w:szCs w:val="18"/>
                <w:lang w:val="en-US"/>
              </w:rPr>
            </w:pPr>
          </w:p>
        </w:tc>
        <w:tc>
          <w:tcPr>
            <w:tcW w:w="140" w:type="dxa"/>
          </w:tcPr>
          <w:p w14:paraId="69435084" w14:textId="77777777" w:rsidR="001B49BC" w:rsidRPr="00D77C01" w:rsidRDefault="001B49BC" w:rsidP="003E3000">
            <w:pPr>
              <w:spacing w:line="220" w:lineRule="exact"/>
              <w:ind w:right="-9"/>
              <w:jc w:val="center"/>
              <w:rPr>
                <w:rFonts w:ascii="Times New Roman" w:hAnsi="Times New Roman" w:cs="Times New Roman"/>
                <w:b/>
                <w:bCs/>
                <w:sz w:val="18"/>
                <w:szCs w:val="18"/>
                <w:lang w:val="en-US"/>
              </w:rPr>
            </w:pPr>
          </w:p>
        </w:tc>
        <w:tc>
          <w:tcPr>
            <w:tcW w:w="1484" w:type="dxa"/>
            <w:vAlign w:val="center"/>
          </w:tcPr>
          <w:p w14:paraId="5674B649" w14:textId="3A8EF214" w:rsidR="001B49BC" w:rsidRPr="00D77C01" w:rsidRDefault="009A2621" w:rsidP="003E3000">
            <w:pPr>
              <w:spacing w:line="220" w:lineRule="exact"/>
              <w:ind w:right="-9"/>
              <w:jc w:val="center"/>
              <w:rPr>
                <w:rFonts w:ascii="Times New Roman" w:hAnsi="Times New Roman"/>
                <w:b/>
                <w:bCs/>
                <w:sz w:val="18"/>
                <w:szCs w:val="18"/>
                <w:lang w:val="en-US"/>
              </w:rPr>
            </w:pPr>
            <w:r w:rsidRPr="009A2621">
              <w:rPr>
                <w:rFonts w:ascii="Times New Roman" w:hAnsi="Times New Roman"/>
                <w:b/>
                <w:bCs/>
                <w:sz w:val="18"/>
                <w:szCs w:val="18"/>
                <w:lang w:val="en-US"/>
              </w:rPr>
              <w:t>2022</w:t>
            </w:r>
          </w:p>
        </w:tc>
      </w:tr>
      <w:tr w:rsidR="001B49BC" w:rsidRPr="00D77C01" w14:paraId="5DCD98D5" w14:textId="77777777" w:rsidTr="008A62DB">
        <w:trPr>
          <w:trHeight w:val="144"/>
        </w:trPr>
        <w:tc>
          <w:tcPr>
            <w:tcW w:w="4732" w:type="dxa"/>
          </w:tcPr>
          <w:p w14:paraId="54ACD5B3" w14:textId="77777777" w:rsidR="001B49BC" w:rsidRPr="008A62DB" w:rsidRDefault="001B49BC" w:rsidP="003E3000">
            <w:pPr>
              <w:snapToGrid w:val="0"/>
              <w:spacing w:line="220" w:lineRule="exact"/>
              <w:ind w:left="1080" w:right="-9" w:hanging="863"/>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Other current payables for leasehold improvement and </w:t>
            </w:r>
          </w:p>
        </w:tc>
        <w:tc>
          <w:tcPr>
            <w:tcW w:w="284" w:type="dxa"/>
          </w:tcPr>
          <w:p w14:paraId="058F18BC"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c>
          <w:tcPr>
            <w:tcW w:w="1417" w:type="dxa"/>
          </w:tcPr>
          <w:p w14:paraId="5DB49C91"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c>
          <w:tcPr>
            <w:tcW w:w="99" w:type="dxa"/>
          </w:tcPr>
          <w:p w14:paraId="74E75052"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c>
          <w:tcPr>
            <w:tcW w:w="140" w:type="dxa"/>
          </w:tcPr>
          <w:p w14:paraId="69015E56"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c>
          <w:tcPr>
            <w:tcW w:w="1484" w:type="dxa"/>
          </w:tcPr>
          <w:p w14:paraId="748CEF84"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r>
      <w:tr w:rsidR="0097508D" w:rsidRPr="00D77C01" w14:paraId="67159F46" w14:textId="77777777" w:rsidTr="008A62DB">
        <w:trPr>
          <w:trHeight w:val="144"/>
        </w:trPr>
        <w:tc>
          <w:tcPr>
            <w:tcW w:w="4732" w:type="dxa"/>
          </w:tcPr>
          <w:p w14:paraId="336D0337" w14:textId="246D3DA4" w:rsidR="0097508D" w:rsidRPr="00D77C01" w:rsidRDefault="0097508D" w:rsidP="003E3000">
            <w:pPr>
              <w:tabs>
                <w:tab w:val="right" w:pos="5400"/>
              </w:tabs>
              <w:snapToGrid w:val="0"/>
              <w:spacing w:line="220" w:lineRule="exact"/>
              <w:ind w:left="1260" w:right="-9" w:hanging="863"/>
              <w:rPr>
                <w:rFonts w:ascii="Times New Roman" w:hAnsi="Times New Roman" w:cs="Times New Roman"/>
                <w:sz w:val="18"/>
                <w:szCs w:val="18"/>
                <w:cs/>
                <w:lang w:val="en-US"/>
              </w:rPr>
            </w:pPr>
            <w:r w:rsidRPr="00D77C01">
              <w:rPr>
                <w:rFonts w:ascii="Times New Roman" w:hAnsi="Times New Roman" w:cs="Times New Roman"/>
                <w:sz w:val="18"/>
                <w:szCs w:val="18"/>
                <w:lang w:val="en-US"/>
              </w:rPr>
              <w:t xml:space="preserve">equipment acquisition as at January </w:t>
            </w:r>
            <w:r w:rsidR="009A2621" w:rsidRPr="009A2621">
              <w:rPr>
                <w:rFonts w:ascii="Times New Roman" w:hAnsi="Times New Roman"/>
                <w:sz w:val="18"/>
                <w:szCs w:val="18"/>
                <w:lang w:val="en-US"/>
              </w:rPr>
              <w:t>1</w:t>
            </w:r>
            <w:r w:rsidRPr="00D77C01">
              <w:rPr>
                <w:rFonts w:ascii="Times New Roman" w:hAnsi="Times New Roman" w:cs="Times New Roman"/>
                <w:sz w:val="18"/>
                <w:szCs w:val="18"/>
                <w:lang w:val="en-US"/>
              </w:rPr>
              <w:t>,</w:t>
            </w:r>
          </w:p>
        </w:tc>
        <w:tc>
          <w:tcPr>
            <w:tcW w:w="284" w:type="dxa"/>
          </w:tcPr>
          <w:p w14:paraId="782114AB" w14:textId="77777777" w:rsidR="0097508D" w:rsidRPr="00D77C01" w:rsidRDefault="0097508D" w:rsidP="003E3000">
            <w:pPr>
              <w:tabs>
                <w:tab w:val="decimal" w:pos="1129"/>
              </w:tabs>
              <w:spacing w:line="220" w:lineRule="exact"/>
              <w:ind w:right="-33"/>
              <w:rPr>
                <w:rFonts w:ascii="Times New Roman" w:hAnsi="Times New Roman" w:cs="Cordia New"/>
                <w:sz w:val="18"/>
                <w:szCs w:val="18"/>
                <w:cs/>
                <w:lang w:val="en-US"/>
              </w:rPr>
            </w:pPr>
          </w:p>
        </w:tc>
        <w:tc>
          <w:tcPr>
            <w:tcW w:w="1417" w:type="dxa"/>
          </w:tcPr>
          <w:p w14:paraId="2822CD19" w14:textId="437013A5" w:rsidR="0097508D" w:rsidRPr="00D77C01" w:rsidRDefault="009A2621" w:rsidP="003E3000">
            <w:pPr>
              <w:tabs>
                <w:tab w:val="decimal" w:pos="1174"/>
              </w:tabs>
              <w:spacing w:line="220" w:lineRule="exact"/>
              <w:ind w:right="-33"/>
              <w:rPr>
                <w:rFonts w:ascii="Times New Roman" w:hAnsi="Times New Roman" w:cs="Cordia New"/>
                <w:sz w:val="18"/>
                <w:szCs w:val="18"/>
                <w:cs/>
                <w:lang w:val="en-US"/>
              </w:rPr>
            </w:pPr>
            <w:r w:rsidRPr="009A2621">
              <w:rPr>
                <w:rFonts w:ascii="Times New Roman" w:hAnsi="Times New Roman" w:cs="Cordia New"/>
                <w:sz w:val="18"/>
                <w:szCs w:val="18"/>
                <w:lang w:val="en-US"/>
              </w:rPr>
              <w:t>81</w:t>
            </w:r>
            <w:r w:rsidR="00214FB8" w:rsidRPr="00D77C01">
              <w:rPr>
                <w:rFonts w:ascii="Times New Roman" w:hAnsi="Times New Roman" w:cs="Cordia New"/>
                <w:sz w:val="18"/>
                <w:szCs w:val="18"/>
                <w:lang w:val="en-US"/>
              </w:rPr>
              <w:t>,</w:t>
            </w:r>
            <w:r w:rsidRPr="009A2621">
              <w:rPr>
                <w:rFonts w:ascii="Times New Roman" w:hAnsi="Times New Roman" w:cs="Cordia New"/>
                <w:sz w:val="18"/>
                <w:szCs w:val="18"/>
                <w:lang w:val="en-US"/>
              </w:rPr>
              <w:t>055</w:t>
            </w:r>
          </w:p>
        </w:tc>
        <w:tc>
          <w:tcPr>
            <w:tcW w:w="99" w:type="dxa"/>
          </w:tcPr>
          <w:p w14:paraId="5A22FDFD" w14:textId="77777777" w:rsidR="0097508D" w:rsidRPr="00D77C01" w:rsidRDefault="0097508D" w:rsidP="003E3000">
            <w:pPr>
              <w:spacing w:line="220" w:lineRule="exact"/>
              <w:ind w:right="171"/>
              <w:jc w:val="right"/>
              <w:rPr>
                <w:rFonts w:ascii="Times New Roman" w:hAnsi="Times New Roman" w:cs="Times New Roman"/>
                <w:sz w:val="18"/>
                <w:szCs w:val="18"/>
                <w:lang w:val="en-US"/>
              </w:rPr>
            </w:pPr>
          </w:p>
        </w:tc>
        <w:tc>
          <w:tcPr>
            <w:tcW w:w="140" w:type="dxa"/>
          </w:tcPr>
          <w:p w14:paraId="0B76BECF" w14:textId="77777777" w:rsidR="0097508D" w:rsidRPr="00D77C01" w:rsidRDefault="0097508D" w:rsidP="003E3000">
            <w:pPr>
              <w:spacing w:line="220" w:lineRule="exact"/>
              <w:ind w:right="171"/>
              <w:jc w:val="right"/>
              <w:rPr>
                <w:rFonts w:ascii="Times New Roman" w:hAnsi="Times New Roman" w:cs="Times New Roman"/>
                <w:sz w:val="18"/>
                <w:szCs w:val="18"/>
                <w:lang w:val="en-US"/>
              </w:rPr>
            </w:pPr>
          </w:p>
        </w:tc>
        <w:tc>
          <w:tcPr>
            <w:tcW w:w="1484" w:type="dxa"/>
          </w:tcPr>
          <w:p w14:paraId="6582D441" w14:textId="63E31983" w:rsidR="0097508D" w:rsidRPr="003E3000" w:rsidRDefault="009A2621" w:rsidP="003E3000">
            <w:pPr>
              <w:tabs>
                <w:tab w:val="decimal" w:pos="1174"/>
              </w:tabs>
              <w:spacing w:line="220" w:lineRule="exact"/>
              <w:ind w:right="-33"/>
              <w:rPr>
                <w:rFonts w:ascii="Times New Roman" w:hAnsi="Times New Roman" w:cs="Cordia New"/>
                <w:sz w:val="18"/>
                <w:szCs w:val="18"/>
                <w:lang w:val="en-US"/>
              </w:rPr>
            </w:pPr>
            <w:r w:rsidRPr="009A2621">
              <w:rPr>
                <w:rFonts w:ascii="Times New Roman" w:hAnsi="Times New Roman" w:cs="Cordia New"/>
                <w:sz w:val="18"/>
                <w:szCs w:val="18"/>
                <w:lang w:val="en-US"/>
              </w:rPr>
              <w:t>4</w:t>
            </w:r>
            <w:r w:rsidR="0097508D" w:rsidRPr="003E3000">
              <w:rPr>
                <w:rFonts w:ascii="Times New Roman" w:hAnsi="Times New Roman" w:cs="Cordia New"/>
                <w:sz w:val="18"/>
                <w:szCs w:val="18"/>
                <w:lang w:val="en-US"/>
              </w:rPr>
              <w:t>,</w:t>
            </w:r>
            <w:r w:rsidRPr="009A2621">
              <w:rPr>
                <w:rFonts w:ascii="Times New Roman" w:hAnsi="Times New Roman" w:cs="Cordia New"/>
                <w:sz w:val="18"/>
                <w:szCs w:val="18"/>
                <w:lang w:val="en-US"/>
              </w:rPr>
              <w:t>137</w:t>
            </w:r>
          </w:p>
        </w:tc>
      </w:tr>
      <w:tr w:rsidR="0097508D" w:rsidRPr="00D77C01" w14:paraId="2D60E718" w14:textId="77777777" w:rsidTr="008A62DB">
        <w:trPr>
          <w:trHeight w:val="144"/>
        </w:trPr>
        <w:tc>
          <w:tcPr>
            <w:tcW w:w="4732" w:type="dxa"/>
          </w:tcPr>
          <w:p w14:paraId="438C1C38" w14:textId="77777777" w:rsidR="0097508D" w:rsidRPr="00D77C01" w:rsidRDefault="0097508D" w:rsidP="003E3000">
            <w:pPr>
              <w:tabs>
                <w:tab w:val="right" w:pos="5400"/>
              </w:tabs>
              <w:snapToGrid w:val="0"/>
              <w:spacing w:line="220" w:lineRule="exact"/>
              <w:ind w:left="720" w:right="-9" w:hanging="425"/>
              <w:rPr>
                <w:rFonts w:ascii="Times New Roman" w:hAnsi="Times New Roman" w:cs="Times New Roman"/>
                <w:sz w:val="18"/>
                <w:szCs w:val="18"/>
                <w:lang w:val="en-US"/>
              </w:rPr>
            </w:pPr>
            <w:r w:rsidRPr="00D77C01">
              <w:rPr>
                <w:rFonts w:ascii="Times New Roman" w:hAnsi="Times New Roman" w:cs="Times New Roman"/>
                <w:sz w:val="18"/>
                <w:szCs w:val="18"/>
                <w:u w:val="single"/>
                <w:lang w:val="en-US"/>
              </w:rPr>
              <w:t>Add</w:t>
            </w:r>
            <w:r w:rsidRPr="00D77C01">
              <w:rPr>
                <w:rFonts w:ascii="Times New Roman" w:hAnsi="Times New Roman" w:cs="Times New Roman"/>
                <w:sz w:val="18"/>
                <w:szCs w:val="18"/>
                <w:lang w:val="en-US"/>
              </w:rPr>
              <w:t xml:space="preserve"> </w:t>
            </w:r>
            <w:r w:rsidRPr="00D77C01">
              <w:rPr>
                <w:rFonts w:ascii="Times New Roman" w:hAnsi="Times New Roman" w:cs="Times New Roman"/>
                <w:sz w:val="18"/>
                <w:szCs w:val="18"/>
                <w:lang w:val="en-US"/>
              </w:rPr>
              <w:tab/>
              <w:t>Purchases of leasehold improvement</w:t>
            </w:r>
          </w:p>
        </w:tc>
        <w:tc>
          <w:tcPr>
            <w:tcW w:w="284" w:type="dxa"/>
          </w:tcPr>
          <w:p w14:paraId="71235760" w14:textId="77777777" w:rsidR="0097508D" w:rsidRPr="00D77C01" w:rsidRDefault="0097508D" w:rsidP="003E3000">
            <w:pPr>
              <w:tabs>
                <w:tab w:val="decimal" w:pos="1129"/>
                <w:tab w:val="decimal" w:pos="1258"/>
              </w:tabs>
              <w:spacing w:line="220" w:lineRule="exact"/>
              <w:ind w:right="-33"/>
              <w:rPr>
                <w:rFonts w:ascii="Times New Roman" w:hAnsi="Times New Roman" w:cs="Times New Roman"/>
                <w:spacing w:val="-6"/>
                <w:sz w:val="18"/>
                <w:szCs w:val="18"/>
              </w:rPr>
            </w:pPr>
          </w:p>
        </w:tc>
        <w:tc>
          <w:tcPr>
            <w:tcW w:w="1417" w:type="dxa"/>
          </w:tcPr>
          <w:p w14:paraId="73DBDF34" w14:textId="77777777" w:rsidR="0097508D" w:rsidRPr="00D77C01" w:rsidRDefault="0097508D" w:rsidP="003E3000">
            <w:pPr>
              <w:tabs>
                <w:tab w:val="decimal" w:pos="1174"/>
                <w:tab w:val="decimal" w:pos="1258"/>
              </w:tabs>
              <w:spacing w:line="220" w:lineRule="exact"/>
              <w:ind w:right="-33"/>
              <w:rPr>
                <w:rFonts w:ascii="Times New Roman" w:hAnsi="Times New Roman" w:cs="Times New Roman"/>
                <w:spacing w:val="-6"/>
                <w:sz w:val="18"/>
                <w:szCs w:val="18"/>
              </w:rPr>
            </w:pPr>
          </w:p>
        </w:tc>
        <w:tc>
          <w:tcPr>
            <w:tcW w:w="99" w:type="dxa"/>
          </w:tcPr>
          <w:p w14:paraId="550ECC4B" w14:textId="77777777" w:rsidR="0097508D" w:rsidRPr="00D77C01" w:rsidRDefault="0097508D" w:rsidP="003E3000">
            <w:pPr>
              <w:spacing w:line="220" w:lineRule="exact"/>
              <w:ind w:right="-72"/>
              <w:jc w:val="right"/>
              <w:rPr>
                <w:rFonts w:ascii="Times New Roman" w:hAnsi="Times New Roman" w:cs="Times New Roman"/>
                <w:spacing w:val="-6"/>
                <w:sz w:val="18"/>
                <w:szCs w:val="18"/>
                <w:cs/>
              </w:rPr>
            </w:pPr>
          </w:p>
        </w:tc>
        <w:tc>
          <w:tcPr>
            <w:tcW w:w="140" w:type="dxa"/>
          </w:tcPr>
          <w:p w14:paraId="33C04392" w14:textId="77777777" w:rsidR="0097508D" w:rsidRPr="00D77C01" w:rsidRDefault="0097508D" w:rsidP="003E3000">
            <w:pPr>
              <w:spacing w:line="220" w:lineRule="exact"/>
              <w:ind w:right="-72"/>
              <w:jc w:val="right"/>
              <w:rPr>
                <w:rFonts w:ascii="Times New Roman" w:hAnsi="Times New Roman" w:cs="Times New Roman"/>
                <w:spacing w:val="-6"/>
                <w:sz w:val="18"/>
                <w:szCs w:val="18"/>
                <w:cs/>
              </w:rPr>
            </w:pPr>
          </w:p>
        </w:tc>
        <w:tc>
          <w:tcPr>
            <w:tcW w:w="1484" w:type="dxa"/>
          </w:tcPr>
          <w:p w14:paraId="71ED0836" w14:textId="77777777" w:rsidR="0097508D" w:rsidRPr="003E3000" w:rsidRDefault="0097508D" w:rsidP="003E3000">
            <w:pPr>
              <w:tabs>
                <w:tab w:val="decimal" w:pos="1174"/>
              </w:tabs>
              <w:spacing w:line="220" w:lineRule="exact"/>
              <w:ind w:right="-33"/>
              <w:rPr>
                <w:rFonts w:ascii="Times New Roman" w:hAnsi="Times New Roman" w:cs="Cordia New"/>
                <w:sz w:val="18"/>
                <w:szCs w:val="18"/>
                <w:cs/>
                <w:lang w:val="en-US"/>
              </w:rPr>
            </w:pPr>
          </w:p>
        </w:tc>
      </w:tr>
      <w:tr w:rsidR="0097508D" w:rsidRPr="00D77C01" w14:paraId="45B6CF2A" w14:textId="77777777" w:rsidTr="008A62DB">
        <w:trPr>
          <w:trHeight w:val="144"/>
        </w:trPr>
        <w:tc>
          <w:tcPr>
            <w:tcW w:w="4732" w:type="dxa"/>
          </w:tcPr>
          <w:p w14:paraId="798E57B6" w14:textId="77777777" w:rsidR="0097508D" w:rsidRPr="00D77C01" w:rsidRDefault="0097508D" w:rsidP="003E3000">
            <w:pPr>
              <w:tabs>
                <w:tab w:val="right" w:pos="5400"/>
              </w:tabs>
              <w:snapToGrid w:val="0"/>
              <w:spacing w:line="220" w:lineRule="exact"/>
              <w:ind w:left="802" w:right="-9" w:firstLine="60"/>
              <w:rPr>
                <w:rFonts w:ascii="Times New Roman" w:hAnsi="Times New Roman" w:cs="Times New Roman"/>
                <w:sz w:val="18"/>
                <w:szCs w:val="18"/>
                <w:lang w:val="en-US"/>
              </w:rPr>
            </w:pPr>
            <w:r w:rsidRPr="00D77C01">
              <w:rPr>
                <w:rFonts w:ascii="Times New Roman" w:hAnsi="Times New Roman" w:cs="Times New Roman"/>
                <w:sz w:val="18"/>
                <w:szCs w:val="18"/>
                <w:lang w:val="en-US"/>
              </w:rPr>
              <w:t>and equipment</w:t>
            </w:r>
          </w:p>
        </w:tc>
        <w:tc>
          <w:tcPr>
            <w:tcW w:w="284" w:type="dxa"/>
          </w:tcPr>
          <w:p w14:paraId="64C7D2B5" w14:textId="77777777" w:rsidR="0097508D" w:rsidRPr="00D77C01" w:rsidRDefault="0097508D" w:rsidP="003E3000">
            <w:pPr>
              <w:tabs>
                <w:tab w:val="decimal" w:pos="1129"/>
              </w:tabs>
              <w:spacing w:line="220" w:lineRule="exact"/>
              <w:ind w:right="-33"/>
              <w:rPr>
                <w:rFonts w:ascii="Times New Roman" w:hAnsi="Times New Roman" w:cs="Times New Roman"/>
                <w:sz w:val="18"/>
                <w:szCs w:val="18"/>
                <w:lang w:val="en-US"/>
              </w:rPr>
            </w:pPr>
          </w:p>
        </w:tc>
        <w:tc>
          <w:tcPr>
            <w:tcW w:w="1417" w:type="dxa"/>
          </w:tcPr>
          <w:p w14:paraId="60EB51AE" w14:textId="00AEC37C" w:rsidR="0097508D" w:rsidRPr="00D77C01" w:rsidRDefault="009A2621" w:rsidP="003E3000">
            <w:pPr>
              <w:tabs>
                <w:tab w:val="decimal" w:pos="1174"/>
              </w:tabs>
              <w:spacing w:line="220" w:lineRule="exact"/>
              <w:ind w:right="-33"/>
              <w:rPr>
                <w:rFonts w:ascii="Times New Roman" w:hAnsi="Times New Roman" w:cs="Times New Roman"/>
                <w:sz w:val="18"/>
                <w:szCs w:val="18"/>
                <w:lang w:val="en-US"/>
              </w:rPr>
            </w:pPr>
            <w:r w:rsidRPr="009A2621">
              <w:rPr>
                <w:rFonts w:ascii="Times New Roman" w:hAnsi="Times New Roman"/>
                <w:sz w:val="18"/>
                <w:szCs w:val="18"/>
                <w:lang w:val="en-US"/>
              </w:rPr>
              <w:t>384</w:t>
            </w:r>
            <w:r w:rsidR="00214FB8" w:rsidRPr="00D77C01">
              <w:rPr>
                <w:rFonts w:ascii="Times New Roman" w:hAnsi="Times New Roman" w:cs="Times New Roman"/>
                <w:sz w:val="18"/>
                <w:szCs w:val="18"/>
                <w:lang w:val="en-US"/>
              </w:rPr>
              <w:t>,</w:t>
            </w:r>
            <w:r w:rsidRPr="009A2621">
              <w:rPr>
                <w:rFonts w:ascii="Times New Roman" w:hAnsi="Times New Roman"/>
                <w:sz w:val="18"/>
                <w:szCs w:val="18"/>
                <w:lang w:val="en-US"/>
              </w:rPr>
              <w:t>685</w:t>
            </w:r>
          </w:p>
        </w:tc>
        <w:tc>
          <w:tcPr>
            <w:tcW w:w="99" w:type="dxa"/>
          </w:tcPr>
          <w:p w14:paraId="3EA95794" w14:textId="77777777" w:rsidR="0097508D" w:rsidRPr="00D77C01" w:rsidRDefault="0097508D" w:rsidP="003E3000">
            <w:pPr>
              <w:spacing w:line="220" w:lineRule="exact"/>
              <w:ind w:right="-72"/>
              <w:jc w:val="right"/>
              <w:rPr>
                <w:rFonts w:ascii="Times New Roman" w:hAnsi="Times New Roman" w:cs="Times New Roman"/>
                <w:spacing w:val="-6"/>
                <w:sz w:val="18"/>
                <w:szCs w:val="18"/>
                <w:cs/>
              </w:rPr>
            </w:pPr>
          </w:p>
        </w:tc>
        <w:tc>
          <w:tcPr>
            <w:tcW w:w="140" w:type="dxa"/>
          </w:tcPr>
          <w:p w14:paraId="01919AAB" w14:textId="77777777" w:rsidR="0097508D" w:rsidRPr="00D77C01" w:rsidRDefault="0097508D" w:rsidP="003E3000">
            <w:pPr>
              <w:spacing w:line="220" w:lineRule="exact"/>
              <w:ind w:right="-72"/>
              <w:jc w:val="right"/>
              <w:rPr>
                <w:rFonts w:ascii="Times New Roman" w:hAnsi="Times New Roman" w:cs="Times New Roman"/>
                <w:spacing w:val="-6"/>
                <w:sz w:val="18"/>
                <w:szCs w:val="18"/>
                <w:cs/>
              </w:rPr>
            </w:pPr>
          </w:p>
        </w:tc>
        <w:tc>
          <w:tcPr>
            <w:tcW w:w="1484" w:type="dxa"/>
          </w:tcPr>
          <w:p w14:paraId="49E733B0" w14:textId="1AA3246F" w:rsidR="0097508D" w:rsidRPr="003E3000" w:rsidRDefault="009A2621" w:rsidP="003E3000">
            <w:pPr>
              <w:tabs>
                <w:tab w:val="decimal" w:pos="1174"/>
              </w:tabs>
              <w:spacing w:line="220" w:lineRule="exact"/>
              <w:ind w:right="-33"/>
              <w:rPr>
                <w:rFonts w:ascii="Times New Roman" w:hAnsi="Times New Roman" w:cs="Cordia New"/>
                <w:sz w:val="18"/>
                <w:szCs w:val="18"/>
                <w:cs/>
                <w:lang w:val="en-US"/>
              </w:rPr>
            </w:pPr>
            <w:r w:rsidRPr="009A2621">
              <w:rPr>
                <w:rFonts w:ascii="Times New Roman" w:hAnsi="Times New Roman" w:cs="Cordia New"/>
                <w:sz w:val="18"/>
                <w:szCs w:val="18"/>
                <w:lang w:val="en-US"/>
              </w:rPr>
              <w:t>441</w:t>
            </w:r>
            <w:r w:rsidR="0097508D" w:rsidRPr="003E3000">
              <w:rPr>
                <w:rFonts w:ascii="Times New Roman" w:hAnsi="Times New Roman" w:cs="Cordia New"/>
                <w:sz w:val="18"/>
                <w:szCs w:val="18"/>
                <w:lang w:val="en-US"/>
              </w:rPr>
              <w:t>,</w:t>
            </w:r>
            <w:r w:rsidRPr="009A2621">
              <w:rPr>
                <w:rFonts w:ascii="Times New Roman" w:hAnsi="Times New Roman" w:cs="Cordia New"/>
                <w:sz w:val="18"/>
                <w:szCs w:val="18"/>
                <w:lang w:val="en-US"/>
              </w:rPr>
              <w:t>453</w:t>
            </w:r>
          </w:p>
        </w:tc>
      </w:tr>
      <w:tr w:rsidR="0097508D" w:rsidRPr="00D77C01" w14:paraId="18603FE1" w14:textId="77777777" w:rsidTr="008A62DB">
        <w:trPr>
          <w:trHeight w:val="144"/>
        </w:trPr>
        <w:tc>
          <w:tcPr>
            <w:tcW w:w="4732" w:type="dxa"/>
          </w:tcPr>
          <w:p w14:paraId="1136569A" w14:textId="77777777" w:rsidR="0097508D" w:rsidRPr="00D77C01" w:rsidRDefault="0097508D" w:rsidP="003E3000">
            <w:pPr>
              <w:tabs>
                <w:tab w:val="right" w:pos="5400"/>
              </w:tabs>
              <w:snapToGrid w:val="0"/>
              <w:spacing w:line="220" w:lineRule="exact"/>
              <w:ind w:left="720" w:right="-9" w:hanging="425"/>
              <w:rPr>
                <w:rFonts w:ascii="Times New Roman" w:hAnsi="Times New Roman" w:cs="Times New Roman"/>
                <w:sz w:val="18"/>
                <w:szCs w:val="18"/>
                <w:lang w:val="en-US"/>
              </w:rPr>
            </w:pPr>
            <w:r w:rsidRPr="00D77C01">
              <w:rPr>
                <w:rFonts w:ascii="Times New Roman" w:hAnsi="Times New Roman" w:cs="Times New Roman"/>
                <w:sz w:val="18"/>
                <w:szCs w:val="18"/>
                <w:u w:val="single"/>
                <w:lang w:val="en-US"/>
              </w:rPr>
              <w:t>Less</w:t>
            </w:r>
            <w:r w:rsidRPr="00D77C01">
              <w:rPr>
                <w:rFonts w:ascii="Times New Roman" w:hAnsi="Times New Roman" w:cs="Times New Roman"/>
                <w:sz w:val="18"/>
                <w:szCs w:val="18"/>
                <w:lang w:val="en-US"/>
              </w:rPr>
              <w:t xml:space="preserve"> </w:t>
            </w:r>
            <w:r w:rsidRPr="00D77C01">
              <w:rPr>
                <w:rFonts w:ascii="Times New Roman" w:hAnsi="Times New Roman" w:cs="Times New Roman"/>
                <w:sz w:val="18"/>
                <w:szCs w:val="18"/>
                <w:lang w:val="en-US"/>
              </w:rPr>
              <w:tab/>
              <w:t xml:space="preserve">Cash payments for purchases of </w:t>
            </w:r>
          </w:p>
        </w:tc>
        <w:tc>
          <w:tcPr>
            <w:tcW w:w="284" w:type="dxa"/>
          </w:tcPr>
          <w:p w14:paraId="6CA50B57" w14:textId="77777777" w:rsidR="0097508D" w:rsidRPr="00D77C01" w:rsidRDefault="0097508D" w:rsidP="003E3000">
            <w:pPr>
              <w:tabs>
                <w:tab w:val="decimal" w:pos="1129"/>
              </w:tabs>
              <w:spacing w:line="220" w:lineRule="exact"/>
              <w:ind w:right="-33"/>
              <w:rPr>
                <w:rFonts w:ascii="Times New Roman" w:hAnsi="Times New Roman" w:cs="Times New Roman"/>
                <w:sz w:val="18"/>
                <w:szCs w:val="18"/>
                <w:lang w:val="en-US"/>
              </w:rPr>
            </w:pPr>
          </w:p>
        </w:tc>
        <w:tc>
          <w:tcPr>
            <w:tcW w:w="1417" w:type="dxa"/>
          </w:tcPr>
          <w:p w14:paraId="12B0E7B1" w14:textId="77777777" w:rsidR="0097508D" w:rsidRPr="00D77C01" w:rsidRDefault="0097508D" w:rsidP="003E3000">
            <w:pPr>
              <w:tabs>
                <w:tab w:val="decimal" w:pos="1174"/>
              </w:tabs>
              <w:spacing w:line="220" w:lineRule="exact"/>
              <w:ind w:right="-33"/>
              <w:rPr>
                <w:rFonts w:ascii="Times New Roman" w:hAnsi="Times New Roman" w:cs="Times New Roman"/>
                <w:sz w:val="18"/>
                <w:szCs w:val="18"/>
                <w:lang w:val="en-US"/>
              </w:rPr>
            </w:pPr>
          </w:p>
        </w:tc>
        <w:tc>
          <w:tcPr>
            <w:tcW w:w="99" w:type="dxa"/>
          </w:tcPr>
          <w:p w14:paraId="27B5381C" w14:textId="77777777" w:rsidR="0097508D" w:rsidRPr="00D77C01" w:rsidRDefault="0097508D" w:rsidP="003E3000">
            <w:pPr>
              <w:snapToGrid w:val="0"/>
              <w:spacing w:line="220" w:lineRule="exact"/>
              <w:ind w:right="-9"/>
              <w:jc w:val="right"/>
              <w:rPr>
                <w:rFonts w:ascii="Times New Roman" w:hAnsi="Times New Roman" w:cs="Times New Roman"/>
                <w:sz w:val="18"/>
                <w:szCs w:val="18"/>
                <w:cs/>
              </w:rPr>
            </w:pPr>
          </w:p>
        </w:tc>
        <w:tc>
          <w:tcPr>
            <w:tcW w:w="140" w:type="dxa"/>
          </w:tcPr>
          <w:p w14:paraId="6E365699" w14:textId="77777777" w:rsidR="0097508D" w:rsidRPr="00D77C01" w:rsidRDefault="0097508D" w:rsidP="003E3000">
            <w:pPr>
              <w:snapToGrid w:val="0"/>
              <w:spacing w:line="220" w:lineRule="exact"/>
              <w:ind w:right="-9"/>
              <w:jc w:val="right"/>
              <w:rPr>
                <w:rFonts w:ascii="Times New Roman" w:hAnsi="Times New Roman" w:cs="Times New Roman"/>
                <w:sz w:val="18"/>
                <w:szCs w:val="18"/>
                <w:cs/>
              </w:rPr>
            </w:pPr>
          </w:p>
        </w:tc>
        <w:tc>
          <w:tcPr>
            <w:tcW w:w="1484" w:type="dxa"/>
          </w:tcPr>
          <w:p w14:paraId="35A50FE9" w14:textId="77777777" w:rsidR="0097508D" w:rsidRPr="003E3000" w:rsidRDefault="0097508D" w:rsidP="003E3000">
            <w:pPr>
              <w:tabs>
                <w:tab w:val="decimal" w:pos="1174"/>
              </w:tabs>
              <w:spacing w:line="220" w:lineRule="exact"/>
              <w:ind w:right="-33"/>
              <w:rPr>
                <w:rFonts w:ascii="Times New Roman" w:hAnsi="Times New Roman" w:cs="Cordia New"/>
                <w:sz w:val="18"/>
                <w:szCs w:val="18"/>
                <w:lang w:val="en-US"/>
              </w:rPr>
            </w:pPr>
          </w:p>
        </w:tc>
      </w:tr>
      <w:tr w:rsidR="0097508D" w:rsidRPr="00D77C01" w14:paraId="6A18EFCD" w14:textId="77777777" w:rsidTr="008A62DB">
        <w:trPr>
          <w:trHeight w:val="144"/>
        </w:trPr>
        <w:tc>
          <w:tcPr>
            <w:tcW w:w="4732" w:type="dxa"/>
          </w:tcPr>
          <w:p w14:paraId="3F7F533C" w14:textId="77777777" w:rsidR="0097508D" w:rsidRPr="00D77C01" w:rsidRDefault="0097508D" w:rsidP="003E3000">
            <w:pPr>
              <w:tabs>
                <w:tab w:val="right" w:pos="5400"/>
              </w:tabs>
              <w:snapToGrid w:val="0"/>
              <w:spacing w:line="220" w:lineRule="exact"/>
              <w:ind w:left="802" w:right="-9" w:firstLine="60"/>
              <w:rPr>
                <w:rFonts w:ascii="Times New Roman" w:hAnsi="Times New Roman" w:cs="Times New Roman"/>
                <w:sz w:val="18"/>
                <w:szCs w:val="18"/>
                <w:lang w:val="en-US"/>
              </w:rPr>
            </w:pPr>
            <w:r w:rsidRPr="00D77C01">
              <w:rPr>
                <w:rFonts w:ascii="Times New Roman" w:hAnsi="Times New Roman" w:cs="Times New Roman"/>
                <w:sz w:val="18"/>
                <w:szCs w:val="18"/>
                <w:lang w:val="en-US"/>
              </w:rPr>
              <w:t>leasehold improvement and equipment</w:t>
            </w:r>
          </w:p>
        </w:tc>
        <w:tc>
          <w:tcPr>
            <w:tcW w:w="284" w:type="dxa"/>
          </w:tcPr>
          <w:p w14:paraId="12A8FCFE" w14:textId="77777777" w:rsidR="0097508D" w:rsidRPr="00D77C01" w:rsidRDefault="0097508D" w:rsidP="003E3000">
            <w:pPr>
              <w:tabs>
                <w:tab w:val="decimal" w:pos="1129"/>
              </w:tabs>
              <w:spacing w:line="220" w:lineRule="exact"/>
              <w:ind w:right="-33"/>
              <w:rPr>
                <w:rFonts w:ascii="Times New Roman" w:hAnsi="Times New Roman" w:cs="Times New Roman"/>
                <w:sz w:val="18"/>
                <w:szCs w:val="18"/>
                <w:lang w:val="en-US"/>
              </w:rPr>
            </w:pPr>
          </w:p>
        </w:tc>
        <w:tc>
          <w:tcPr>
            <w:tcW w:w="1417" w:type="dxa"/>
            <w:tcBorders>
              <w:bottom w:val="single" w:sz="4" w:space="0" w:color="auto"/>
            </w:tcBorders>
          </w:tcPr>
          <w:p w14:paraId="77FE47BB" w14:textId="6FD7807E" w:rsidR="0097508D" w:rsidRPr="00D77C01" w:rsidRDefault="00214FB8" w:rsidP="003E3000">
            <w:pPr>
              <w:tabs>
                <w:tab w:val="decimal" w:pos="1174"/>
              </w:tabs>
              <w:spacing w:line="220" w:lineRule="exact"/>
              <w:ind w:right="-33"/>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431</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639</w:t>
            </w:r>
            <w:r w:rsidRPr="00D77C01">
              <w:rPr>
                <w:rFonts w:ascii="Times New Roman" w:hAnsi="Times New Roman" w:cs="Times New Roman"/>
                <w:sz w:val="18"/>
                <w:szCs w:val="18"/>
                <w:lang w:val="en-US"/>
              </w:rPr>
              <w:t>)</w:t>
            </w:r>
          </w:p>
        </w:tc>
        <w:tc>
          <w:tcPr>
            <w:tcW w:w="99" w:type="dxa"/>
          </w:tcPr>
          <w:p w14:paraId="7112B842" w14:textId="77777777" w:rsidR="0097508D" w:rsidRPr="00D77C01" w:rsidRDefault="0097508D" w:rsidP="003E3000">
            <w:pPr>
              <w:spacing w:line="220" w:lineRule="exact"/>
              <w:ind w:right="-72"/>
              <w:jc w:val="right"/>
              <w:rPr>
                <w:rFonts w:ascii="Times New Roman" w:hAnsi="Times New Roman" w:cs="Times New Roman"/>
                <w:spacing w:val="-6"/>
                <w:sz w:val="18"/>
                <w:szCs w:val="18"/>
                <w:cs/>
              </w:rPr>
            </w:pPr>
          </w:p>
        </w:tc>
        <w:tc>
          <w:tcPr>
            <w:tcW w:w="140" w:type="dxa"/>
          </w:tcPr>
          <w:p w14:paraId="7633A865" w14:textId="77777777" w:rsidR="0097508D" w:rsidRPr="00D77C01" w:rsidRDefault="0097508D" w:rsidP="003E3000">
            <w:pPr>
              <w:spacing w:line="220" w:lineRule="exact"/>
              <w:ind w:right="-72"/>
              <w:jc w:val="right"/>
              <w:rPr>
                <w:rFonts w:ascii="Times New Roman" w:hAnsi="Times New Roman" w:cs="Times New Roman"/>
                <w:spacing w:val="-6"/>
                <w:sz w:val="18"/>
                <w:szCs w:val="18"/>
                <w:cs/>
              </w:rPr>
            </w:pPr>
          </w:p>
        </w:tc>
        <w:tc>
          <w:tcPr>
            <w:tcW w:w="1484" w:type="dxa"/>
            <w:tcBorders>
              <w:bottom w:val="single" w:sz="4" w:space="0" w:color="auto"/>
            </w:tcBorders>
          </w:tcPr>
          <w:p w14:paraId="36D0249A" w14:textId="224AB7C0" w:rsidR="0097508D" w:rsidRPr="003E3000" w:rsidRDefault="0097508D" w:rsidP="003E3000">
            <w:pPr>
              <w:tabs>
                <w:tab w:val="decimal" w:pos="1174"/>
              </w:tabs>
              <w:spacing w:line="220" w:lineRule="exact"/>
              <w:ind w:right="-33"/>
              <w:rPr>
                <w:rFonts w:ascii="Times New Roman" w:hAnsi="Times New Roman" w:cs="Cordia New"/>
                <w:sz w:val="18"/>
                <w:szCs w:val="18"/>
                <w:cs/>
                <w:lang w:val="en-US"/>
              </w:rPr>
            </w:pPr>
            <w:r w:rsidRPr="003E3000">
              <w:rPr>
                <w:rFonts w:ascii="Times New Roman" w:hAnsi="Times New Roman" w:cs="Cordia New"/>
                <w:sz w:val="18"/>
                <w:szCs w:val="18"/>
                <w:lang w:val="en-US"/>
              </w:rPr>
              <w:t>(</w:t>
            </w:r>
            <w:r w:rsidR="009A2621" w:rsidRPr="009A2621">
              <w:rPr>
                <w:rFonts w:ascii="Times New Roman" w:hAnsi="Times New Roman" w:cs="Cordia New"/>
                <w:sz w:val="18"/>
                <w:szCs w:val="18"/>
                <w:lang w:val="en-US"/>
              </w:rPr>
              <w:t>364</w:t>
            </w:r>
            <w:r w:rsidRPr="003E3000">
              <w:rPr>
                <w:rFonts w:ascii="Times New Roman" w:hAnsi="Times New Roman" w:cs="Cordia New"/>
                <w:sz w:val="18"/>
                <w:szCs w:val="18"/>
                <w:lang w:val="en-US"/>
              </w:rPr>
              <w:t>,</w:t>
            </w:r>
            <w:r w:rsidR="009A2621" w:rsidRPr="009A2621">
              <w:rPr>
                <w:rFonts w:ascii="Times New Roman" w:hAnsi="Times New Roman" w:cs="Cordia New"/>
                <w:sz w:val="18"/>
                <w:szCs w:val="18"/>
                <w:lang w:val="en-US"/>
              </w:rPr>
              <w:t>535</w:t>
            </w:r>
            <w:r w:rsidRPr="003E3000">
              <w:rPr>
                <w:rFonts w:ascii="Times New Roman" w:hAnsi="Times New Roman" w:cs="Cordia New"/>
                <w:sz w:val="18"/>
                <w:szCs w:val="18"/>
                <w:lang w:val="en-US"/>
              </w:rPr>
              <w:t>)</w:t>
            </w:r>
          </w:p>
        </w:tc>
      </w:tr>
      <w:tr w:rsidR="0097508D" w:rsidRPr="00D77C01" w14:paraId="7C583C59" w14:textId="77777777" w:rsidTr="008A62DB">
        <w:trPr>
          <w:trHeight w:val="144"/>
        </w:trPr>
        <w:tc>
          <w:tcPr>
            <w:tcW w:w="4732" w:type="dxa"/>
          </w:tcPr>
          <w:p w14:paraId="59B46CBA" w14:textId="77777777" w:rsidR="0097508D" w:rsidRPr="00D77C01" w:rsidRDefault="0097508D" w:rsidP="003E3000">
            <w:pPr>
              <w:snapToGrid w:val="0"/>
              <w:spacing w:line="220" w:lineRule="exact"/>
              <w:ind w:left="1080" w:right="-9" w:hanging="863"/>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Other current payables for leasehold improvement and</w:t>
            </w:r>
          </w:p>
        </w:tc>
        <w:tc>
          <w:tcPr>
            <w:tcW w:w="284" w:type="dxa"/>
          </w:tcPr>
          <w:p w14:paraId="79BC12EE" w14:textId="77777777" w:rsidR="0097508D" w:rsidRPr="00D77C01" w:rsidRDefault="0097508D" w:rsidP="003E3000">
            <w:pPr>
              <w:tabs>
                <w:tab w:val="decimal" w:pos="1129"/>
              </w:tabs>
              <w:spacing w:line="220" w:lineRule="exact"/>
              <w:ind w:right="-33"/>
              <w:rPr>
                <w:rFonts w:ascii="Times New Roman" w:hAnsi="Times New Roman" w:cs="Times New Roman"/>
                <w:sz w:val="18"/>
                <w:szCs w:val="18"/>
                <w:lang w:val="en-US"/>
              </w:rPr>
            </w:pPr>
          </w:p>
        </w:tc>
        <w:tc>
          <w:tcPr>
            <w:tcW w:w="1417" w:type="dxa"/>
            <w:tcBorders>
              <w:top w:val="single" w:sz="4" w:space="0" w:color="auto"/>
            </w:tcBorders>
          </w:tcPr>
          <w:p w14:paraId="3F2F1BDD" w14:textId="77777777" w:rsidR="0097508D" w:rsidRPr="00D77C01" w:rsidRDefault="0097508D" w:rsidP="003E3000">
            <w:pPr>
              <w:tabs>
                <w:tab w:val="decimal" w:pos="1174"/>
              </w:tabs>
              <w:spacing w:line="220" w:lineRule="exact"/>
              <w:ind w:right="-33"/>
              <w:rPr>
                <w:rFonts w:ascii="Times New Roman" w:hAnsi="Times New Roman" w:cs="Times New Roman"/>
                <w:sz w:val="18"/>
                <w:szCs w:val="18"/>
                <w:lang w:val="en-US"/>
              </w:rPr>
            </w:pPr>
          </w:p>
        </w:tc>
        <w:tc>
          <w:tcPr>
            <w:tcW w:w="99" w:type="dxa"/>
          </w:tcPr>
          <w:p w14:paraId="0D4CBA3D" w14:textId="77777777" w:rsidR="0097508D" w:rsidRPr="00D77C01" w:rsidRDefault="0097508D" w:rsidP="003E3000">
            <w:pPr>
              <w:tabs>
                <w:tab w:val="decimal" w:pos="1080"/>
              </w:tabs>
              <w:spacing w:line="220" w:lineRule="exact"/>
              <w:ind w:right="-72"/>
              <w:jc w:val="right"/>
              <w:rPr>
                <w:rFonts w:ascii="Times New Roman" w:hAnsi="Times New Roman" w:cs="Times New Roman"/>
                <w:spacing w:val="-6"/>
                <w:sz w:val="18"/>
                <w:szCs w:val="18"/>
              </w:rPr>
            </w:pPr>
          </w:p>
        </w:tc>
        <w:tc>
          <w:tcPr>
            <w:tcW w:w="140" w:type="dxa"/>
          </w:tcPr>
          <w:p w14:paraId="53917E8A" w14:textId="77777777" w:rsidR="0097508D" w:rsidRPr="00D77C01" w:rsidRDefault="0097508D" w:rsidP="003E3000">
            <w:pPr>
              <w:tabs>
                <w:tab w:val="decimal" w:pos="1080"/>
              </w:tabs>
              <w:spacing w:line="220" w:lineRule="exact"/>
              <w:ind w:right="-72"/>
              <w:jc w:val="right"/>
              <w:rPr>
                <w:rFonts w:ascii="Times New Roman" w:hAnsi="Times New Roman" w:cs="Times New Roman"/>
                <w:spacing w:val="-6"/>
                <w:sz w:val="18"/>
                <w:szCs w:val="18"/>
              </w:rPr>
            </w:pPr>
          </w:p>
        </w:tc>
        <w:tc>
          <w:tcPr>
            <w:tcW w:w="1484" w:type="dxa"/>
            <w:tcBorders>
              <w:top w:val="single" w:sz="4" w:space="0" w:color="auto"/>
            </w:tcBorders>
          </w:tcPr>
          <w:p w14:paraId="0FB05FCF" w14:textId="77777777" w:rsidR="0097508D" w:rsidRPr="003E3000" w:rsidRDefault="0097508D" w:rsidP="003E3000">
            <w:pPr>
              <w:tabs>
                <w:tab w:val="decimal" w:pos="1174"/>
              </w:tabs>
              <w:spacing w:line="220" w:lineRule="exact"/>
              <w:ind w:right="-33"/>
              <w:rPr>
                <w:rFonts w:ascii="Times New Roman" w:hAnsi="Times New Roman" w:cs="Cordia New"/>
                <w:sz w:val="18"/>
                <w:szCs w:val="18"/>
                <w:lang w:val="en-US"/>
              </w:rPr>
            </w:pPr>
          </w:p>
        </w:tc>
      </w:tr>
      <w:tr w:rsidR="0097508D" w:rsidRPr="00D77C01" w14:paraId="3F0ACCD0" w14:textId="77777777" w:rsidTr="008A62DB">
        <w:trPr>
          <w:trHeight w:val="144"/>
        </w:trPr>
        <w:tc>
          <w:tcPr>
            <w:tcW w:w="4732" w:type="dxa"/>
          </w:tcPr>
          <w:p w14:paraId="60100C5B" w14:textId="31B006F6" w:rsidR="0097508D" w:rsidRPr="00D77C01" w:rsidRDefault="0097508D" w:rsidP="003E3000">
            <w:pPr>
              <w:tabs>
                <w:tab w:val="right" w:pos="5400"/>
              </w:tabs>
              <w:snapToGrid w:val="0"/>
              <w:spacing w:line="220" w:lineRule="exact"/>
              <w:ind w:left="1260" w:right="-9" w:hanging="863"/>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equipment acquisition as at December </w:t>
            </w:r>
            <w:r w:rsidR="009A2621" w:rsidRPr="009A2621">
              <w:rPr>
                <w:rFonts w:ascii="Times New Roman" w:hAnsi="Times New Roman"/>
                <w:sz w:val="18"/>
                <w:szCs w:val="18"/>
                <w:lang w:val="en-US"/>
              </w:rPr>
              <w:t>31</w:t>
            </w:r>
            <w:r w:rsidRPr="00D77C01">
              <w:rPr>
                <w:rFonts w:ascii="Times New Roman" w:hAnsi="Times New Roman" w:cs="Times New Roman"/>
                <w:sz w:val="18"/>
                <w:szCs w:val="18"/>
                <w:lang w:val="en-US"/>
              </w:rPr>
              <w:t>,</w:t>
            </w:r>
          </w:p>
        </w:tc>
        <w:tc>
          <w:tcPr>
            <w:tcW w:w="284" w:type="dxa"/>
          </w:tcPr>
          <w:p w14:paraId="62B6D9CC" w14:textId="77777777" w:rsidR="0097508D" w:rsidRPr="00D77C01" w:rsidRDefault="0097508D" w:rsidP="003E3000">
            <w:pPr>
              <w:tabs>
                <w:tab w:val="decimal" w:pos="1129"/>
              </w:tabs>
              <w:spacing w:line="220" w:lineRule="exact"/>
              <w:ind w:right="-33"/>
              <w:rPr>
                <w:rFonts w:ascii="Times New Roman" w:hAnsi="Times New Roman" w:cs="Times New Roman"/>
                <w:sz w:val="18"/>
                <w:szCs w:val="18"/>
                <w:lang w:val="en-US"/>
              </w:rPr>
            </w:pPr>
          </w:p>
        </w:tc>
        <w:tc>
          <w:tcPr>
            <w:tcW w:w="1417" w:type="dxa"/>
            <w:tcBorders>
              <w:bottom w:val="double" w:sz="4" w:space="0" w:color="auto"/>
            </w:tcBorders>
          </w:tcPr>
          <w:p w14:paraId="1BCE3FAD" w14:textId="7BE39F5D" w:rsidR="0097508D" w:rsidRPr="00D77C01" w:rsidRDefault="009A2621" w:rsidP="003E3000">
            <w:pPr>
              <w:tabs>
                <w:tab w:val="decimal" w:pos="1174"/>
              </w:tabs>
              <w:spacing w:line="220" w:lineRule="exact"/>
              <w:ind w:right="-33"/>
              <w:rPr>
                <w:rFonts w:ascii="Times New Roman" w:hAnsi="Times New Roman" w:cs="Times New Roman"/>
                <w:sz w:val="18"/>
                <w:szCs w:val="18"/>
                <w:lang w:val="en-US"/>
              </w:rPr>
            </w:pPr>
            <w:r w:rsidRPr="009A2621">
              <w:rPr>
                <w:rFonts w:ascii="Times New Roman" w:hAnsi="Times New Roman"/>
                <w:sz w:val="18"/>
                <w:szCs w:val="18"/>
                <w:lang w:val="en-US"/>
              </w:rPr>
              <w:t>34</w:t>
            </w:r>
            <w:r w:rsidR="00214FB8" w:rsidRPr="00D77C01">
              <w:rPr>
                <w:rFonts w:ascii="Times New Roman" w:hAnsi="Times New Roman" w:cs="Times New Roman"/>
                <w:sz w:val="18"/>
                <w:szCs w:val="18"/>
                <w:lang w:val="en-US"/>
              </w:rPr>
              <w:t>,</w:t>
            </w:r>
            <w:r w:rsidRPr="009A2621">
              <w:rPr>
                <w:rFonts w:ascii="Times New Roman" w:hAnsi="Times New Roman"/>
                <w:sz w:val="18"/>
                <w:szCs w:val="18"/>
                <w:lang w:val="en-US"/>
              </w:rPr>
              <w:t>101</w:t>
            </w:r>
          </w:p>
        </w:tc>
        <w:tc>
          <w:tcPr>
            <w:tcW w:w="99" w:type="dxa"/>
          </w:tcPr>
          <w:p w14:paraId="526D9E26" w14:textId="77777777" w:rsidR="0097508D" w:rsidRPr="00D77C01" w:rsidRDefault="0097508D" w:rsidP="003E3000">
            <w:pPr>
              <w:tabs>
                <w:tab w:val="decimal" w:pos="1080"/>
              </w:tabs>
              <w:spacing w:line="220" w:lineRule="exact"/>
              <w:ind w:right="-72"/>
              <w:jc w:val="right"/>
              <w:rPr>
                <w:rFonts w:ascii="Times New Roman" w:hAnsi="Times New Roman" w:cs="Times New Roman"/>
                <w:spacing w:val="-6"/>
                <w:sz w:val="18"/>
                <w:szCs w:val="18"/>
              </w:rPr>
            </w:pPr>
          </w:p>
        </w:tc>
        <w:tc>
          <w:tcPr>
            <w:tcW w:w="140" w:type="dxa"/>
          </w:tcPr>
          <w:p w14:paraId="5258EA86" w14:textId="77777777" w:rsidR="0097508D" w:rsidRPr="00D77C01" w:rsidRDefault="0097508D" w:rsidP="003E3000">
            <w:pPr>
              <w:tabs>
                <w:tab w:val="decimal" w:pos="1080"/>
              </w:tabs>
              <w:spacing w:line="220" w:lineRule="exact"/>
              <w:ind w:right="-72"/>
              <w:jc w:val="right"/>
              <w:rPr>
                <w:rFonts w:ascii="Times New Roman" w:hAnsi="Times New Roman" w:cs="Times New Roman"/>
                <w:spacing w:val="-6"/>
                <w:sz w:val="18"/>
                <w:szCs w:val="18"/>
              </w:rPr>
            </w:pPr>
          </w:p>
        </w:tc>
        <w:tc>
          <w:tcPr>
            <w:tcW w:w="1484" w:type="dxa"/>
            <w:tcBorders>
              <w:bottom w:val="double" w:sz="4" w:space="0" w:color="auto"/>
            </w:tcBorders>
          </w:tcPr>
          <w:p w14:paraId="382A04E6" w14:textId="23512C67" w:rsidR="0097508D" w:rsidRPr="003E3000" w:rsidRDefault="009A2621" w:rsidP="003E3000">
            <w:pPr>
              <w:tabs>
                <w:tab w:val="decimal" w:pos="1174"/>
              </w:tabs>
              <w:spacing w:line="220" w:lineRule="exact"/>
              <w:ind w:right="-33"/>
              <w:rPr>
                <w:rFonts w:ascii="Times New Roman" w:hAnsi="Times New Roman" w:cs="Cordia New"/>
                <w:sz w:val="18"/>
                <w:szCs w:val="18"/>
                <w:lang w:val="en-US"/>
              </w:rPr>
            </w:pPr>
            <w:r w:rsidRPr="009A2621">
              <w:rPr>
                <w:rFonts w:ascii="Times New Roman" w:hAnsi="Times New Roman" w:cs="Cordia New"/>
                <w:sz w:val="18"/>
                <w:szCs w:val="18"/>
                <w:lang w:val="en-US"/>
              </w:rPr>
              <w:t>81</w:t>
            </w:r>
            <w:r w:rsidR="0097508D" w:rsidRPr="003E3000">
              <w:rPr>
                <w:rFonts w:ascii="Times New Roman" w:hAnsi="Times New Roman" w:cs="Cordia New"/>
                <w:sz w:val="18"/>
                <w:szCs w:val="18"/>
                <w:lang w:val="en-US"/>
              </w:rPr>
              <w:t>,</w:t>
            </w:r>
            <w:r w:rsidRPr="009A2621">
              <w:rPr>
                <w:rFonts w:ascii="Times New Roman" w:hAnsi="Times New Roman" w:cs="Cordia New"/>
                <w:sz w:val="18"/>
                <w:szCs w:val="18"/>
                <w:lang w:val="en-US"/>
              </w:rPr>
              <w:t>055</w:t>
            </w:r>
          </w:p>
        </w:tc>
      </w:tr>
      <w:tr w:rsidR="0097508D" w:rsidRPr="00D77C01" w14:paraId="3F4C6914" w14:textId="77777777" w:rsidTr="008A62DB">
        <w:trPr>
          <w:trHeight w:val="144"/>
        </w:trPr>
        <w:tc>
          <w:tcPr>
            <w:tcW w:w="4732" w:type="dxa"/>
          </w:tcPr>
          <w:p w14:paraId="1C601890" w14:textId="77777777" w:rsidR="0097508D" w:rsidRPr="00D77C01" w:rsidRDefault="0097508D" w:rsidP="003E3000">
            <w:pPr>
              <w:snapToGrid w:val="0"/>
              <w:spacing w:line="220" w:lineRule="exact"/>
              <w:ind w:left="1080" w:right="-14" w:hanging="864"/>
              <w:jc w:val="both"/>
              <w:rPr>
                <w:rFonts w:ascii="Times New Roman" w:hAnsi="Times New Roman" w:cs="Times New Roman"/>
                <w:sz w:val="18"/>
                <w:szCs w:val="18"/>
                <w:lang w:val="en-US"/>
              </w:rPr>
            </w:pPr>
          </w:p>
        </w:tc>
        <w:tc>
          <w:tcPr>
            <w:tcW w:w="284" w:type="dxa"/>
            <w:vAlign w:val="center"/>
          </w:tcPr>
          <w:p w14:paraId="2D9B0D5A" w14:textId="77777777" w:rsidR="0097508D" w:rsidRPr="00D77C01" w:rsidRDefault="0097508D" w:rsidP="003E3000">
            <w:pPr>
              <w:spacing w:line="220" w:lineRule="exact"/>
              <w:ind w:right="-9"/>
              <w:rPr>
                <w:rFonts w:ascii="Times New Roman" w:hAnsi="Times New Roman" w:cs="Times New Roman"/>
                <w:sz w:val="18"/>
                <w:szCs w:val="18"/>
                <w:lang w:val="en-US"/>
              </w:rPr>
            </w:pPr>
          </w:p>
        </w:tc>
        <w:tc>
          <w:tcPr>
            <w:tcW w:w="1417" w:type="dxa"/>
            <w:tcBorders>
              <w:top w:val="double" w:sz="4" w:space="0" w:color="auto"/>
            </w:tcBorders>
            <w:vAlign w:val="center"/>
          </w:tcPr>
          <w:p w14:paraId="305C02A6" w14:textId="77777777" w:rsidR="0097508D" w:rsidRPr="00D77C01" w:rsidRDefault="0097508D" w:rsidP="003E3000">
            <w:pPr>
              <w:tabs>
                <w:tab w:val="decimal" w:pos="1174"/>
              </w:tabs>
              <w:spacing w:line="220" w:lineRule="exact"/>
              <w:ind w:right="-9"/>
              <w:rPr>
                <w:rFonts w:ascii="Times New Roman" w:hAnsi="Times New Roman" w:cs="Times New Roman"/>
                <w:sz w:val="18"/>
                <w:szCs w:val="18"/>
                <w:lang w:val="en-US"/>
              </w:rPr>
            </w:pPr>
          </w:p>
        </w:tc>
        <w:tc>
          <w:tcPr>
            <w:tcW w:w="99" w:type="dxa"/>
          </w:tcPr>
          <w:p w14:paraId="54DE62AF" w14:textId="77777777" w:rsidR="0097508D" w:rsidRPr="00D77C01" w:rsidRDefault="0097508D" w:rsidP="003E3000">
            <w:pPr>
              <w:spacing w:line="220" w:lineRule="exact"/>
              <w:ind w:right="-9"/>
              <w:jc w:val="right"/>
              <w:rPr>
                <w:rFonts w:ascii="Times New Roman" w:hAnsi="Times New Roman" w:cs="Times New Roman"/>
                <w:sz w:val="18"/>
                <w:szCs w:val="18"/>
                <w:cs/>
              </w:rPr>
            </w:pPr>
          </w:p>
        </w:tc>
        <w:tc>
          <w:tcPr>
            <w:tcW w:w="140" w:type="dxa"/>
            <w:vAlign w:val="center"/>
          </w:tcPr>
          <w:p w14:paraId="727CBF3E" w14:textId="77777777" w:rsidR="0097508D" w:rsidRPr="00D77C01" w:rsidRDefault="0097508D" w:rsidP="003E3000">
            <w:pPr>
              <w:spacing w:line="220" w:lineRule="exact"/>
              <w:ind w:right="-9"/>
              <w:jc w:val="right"/>
              <w:rPr>
                <w:rFonts w:ascii="Times New Roman" w:hAnsi="Times New Roman" w:cs="Times New Roman"/>
                <w:sz w:val="18"/>
                <w:szCs w:val="18"/>
                <w:cs/>
              </w:rPr>
            </w:pPr>
          </w:p>
        </w:tc>
        <w:tc>
          <w:tcPr>
            <w:tcW w:w="1484" w:type="dxa"/>
          </w:tcPr>
          <w:p w14:paraId="36C1AE67" w14:textId="77777777" w:rsidR="0097508D" w:rsidRPr="003E3000" w:rsidRDefault="0097508D" w:rsidP="003E3000">
            <w:pPr>
              <w:tabs>
                <w:tab w:val="decimal" w:pos="1174"/>
              </w:tabs>
              <w:spacing w:line="220" w:lineRule="exact"/>
              <w:ind w:right="-33"/>
              <w:rPr>
                <w:rFonts w:ascii="Times New Roman" w:hAnsi="Times New Roman" w:cs="Cordia New"/>
                <w:sz w:val="18"/>
                <w:szCs w:val="18"/>
                <w:lang w:val="en-US"/>
              </w:rPr>
            </w:pPr>
          </w:p>
        </w:tc>
      </w:tr>
      <w:tr w:rsidR="0097508D" w:rsidRPr="00D77C01" w14:paraId="17B61E1A" w14:textId="77777777" w:rsidTr="008A62DB">
        <w:trPr>
          <w:trHeight w:val="144"/>
        </w:trPr>
        <w:tc>
          <w:tcPr>
            <w:tcW w:w="4732" w:type="dxa"/>
          </w:tcPr>
          <w:p w14:paraId="7167FEED" w14:textId="77777777" w:rsidR="0097508D" w:rsidRPr="00D77C01" w:rsidRDefault="0097508D" w:rsidP="003E3000">
            <w:pPr>
              <w:snapToGrid w:val="0"/>
              <w:spacing w:line="220" w:lineRule="exact"/>
              <w:ind w:left="1080" w:right="-14" w:hanging="864"/>
              <w:jc w:val="both"/>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Other current payables for intangible assets </w:t>
            </w:r>
          </w:p>
        </w:tc>
        <w:tc>
          <w:tcPr>
            <w:tcW w:w="284" w:type="dxa"/>
            <w:vAlign w:val="center"/>
          </w:tcPr>
          <w:p w14:paraId="3DABC20F" w14:textId="77777777" w:rsidR="0097508D" w:rsidRPr="00D77C01" w:rsidRDefault="0097508D" w:rsidP="003E3000">
            <w:pPr>
              <w:spacing w:line="220" w:lineRule="exact"/>
              <w:ind w:right="-9"/>
              <w:rPr>
                <w:rFonts w:ascii="Times New Roman" w:hAnsi="Times New Roman" w:cs="Times New Roman"/>
                <w:sz w:val="18"/>
                <w:szCs w:val="18"/>
                <w:lang w:val="en-US"/>
              </w:rPr>
            </w:pPr>
          </w:p>
        </w:tc>
        <w:tc>
          <w:tcPr>
            <w:tcW w:w="1417" w:type="dxa"/>
            <w:vAlign w:val="center"/>
          </w:tcPr>
          <w:p w14:paraId="01408BF3" w14:textId="77777777" w:rsidR="0097508D" w:rsidRPr="00D77C01" w:rsidRDefault="0097508D" w:rsidP="003E3000">
            <w:pPr>
              <w:tabs>
                <w:tab w:val="decimal" w:pos="1174"/>
              </w:tabs>
              <w:spacing w:line="220" w:lineRule="exact"/>
              <w:ind w:right="-9"/>
              <w:rPr>
                <w:rFonts w:ascii="Times New Roman" w:hAnsi="Times New Roman" w:cs="Times New Roman"/>
                <w:sz w:val="18"/>
                <w:szCs w:val="18"/>
                <w:lang w:val="en-US"/>
              </w:rPr>
            </w:pPr>
          </w:p>
        </w:tc>
        <w:tc>
          <w:tcPr>
            <w:tcW w:w="99" w:type="dxa"/>
          </w:tcPr>
          <w:p w14:paraId="24459C3B" w14:textId="77777777" w:rsidR="0097508D" w:rsidRPr="00D77C01" w:rsidRDefault="0097508D" w:rsidP="003E3000">
            <w:pPr>
              <w:spacing w:line="220" w:lineRule="exact"/>
              <w:ind w:right="-9"/>
              <w:jc w:val="right"/>
              <w:rPr>
                <w:rFonts w:ascii="Times New Roman" w:hAnsi="Times New Roman" w:cs="Times New Roman"/>
                <w:sz w:val="18"/>
                <w:szCs w:val="18"/>
                <w:cs/>
              </w:rPr>
            </w:pPr>
          </w:p>
        </w:tc>
        <w:tc>
          <w:tcPr>
            <w:tcW w:w="140" w:type="dxa"/>
            <w:vAlign w:val="center"/>
          </w:tcPr>
          <w:p w14:paraId="1D874AB2" w14:textId="77777777" w:rsidR="0097508D" w:rsidRPr="00D77C01" w:rsidRDefault="0097508D" w:rsidP="003E3000">
            <w:pPr>
              <w:spacing w:line="220" w:lineRule="exact"/>
              <w:ind w:right="-9"/>
              <w:jc w:val="right"/>
              <w:rPr>
                <w:rFonts w:ascii="Times New Roman" w:hAnsi="Times New Roman" w:cs="Times New Roman"/>
                <w:sz w:val="18"/>
                <w:szCs w:val="18"/>
                <w:cs/>
              </w:rPr>
            </w:pPr>
          </w:p>
        </w:tc>
        <w:tc>
          <w:tcPr>
            <w:tcW w:w="1484" w:type="dxa"/>
          </w:tcPr>
          <w:p w14:paraId="6A4943AC" w14:textId="77777777" w:rsidR="0097508D" w:rsidRPr="003E3000" w:rsidRDefault="0097508D" w:rsidP="003E3000">
            <w:pPr>
              <w:tabs>
                <w:tab w:val="decimal" w:pos="1174"/>
              </w:tabs>
              <w:spacing w:line="220" w:lineRule="exact"/>
              <w:ind w:right="-33"/>
              <w:rPr>
                <w:rFonts w:ascii="Times New Roman" w:hAnsi="Times New Roman" w:cs="Cordia New"/>
                <w:sz w:val="18"/>
                <w:szCs w:val="18"/>
                <w:lang w:val="en-US"/>
              </w:rPr>
            </w:pPr>
          </w:p>
        </w:tc>
      </w:tr>
      <w:tr w:rsidR="0097508D" w:rsidRPr="00D77C01" w14:paraId="216A8413" w14:textId="77777777" w:rsidTr="008A62DB">
        <w:trPr>
          <w:trHeight w:val="144"/>
        </w:trPr>
        <w:tc>
          <w:tcPr>
            <w:tcW w:w="4732" w:type="dxa"/>
          </w:tcPr>
          <w:p w14:paraId="40AD89F0" w14:textId="115C4144" w:rsidR="0097508D" w:rsidRPr="00D77C01" w:rsidRDefault="0097508D" w:rsidP="003E3000">
            <w:pPr>
              <w:tabs>
                <w:tab w:val="right" w:pos="5400"/>
              </w:tabs>
              <w:snapToGrid w:val="0"/>
              <w:spacing w:line="220" w:lineRule="exact"/>
              <w:ind w:left="1260" w:right="-9" w:hanging="863"/>
              <w:rPr>
                <w:rFonts w:ascii="Times New Roman" w:hAnsi="Times New Roman" w:cs="Times New Roman"/>
                <w:sz w:val="18"/>
                <w:szCs w:val="18"/>
                <w:cs/>
                <w:lang w:val="en-US"/>
              </w:rPr>
            </w:pPr>
            <w:r w:rsidRPr="00D77C01">
              <w:rPr>
                <w:rFonts w:ascii="Times New Roman" w:hAnsi="Times New Roman" w:cs="Times New Roman"/>
                <w:sz w:val="18"/>
                <w:szCs w:val="18"/>
                <w:lang w:val="en-US"/>
              </w:rPr>
              <w:t xml:space="preserve">acquisition as at January </w:t>
            </w:r>
            <w:r w:rsidR="009A2621" w:rsidRPr="009A2621">
              <w:rPr>
                <w:rFonts w:ascii="Times New Roman" w:hAnsi="Times New Roman"/>
                <w:sz w:val="18"/>
                <w:szCs w:val="18"/>
                <w:lang w:val="en-US"/>
              </w:rPr>
              <w:t>1</w:t>
            </w:r>
            <w:r w:rsidRPr="00D77C01">
              <w:rPr>
                <w:rFonts w:ascii="Times New Roman" w:hAnsi="Times New Roman" w:cs="Times New Roman"/>
                <w:sz w:val="18"/>
                <w:szCs w:val="18"/>
                <w:lang w:val="en-US"/>
              </w:rPr>
              <w:t>,</w:t>
            </w:r>
          </w:p>
        </w:tc>
        <w:tc>
          <w:tcPr>
            <w:tcW w:w="284" w:type="dxa"/>
          </w:tcPr>
          <w:p w14:paraId="5C918265" w14:textId="77777777" w:rsidR="0097508D" w:rsidRPr="00D77C01" w:rsidRDefault="0097508D" w:rsidP="003E3000">
            <w:pPr>
              <w:tabs>
                <w:tab w:val="decimal" w:pos="1129"/>
              </w:tabs>
              <w:spacing w:line="220" w:lineRule="exact"/>
              <w:ind w:right="-33"/>
              <w:rPr>
                <w:rFonts w:ascii="Times New Roman" w:hAnsi="Times New Roman" w:cs="Times New Roman"/>
                <w:sz w:val="18"/>
                <w:szCs w:val="18"/>
                <w:lang w:val="en-US"/>
              </w:rPr>
            </w:pPr>
          </w:p>
        </w:tc>
        <w:tc>
          <w:tcPr>
            <w:tcW w:w="1417" w:type="dxa"/>
          </w:tcPr>
          <w:p w14:paraId="55443E19" w14:textId="1FF56E7C" w:rsidR="0097508D" w:rsidRPr="00D77C01" w:rsidRDefault="009A2621" w:rsidP="003E3000">
            <w:pPr>
              <w:tabs>
                <w:tab w:val="decimal" w:pos="1174"/>
              </w:tabs>
              <w:spacing w:line="220" w:lineRule="exact"/>
              <w:ind w:right="-33"/>
              <w:rPr>
                <w:rFonts w:ascii="Times New Roman" w:hAnsi="Times New Roman" w:cs="Times New Roman"/>
                <w:sz w:val="18"/>
                <w:szCs w:val="18"/>
                <w:lang w:val="en-US"/>
              </w:rPr>
            </w:pPr>
            <w:r w:rsidRPr="009A2621">
              <w:rPr>
                <w:rFonts w:ascii="Times New Roman" w:hAnsi="Times New Roman"/>
                <w:sz w:val="18"/>
                <w:szCs w:val="18"/>
                <w:lang w:val="en-US"/>
              </w:rPr>
              <w:t>27</w:t>
            </w:r>
            <w:r w:rsidR="00214FB8" w:rsidRPr="00D77C01">
              <w:rPr>
                <w:rFonts w:ascii="Times New Roman" w:hAnsi="Times New Roman" w:cs="Times New Roman"/>
                <w:sz w:val="18"/>
                <w:szCs w:val="18"/>
                <w:lang w:val="en-US"/>
              </w:rPr>
              <w:t>,</w:t>
            </w:r>
            <w:r w:rsidRPr="009A2621">
              <w:rPr>
                <w:rFonts w:ascii="Times New Roman" w:hAnsi="Times New Roman"/>
                <w:sz w:val="18"/>
                <w:szCs w:val="18"/>
                <w:lang w:val="en-US"/>
              </w:rPr>
              <w:t>787</w:t>
            </w:r>
          </w:p>
        </w:tc>
        <w:tc>
          <w:tcPr>
            <w:tcW w:w="99" w:type="dxa"/>
          </w:tcPr>
          <w:p w14:paraId="360F2404" w14:textId="77777777" w:rsidR="0097508D" w:rsidRPr="00D77C01" w:rsidRDefault="0097508D" w:rsidP="003E3000">
            <w:pPr>
              <w:spacing w:line="220" w:lineRule="exact"/>
              <w:ind w:right="171"/>
              <w:jc w:val="right"/>
              <w:rPr>
                <w:rFonts w:ascii="Times New Roman" w:hAnsi="Times New Roman" w:cs="Times New Roman"/>
                <w:sz w:val="18"/>
                <w:szCs w:val="18"/>
                <w:lang w:val="en-US"/>
              </w:rPr>
            </w:pPr>
          </w:p>
        </w:tc>
        <w:tc>
          <w:tcPr>
            <w:tcW w:w="140" w:type="dxa"/>
          </w:tcPr>
          <w:p w14:paraId="7DE58C9C" w14:textId="77777777" w:rsidR="0097508D" w:rsidRPr="00D77C01" w:rsidRDefault="0097508D" w:rsidP="003E3000">
            <w:pPr>
              <w:spacing w:line="220" w:lineRule="exact"/>
              <w:ind w:right="171"/>
              <w:jc w:val="right"/>
              <w:rPr>
                <w:rFonts w:ascii="Times New Roman" w:hAnsi="Times New Roman" w:cs="Times New Roman"/>
                <w:sz w:val="18"/>
                <w:szCs w:val="18"/>
                <w:lang w:val="en-US"/>
              </w:rPr>
            </w:pPr>
          </w:p>
        </w:tc>
        <w:tc>
          <w:tcPr>
            <w:tcW w:w="1484" w:type="dxa"/>
          </w:tcPr>
          <w:p w14:paraId="6A5030BC" w14:textId="768A672D" w:rsidR="0097508D" w:rsidRPr="003E3000" w:rsidRDefault="009A2621" w:rsidP="003E3000">
            <w:pPr>
              <w:tabs>
                <w:tab w:val="decimal" w:pos="1174"/>
              </w:tabs>
              <w:spacing w:line="220" w:lineRule="exact"/>
              <w:ind w:right="-33"/>
              <w:rPr>
                <w:rFonts w:ascii="Times New Roman" w:hAnsi="Times New Roman" w:cs="Cordia New"/>
                <w:sz w:val="18"/>
                <w:szCs w:val="18"/>
                <w:lang w:val="en-US"/>
              </w:rPr>
            </w:pPr>
            <w:r w:rsidRPr="009A2621">
              <w:rPr>
                <w:rFonts w:ascii="Times New Roman" w:hAnsi="Times New Roman" w:cs="Cordia New"/>
                <w:sz w:val="18"/>
                <w:szCs w:val="18"/>
                <w:lang w:val="en-US"/>
              </w:rPr>
              <w:t>2</w:t>
            </w:r>
            <w:r w:rsidR="0097508D" w:rsidRPr="003E3000">
              <w:rPr>
                <w:rFonts w:ascii="Times New Roman" w:hAnsi="Times New Roman" w:cs="Cordia New"/>
                <w:sz w:val="18"/>
                <w:szCs w:val="18"/>
                <w:lang w:val="en-US"/>
              </w:rPr>
              <w:t>,</w:t>
            </w:r>
            <w:r w:rsidRPr="009A2621">
              <w:rPr>
                <w:rFonts w:ascii="Times New Roman" w:hAnsi="Times New Roman" w:cs="Cordia New"/>
                <w:sz w:val="18"/>
                <w:szCs w:val="18"/>
                <w:lang w:val="en-US"/>
              </w:rPr>
              <w:t>180</w:t>
            </w:r>
          </w:p>
        </w:tc>
      </w:tr>
      <w:tr w:rsidR="0097508D" w:rsidRPr="00D77C01" w14:paraId="28044EFA" w14:textId="77777777" w:rsidTr="008A62DB">
        <w:trPr>
          <w:trHeight w:val="144"/>
        </w:trPr>
        <w:tc>
          <w:tcPr>
            <w:tcW w:w="4732" w:type="dxa"/>
          </w:tcPr>
          <w:p w14:paraId="0E599656" w14:textId="77777777" w:rsidR="0097508D" w:rsidRPr="00D77C01" w:rsidRDefault="0097508D" w:rsidP="003E3000">
            <w:pPr>
              <w:tabs>
                <w:tab w:val="right" w:pos="5400"/>
              </w:tabs>
              <w:snapToGrid w:val="0"/>
              <w:spacing w:line="220" w:lineRule="exact"/>
              <w:ind w:left="720" w:right="-9" w:hanging="425"/>
              <w:rPr>
                <w:rFonts w:ascii="Times New Roman" w:hAnsi="Times New Roman" w:cs="Times New Roman"/>
                <w:sz w:val="18"/>
                <w:szCs w:val="18"/>
                <w:lang w:val="en-US"/>
              </w:rPr>
            </w:pPr>
            <w:r w:rsidRPr="00D77C01">
              <w:rPr>
                <w:rFonts w:ascii="Times New Roman" w:hAnsi="Times New Roman" w:cs="Times New Roman"/>
                <w:sz w:val="18"/>
                <w:szCs w:val="18"/>
                <w:u w:val="single"/>
                <w:lang w:val="en-US"/>
              </w:rPr>
              <w:t>Add</w:t>
            </w:r>
            <w:r w:rsidRPr="00D77C01">
              <w:rPr>
                <w:rFonts w:ascii="Times New Roman" w:hAnsi="Times New Roman" w:cs="Times New Roman"/>
                <w:sz w:val="18"/>
                <w:szCs w:val="18"/>
                <w:lang w:val="en-US"/>
              </w:rPr>
              <w:t xml:space="preserve"> </w:t>
            </w:r>
            <w:r w:rsidRPr="00D77C01">
              <w:rPr>
                <w:rFonts w:ascii="Times New Roman" w:hAnsi="Times New Roman" w:cs="Times New Roman"/>
                <w:sz w:val="18"/>
                <w:szCs w:val="18"/>
                <w:lang w:val="en-US"/>
              </w:rPr>
              <w:tab/>
              <w:t>Purchases of intangible assets</w:t>
            </w:r>
          </w:p>
        </w:tc>
        <w:tc>
          <w:tcPr>
            <w:tcW w:w="284" w:type="dxa"/>
          </w:tcPr>
          <w:p w14:paraId="1DE91505" w14:textId="77777777" w:rsidR="0097508D" w:rsidRPr="00D77C01" w:rsidRDefault="0097508D" w:rsidP="003E3000">
            <w:pPr>
              <w:tabs>
                <w:tab w:val="decimal" w:pos="1129"/>
              </w:tabs>
              <w:spacing w:line="220" w:lineRule="exact"/>
              <w:ind w:right="-33"/>
              <w:rPr>
                <w:rFonts w:ascii="Times New Roman" w:hAnsi="Times New Roman" w:cs="Times New Roman"/>
                <w:sz w:val="18"/>
                <w:szCs w:val="18"/>
                <w:lang w:val="en-US"/>
              </w:rPr>
            </w:pPr>
          </w:p>
        </w:tc>
        <w:tc>
          <w:tcPr>
            <w:tcW w:w="1417" w:type="dxa"/>
          </w:tcPr>
          <w:p w14:paraId="11D82800" w14:textId="7092ECFC" w:rsidR="0097508D" w:rsidRPr="00D77C01" w:rsidRDefault="009A2621" w:rsidP="003E3000">
            <w:pPr>
              <w:tabs>
                <w:tab w:val="decimal" w:pos="1174"/>
              </w:tabs>
              <w:spacing w:line="220" w:lineRule="exact"/>
              <w:ind w:right="-33"/>
              <w:rPr>
                <w:rFonts w:ascii="Times New Roman" w:hAnsi="Times New Roman" w:cs="Times New Roman"/>
                <w:sz w:val="18"/>
                <w:szCs w:val="18"/>
                <w:lang w:val="en-US"/>
              </w:rPr>
            </w:pPr>
            <w:r w:rsidRPr="009A2621">
              <w:rPr>
                <w:rFonts w:ascii="Times New Roman" w:hAnsi="Times New Roman"/>
                <w:sz w:val="18"/>
                <w:szCs w:val="18"/>
                <w:lang w:val="en-US"/>
              </w:rPr>
              <w:t>99</w:t>
            </w:r>
            <w:r w:rsidR="00214FB8" w:rsidRPr="00D77C01">
              <w:rPr>
                <w:rFonts w:ascii="Times New Roman" w:hAnsi="Times New Roman" w:cs="Times New Roman"/>
                <w:sz w:val="18"/>
                <w:szCs w:val="18"/>
                <w:lang w:val="en-US"/>
              </w:rPr>
              <w:t>,</w:t>
            </w:r>
            <w:r w:rsidRPr="009A2621">
              <w:rPr>
                <w:rFonts w:ascii="Times New Roman" w:hAnsi="Times New Roman"/>
                <w:sz w:val="18"/>
                <w:szCs w:val="18"/>
                <w:lang w:val="en-US"/>
              </w:rPr>
              <w:t>829</w:t>
            </w:r>
          </w:p>
        </w:tc>
        <w:tc>
          <w:tcPr>
            <w:tcW w:w="99" w:type="dxa"/>
          </w:tcPr>
          <w:p w14:paraId="2C8350E8" w14:textId="77777777" w:rsidR="0097508D" w:rsidRPr="00D77C01" w:rsidRDefault="0097508D" w:rsidP="003E3000">
            <w:pPr>
              <w:spacing w:line="220" w:lineRule="exact"/>
              <w:ind w:right="171"/>
              <w:jc w:val="right"/>
              <w:rPr>
                <w:rFonts w:ascii="Times New Roman" w:hAnsi="Times New Roman" w:cs="Times New Roman"/>
                <w:sz w:val="18"/>
                <w:szCs w:val="18"/>
                <w:cs/>
                <w:lang w:val="en-US"/>
              </w:rPr>
            </w:pPr>
          </w:p>
        </w:tc>
        <w:tc>
          <w:tcPr>
            <w:tcW w:w="140" w:type="dxa"/>
          </w:tcPr>
          <w:p w14:paraId="44C3A401" w14:textId="77777777" w:rsidR="0097508D" w:rsidRPr="00D77C01" w:rsidRDefault="0097508D" w:rsidP="003E3000">
            <w:pPr>
              <w:spacing w:line="220" w:lineRule="exact"/>
              <w:ind w:right="171"/>
              <w:jc w:val="right"/>
              <w:rPr>
                <w:rFonts w:ascii="Times New Roman" w:hAnsi="Times New Roman" w:cs="Times New Roman"/>
                <w:sz w:val="18"/>
                <w:szCs w:val="18"/>
                <w:cs/>
                <w:lang w:val="en-US"/>
              </w:rPr>
            </w:pPr>
          </w:p>
        </w:tc>
        <w:tc>
          <w:tcPr>
            <w:tcW w:w="1484" w:type="dxa"/>
          </w:tcPr>
          <w:p w14:paraId="20779E65" w14:textId="2BC3E73E" w:rsidR="0097508D" w:rsidRPr="003E3000" w:rsidRDefault="009A2621" w:rsidP="003E3000">
            <w:pPr>
              <w:tabs>
                <w:tab w:val="decimal" w:pos="1174"/>
              </w:tabs>
              <w:spacing w:line="220" w:lineRule="exact"/>
              <w:ind w:right="-33"/>
              <w:rPr>
                <w:rFonts w:ascii="Times New Roman" w:hAnsi="Times New Roman" w:cs="Cordia New"/>
                <w:sz w:val="18"/>
                <w:szCs w:val="18"/>
                <w:lang w:val="en-US"/>
              </w:rPr>
            </w:pPr>
            <w:r w:rsidRPr="009A2621">
              <w:rPr>
                <w:rFonts w:ascii="Times New Roman" w:hAnsi="Times New Roman" w:cs="Cordia New"/>
                <w:sz w:val="18"/>
                <w:szCs w:val="18"/>
                <w:lang w:val="en-US"/>
              </w:rPr>
              <w:t>44</w:t>
            </w:r>
            <w:r w:rsidR="0097508D" w:rsidRPr="003E3000">
              <w:rPr>
                <w:rFonts w:ascii="Times New Roman" w:hAnsi="Times New Roman" w:cs="Cordia New"/>
                <w:sz w:val="18"/>
                <w:szCs w:val="18"/>
                <w:lang w:val="en-US"/>
              </w:rPr>
              <w:t>,</w:t>
            </w:r>
            <w:r w:rsidRPr="009A2621">
              <w:rPr>
                <w:rFonts w:ascii="Times New Roman" w:hAnsi="Times New Roman" w:cs="Cordia New"/>
                <w:sz w:val="18"/>
                <w:szCs w:val="18"/>
                <w:lang w:val="en-US"/>
              </w:rPr>
              <w:t>775</w:t>
            </w:r>
          </w:p>
        </w:tc>
      </w:tr>
      <w:tr w:rsidR="0097508D" w:rsidRPr="00D77C01" w14:paraId="01B8EDA3" w14:textId="77777777" w:rsidTr="008A62DB">
        <w:trPr>
          <w:trHeight w:val="121"/>
        </w:trPr>
        <w:tc>
          <w:tcPr>
            <w:tcW w:w="4732" w:type="dxa"/>
          </w:tcPr>
          <w:p w14:paraId="48568ED5" w14:textId="77777777" w:rsidR="0097508D" w:rsidRPr="00D77C01" w:rsidRDefault="0097508D" w:rsidP="003E3000">
            <w:pPr>
              <w:tabs>
                <w:tab w:val="right" w:pos="5400"/>
              </w:tabs>
              <w:snapToGrid w:val="0"/>
              <w:spacing w:line="220" w:lineRule="exact"/>
              <w:ind w:left="720" w:right="-9" w:hanging="425"/>
              <w:rPr>
                <w:rFonts w:ascii="Times New Roman" w:hAnsi="Times New Roman" w:cs="Times New Roman"/>
                <w:sz w:val="18"/>
                <w:szCs w:val="18"/>
                <w:lang w:val="en-US"/>
              </w:rPr>
            </w:pPr>
            <w:r w:rsidRPr="00D77C01">
              <w:rPr>
                <w:rFonts w:ascii="Times New Roman" w:hAnsi="Times New Roman" w:cs="Times New Roman"/>
                <w:sz w:val="18"/>
                <w:szCs w:val="18"/>
                <w:u w:val="single"/>
                <w:lang w:val="en-US"/>
              </w:rPr>
              <w:t>Less</w:t>
            </w:r>
            <w:r w:rsidRPr="00D77C01">
              <w:rPr>
                <w:rFonts w:ascii="Times New Roman" w:hAnsi="Times New Roman" w:cs="Times New Roman"/>
                <w:sz w:val="18"/>
                <w:szCs w:val="18"/>
                <w:lang w:val="en-US"/>
              </w:rPr>
              <w:t xml:space="preserve"> </w:t>
            </w:r>
            <w:r w:rsidRPr="00D77C01">
              <w:rPr>
                <w:rFonts w:ascii="Times New Roman" w:hAnsi="Times New Roman" w:cs="Times New Roman"/>
                <w:sz w:val="18"/>
                <w:szCs w:val="18"/>
                <w:lang w:val="en-US"/>
              </w:rPr>
              <w:tab/>
              <w:t xml:space="preserve">Cash payments for purchases of  </w:t>
            </w:r>
          </w:p>
        </w:tc>
        <w:tc>
          <w:tcPr>
            <w:tcW w:w="284" w:type="dxa"/>
          </w:tcPr>
          <w:p w14:paraId="3BB25C31" w14:textId="77777777" w:rsidR="0097508D" w:rsidRPr="00D77C01" w:rsidRDefault="0097508D" w:rsidP="003E3000">
            <w:pPr>
              <w:tabs>
                <w:tab w:val="decimal" w:pos="1129"/>
              </w:tabs>
              <w:spacing w:line="220" w:lineRule="exact"/>
              <w:ind w:right="-33"/>
              <w:rPr>
                <w:rFonts w:ascii="Times New Roman" w:hAnsi="Times New Roman" w:cs="Times New Roman"/>
                <w:sz w:val="18"/>
                <w:szCs w:val="18"/>
                <w:lang w:val="en-US"/>
              </w:rPr>
            </w:pPr>
          </w:p>
        </w:tc>
        <w:tc>
          <w:tcPr>
            <w:tcW w:w="1417" w:type="dxa"/>
          </w:tcPr>
          <w:p w14:paraId="4487A356" w14:textId="77777777" w:rsidR="0097508D" w:rsidRPr="00D77C01" w:rsidRDefault="0097508D" w:rsidP="003E3000">
            <w:pPr>
              <w:tabs>
                <w:tab w:val="decimal" w:pos="1174"/>
              </w:tabs>
              <w:spacing w:line="220" w:lineRule="exact"/>
              <w:ind w:right="-33"/>
              <w:rPr>
                <w:rFonts w:ascii="Times New Roman" w:hAnsi="Times New Roman" w:cs="Times New Roman"/>
                <w:sz w:val="18"/>
                <w:szCs w:val="18"/>
                <w:lang w:val="en-US"/>
              </w:rPr>
            </w:pPr>
          </w:p>
        </w:tc>
        <w:tc>
          <w:tcPr>
            <w:tcW w:w="99" w:type="dxa"/>
          </w:tcPr>
          <w:p w14:paraId="2291E46C" w14:textId="77777777" w:rsidR="0097508D" w:rsidRPr="00D77C01" w:rsidRDefault="0097508D" w:rsidP="003E3000">
            <w:pPr>
              <w:spacing w:line="220" w:lineRule="exact"/>
              <w:ind w:right="-9"/>
              <w:jc w:val="right"/>
              <w:rPr>
                <w:rFonts w:ascii="Times New Roman" w:hAnsi="Times New Roman" w:cs="Times New Roman"/>
                <w:sz w:val="18"/>
                <w:szCs w:val="18"/>
                <w:cs/>
              </w:rPr>
            </w:pPr>
          </w:p>
        </w:tc>
        <w:tc>
          <w:tcPr>
            <w:tcW w:w="140" w:type="dxa"/>
          </w:tcPr>
          <w:p w14:paraId="51F4D654" w14:textId="77777777" w:rsidR="0097508D" w:rsidRPr="00D77C01" w:rsidRDefault="0097508D" w:rsidP="003E3000">
            <w:pPr>
              <w:spacing w:line="220" w:lineRule="exact"/>
              <w:ind w:right="-9"/>
              <w:jc w:val="right"/>
              <w:rPr>
                <w:rFonts w:ascii="Times New Roman" w:hAnsi="Times New Roman" w:cs="Times New Roman"/>
                <w:sz w:val="18"/>
                <w:szCs w:val="18"/>
                <w:cs/>
              </w:rPr>
            </w:pPr>
          </w:p>
        </w:tc>
        <w:tc>
          <w:tcPr>
            <w:tcW w:w="1484" w:type="dxa"/>
          </w:tcPr>
          <w:p w14:paraId="38CF3F37" w14:textId="77777777" w:rsidR="0097508D" w:rsidRPr="003E3000" w:rsidRDefault="0097508D" w:rsidP="003E3000">
            <w:pPr>
              <w:tabs>
                <w:tab w:val="decimal" w:pos="1174"/>
              </w:tabs>
              <w:spacing w:line="220" w:lineRule="exact"/>
              <w:ind w:right="-33"/>
              <w:rPr>
                <w:rFonts w:ascii="Times New Roman" w:hAnsi="Times New Roman" w:cs="Cordia New"/>
                <w:sz w:val="18"/>
                <w:szCs w:val="18"/>
                <w:lang w:val="en-US"/>
              </w:rPr>
            </w:pPr>
          </w:p>
        </w:tc>
      </w:tr>
      <w:tr w:rsidR="0097508D" w:rsidRPr="00D77C01" w14:paraId="769EF272" w14:textId="77777777" w:rsidTr="008A62DB">
        <w:trPr>
          <w:trHeight w:val="144"/>
        </w:trPr>
        <w:tc>
          <w:tcPr>
            <w:tcW w:w="4732" w:type="dxa"/>
          </w:tcPr>
          <w:p w14:paraId="2E8132B9" w14:textId="77777777" w:rsidR="0097508D" w:rsidRPr="00D77C01" w:rsidRDefault="0097508D" w:rsidP="003E3000">
            <w:pPr>
              <w:tabs>
                <w:tab w:val="right" w:pos="5400"/>
              </w:tabs>
              <w:snapToGrid w:val="0"/>
              <w:spacing w:line="220" w:lineRule="exact"/>
              <w:ind w:left="802" w:right="-9" w:firstLine="60"/>
              <w:rPr>
                <w:rFonts w:ascii="Times New Roman" w:hAnsi="Times New Roman" w:cs="Times New Roman"/>
                <w:sz w:val="18"/>
                <w:szCs w:val="18"/>
                <w:lang w:val="en-US"/>
              </w:rPr>
            </w:pPr>
            <w:r w:rsidRPr="00D77C01">
              <w:rPr>
                <w:rFonts w:ascii="Times New Roman" w:hAnsi="Times New Roman" w:cs="Times New Roman"/>
                <w:sz w:val="18"/>
                <w:szCs w:val="18"/>
                <w:lang w:val="en-US"/>
              </w:rPr>
              <w:t>intangible assets</w:t>
            </w:r>
          </w:p>
        </w:tc>
        <w:tc>
          <w:tcPr>
            <w:tcW w:w="284" w:type="dxa"/>
          </w:tcPr>
          <w:p w14:paraId="2D83B901" w14:textId="77777777" w:rsidR="0097508D" w:rsidRPr="00D77C01" w:rsidRDefault="0097508D" w:rsidP="003E3000">
            <w:pPr>
              <w:tabs>
                <w:tab w:val="decimal" w:pos="1129"/>
              </w:tabs>
              <w:spacing w:line="220" w:lineRule="exact"/>
              <w:ind w:right="-33"/>
              <w:rPr>
                <w:rFonts w:ascii="Times New Roman" w:hAnsi="Times New Roman" w:cs="Times New Roman"/>
                <w:sz w:val="18"/>
                <w:szCs w:val="18"/>
                <w:cs/>
                <w:lang w:val="en-US"/>
              </w:rPr>
            </w:pPr>
          </w:p>
        </w:tc>
        <w:tc>
          <w:tcPr>
            <w:tcW w:w="1417" w:type="dxa"/>
            <w:tcBorders>
              <w:bottom w:val="single" w:sz="4" w:space="0" w:color="auto"/>
            </w:tcBorders>
          </w:tcPr>
          <w:p w14:paraId="315D2505" w14:textId="5BFC5A15" w:rsidR="0097508D" w:rsidRPr="00D77C01" w:rsidRDefault="00214FB8" w:rsidP="003E3000">
            <w:pPr>
              <w:tabs>
                <w:tab w:val="decimal" w:pos="1174"/>
              </w:tabs>
              <w:spacing w:line="220" w:lineRule="exact"/>
              <w:ind w:right="-33"/>
              <w:rPr>
                <w:rFonts w:ascii="Times New Roman" w:hAnsi="Times New Roman" w:cs="Times New Roman"/>
                <w:sz w:val="18"/>
                <w:szCs w:val="18"/>
                <w:cs/>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116</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566</w:t>
            </w:r>
            <w:r w:rsidRPr="00D77C01">
              <w:rPr>
                <w:rFonts w:ascii="Times New Roman" w:hAnsi="Times New Roman" w:cs="Times New Roman"/>
                <w:sz w:val="18"/>
                <w:szCs w:val="18"/>
                <w:lang w:val="en-US"/>
              </w:rPr>
              <w:t>)</w:t>
            </w:r>
          </w:p>
        </w:tc>
        <w:tc>
          <w:tcPr>
            <w:tcW w:w="99" w:type="dxa"/>
          </w:tcPr>
          <w:p w14:paraId="5D61F97F" w14:textId="77777777" w:rsidR="0097508D" w:rsidRPr="00D77C01" w:rsidRDefault="0097508D" w:rsidP="003E3000">
            <w:pPr>
              <w:spacing w:line="220" w:lineRule="exact"/>
              <w:ind w:right="171"/>
              <w:jc w:val="right"/>
              <w:rPr>
                <w:rFonts w:ascii="Times New Roman" w:hAnsi="Times New Roman" w:cs="Times New Roman"/>
                <w:sz w:val="18"/>
                <w:szCs w:val="18"/>
                <w:cs/>
                <w:lang w:val="en-US"/>
              </w:rPr>
            </w:pPr>
          </w:p>
        </w:tc>
        <w:tc>
          <w:tcPr>
            <w:tcW w:w="140" w:type="dxa"/>
          </w:tcPr>
          <w:p w14:paraId="12AD5E52" w14:textId="77777777" w:rsidR="0097508D" w:rsidRPr="00D77C01" w:rsidRDefault="0097508D" w:rsidP="003E3000">
            <w:pPr>
              <w:spacing w:line="220" w:lineRule="exact"/>
              <w:ind w:right="171"/>
              <w:jc w:val="right"/>
              <w:rPr>
                <w:rFonts w:ascii="Times New Roman" w:hAnsi="Times New Roman" w:cs="Times New Roman"/>
                <w:sz w:val="18"/>
                <w:szCs w:val="18"/>
                <w:cs/>
                <w:lang w:val="en-US"/>
              </w:rPr>
            </w:pPr>
          </w:p>
        </w:tc>
        <w:tc>
          <w:tcPr>
            <w:tcW w:w="1484" w:type="dxa"/>
            <w:tcBorders>
              <w:bottom w:val="single" w:sz="4" w:space="0" w:color="auto"/>
            </w:tcBorders>
          </w:tcPr>
          <w:p w14:paraId="200839D2" w14:textId="75155B37" w:rsidR="0097508D" w:rsidRPr="003E3000" w:rsidRDefault="0097508D" w:rsidP="003E3000">
            <w:pPr>
              <w:tabs>
                <w:tab w:val="decimal" w:pos="1174"/>
              </w:tabs>
              <w:spacing w:line="220" w:lineRule="exact"/>
              <w:ind w:right="-33"/>
              <w:rPr>
                <w:rFonts w:ascii="Times New Roman" w:hAnsi="Times New Roman" w:cs="Cordia New"/>
                <w:sz w:val="18"/>
                <w:szCs w:val="18"/>
                <w:lang w:val="en-US"/>
              </w:rPr>
            </w:pPr>
            <w:r w:rsidRPr="003E3000">
              <w:rPr>
                <w:rFonts w:ascii="Times New Roman" w:hAnsi="Times New Roman" w:cs="Cordia New"/>
                <w:sz w:val="18"/>
                <w:szCs w:val="18"/>
                <w:lang w:val="en-US"/>
              </w:rPr>
              <w:t>(</w:t>
            </w:r>
            <w:r w:rsidR="009A2621" w:rsidRPr="009A2621">
              <w:rPr>
                <w:rFonts w:ascii="Times New Roman" w:hAnsi="Times New Roman" w:cs="Cordia New"/>
                <w:sz w:val="18"/>
                <w:szCs w:val="18"/>
                <w:lang w:val="en-US"/>
              </w:rPr>
              <w:t>19</w:t>
            </w:r>
            <w:r w:rsidRPr="003E3000">
              <w:rPr>
                <w:rFonts w:ascii="Times New Roman" w:hAnsi="Times New Roman" w:cs="Cordia New"/>
                <w:sz w:val="18"/>
                <w:szCs w:val="18"/>
                <w:lang w:val="en-US"/>
              </w:rPr>
              <w:t>,</w:t>
            </w:r>
            <w:r w:rsidR="009A2621" w:rsidRPr="009A2621">
              <w:rPr>
                <w:rFonts w:ascii="Times New Roman" w:hAnsi="Times New Roman" w:cs="Cordia New"/>
                <w:sz w:val="18"/>
                <w:szCs w:val="18"/>
                <w:lang w:val="en-US"/>
              </w:rPr>
              <w:t>168</w:t>
            </w:r>
            <w:r w:rsidRPr="003E3000">
              <w:rPr>
                <w:rFonts w:ascii="Times New Roman" w:hAnsi="Times New Roman" w:cs="Cordia New"/>
                <w:sz w:val="18"/>
                <w:szCs w:val="18"/>
                <w:lang w:val="en-US"/>
              </w:rPr>
              <w:t>)</w:t>
            </w:r>
          </w:p>
        </w:tc>
      </w:tr>
      <w:tr w:rsidR="0097508D" w:rsidRPr="00D77C01" w14:paraId="2C2DA98E" w14:textId="77777777" w:rsidTr="008A62DB">
        <w:trPr>
          <w:trHeight w:val="144"/>
        </w:trPr>
        <w:tc>
          <w:tcPr>
            <w:tcW w:w="4732" w:type="dxa"/>
          </w:tcPr>
          <w:p w14:paraId="4AC7F25B" w14:textId="77777777" w:rsidR="0097508D" w:rsidRPr="00D77C01" w:rsidRDefault="0097508D" w:rsidP="003E3000">
            <w:pPr>
              <w:snapToGrid w:val="0"/>
              <w:spacing w:line="220" w:lineRule="exact"/>
              <w:ind w:left="858" w:right="-9" w:hanging="641"/>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Other current payables for intangible assets </w:t>
            </w:r>
          </w:p>
        </w:tc>
        <w:tc>
          <w:tcPr>
            <w:tcW w:w="284" w:type="dxa"/>
          </w:tcPr>
          <w:p w14:paraId="73A9591C" w14:textId="77777777" w:rsidR="0097508D" w:rsidRPr="00D77C01" w:rsidRDefault="0097508D" w:rsidP="003E3000">
            <w:pPr>
              <w:tabs>
                <w:tab w:val="decimal" w:pos="1129"/>
              </w:tabs>
              <w:spacing w:line="220" w:lineRule="exact"/>
              <w:ind w:right="-33"/>
              <w:rPr>
                <w:rFonts w:ascii="Times New Roman" w:hAnsi="Times New Roman" w:cs="Times New Roman"/>
                <w:sz w:val="18"/>
                <w:szCs w:val="18"/>
                <w:cs/>
                <w:lang w:val="en-US"/>
              </w:rPr>
            </w:pPr>
          </w:p>
        </w:tc>
        <w:tc>
          <w:tcPr>
            <w:tcW w:w="1417" w:type="dxa"/>
            <w:tcBorders>
              <w:top w:val="single" w:sz="4" w:space="0" w:color="auto"/>
            </w:tcBorders>
          </w:tcPr>
          <w:p w14:paraId="42CC6F06" w14:textId="77777777" w:rsidR="0097508D" w:rsidRPr="00D77C01" w:rsidRDefault="0097508D" w:rsidP="003E3000">
            <w:pPr>
              <w:tabs>
                <w:tab w:val="decimal" w:pos="864"/>
              </w:tabs>
              <w:spacing w:line="220" w:lineRule="exact"/>
              <w:ind w:right="-33"/>
              <w:rPr>
                <w:rFonts w:ascii="Times New Roman" w:hAnsi="Times New Roman" w:cs="Times New Roman"/>
                <w:sz w:val="18"/>
                <w:szCs w:val="18"/>
                <w:cs/>
                <w:lang w:val="en-US"/>
              </w:rPr>
            </w:pPr>
          </w:p>
        </w:tc>
        <w:tc>
          <w:tcPr>
            <w:tcW w:w="99" w:type="dxa"/>
          </w:tcPr>
          <w:p w14:paraId="37CC09BA" w14:textId="77777777" w:rsidR="0097508D" w:rsidRPr="00D77C01" w:rsidRDefault="0097508D" w:rsidP="003E3000">
            <w:pPr>
              <w:tabs>
                <w:tab w:val="decimal" w:pos="1080"/>
              </w:tabs>
              <w:spacing w:line="220" w:lineRule="exact"/>
              <w:ind w:right="-72"/>
              <w:jc w:val="right"/>
              <w:rPr>
                <w:rFonts w:ascii="Times New Roman" w:hAnsi="Times New Roman" w:cs="Times New Roman"/>
                <w:spacing w:val="-6"/>
                <w:sz w:val="18"/>
                <w:szCs w:val="18"/>
              </w:rPr>
            </w:pPr>
          </w:p>
        </w:tc>
        <w:tc>
          <w:tcPr>
            <w:tcW w:w="140" w:type="dxa"/>
          </w:tcPr>
          <w:p w14:paraId="299E0887" w14:textId="77777777" w:rsidR="0097508D" w:rsidRPr="00D77C01" w:rsidRDefault="0097508D" w:rsidP="003E3000">
            <w:pPr>
              <w:tabs>
                <w:tab w:val="decimal" w:pos="1080"/>
              </w:tabs>
              <w:spacing w:line="220" w:lineRule="exact"/>
              <w:ind w:right="-72"/>
              <w:jc w:val="right"/>
              <w:rPr>
                <w:rFonts w:ascii="Times New Roman" w:hAnsi="Times New Roman" w:cs="Times New Roman"/>
                <w:spacing w:val="-6"/>
                <w:sz w:val="18"/>
                <w:szCs w:val="18"/>
              </w:rPr>
            </w:pPr>
          </w:p>
        </w:tc>
        <w:tc>
          <w:tcPr>
            <w:tcW w:w="1484" w:type="dxa"/>
            <w:tcBorders>
              <w:top w:val="single" w:sz="4" w:space="0" w:color="auto"/>
            </w:tcBorders>
          </w:tcPr>
          <w:p w14:paraId="2EB9E25C" w14:textId="77777777" w:rsidR="0097508D" w:rsidRPr="00D77C01" w:rsidRDefault="0097508D" w:rsidP="003E3000">
            <w:pPr>
              <w:tabs>
                <w:tab w:val="decimal" w:pos="1039"/>
              </w:tabs>
              <w:spacing w:line="220" w:lineRule="exact"/>
              <w:ind w:right="-33"/>
              <w:rPr>
                <w:rFonts w:ascii="Times New Roman" w:hAnsi="Times New Roman" w:cs="Times New Roman"/>
                <w:sz w:val="18"/>
                <w:szCs w:val="18"/>
                <w:lang w:val="en-US"/>
              </w:rPr>
            </w:pPr>
          </w:p>
        </w:tc>
      </w:tr>
      <w:tr w:rsidR="0097508D" w:rsidRPr="00D77C01" w14:paraId="63BF68DD" w14:textId="77777777" w:rsidTr="008A62DB">
        <w:trPr>
          <w:trHeight w:val="144"/>
        </w:trPr>
        <w:tc>
          <w:tcPr>
            <w:tcW w:w="4732" w:type="dxa"/>
          </w:tcPr>
          <w:p w14:paraId="6ECE8706" w14:textId="0E921991" w:rsidR="0097508D" w:rsidRPr="00D77C01" w:rsidRDefault="0097508D" w:rsidP="003E3000">
            <w:pPr>
              <w:tabs>
                <w:tab w:val="right" w:pos="5400"/>
              </w:tabs>
              <w:snapToGrid w:val="0"/>
              <w:spacing w:line="220" w:lineRule="exact"/>
              <w:ind w:left="1260" w:right="-9" w:hanging="863"/>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acquisition as at December </w:t>
            </w:r>
            <w:r w:rsidR="009A2621" w:rsidRPr="009A2621">
              <w:rPr>
                <w:rFonts w:ascii="Times New Roman" w:hAnsi="Times New Roman"/>
                <w:sz w:val="18"/>
                <w:szCs w:val="18"/>
                <w:lang w:val="en-US"/>
              </w:rPr>
              <w:t>31</w:t>
            </w:r>
            <w:r w:rsidRPr="00D77C01">
              <w:rPr>
                <w:rFonts w:ascii="Times New Roman" w:hAnsi="Times New Roman" w:cs="Times New Roman"/>
                <w:sz w:val="18"/>
                <w:szCs w:val="18"/>
                <w:lang w:val="en-US"/>
              </w:rPr>
              <w:t>,</w:t>
            </w:r>
          </w:p>
        </w:tc>
        <w:tc>
          <w:tcPr>
            <w:tcW w:w="284" w:type="dxa"/>
          </w:tcPr>
          <w:p w14:paraId="041ED43D" w14:textId="77777777" w:rsidR="0097508D" w:rsidRPr="00D77C01" w:rsidRDefault="0097508D" w:rsidP="003E3000">
            <w:pPr>
              <w:tabs>
                <w:tab w:val="decimal" w:pos="1129"/>
              </w:tabs>
              <w:spacing w:line="220" w:lineRule="exact"/>
              <w:ind w:right="-33"/>
              <w:rPr>
                <w:rFonts w:ascii="Times New Roman" w:hAnsi="Times New Roman" w:cs="Times New Roman"/>
                <w:sz w:val="18"/>
                <w:szCs w:val="18"/>
                <w:cs/>
                <w:lang w:val="en-US"/>
              </w:rPr>
            </w:pPr>
          </w:p>
        </w:tc>
        <w:tc>
          <w:tcPr>
            <w:tcW w:w="1417" w:type="dxa"/>
            <w:tcBorders>
              <w:bottom w:val="double" w:sz="4" w:space="0" w:color="auto"/>
            </w:tcBorders>
          </w:tcPr>
          <w:p w14:paraId="2DC0E0BC" w14:textId="75D84C57" w:rsidR="0097508D" w:rsidRPr="00D77C01" w:rsidRDefault="009A2621" w:rsidP="003E3000">
            <w:pPr>
              <w:tabs>
                <w:tab w:val="decimal" w:pos="1174"/>
              </w:tabs>
              <w:spacing w:line="220" w:lineRule="exact"/>
              <w:ind w:right="-33"/>
              <w:rPr>
                <w:rFonts w:ascii="Times New Roman" w:hAnsi="Times New Roman" w:cs="Times New Roman"/>
                <w:sz w:val="18"/>
                <w:szCs w:val="18"/>
                <w:cs/>
                <w:lang w:val="en-US"/>
              </w:rPr>
            </w:pPr>
            <w:r w:rsidRPr="009A2621">
              <w:rPr>
                <w:rFonts w:ascii="Times New Roman" w:hAnsi="Times New Roman"/>
                <w:sz w:val="18"/>
                <w:szCs w:val="18"/>
                <w:lang w:val="en-US"/>
              </w:rPr>
              <w:t>11</w:t>
            </w:r>
            <w:r w:rsidR="00214FB8" w:rsidRPr="00D77C01">
              <w:rPr>
                <w:rFonts w:ascii="Times New Roman" w:hAnsi="Times New Roman" w:cs="Times New Roman"/>
                <w:sz w:val="18"/>
                <w:szCs w:val="18"/>
                <w:lang w:val="en-US"/>
              </w:rPr>
              <w:t>,</w:t>
            </w:r>
            <w:r w:rsidRPr="009A2621">
              <w:rPr>
                <w:rFonts w:ascii="Times New Roman" w:hAnsi="Times New Roman"/>
                <w:sz w:val="18"/>
                <w:szCs w:val="18"/>
                <w:lang w:val="en-US"/>
              </w:rPr>
              <w:t>050</w:t>
            </w:r>
          </w:p>
        </w:tc>
        <w:tc>
          <w:tcPr>
            <w:tcW w:w="99" w:type="dxa"/>
          </w:tcPr>
          <w:p w14:paraId="5B7A4517" w14:textId="77777777" w:rsidR="0097508D" w:rsidRPr="00D77C01" w:rsidRDefault="0097508D" w:rsidP="003E3000">
            <w:pPr>
              <w:tabs>
                <w:tab w:val="decimal" w:pos="1080"/>
              </w:tabs>
              <w:spacing w:line="220" w:lineRule="exact"/>
              <w:ind w:right="-72"/>
              <w:jc w:val="right"/>
              <w:rPr>
                <w:rFonts w:ascii="Times New Roman" w:hAnsi="Times New Roman" w:cs="Times New Roman"/>
                <w:spacing w:val="-6"/>
                <w:sz w:val="18"/>
                <w:szCs w:val="18"/>
              </w:rPr>
            </w:pPr>
          </w:p>
        </w:tc>
        <w:tc>
          <w:tcPr>
            <w:tcW w:w="140" w:type="dxa"/>
          </w:tcPr>
          <w:p w14:paraId="7CB9776A" w14:textId="77777777" w:rsidR="0097508D" w:rsidRPr="00D77C01" w:rsidRDefault="0097508D" w:rsidP="003E3000">
            <w:pPr>
              <w:tabs>
                <w:tab w:val="decimal" w:pos="1080"/>
              </w:tabs>
              <w:spacing w:line="220" w:lineRule="exact"/>
              <w:ind w:right="-72"/>
              <w:jc w:val="right"/>
              <w:rPr>
                <w:rFonts w:ascii="Times New Roman" w:hAnsi="Times New Roman" w:cs="Times New Roman"/>
                <w:spacing w:val="-6"/>
                <w:sz w:val="18"/>
                <w:szCs w:val="18"/>
              </w:rPr>
            </w:pPr>
          </w:p>
        </w:tc>
        <w:tc>
          <w:tcPr>
            <w:tcW w:w="1484" w:type="dxa"/>
            <w:tcBorders>
              <w:bottom w:val="double" w:sz="4" w:space="0" w:color="auto"/>
            </w:tcBorders>
          </w:tcPr>
          <w:p w14:paraId="72272B92" w14:textId="212084B1" w:rsidR="0097508D" w:rsidRPr="00D77C01" w:rsidRDefault="009A2621" w:rsidP="00023F35">
            <w:pPr>
              <w:tabs>
                <w:tab w:val="decimal" w:pos="1174"/>
              </w:tabs>
              <w:spacing w:line="220" w:lineRule="exact"/>
              <w:ind w:right="-33"/>
              <w:rPr>
                <w:rFonts w:ascii="Times New Roman" w:hAnsi="Times New Roman" w:cs="Times New Roman"/>
                <w:sz w:val="18"/>
                <w:szCs w:val="18"/>
                <w:lang w:val="en-US"/>
              </w:rPr>
            </w:pPr>
            <w:r w:rsidRPr="009A2621">
              <w:rPr>
                <w:rFonts w:ascii="Times New Roman" w:hAnsi="Times New Roman"/>
                <w:sz w:val="18"/>
                <w:szCs w:val="18"/>
                <w:lang w:val="en-US"/>
              </w:rPr>
              <w:t>27</w:t>
            </w:r>
            <w:r w:rsidR="0097508D" w:rsidRPr="00D77C01">
              <w:rPr>
                <w:rFonts w:ascii="Times New Roman" w:hAnsi="Times New Roman" w:cs="Times New Roman"/>
                <w:sz w:val="18"/>
                <w:szCs w:val="18"/>
                <w:lang w:val="en-US"/>
              </w:rPr>
              <w:t>,</w:t>
            </w:r>
            <w:r w:rsidRPr="009A2621">
              <w:rPr>
                <w:rFonts w:ascii="Times New Roman" w:hAnsi="Times New Roman"/>
                <w:sz w:val="18"/>
                <w:szCs w:val="18"/>
                <w:lang w:val="en-US"/>
              </w:rPr>
              <w:t>787</w:t>
            </w:r>
          </w:p>
        </w:tc>
      </w:tr>
    </w:tbl>
    <w:p w14:paraId="41A200C9" w14:textId="77777777" w:rsidR="00907A7A" w:rsidRDefault="00907A7A">
      <w:pPr>
        <w:rPr>
          <w:rFonts w:ascii="Times New Roman" w:hAnsi="Times New Roman"/>
          <w:spacing w:val="-6"/>
          <w:sz w:val="24"/>
          <w:szCs w:val="24"/>
          <w:lang w:val="en-US"/>
        </w:rPr>
      </w:pPr>
      <w:r>
        <w:rPr>
          <w:rFonts w:ascii="Times New Roman" w:hAnsi="Times New Roman"/>
          <w:spacing w:val="-6"/>
          <w:sz w:val="24"/>
          <w:szCs w:val="24"/>
          <w:lang w:val="en-US"/>
        </w:rPr>
        <w:br w:type="page"/>
      </w:r>
    </w:p>
    <w:p w14:paraId="4126C49F" w14:textId="14644CB8" w:rsidR="00A81359" w:rsidRPr="00D77C01" w:rsidRDefault="009A2621" w:rsidP="00AC2FF1">
      <w:pPr>
        <w:adjustRightInd w:val="0"/>
        <w:spacing w:before="240" w:after="120"/>
        <w:ind w:left="1264" w:hanging="720"/>
        <w:jc w:val="both"/>
        <w:rPr>
          <w:rFonts w:ascii="Times New Roman" w:hAnsi="Times New Roman" w:cs="Times New Roman"/>
          <w:spacing w:val="-2"/>
          <w:sz w:val="24"/>
          <w:szCs w:val="24"/>
          <w:lang w:val="en-US"/>
        </w:rPr>
      </w:pPr>
      <w:r w:rsidRPr="009A2621">
        <w:rPr>
          <w:rFonts w:ascii="Times New Roman" w:hAnsi="Times New Roman"/>
          <w:spacing w:val="-6"/>
          <w:sz w:val="24"/>
          <w:szCs w:val="24"/>
          <w:lang w:val="en-US"/>
        </w:rPr>
        <w:lastRenderedPageBreak/>
        <w:t>6</w:t>
      </w:r>
      <w:r w:rsidR="00A81359" w:rsidRPr="00D77C01">
        <w:rPr>
          <w:rFonts w:ascii="Times New Roman" w:hAnsi="Times New Roman" w:cs="Times New Roman"/>
          <w:spacing w:val="-6"/>
          <w:sz w:val="24"/>
          <w:szCs w:val="24"/>
          <w:cs/>
          <w:lang w:val="en-US"/>
        </w:rPr>
        <w:t>.</w:t>
      </w:r>
      <w:r w:rsidRPr="009A2621">
        <w:rPr>
          <w:rFonts w:ascii="Times New Roman" w:hAnsi="Times New Roman"/>
          <w:spacing w:val="-6"/>
          <w:sz w:val="24"/>
          <w:szCs w:val="24"/>
          <w:lang w:val="en-US"/>
        </w:rPr>
        <w:t>3</w:t>
      </w:r>
      <w:r w:rsidR="00A81359" w:rsidRPr="00D77C01">
        <w:rPr>
          <w:rFonts w:ascii="Times New Roman" w:hAnsi="Times New Roman" w:cs="Times New Roman"/>
          <w:spacing w:val="-6"/>
          <w:sz w:val="24"/>
          <w:szCs w:val="24"/>
          <w:cs/>
          <w:lang w:val="en-US"/>
        </w:rPr>
        <w:tab/>
      </w:r>
      <w:r w:rsidR="00A81359" w:rsidRPr="00D77C01">
        <w:rPr>
          <w:rFonts w:ascii="Times New Roman" w:hAnsi="Times New Roman" w:cs="Times New Roman"/>
          <w:spacing w:val="-2"/>
          <w:sz w:val="24"/>
          <w:szCs w:val="24"/>
        </w:rPr>
        <w:t>Changing in liabilities fro</w:t>
      </w:r>
      <w:r w:rsidR="00CB0CB9" w:rsidRPr="00D77C01">
        <w:rPr>
          <w:rFonts w:ascii="Times New Roman" w:hAnsi="Times New Roman" w:cs="Times New Roman"/>
          <w:spacing w:val="-2"/>
          <w:sz w:val="24"/>
          <w:szCs w:val="24"/>
        </w:rPr>
        <w:t xml:space="preserve">m financing activities for the </w:t>
      </w:r>
      <w:r w:rsidR="00D578AD" w:rsidRPr="00D77C01">
        <w:rPr>
          <w:rFonts w:ascii="Times New Roman" w:hAnsi="Times New Roman" w:cs="Times New Roman"/>
          <w:spacing w:val="-2"/>
          <w:sz w:val="24"/>
          <w:szCs w:val="24"/>
        </w:rPr>
        <w:t>year</w:t>
      </w:r>
      <w:r w:rsidR="00EA1D42" w:rsidRPr="00D77C01">
        <w:rPr>
          <w:rFonts w:ascii="Times New Roman" w:hAnsi="Times New Roman" w:cs="Times New Roman"/>
          <w:spacing w:val="-2"/>
          <w:sz w:val="24"/>
          <w:szCs w:val="24"/>
        </w:rPr>
        <w:t>s</w:t>
      </w:r>
      <w:r w:rsidR="00A81359" w:rsidRPr="00D77C01">
        <w:rPr>
          <w:rFonts w:ascii="Times New Roman" w:hAnsi="Times New Roman" w:cs="Times New Roman"/>
          <w:spacing w:val="-2"/>
          <w:sz w:val="24"/>
          <w:szCs w:val="24"/>
        </w:rPr>
        <w:t xml:space="preserve"> ended </w:t>
      </w:r>
      <w:r w:rsidR="00D578AD" w:rsidRPr="00D77C01">
        <w:rPr>
          <w:rFonts w:ascii="Times New Roman" w:hAnsi="Times New Roman" w:cs="Times New Roman"/>
          <w:spacing w:val="-2"/>
          <w:sz w:val="24"/>
          <w:szCs w:val="24"/>
        </w:rPr>
        <w:t>December</w:t>
      </w:r>
      <w:r w:rsidR="00A81359" w:rsidRPr="00D77C01">
        <w:rPr>
          <w:rFonts w:ascii="Times New Roman" w:hAnsi="Times New Roman" w:cs="Times New Roman"/>
          <w:spacing w:val="-2"/>
          <w:sz w:val="24"/>
          <w:szCs w:val="24"/>
        </w:rPr>
        <w:t xml:space="preserve"> </w:t>
      </w:r>
      <w:r w:rsidRPr="009A2621">
        <w:rPr>
          <w:rFonts w:ascii="Times New Roman" w:hAnsi="Times New Roman"/>
          <w:spacing w:val="-2"/>
          <w:sz w:val="24"/>
          <w:szCs w:val="24"/>
          <w:lang w:val="en-US"/>
        </w:rPr>
        <w:t>31</w:t>
      </w:r>
      <w:r w:rsidR="005E1A41" w:rsidRPr="00D77C01">
        <w:rPr>
          <w:rFonts w:ascii="Times New Roman" w:hAnsi="Times New Roman" w:cs="Times New Roman"/>
          <w:spacing w:val="-2"/>
          <w:sz w:val="24"/>
          <w:szCs w:val="24"/>
          <w:lang w:val="en-US"/>
        </w:rPr>
        <w:t>,</w:t>
      </w:r>
      <w:r w:rsidR="00A81359" w:rsidRPr="00D77C01">
        <w:rPr>
          <w:rFonts w:ascii="Times New Roman" w:hAnsi="Times New Roman" w:cs="Times New Roman"/>
          <w:spacing w:val="-2"/>
          <w:sz w:val="24"/>
          <w:szCs w:val="24"/>
        </w:rPr>
        <w:t xml:space="preserve"> </w:t>
      </w:r>
      <w:r w:rsidR="00036C37" w:rsidRPr="00D77C01">
        <w:rPr>
          <w:rFonts w:ascii="Times New Roman" w:hAnsi="Times New Roman" w:cs="Times New Roman"/>
          <w:spacing w:val="-2"/>
          <w:sz w:val="24"/>
          <w:szCs w:val="24"/>
        </w:rPr>
        <w:t>wer</w:t>
      </w:r>
      <w:r w:rsidR="00A81359" w:rsidRPr="00D77C01">
        <w:rPr>
          <w:rFonts w:ascii="Times New Roman" w:hAnsi="Times New Roman" w:cs="Times New Roman"/>
          <w:spacing w:val="-2"/>
          <w:sz w:val="24"/>
          <w:szCs w:val="24"/>
        </w:rPr>
        <w:t>e as follows:</w:t>
      </w:r>
    </w:p>
    <w:p w14:paraId="0751D58B" w14:textId="77777777" w:rsidR="00F44559" w:rsidRPr="00D77C01" w:rsidRDefault="00F44559" w:rsidP="00AC2FF1">
      <w:pPr>
        <w:pStyle w:val="ListParagraph"/>
        <w:tabs>
          <w:tab w:val="left" w:pos="1170"/>
        </w:tabs>
        <w:spacing w:before="120"/>
        <w:ind w:left="544" w:right="-28"/>
        <w:jc w:val="right"/>
        <w:rPr>
          <w:rFonts w:ascii="Times New Roman" w:hAnsi="Times New Roman" w:cs="Times New Roman"/>
          <w:sz w:val="24"/>
          <w:szCs w:val="24"/>
        </w:rPr>
      </w:pPr>
      <w:r w:rsidRPr="00D77C01">
        <w:rPr>
          <w:rFonts w:ascii="Times New Roman" w:hAnsi="Times New Roman" w:cs="Times New Roman"/>
          <w:b/>
          <w:bCs/>
          <w:sz w:val="16"/>
          <w:szCs w:val="16"/>
        </w:rPr>
        <w:t xml:space="preserve">Unit </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 xml:space="preserve"> </w:t>
      </w:r>
      <w:r w:rsidRPr="00D77C01">
        <w:rPr>
          <w:rFonts w:ascii="Times New Roman" w:hAnsi="Times New Roman" w:cs="Times New Roman"/>
          <w:b/>
          <w:bCs/>
          <w:sz w:val="16"/>
          <w:szCs w:val="16"/>
          <w:lang w:val="en-US"/>
        </w:rPr>
        <w:t xml:space="preserve">Thousand </w:t>
      </w:r>
      <w:r w:rsidRPr="00D77C01">
        <w:rPr>
          <w:rFonts w:ascii="Times New Roman" w:hAnsi="Times New Roman" w:cs="Times New Roman"/>
          <w:b/>
          <w:bCs/>
          <w:sz w:val="16"/>
          <w:szCs w:val="16"/>
        </w:rPr>
        <w:t>Baht</w:t>
      </w:r>
    </w:p>
    <w:tbl>
      <w:tblPr>
        <w:tblW w:w="8034" w:type="dxa"/>
        <w:tblInd w:w="1260" w:type="dxa"/>
        <w:tblLayout w:type="fixed"/>
        <w:tblCellMar>
          <w:left w:w="0" w:type="dxa"/>
          <w:right w:w="0" w:type="dxa"/>
        </w:tblCellMar>
        <w:tblLook w:val="0000" w:firstRow="0" w:lastRow="0" w:firstColumn="0" w:lastColumn="0" w:noHBand="0" w:noVBand="0"/>
      </w:tblPr>
      <w:tblGrid>
        <w:gridCol w:w="3447"/>
        <w:gridCol w:w="1078"/>
        <w:gridCol w:w="27"/>
        <w:gridCol w:w="1138"/>
        <w:gridCol w:w="89"/>
        <w:gridCol w:w="1078"/>
        <w:gridCol w:w="99"/>
        <w:gridCol w:w="1078"/>
      </w:tblGrid>
      <w:tr w:rsidR="0097508D" w:rsidRPr="00D77C01" w14:paraId="09F682F7" w14:textId="77777777" w:rsidTr="008A62DB">
        <w:trPr>
          <w:trHeight w:val="21"/>
          <w:tblHeader/>
        </w:trPr>
        <w:tc>
          <w:tcPr>
            <w:tcW w:w="3447" w:type="dxa"/>
          </w:tcPr>
          <w:p w14:paraId="6979D770" w14:textId="77777777" w:rsidR="0097508D" w:rsidRPr="00D77C01" w:rsidRDefault="0097508D" w:rsidP="0097508D">
            <w:pPr>
              <w:spacing w:line="220" w:lineRule="exact"/>
              <w:ind w:right="14"/>
              <w:rPr>
                <w:rFonts w:ascii="Times New Roman" w:hAnsi="Times New Roman" w:cs="Times New Roman"/>
                <w:b/>
                <w:bCs/>
                <w:sz w:val="16"/>
                <w:szCs w:val="16"/>
              </w:rPr>
            </w:pPr>
          </w:p>
        </w:tc>
        <w:tc>
          <w:tcPr>
            <w:tcW w:w="4587" w:type="dxa"/>
            <w:gridSpan w:val="7"/>
          </w:tcPr>
          <w:p w14:paraId="024AC865" w14:textId="77777777" w:rsidR="0097508D" w:rsidRPr="00D77C01" w:rsidRDefault="0097508D" w:rsidP="0097508D">
            <w:pPr>
              <w:spacing w:line="220" w:lineRule="exact"/>
              <w:ind w:right="14"/>
              <w:jc w:val="center"/>
              <w:rPr>
                <w:rFonts w:ascii="Times New Roman Bold" w:hAnsi="Times New Roman Bold" w:cs="Times New Roman"/>
                <w:b/>
                <w:bCs/>
                <w:spacing w:val="-4"/>
                <w:sz w:val="14"/>
                <w:szCs w:val="14"/>
              </w:rPr>
            </w:pPr>
            <w:r w:rsidRPr="00D77C01">
              <w:rPr>
                <w:rFonts w:ascii="Times New Roman Bold" w:hAnsi="Times New Roman Bold" w:cs="Times New Roman"/>
                <w:b/>
                <w:bCs/>
                <w:spacing w:val="-4"/>
                <w:sz w:val="14"/>
                <w:szCs w:val="14"/>
              </w:rPr>
              <w:t>FINANCIAL STATEMENTS IN WHICH THE EQUITY METHOD</w:t>
            </w:r>
          </w:p>
        </w:tc>
      </w:tr>
      <w:tr w:rsidR="0097508D" w:rsidRPr="00D77C01" w14:paraId="728673B3" w14:textId="77777777" w:rsidTr="008A62DB">
        <w:trPr>
          <w:trHeight w:val="21"/>
          <w:tblHeader/>
        </w:trPr>
        <w:tc>
          <w:tcPr>
            <w:tcW w:w="3447" w:type="dxa"/>
          </w:tcPr>
          <w:p w14:paraId="510B0105" w14:textId="77777777" w:rsidR="0097508D" w:rsidRPr="00D77C01" w:rsidRDefault="0097508D" w:rsidP="0097508D">
            <w:pPr>
              <w:spacing w:line="220" w:lineRule="exact"/>
              <w:ind w:right="14"/>
              <w:rPr>
                <w:rFonts w:ascii="Times New Roman" w:hAnsi="Times New Roman" w:cs="Times New Roman"/>
                <w:b/>
                <w:bCs/>
                <w:sz w:val="16"/>
                <w:szCs w:val="16"/>
              </w:rPr>
            </w:pPr>
          </w:p>
        </w:tc>
        <w:tc>
          <w:tcPr>
            <w:tcW w:w="4587" w:type="dxa"/>
            <w:gridSpan w:val="7"/>
          </w:tcPr>
          <w:p w14:paraId="2E32EBA2" w14:textId="77777777" w:rsidR="0097508D" w:rsidRPr="00D77C01" w:rsidRDefault="0097508D" w:rsidP="0097508D">
            <w:pPr>
              <w:spacing w:line="220" w:lineRule="exact"/>
              <w:ind w:right="14"/>
              <w:jc w:val="center"/>
              <w:rPr>
                <w:rFonts w:ascii="Times New Roman" w:hAnsi="Times New Roman" w:cs="Times New Roman"/>
                <w:b/>
                <w:bCs/>
                <w:sz w:val="14"/>
                <w:szCs w:val="14"/>
              </w:rPr>
            </w:pPr>
            <w:r w:rsidRPr="00D77C01">
              <w:rPr>
                <w:rFonts w:ascii="Times New Roman" w:hAnsi="Times New Roman" w:cs="Times New Roman"/>
                <w:b/>
                <w:bCs/>
                <w:sz w:val="14"/>
                <w:szCs w:val="14"/>
              </w:rPr>
              <w:t>IS APPLIED AND SEPARATE FINANCIAL STATEMENTS</w:t>
            </w:r>
          </w:p>
        </w:tc>
      </w:tr>
      <w:tr w:rsidR="0097508D" w:rsidRPr="00D77C01" w14:paraId="4CB653E2" w14:textId="77777777" w:rsidTr="008A62DB">
        <w:trPr>
          <w:trHeight w:val="21"/>
          <w:tblHeader/>
        </w:trPr>
        <w:tc>
          <w:tcPr>
            <w:tcW w:w="3447" w:type="dxa"/>
          </w:tcPr>
          <w:p w14:paraId="2B118FAB" w14:textId="77777777" w:rsidR="0097508D" w:rsidRPr="00D77C01" w:rsidRDefault="0097508D" w:rsidP="0097508D">
            <w:pPr>
              <w:spacing w:line="220" w:lineRule="exact"/>
              <w:ind w:right="14"/>
              <w:rPr>
                <w:rFonts w:ascii="Times New Roman" w:hAnsi="Times New Roman" w:cs="Times New Roman"/>
                <w:b/>
                <w:bCs/>
                <w:sz w:val="16"/>
                <w:szCs w:val="16"/>
              </w:rPr>
            </w:pPr>
          </w:p>
        </w:tc>
        <w:tc>
          <w:tcPr>
            <w:tcW w:w="1078" w:type="dxa"/>
          </w:tcPr>
          <w:p w14:paraId="5BC14D7D"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Balance</w:t>
            </w:r>
          </w:p>
        </w:tc>
        <w:tc>
          <w:tcPr>
            <w:tcW w:w="27" w:type="dxa"/>
          </w:tcPr>
          <w:p w14:paraId="21C6A15C"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138" w:type="dxa"/>
          </w:tcPr>
          <w:p w14:paraId="5C28FDF1"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Net cash flow</w:t>
            </w:r>
          </w:p>
        </w:tc>
        <w:tc>
          <w:tcPr>
            <w:tcW w:w="89" w:type="dxa"/>
          </w:tcPr>
          <w:p w14:paraId="2BA2F73F"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078" w:type="dxa"/>
          </w:tcPr>
          <w:p w14:paraId="25F3E68F"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99" w:type="dxa"/>
          </w:tcPr>
          <w:p w14:paraId="18E0B80B" w14:textId="77777777" w:rsidR="0097508D" w:rsidRPr="00D77C01" w:rsidRDefault="0097508D" w:rsidP="0097508D">
            <w:pPr>
              <w:spacing w:line="220" w:lineRule="exact"/>
              <w:ind w:right="14"/>
              <w:jc w:val="center"/>
              <w:rPr>
                <w:rFonts w:ascii="Times New Roman" w:hAnsi="Times New Roman" w:cs="Times New Roman"/>
                <w:b/>
                <w:bCs/>
                <w:sz w:val="16"/>
                <w:szCs w:val="16"/>
                <w:rtl/>
                <w:cs/>
              </w:rPr>
            </w:pPr>
          </w:p>
        </w:tc>
        <w:tc>
          <w:tcPr>
            <w:tcW w:w="1078" w:type="dxa"/>
          </w:tcPr>
          <w:p w14:paraId="00014B67"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Balance</w:t>
            </w:r>
          </w:p>
        </w:tc>
      </w:tr>
      <w:tr w:rsidR="0097508D" w:rsidRPr="00D77C01" w14:paraId="19CFE292" w14:textId="77777777" w:rsidTr="008A62DB">
        <w:trPr>
          <w:trHeight w:val="21"/>
          <w:tblHeader/>
        </w:trPr>
        <w:tc>
          <w:tcPr>
            <w:tcW w:w="3447" w:type="dxa"/>
          </w:tcPr>
          <w:p w14:paraId="09BCD80D" w14:textId="77777777" w:rsidR="0097508D" w:rsidRPr="00D77C01" w:rsidRDefault="0097508D" w:rsidP="0097508D">
            <w:pPr>
              <w:spacing w:line="220" w:lineRule="exact"/>
              <w:ind w:left="368" w:right="14"/>
              <w:jc w:val="center"/>
              <w:rPr>
                <w:rFonts w:ascii="Times New Roman" w:hAnsi="Times New Roman" w:cs="Times New Roman"/>
                <w:sz w:val="16"/>
                <w:szCs w:val="16"/>
              </w:rPr>
            </w:pPr>
          </w:p>
        </w:tc>
        <w:tc>
          <w:tcPr>
            <w:tcW w:w="1078" w:type="dxa"/>
          </w:tcPr>
          <w:p w14:paraId="2CB92EFC"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as at</w:t>
            </w:r>
          </w:p>
        </w:tc>
        <w:tc>
          <w:tcPr>
            <w:tcW w:w="27" w:type="dxa"/>
          </w:tcPr>
          <w:p w14:paraId="574C3F3B"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138" w:type="dxa"/>
          </w:tcPr>
          <w:p w14:paraId="2322916D"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received (paid)</w:t>
            </w:r>
          </w:p>
        </w:tc>
        <w:tc>
          <w:tcPr>
            <w:tcW w:w="89" w:type="dxa"/>
          </w:tcPr>
          <w:p w14:paraId="0031D805"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078" w:type="dxa"/>
          </w:tcPr>
          <w:p w14:paraId="1338EDFE" w14:textId="77777777" w:rsidR="0097508D" w:rsidRPr="00D77C01" w:rsidRDefault="0097508D" w:rsidP="0097508D">
            <w:pPr>
              <w:spacing w:line="220" w:lineRule="exact"/>
              <w:ind w:right="14"/>
              <w:jc w:val="center"/>
              <w:rPr>
                <w:rFonts w:ascii="Times New Roman" w:hAnsi="Times New Roman" w:cs="Times New Roman"/>
                <w:b/>
                <w:bCs/>
                <w:sz w:val="16"/>
                <w:szCs w:val="16"/>
                <w:rtl/>
                <w:cs/>
              </w:rPr>
            </w:pPr>
          </w:p>
        </w:tc>
        <w:tc>
          <w:tcPr>
            <w:tcW w:w="99" w:type="dxa"/>
          </w:tcPr>
          <w:p w14:paraId="0A0EE944"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078" w:type="dxa"/>
          </w:tcPr>
          <w:p w14:paraId="79179C30"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as at</w:t>
            </w:r>
          </w:p>
        </w:tc>
      </w:tr>
      <w:tr w:rsidR="00622535" w:rsidRPr="00D77C01" w14:paraId="641505BC" w14:textId="77777777" w:rsidTr="008A62DB">
        <w:trPr>
          <w:trHeight w:val="21"/>
          <w:tblHeader/>
        </w:trPr>
        <w:tc>
          <w:tcPr>
            <w:tcW w:w="3447" w:type="dxa"/>
          </w:tcPr>
          <w:p w14:paraId="5733ADC4" w14:textId="77777777" w:rsidR="00622535" w:rsidRPr="00D77C01" w:rsidRDefault="00622535" w:rsidP="00622535">
            <w:pPr>
              <w:spacing w:line="220" w:lineRule="exact"/>
              <w:ind w:left="368" w:right="14"/>
              <w:jc w:val="center"/>
              <w:rPr>
                <w:rFonts w:ascii="Times New Roman" w:hAnsi="Times New Roman" w:cs="Times New Roman"/>
                <w:sz w:val="16"/>
                <w:szCs w:val="16"/>
              </w:rPr>
            </w:pPr>
          </w:p>
        </w:tc>
        <w:tc>
          <w:tcPr>
            <w:tcW w:w="1078" w:type="dxa"/>
          </w:tcPr>
          <w:p w14:paraId="749E10EA" w14:textId="476B6926" w:rsidR="00622535" w:rsidRPr="00D77C01" w:rsidRDefault="00622535" w:rsidP="00622535">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rPr>
              <w:t>January</w:t>
            </w:r>
            <w:r w:rsidRPr="00D77C01">
              <w:rPr>
                <w:rFonts w:ascii="Times New Roman" w:hAnsi="Times New Roman" w:cs="Times New Roman"/>
                <w:b/>
                <w:bCs/>
                <w:sz w:val="16"/>
                <w:szCs w:val="16"/>
              </w:rPr>
              <w:t xml:space="preserve">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rPr>
              <w:t>,</w:t>
            </w:r>
          </w:p>
        </w:tc>
        <w:tc>
          <w:tcPr>
            <w:tcW w:w="27" w:type="dxa"/>
          </w:tcPr>
          <w:p w14:paraId="6EFBE39B"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138" w:type="dxa"/>
          </w:tcPr>
          <w:p w14:paraId="5057A23A" w14:textId="77777777" w:rsidR="00622535" w:rsidRPr="00D77C01" w:rsidRDefault="00622535" w:rsidP="00622535">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from financing </w:t>
            </w:r>
          </w:p>
        </w:tc>
        <w:tc>
          <w:tcPr>
            <w:tcW w:w="89" w:type="dxa"/>
          </w:tcPr>
          <w:p w14:paraId="4CF75AB8"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078" w:type="dxa"/>
          </w:tcPr>
          <w:p w14:paraId="486021E8" w14:textId="77777777" w:rsidR="00622535" w:rsidRPr="00D77C01" w:rsidRDefault="00622535" w:rsidP="00622535">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Non-cash </w:t>
            </w:r>
          </w:p>
        </w:tc>
        <w:tc>
          <w:tcPr>
            <w:tcW w:w="99" w:type="dxa"/>
          </w:tcPr>
          <w:p w14:paraId="2B018BB0" w14:textId="77777777" w:rsidR="00622535" w:rsidRPr="00D77C01" w:rsidRDefault="00622535" w:rsidP="00622535">
            <w:pPr>
              <w:spacing w:line="220" w:lineRule="exact"/>
              <w:ind w:right="14"/>
              <w:jc w:val="center"/>
              <w:rPr>
                <w:rFonts w:ascii="Times New Roman" w:hAnsi="Times New Roman" w:cs="Times New Roman"/>
                <w:b/>
                <w:bCs/>
                <w:spacing w:val="-4"/>
                <w:sz w:val="16"/>
                <w:szCs w:val="16"/>
              </w:rPr>
            </w:pPr>
          </w:p>
        </w:tc>
        <w:tc>
          <w:tcPr>
            <w:tcW w:w="1078" w:type="dxa"/>
          </w:tcPr>
          <w:p w14:paraId="7558A092" w14:textId="371A845C" w:rsidR="00622535" w:rsidRPr="00D77C01" w:rsidRDefault="00622535" w:rsidP="00622535">
            <w:pPr>
              <w:spacing w:line="220" w:lineRule="exact"/>
              <w:ind w:right="14"/>
              <w:jc w:val="center"/>
              <w:rPr>
                <w:rFonts w:ascii="Times New Roman" w:hAnsi="Times New Roman" w:cs="Times New Roman"/>
                <w:b/>
                <w:bCs/>
                <w:spacing w:val="-4"/>
                <w:sz w:val="16"/>
                <w:szCs w:val="16"/>
              </w:rPr>
            </w:pPr>
            <w:r w:rsidRPr="00D77C01">
              <w:rPr>
                <w:rFonts w:ascii="Times New Roman" w:hAnsi="Times New Roman" w:cs="Times New Roman"/>
                <w:b/>
                <w:bCs/>
                <w:spacing w:val="-4"/>
                <w:sz w:val="16"/>
                <w:szCs w:val="16"/>
              </w:rPr>
              <w:t xml:space="preserve">December </w:t>
            </w:r>
            <w:r w:rsidR="009A2621" w:rsidRPr="009A2621">
              <w:rPr>
                <w:rFonts w:ascii="Times New Roman" w:hAnsi="Times New Roman"/>
                <w:b/>
                <w:bCs/>
                <w:spacing w:val="-4"/>
                <w:sz w:val="16"/>
                <w:szCs w:val="16"/>
                <w:lang w:val="en-US"/>
              </w:rPr>
              <w:t>31</w:t>
            </w:r>
            <w:r w:rsidRPr="00D77C01">
              <w:rPr>
                <w:rFonts w:ascii="Times New Roman" w:hAnsi="Times New Roman" w:cs="Times New Roman"/>
                <w:b/>
                <w:bCs/>
                <w:spacing w:val="-4"/>
                <w:sz w:val="16"/>
                <w:szCs w:val="16"/>
              </w:rPr>
              <w:t>,</w:t>
            </w:r>
          </w:p>
        </w:tc>
      </w:tr>
      <w:tr w:rsidR="00622535" w:rsidRPr="00D77C01" w14:paraId="5273E279" w14:textId="77777777" w:rsidTr="008A62DB">
        <w:trPr>
          <w:trHeight w:val="21"/>
          <w:tblHeader/>
        </w:trPr>
        <w:tc>
          <w:tcPr>
            <w:tcW w:w="3447" w:type="dxa"/>
          </w:tcPr>
          <w:p w14:paraId="1589F183" w14:textId="77777777" w:rsidR="00622535" w:rsidRPr="00D77C01" w:rsidRDefault="00622535" w:rsidP="00622535">
            <w:pPr>
              <w:spacing w:line="220" w:lineRule="exact"/>
              <w:ind w:left="368" w:right="14"/>
              <w:jc w:val="center"/>
              <w:rPr>
                <w:rFonts w:ascii="Times New Roman" w:hAnsi="Times New Roman" w:cs="Times New Roman"/>
                <w:sz w:val="16"/>
                <w:szCs w:val="16"/>
              </w:rPr>
            </w:pPr>
          </w:p>
        </w:tc>
        <w:tc>
          <w:tcPr>
            <w:tcW w:w="1078" w:type="dxa"/>
          </w:tcPr>
          <w:p w14:paraId="6802FDDD" w14:textId="3BC5B0CE" w:rsidR="00622535" w:rsidRPr="00D77C01" w:rsidRDefault="009A2621" w:rsidP="00622535">
            <w:pPr>
              <w:spacing w:line="220" w:lineRule="exact"/>
              <w:ind w:right="14"/>
              <w:jc w:val="center"/>
              <w:rPr>
                <w:rFonts w:ascii="Times New Roman" w:hAnsi="Times New Roman" w:cs="Times New Roman"/>
                <w:b/>
                <w:bCs/>
                <w:sz w:val="16"/>
                <w:szCs w:val="16"/>
              </w:rPr>
            </w:pPr>
            <w:r w:rsidRPr="009A2621">
              <w:rPr>
                <w:rFonts w:ascii="Times New Roman" w:hAnsi="Times New Roman"/>
                <w:b/>
                <w:bCs/>
                <w:sz w:val="16"/>
                <w:szCs w:val="16"/>
                <w:lang w:val="en-US"/>
              </w:rPr>
              <w:t>2023</w:t>
            </w:r>
          </w:p>
        </w:tc>
        <w:tc>
          <w:tcPr>
            <w:tcW w:w="27" w:type="dxa"/>
          </w:tcPr>
          <w:p w14:paraId="55D1E7DE"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138" w:type="dxa"/>
          </w:tcPr>
          <w:p w14:paraId="70B90EA8" w14:textId="77777777" w:rsidR="00622535" w:rsidRPr="00D77C01" w:rsidRDefault="00622535" w:rsidP="00622535">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activities</w:t>
            </w:r>
          </w:p>
        </w:tc>
        <w:tc>
          <w:tcPr>
            <w:tcW w:w="89" w:type="dxa"/>
          </w:tcPr>
          <w:p w14:paraId="0674292A"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078" w:type="dxa"/>
          </w:tcPr>
          <w:p w14:paraId="315BD38D" w14:textId="77777777" w:rsidR="00622535" w:rsidRPr="00D77C01" w:rsidRDefault="00622535" w:rsidP="00622535">
            <w:pPr>
              <w:spacing w:line="220" w:lineRule="exact"/>
              <w:ind w:right="14"/>
              <w:jc w:val="center"/>
              <w:rPr>
                <w:rFonts w:ascii="Times New Roman" w:hAnsi="Times New Roman" w:cs="Times New Roman"/>
                <w:b/>
                <w:bCs/>
                <w:sz w:val="16"/>
                <w:szCs w:val="16"/>
                <w:rtl/>
                <w:cs/>
              </w:rPr>
            </w:pPr>
            <w:r w:rsidRPr="00D77C01">
              <w:rPr>
                <w:rFonts w:ascii="Times New Roman" w:hAnsi="Times New Roman" w:cs="Times New Roman"/>
                <w:b/>
                <w:bCs/>
                <w:sz w:val="16"/>
                <w:szCs w:val="16"/>
              </w:rPr>
              <w:t>changes</w:t>
            </w:r>
          </w:p>
        </w:tc>
        <w:tc>
          <w:tcPr>
            <w:tcW w:w="99" w:type="dxa"/>
          </w:tcPr>
          <w:p w14:paraId="2ACF90E8"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078" w:type="dxa"/>
          </w:tcPr>
          <w:p w14:paraId="77F6CF19" w14:textId="278891A5" w:rsidR="00622535" w:rsidRPr="00D77C01" w:rsidRDefault="009A2621" w:rsidP="00622535">
            <w:pPr>
              <w:spacing w:line="220" w:lineRule="exact"/>
              <w:ind w:right="14"/>
              <w:jc w:val="center"/>
              <w:rPr>
                <w:rFonts w:ascii="Times New Roman" w:hAnsi="Times New Roman" w:cs="Times New Roman"/>
                <w:b/>
                <w:bCs/>
                <w:sz w:val="16"/>
                <w:szCs w:val="16"/>
              </w:rPr>
            </w:pPr>
            <w:r w:rsidRPr="009A2621">
              <w:rPr>
                <w:rFonts w:ascii="Times New Roman" w:hAnsi="Times New Roman"/>
                <w:b/>
                <w:bCs/>
                <w:sz w:val="16"/>
                <w:szCs w:val="16"/>
                <w:lang w:val="en-US"/>
              </w:rPr>
              <w:t>2023</w:t>
            </w:r>
          </w:p>
        </w:tc>
      </w:tr>
      <w:tr w:rsidR="00622535" w:rsidRPr="00D77C01" w14:paraId="6A5A6C27" w14:textId="77777777" w:rsidTr="008A62DB">
        <w:trPr>
          <w:trHeight w:hRule="exact" w:val="149"/>
          <w:tblHeader/>
        </w:trPr>
        <w:tc>
          <w:tcPr>
            <w:tcW w:w="3447" w:type="dxa"/>
          </w:tcPr>
          <w:p w14:paraId="42C4277B" w14:textId="77777777" w:rsidR="00622535" w:rsidRPr="00D77C01" w:rsidRDefault="00622535" w:rsidP="00622535">
            <w:pPr>
              <w:keepNext/>
              <w:spacing w:line="220" w:lineRule="exact"/>
              <w:ind w:left="90" w:right="14" w:hanging="90"/>
              <w:outlineLvl w:val="5"/>
              <w:rPr>
                <w:rFonts w:ascii="Times New Roman" w:hAnsi="Times New Roman" w:cs="Times New Roman"/>
                <w:sz w:val="16"/>
                <w:szCs w:val="16"/>
              </w:rPr>
            </w:pPr>
          </w:p>
        </w:tc>
        <w:tc>
          <w:tcPr>
            <w:tcW w:w="1078" w:type="dxa"/>
          </w:tcPr>
          <w:p w14:paraId="7A2B6642" w14:textId="77777777" w:rsidR="00622535" w:rsidRPr="00D77C01" w:rsidRDefault="00622535" w:rsidP="00622535">
            <w:pPr>
              <w:tabs>
                <w:tab w:val="decimal" w:pos="837"/>
              </w:tabs>
              <w:spacing w:line="220" w:lineRule="exact"/>
              <w:ind w:right="-450"/>
              <w:rPr>
                <w:rFonts w:ascii="Times New Roman" w:hAnsi="Times New Roman" w:cs="Times New Roman"/>
                <w:sz w:val="16"/>
                <w:szCs w:val="16"/>
              </w:rPr>
            </w:pPr>
          </w:p>
        </w:tc>
        <w:tc>
          <w:tcPr>
            <w:tcW w:w="27" w:type="dxa"/>
          </w:tcPr>
          <w:p w14:paraId="6DFEE43D"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138" w:type="dxa"/>
          </w:tcPr>
          <w:p w14:paraId="6686F883" w14:textId="77777777" w:rsidR="00622535" w:rsidRPr="00D77C01" w:rsidRDefault="00622535" w:rsidP="00622535">
            <w:pPr>
              <w:tabs>
                <w:tab w:val="decimal" w:pos="820"/>
              </w:tabs>
              <w:spacing w:line="220" w:lineRule="exact"/>
              <w:ind w:right="-450"/>
              <w:rPr>
                <w:rFonts w:ascii="Times New Roman" w:hAnsi="Times New Roman" w:cs="Times New Roman"/>
                <w:sz w:val="16"/>
                <w:szCs w:val="16"/>
              </w:rPr>
            </w:pPr>
          </w:p>
        </w:tc>
        <w:tc>
          <w:tcPr>
            <w:tcW w:w="89" w:type="dxa"/>
          </w:tcPr>
          <w:p w14:paraId="62F89945"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078" w:type="dxa"/>
          </w:tcPr>
          <w:p w14:paraId="761CEA8B" w14:textId="77777777" w:rsidR="00622535" w:rsidRPr="00D77C01" w:rsidRDefault="00622535" w:rsidP="00622535">
            <w:pPr>
              <w:spacing w:line="220" w:lineRule="exact"/>
              <w:ind w:right="-450"/>
              <w:rPr>
                <w:rFonts w:ascii="Times New Roman" w:hAnsi="Times New Roman" w:cs="Times New Roman"/>
                <w:sz w:val="16"/>
                <w:szCs w:val="16"/>
              </w:rPr>
            </w:pPr>
          </w:p>
        </w:tc>
        <w:tc>
          <w:tcPr>
            <w:tcW w:w="99" w:type="dxa"/>
          </w:tcPr>
          <w:p w14:paraId="4E5EC7B6" w14:textId="77777777" w:rsidR="00622535" w:rsidRPr="00D77C01" w:rsidRDefault="00622535" w:rsidP="00622535">
            <w:pPr>
              <w:tabs>
                <w:tab w:val="decimal" w:pos="783"/>
              </w:tabs>
              <w:spacing w:line="220" w:lineRule="exact"/>
              <w:ind w:right="14"/>
              <w:jc w:val="center"/>
              <w:rPr>
                <w:rFonts w:ascii="Times New Roman" w:hAnsi="Times New Roman" w:cs="Times New Roman"/>
                <w:sz w:val="16"/>
                <w:szCs w:val="16"/>
              </w:rPr>
            </w:pPr>
          </w:p>
        </w:tc>
        <w:tc>
          <w:tcPr>
            <w:tcW w:w="1078" w:type="dxa"/>
          </w:tcPr>
          <w:p w14:paraId="25207CA4" w14:textId="77777777" w:rsidR="00622535" w:rsidRPr="00D77C01" w:rsidRDefault="00622535" w:rsidP="00622535">
            <w:pPr>
              <w:tabs>
                <w:tab w:val="decimal" w:pos="816"/>
              </w:tabs>
              <w:spacing w:line="220" w:lineRule="exact"/>
              <w:ind w:right="-450"/>
              <w:rPr>
                <w:rFonts w:ascii="Times New Roman" w:hAnsi="Times New Roman" w:cs="Times New Roman"/>
                <w:sz w:val="16"/>
                <w:szCs w:val="16"/>
              </w:rPr>
            </w:pPr>
          </w:p>
        </w:tc>
      </w:tr>
      <w:tr w:rsidR="00622535" w:rsidRPr="00D77C01" w14:paraId="2443C5ED" w14:textId="77777777" w:rsidTr="008A62DB">
        <w:trPr>
          <w:trHeight w:val="21"/>
          <w:tblHeader/>
        </w:trPr>
        <w:tc>
          <w:tcPr>
            <w:tcW w:w="3447" w:type="dxa"/>
          </w:tcPr>
          <w:p w14:paraId="29F4066F" w14:textId="77777777" w:rsidR="00622535" w:rsidRPr="00D77C01" w:rsidRDefault="00622535" w:rsidP="00622535">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 xml:space="preserve">Short-term borrowings </w:t>
            </w:r>
          </w:p>
        </w:tc>
        <w:tc>
          <w:tcPr>
            <w:tcW w:w="1078" w:type="dxa"/>
          </w:tcPr>
          <w:p w14:paraId="11A7AA3E" w14:textId="351CDF6C"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600</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000</w:t>
            </w:r>
          </w:p>
        </w:tc>
        <w:tc>
          <w:tcPr>
            <w:tcW w:w="27" w:type="dxa"/>
          </w:tcPr>
          <w:p w14:paraId="683ABECC" w14:textId="77777777" w:rsidR="00622535" w:rsidRPr="00D77C01" w:rsidRDefault="00622535" w:rsidP="00622535">
            <w:pPr>
              <w:tabs>
                <w:tab w:val="decimal" w:pos="950"/>
              </w:tabs>
              <w:spacing w:line="220" w:lineRule="exact"/>
              <w:ind w:left="728" w:right="-238" w:hanging="458"/>
              <w:outlineLvl w:val="5"/>
              <w:rPr>
                <w:rFonts w:ascii="Times New Roman" w:hAnsi="Times New Roman"/>
                <w:spacing w:val="-6"/>
                <w:sz w:val="16"/>
                <w:szCs w:val="16"/>
                <w:lang w:val="en-US"/>
              </w:rPr>
            </w:pPr>
          </w:p>
        </w:tc>
        <w:tc>
          <w:tcPr>
            <w:tcW w:w="1138" w:type="dxa"/>
          </w:tcPr>
          <w:p w14:paraId="30B693BE" w14:textId="3B25B696"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999</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283</w:t>
            </w:r>
            <w:r w:rsidR="00622535" w:rsidRPr="00D77C01">
              <w:rPr>
                <w:rFonts w:ascii="Times New Roman" w:hAnsi="Times New Roman"/>
                <w:spacing w:val="-6"/>
                <w:sz w:val="16"/>
                <w:szCs w:val="16"/>
                <w:lang w:val="en-US"/>
              </w:rPr>
              <w:t>**</w:t>
            </w:r>
          </w:p>
        </w:tc>
        <w:tc>
          <w:tcPr>
            <w:tcW w:w="89" w:type="dxa"/>
          </w:tcPr>
          <w:p w14:paraId="674EAE9F" w14:textId="77777777" w:rsidR="00622535" w:rsidRPr="00D77C01" w:rsidRDefault="00622535" w:rsidP="00622535">
            <w:pPr>
              <w:tabs>
                <w:tab w:val="decimal" w:pos="950"/>
              </w:tabs>
              <w:spacing w:line="220" w:lineRule="exact"/>
              <w:ind w:left="728" w:right="-238" w:hanging="458"/>
              <w:outlineLvl w:val="5"/>
              <w:rPr>
                <w:rFonts w:ascii="Times New Roman" w:hAnsi="Times New Roman"/>
                <w:spacing w:val="-6"/>
                <w:sz w:val="16"/>
                <w:szCs w:val="16"/>
                <w:lang w:val="en-US"/>
              </w:rPr>
            </w:pPr>
          </w:p>
        </w:tc>
        <w:tc>
          <w:tcPr>
            <w:tcW w:w="1078" w:type="dxa"/>
          </w:tcPr>
          <w:p w14:paraId="508DF85B" w14:textId="3FFE60A5"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43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607</w:t>
            </w:r>
            <w:r w:rsidR="00622535" w:rsidRPr="00D77C01">
              <w:rPr>
                <w:rFonts w:ascii="Times New Roman" w:hAnsi="Times New Roman"/>
                <w:spacing w:val="-6"/>
                <w:sz w:val="16"/>
                <w:szCs w:val="16"/>
                <w:lang w:val="en-US"/>
              </w:rPr>
              <w:t>*</w:t>
            </w:r>
          </w:p>
        </w:tc>
        <w:tc>
          <w:tcPr>
            <w:tcW w:w="99" w:type="dxa"/>
          </w:tcPr>
          <w:p w14:paraId="717D98CB" w14:textId="77777777" w:rsidR="00622535" w:rsidRPr="00D77C01" w:rsidRDefault="00622535" w:rsidP="00622535">
            <w:pPr>
              <w:tabs>
                <w:tab w:val="decimal" w:pos="950"/>
              </w:tabs>
              <w:spacing w:line="220" w:lineRule="exact"/>
              <w:ind w:left="728" w:right="-238" w:hanging="458"/>
              <w:outlineLvl w:val="5"/>
              <w:rPr>
                <w:rFonts w:ascii="Times New Roman" w:hAnsi="Times New Roman"/>
                <w:spacing w:val="-6"/>
                <w:sz w:val="16"/>
                <w:szCs w:val="16"/>
                <w:lang w:val="en-US"/>
              </w:rPr>
            </w:pPr>
          </w:p>
        </w:tc>
        <w:tc>
          <w:tcPr>
            <w:tcW w:w="1078" w:type="dxa"/>
          </w:tcPr>
          <w:p w14:paraId="7A5B8680" w14:textId="494102F4"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642</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890</w:t>
            </w:r>
          </w:p>
        </w:tc>
      </w:tr>
      <w:tr w:rsidR="00622535" w:rsidRPr="00D77C01" w14:paraId="4BAE5E0B" w14:textId="77777777" w:rsidTr="008A62DB">
        <w:trPr>
          <w:trHeight w:val="21"/>
        </w:trPr>
        <w:tc>
          <w:tcPr>
            <w:tcW w:w="3447" w:type="dxa"/>
          </w:tcPr>
          <w:p w14:paraId="570CDE74" w14:textId="77777777" w:rsidR="00622535" w:rsidRPr="00D77C01" w:rsidRDefault="00622535" w:rsidP="00622535">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Short-term debentures</w:t>
            </w:r>
          </w:p>
        </w:tc>
        <w:tc>
          <w:tcPr>
            <w:tcW w:w="1078" w:type="dxa"/>
          </w:tcPr>
          <w:p w14:paraId="23BEDB50" w14:textId="40A6348D" w:rsidR="00622535" w:rsidRPr="00D77C01" w:rsidRDefault="009A2621" w:rsidP="00622535">
            <w:pPr>
              <w:tabs>
                <w:tab w:val="decimal" w:pos="950"/>
              </w:tabs>
              <w:spacing w:line="220" w:lineRule="exact"/>
              <w:ind w:right="-238"/>
              <w:rPr>
                <w:rFonts w:ascii="Times New Roman" w:hAnsi="Times New Roman" w:cs="Times New Roman"/>
                <w:sz w:val="16"/>
                <w:szCs w:val="16"/>
                <w:lang w:val="en-US"/>
              </w:rPr>
            </w:pPr>
            <w:r w:rsidRPr="009A2621">
              <w:rPr>
                <w:rFonts w:ascii="Times New Roman" w:hAnsi="Times New Roman"/>
                <w:sz w:val="16"/>
                <w:szCs w:val="16"/>
                <w:lang w:val="en-US"/>
              </w:rPr>
              <w:t>5</w:t>
            </w:r>
            <w:r w:rsidR="00622535" w:rsidRPr="00D77C01">
              <w:rPr>
                <w:rFonts w:ascii="Times New Roman" w:hAnsi="Times New Roman" w:cs="Times New Roman"/>
                <w:sz w:val="16"/>
                <w:szCs w:val="16"/>
                <w:lang w:val="en-US"/>
              </w:rPr>
              <w:t>,</w:t>
            </w:r>
            <w:r w:rsidRPr="009A2621">
              <w:rPr>
                <w:rFonts w:ascii="Times New Roman" w:hAnsi="Times New Roman"/>
                <w:sz w:val="16"/>
                <w:szCs w:val="16"/>
                <w:lang w:val="en-US"/>
              </w:rPr>
              <w:t>748</w:t>
            </w:r>
            <w:r w:rsidR="00622535" w:rsidRPr="00D77C01">
              <w:rPr>
                <w:rFonts w:ascii="Times New Roman" w:hAnsi="Times New Roman" w:cs="Times New Roman"/>
                <w:sz w:val="16"/>
                <w:szCs w:val="16"/>
                <w:lang w:val="en-US"/>
              </w:rPr>
              <w:t>,</w:t>
            </w:r>
            <w:r w:rsidRPr="009A2621">
              <w:rPr>
                <w:rFonts w:ascii="Times New Roman" w:hAnsi="Times New Roman"/>
                <w:sz w:val="16"/>
                <w:szCs w:val="16"/>
                <w:lang w:val="en-US"/>
              </w:rPr>
              <w:t>114</w:t>
            </w:r>
          </w:p>
        </w:tc>
        <w:tc>
          <w:tcPr>
            <w:tcW w:w="27" w:type="dxa"/>
          </w:tcPr>
          <w:p w14:paraId="6BF0575D"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Pr>
          <w:p w14:paraId="7E5479AD" w14:textId="05BA96D3" w:rsidR="00622535" w:rsidRPr="00D77C01" w:rsidRDefault="00622535" w:rsidP="00622535">
            <w:pPr>
              <w:tabs>
                <w:tab w:val="decimal" w:pos="929"/>
              </w:tabs>
              <w:spacing w:line="220" w:lineRule="exact"/>
              <w:ind w:right="-238"/>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5</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750</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012</w:t>
            </w:r>
            <w:r w:rsidRPr="00D77C01">
              <w:rPr>
                <w:rFonts w:ascii="Times New Roman" w:hAnsi="Times New Roman"/>
                <w:spacing w:val="-6"/>
                <w:sz w:val="16"/>
                <w:szCs w:val="16"/>
                <w:lang w:val="en-US"/>
              </w:rPr>
              <w:t>)**</w:t>
            </w:r>
          </w:p>
        </w:tc>
        <w:tc>
          <w:tcPr>
            <w:tcW w:w="89" w:type="dxa"/>
          </w:tcPr>
          <w:p w14:paraId="09CCDB76"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Pr>
          <w:p w14:paraId="130BE9DA" w14:textId="529B311F"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898</w:t>
            </w:r>
            <w:r w:rsidR="00622535" w:rsidRPr="00D77C01">
              <w:rPr>
                <w:rFonts w:ascii="Times New Roman" w:hAnsi="Times New Roman"/>
                <w:spacing w:val="-6"/>
                <w:sz w:val="16"/>
                <w:szCs w:val="16"/>
                <w:lang w:val="en-US"/>
              </w:rPr>
              <w:t>*</w:t>
            </w:r>
          </w:p>
        </w:tc>
        <w:tc>
          <w:tcPr>
            <w:tcW w:w="99" w:type="dxa"/>
          </w:tcPr>
          <w:p w14:paraId="4B171B93"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Pr>
          <w:p w14:paraId="5089A5E7" w14:textId="77777777" w:rsidR="00622535" w:rsidRPr="00D77C01" w:rsidRDefault="00622535" w:rsidP="00023F35">
            <w:pPr>
              <w:tabs>
                <w:tab w:val="decimal" w:pos="686"/>
              </w:tabs>
              <w:spacing w:line="220" w:lineRule="exact"/>
              <w:ind w:right="-238"/>
              <w:rPr>
                <w:rFonts w:ascii="Times New Roman" w:hAnsi="Times New Roman"/>
                <w:spacing w:val="-6"/>
                <w:sz w:val="16"/>
                <w:szCs w:val="16"/>
                <w:lang w:val="en-US"/>
              </w:rPr>
            </w:pPr>
            <w:r w:rsidRPr="00D77C01">
              <w:rPr>
                <w:rFonts w:ascii="Times New Roman" w:hAnsi="Times New Roman"/>
                <w:spacing w:val="-6"/>
                <w:sz w:val="16"/>
                <w:szCs w:val="16"/>
                <w:lang w:val="en-US"/>
              </w:rPr>
              <w:t>-</w:t>
            </w:r>
          </w:p>
        </w:tc>
      </w:tr>
      <w:tr w:rsidR="00622535" w:rsidRPr="00D77C01" w14:paraId="62B2F3E0" w14:textId="77777777" w:rsidTr="008A62DB">
        <w:trPr>
          <w:trHeight w:val="21"/>
        </w:trPr>
        <w:tc>
          <w:tcPr>
            <w:tcW w:w="3447" w:type="dxa"/>
          </w:tcPr>
          <w:p w14:paraId="7B5A9EA4" w14:textId="77777777" w:rsidR="00622535" w:rsidRPr="00D77C01" w:rsidRDefault="00622535" w:rsidP="00622535">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 xml:space="preserve">Long-term borrowings </w:t>
            </w:r>
          </w:p>
        </w:tc>
        <w:tc>
          <w:tcPr>
            <w:tcW w:w="1078" w:type="dxa"/>
          </w:tcPr>
          <w:p w14:paraId="5E84E0D4" w14:textId="55E6B0C5"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26</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387</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524</w:t>
            </w:r>
          </w:p>
        </w:tc>
        <w:tc>
          <w:tcPr>
            <w:tcW w:w="27" w:type="dxa"/>
          </w:tcPr>
          <w:p w14:paraId="2AB20A8C"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Pr>
          <w:p w14:paraId="0B4B550F" w14:textId="0909DF13"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93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335</w:t>
            </w:r>
            <w:r w:rsidR="00622535" w:rsidRPr="00D77C01">
              <w:rPr>
                <w:rFonts w:ascii="Times New Roman" w:hAnsi="Times New Roman"/>
                <w:spacing w:val="-6"/>
                <w:sz w:val="16"/>
                <w:szCs w:val="16"/>
                <w:lang w:val="en-US"/>
              </w:rPr>
              <w:t>**</w:t>
            </w:r>
          </w:p>
        </w:tc>
        <w:tc>
          <w:tcPr>
            <w:tcW w:w="89" w:type="dxa"/>
          </w:tcPr>
          <w:p w14:paraId="640ADCC4"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Pr>
          <w:p w14:paraId="0FC42D83" w14:textId="37740393" w:rsidR="00622535" w:rsidRPr="00D77C01" w:rsidRDefault="00622535" w:rsidP="00622535">
            <w:pPr>
              <w:tabs>
                <w:tab w:val="decimal" w:pos="899"/>
              </w:tabs>
              <w:spacing w:line="220" w:lineRule="exact"/>
              <w:ind w:right="-238"/>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36</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995</w:t>
            </w:r>
            <w:r w:rsidRPr="00D77C01">
              <w:rPr>
                <w:rFonts w:ascii="Times New Roman" w:hAnsi="Times New Roman"/>
                <w:spacing w:val="-6"/>
                <w:sz w:val="16"/>
                <w:szCs w:val="16"/>
                <w:lang w:val="en-US"/>
              </w:rPr>
              <w:t>)*</w:t>
            </w:r>
          </w:p>
        </w:tc>
        <w:tc>
          <w:tcPr>
            <w:tcW w:w="99" w:type="dxa"/>
          </w:tcPr>
          <w:p w14:paraId="7412BA0D"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Pr>
          <w:p w14:paraId="0D787F29" w14:textId="57DE811B"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26</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443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864</w:t>
            </w:r>
          </w:p>
        </w:tc>
      </w:tr>
      <w:tr w:rsidR="00622535" w:rsidRPr="00D77C01" w14:paraId="24E051C3" w14:textId="77777777" w:rsidTr="008A62DB">
        <w:trPr>
          <w:trHeight w:val="158"/>
        </w:trPr>
        <w:tc>
          <w:tcPr>
            <w:tcW w:w="3447" w:type="dxa"/>
          </w:tcPr>
          <w:p w14:paraId="0642CA1F" w14:textId="77777777" w:rsidR="00622535" w:rsidRPr="00D77C01" w:rsidRDefault="00622535" w:rsidP="00622535">
            <w:pPr>
              <w:keepNext/>
              <w:spacing w:line="220" w:lineRule="exact"/>
              <w:ind w:right="14"/>
              <w:outlineLvl w:val="5"/>
              <w:rPr>
                <w:rFonts w:ascii="Times New Roman" w:hAnsi="Times New Roman" w:cs="Times New Roman"/>
                <w:sz w:val="16"/>
                <w:szCs w:val="16"/>
              </w:rPr>
            </w:pPr>
            <w:r w:rsidRPr="00D77C01">
              <w:rPr>
                <w:rFonts w:ascii="Times New Roman" w:hAnsi="Times New Roman" w:cs="Times New Roman"/>
                <w:sz w:val="16"/>
                <w:szCs w:val="16"/>
              </w:rPr>
              <w:t>Long-term debentures</w:t>
            </w:r>
          </w:p>
        </w:tc>
        <w:tc>
          <w:tcPr>
            <w:tcW w:w="1078" w:type="dxa"/>
          </w:tcPr>
          <w:p w14:paraId="4B50B066" w14:textId="5E1D16A8"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20</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013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557</w:t>
            </w:r>
          </w:p>
        </w:tc>
        <w:tc>
          <w:tcPr>
            <w:tcW w:w="27" w:type="dxa"/>
          </w:tcPr>
          <w:p w14:paraId="718C082D"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Pr>
          <w:p w14:paraId="24229F5C" w14:textId="5C009AEE"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859</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395</w:t>
            </w:r>
            <w:r w:rsidR="00622535" w:rsidRPr="00D77C01">
              <w:rPr>
                <w:rFonts w:ascii="Times New Roman" w:hAnsi="Times New Roman"/>
                <w:spacing w:val="-6"/>
                <w:sz w:val="16"/>
                <w:szCs w:val="16"/>
                <w:lang w:val="en-US"/>
              </w:rPr>
              <w:t>**</w:t>
            </w:r>
          </w:p>
        </w:tc>
        <w:tc>
          <w:tcPr>
            <w:tcW w:w="89" w:type="dxa"/>
          </w:tcPr>
          <w:p w14:paraId="5F484D62"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Pr>
          <w:p w14:paraId="73CD94F2" w14:textId="758D3515"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254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315</w:t>
            </w:r>
            <w:r w:rsidR="00622535" w:rsidRPr="00D77C01">
              <w:rPr>
                <w:rFonts w:ascii="Times New Roman" w:hAnsi="Times New Roman"/>
                <w:spacing w:val="-6"/>
                <w:sz w:val="16"/>
                <w:szCs w:val="16"/>
                <w:lang w:val="en-US"/>
              </w:rPr>
              <w:t>*</w:t>
            </w:r>
          </w:p>
        </w:tc>
        <w:tc>
          <w:tcPr>
            <w:tcW w:w="99" w:type="dxa"/>
          </w:tcPr>
          <w:p w14:paraId="30D7FAC8"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Pr>
          <w:p w14:paraId="68BC8FAA" w14:textId="28857D78"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35</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127</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267</w:t>
            </w:r>
          </w:p>
        </w:tc>
      </w:tr>
      <w:tr w:rsidR="00622535" w:rsidRPr="00D77C01" w14:paraId="44CCA838" w14:textId="77777777" w:rsidTr="008A62DB">
        <w:trPr>
          <w:trHeight w:val="158"/>
        </w:trPr>
        <w:tc>
          <w:tcPr>
            <w:tcW w:w="3447" w:type="dxa"/>
          </w:tcPr>
          <w:p w14:paraId="4CAD79FC" w14:textId="77777777" w:rsidR="00622535" w:rsidRPr="00D77C01" w:rsidRDefault="00622535" w:rsidP="00622535">
            <w:pPr>
              <w:keepNext/>
              <w:spacing w:line="220" w:lineRule="exact"/>
              <w:ind w:right="14"/>
              <w:outlineLvl w:val="5"/>
              <w:rPr>
                <w:rFonts w:ascii="Times New Roman" w:hAnsi="Times New Roman" w:cs="Times New Roman"/>
                <w:sz w:val="16"/>
                <w:szCs w:val="16"/>
              </w:rPr>
            </w:pPr>
            <w:r w:rsidRPr="00D77C01">
              <w:rPr>
                <w:rFonts w:ascii="Times New Roman" w:hAnsi="Times New Roman" w:cs="Times New Roman"/>
                <w:sz w:val="16"/>
                <w:lang w:val="en-US"/>
              </w:rPr>
              <w:t xml:space="preserve">Lease </w:t>
            </w:r>
            <w:r w:rsidRPr="00D77C01">
              <w:rPr>
                <w:rFonts w:ascii="Times New Roman" w:hAnsi="Times New Roman" w:cs="Times New Roman"/>
                <w:sz w:val="16"/>
                <w:szCs w:val="16"/>
              </w:rPr>
              <w:t xml:space="preserve">liabilities </w:t>
            </w:r>
          </w:p>
        </w:tc>
        <w:tc>
          <w:tcPr>
            <w:tcW w:w="1078" w:type="dxa"/>
          </w:tcPr>
          <w:p w14:paraId="362D91B6" w14:textId="13291207"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863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451</w:t>
            </w:r>
          </w:p>
        </w:tc>
        <w:tc>
          <w:tcPr>
            <w:tcW w:w="27" w:type="dxa"/>
          </w:tcPr>
          <w:p w14:paraId="0D3BD2CE"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Pr>
          <w:p w14:paraId="4B12DA97" w14:textId="3625EFCA" w:rsidR="00622535" w:rsidRPr="00D77C01" w:rsidRDefault="00622535" w:rsidP="00622535">
            <w:pPr>
              <w:tabs>
                <w:tab w:val="decimal" w:pos="929"/>
              </w:tabs>
              <w:spacing w:line="220" w:lineRule="exact"/>
              <w:ind w:right="-238"/>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512</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577</w:t>
            </w:r>
            <w:r w:rsidRPr="00D77C01">
              <w:rPr>
                <w:rFonts w:ascii="Times New Roman" w:hAnsi="Times New Roman"/>
                <w:spacing w:val="-6"/>
                <w:sz w:val="16"/>
                <w:szCs w:val="16"/>
                <w:lang w:val="en-US"/>
              </w:rPr>
              <w:t>)</w:t>
            </w:r>
          </w:p>
        </w:tc>
        <w:tc>
          <w:tcPr>
            <w:tcW w:w="89" w:type="dxa"/>
          </w:tcPr>
          <w:p w14:paraId="2D589DB6"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Pr>
          <w:p w14:paraId="3BA71434" w14:textId="44896D7D"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414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962</w:t>
            </w:r>
          </w:p>
        </w:tc>
        <w:tc>
          <w:tcPr>
            <w:tcW w:w="99" w:type="dxa"/>
          </w:tcPr>
          <w:p w14:paraId="13BED481"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Pr>
          <w:p w14:paraId="1AEB0287" w14:textId="44B697C2"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765</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836</w:t>
            </w:r>
          </w:p>
        </w:tc>
      </w:tr>
      <w:tr w:rsidR="00622535" w:rsidRPr="00D77C01" w14:paraId="50C4F7A7" w14:textId="77777777" w:rsidTr="008A62DB">
        <w:trPr>
          <w:trHeight w:val="21"/>
        </w:trPr>
        <w:tc>
          <w:tcPr>
            <w:tcW w:w="3447" w:type="dxa"/>
          </w:tcPr>
          <w:p w14:paraId="7A5E4881" w14:textId="77777777" w:rsidR="00622535" w:rsidRPr="00D81DDC" w:rsidRDefault="00622535" w:rsidP="00622535">
            <w:pPr>
              <w:keepNext/>
              <w:spacing w:line="220" w:lineRule="exact"/>
              <w:ind w:left="360" w:right="14"/>
              <w:outlineLvl w:val="5"/>
              <w:rPr>
                <w:rFonts w:ascii="Times New Roman" w:hAnsi="Times New Roman" w:cs="Cordia New"/>
                <w:sz w:val="16"/>
                <w:szCs w:val="16"/>
                <w:cs/>
              </w:rPr>
            </w:pPr>
            <w:r w:rsidRPr="00D81DDC">
              <w:rPr>
                <w:rFonts w:ascii="Times New Roman" w:hAnsi="Times New Roman" w:cs="Times New Roman"/>
                <w:spacing w:val="-2"/>
                <w:sz w:val="16"/>
                <w:szCs w:val="16"/>
              </w:rPr>
              <w:t>Total</w:t>
            </w:r>
          </w:p>
        </w:tc>
        <w:tc>
          <w:tcPr>
            <w:tcW w:w="1078" w:type="dxa"/>
            <w:tcBorders>
              <w:top w:val="single" w:sz="4" w:space="0" w:color="auto"/>
              <w:bottom w:val="double" w:sz="4" w:space="0" w:color="auto"/>
            </w:tcBorders>
          </w:tcPr>
          <w:p w14:paraId="0E1066BE" w14:textId="70BCC7B2"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56</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612</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646</w:t>
            </w:r>
          </w:p>
        </w:tc>
        <w:tc>
          <w:tcPr>
            <w:tcW w:w="27" w:type="dxa"/>
          </w:tcPr>
          <w:p w14:paraId="26422D77"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Borders>
              <w:top w:val="single" w:sz="4" w:space="0" w:color="auto"/>
              <w:bottom w:val="double" w:sz="4" w:space="0" w:color="auto"/>
            </w:tcBorders>
          </w:tcPr>
          <w:p w14:paraId="53D6E8AC" w14:textId="3D6C262A"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11</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689</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424</w:t>
            </w:r>
          </w:p>
        </w:tc>
        <w:tc>
          <w:tcPr>
            <w:tcW w:w="89" w:type="dxa"/>
          </w:tcPr>
          <w:p w14:paraId="76A90265"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Borders>
              <w:top w:val="single" w:sz="4" w:space="0" w:color="auto"/>
              <w:bottom w:val="double" w:sz="4" w:space="0" w:color="auto"/>
            </w:tcBorders>
          </w:tcPr>
          <w:p w14:paraId="4CCDDCD1" w14:textId="0CF487B9"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677</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787</w:t>
            </w:r>
          </w:p>
        </w:tc>
        <w:tc>
          <w:tcPr>
            <w:tcW w:w="99" w:type="dxa"/>
          </w:tcPr>
          <w:p w14:paraId="109D2F25"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Borders>
              <w:top w:val="single" w:sz="4" w:space="0" w:color="auto"/>
              <w:bottom w:val="double" w:sz="4" w:space="0" w:color="auto"/>
            </w:tcBorders>
          </w:tcPr>
          <w:p w14:paraId="79266386" w14:textId="01512380"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68</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979</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857</w:t>
            </w:r>
          </w:p>
        </w:tc>
      </w:tr>
    </w:tbl>
    <w:p w14:paraId="2F5D91C5" w14:textId="77777777" w:rsidR="0097508D" w:rsidRPr="00D77C01" w:rsidRDefault="00F44559" w:rsidP="00712E75">
      <w:pPr>
        <w:pStyle w:val="ListParagraph"/>
        <w:tabs>
          <w:tab w:val="left" w:pos="1170"/>
        </w:tabs>
        <w:spacing w:before="240"/>
        <w:ind w:left="547" w:right="-29"/>
        <w:jc w:val="right"/>
        <w:rPr>
          <w:rFonts w:ascii="Times New Roman" w:hAnsi="Times New Roman" w:cs="Times New Roman"/>
          <w:sz w:val="24"/>
          <w:szCs w:val="24"/>
        </w:rPr>
      </w:pPr>
      <w:r w:rsidRPr="00D77C01">
        <w:rPr>
          <w:rFonts w:ascii="Times New Roman" w:hAnsi="Times New Roman" w:cs="Times New Roman"/>
          <w:b/>
          <w:bCs/>
          <w:sz w:val="16"/>
          <w:szCs w:val="16"/>
        </w:rPr>
        <w:t xml:space="preserve">Unit </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 xml:space="preserve"> </w:t>
      </w:r>
      <w:r w:rsidRPr="00D77C01">
        <w:rPr>
          <w:rFonts w:ascii="Times New Roman" w:hAnsi="Times New Roman" w:cs="Times New Roman"/>
          <w:b/>
          <w:bCs/>
          <w:sz w:val="16"/>
          <w:szCs w:val="16"/>
          <w:lang w:val="en-US"/>
        </w:rPr>
        <w:t xml:space="preserve">Thousand </w:t>
      </w:r>
      <w:r w:rsidRPr="00D77C01">
        <w:rPr>
          <w:rFonts w:ascii="Times New Roman" w:hAnsi="Times New Roman" w:cs="Times New Roman"/>
          <w:b/>
          <w:bCs/>
          <w:sz w:val="16"/>
          <w:szCs w:val="16"/>
        </w:rPr>
        <w:t>Baht</w:t>
      </w:r>
    </w:p>
    <w:tbl>
      <w:tblPr>
        <w:tblW w:w="8034" w:type="dxa"/>
        <w:tblInd w:w="1260" w:type="dxa"/>
        <w:tblLayout w:type="fixed"/>
        <w:tblCellMar>
          <w:left w:w="0" w:type="dxa"/>
          <w:right w:w="0" w:type="dxa"/>
        </w:tblCellMar>
        <w:tblLook w:val="0000" w:firstRow="0" w:lastRow="0" w:firstColumn="0" w:lastColumn="0" w:noHBand="0" w:noVBand="0"/>
      </w:tblPr>
      <w:tblGrid>
        <w:gridCol w:w="3447"/>
        <w:gridCol w:w="1078"/>
        <w:gridCol w:w="27"/>
        <w:gridCol w:w="1138"/>
        <w:gridCol w:w="89"/>
        <w:gridCol w:w="1078"/>
        <w:gridCol w:w="99"/>
        <w:gridCol w:w="1078"/>
      </w:tblGrid>
      <w:tr w:rsidR="0097508D" w:rsidRPr="00D77C01" w14:paraId="7BE41AC7" w14:textId="77777777" w:rsidTr="008A62DB">
        <w:trPr>
          <w:trHeight w:val="21"/>
          <w:tblHeader/>
        </w:trPr>
        <w:tc>
          <w:tcPr>
            <w:tcW w:w="3447" w:type="dxa"/>
          </w:tcPr>
          <w:p w14:paraId="33ADECB6" w14:textId="77777777" w:rsidR="0097508D" w:rsidRPr="00D77C01" w:rsidRDefault="0097508D" w:rsidP="00064227">
            <w:pPr>
              <w:spacing w:line="220" w:lineRule="exact"/>
              <w:ind w:right="14"/>
              <w:rPr>
                <w:rFonts w:ascii="Times New Roman" w:hAnsi="Times New Roman" w:cs="Times New Roman"/>
                <w:b/>
                <w:bCs/>
                <w:sz w:val="16"/>
                <w:szCs w:val="16"/>
              </w:rPr>
            </w:pPr>
          </w:p>
        </w:tc>
        <w:tc>
          <w:tcPr>
            <w:tcW w:w="4587" w:type="dxa"/>
            <w:gridSpan w:val="7"/>
          </w:tcPr>
          <w:p w14:paraId="325EDA29" w14:textId="77777777" w:rsidR="0097508D" w:rsidRPr="00D77C01" w:rsidRDefault="0097508D" w:rsidP="00064227">
            <w:pPr>
              <w:spacing w:line="220" w:lineRule="exact"/>
              <w:ind w:right="14"/>
              <w:jc w:val="center"/>
              <w:rPr>
                <w:rFonts w:ascii="Times New Roman" w:hAnsi="Times New Roman" w:cs="Times New Roman"/>
                <w:b/>
                <w:bCs/>
                <w:sz w:val="14"/>
                <w:szCs w:val="14"/>
              </w:rPr>
            </w:pPr>
            <w:r w:rsidRPr="00D77C01">
              <w:rPr>
                <w:rFonts w:ascii="Times New Roman" w:hAnsi="Times New Roman" w:cs="Times New Roman"/>
                <w:b/>
                <w:bCs/>
                <w:sz w:val="14"/>
                <w:szCs w:val="14"/>
              </w:rPr>
              <w:t>SEPARATE FINANCIAL STATEMENTS</w:t>
            </w:r>
          </w:p>
        </w:tc>
      </w:tr>
      <w:tr w:rsidR="0097508D" w:rsidRPr="00D77C01" w14:paraId="249222B1" w14:textId="77777777" w:rsidTr="008A62DB">
        <w:trPr>
          <w:trHeight w:val="21"/>
          <w:tblHeader/>
        </w:trPr>
        <w:tc>
          <w:tcPr>
            <w:tcW w:w="3447" w:type="dxa"/>
          </w:tcPr>
          <w:p w14:paraId="78E433DC" w14:textId="77777777" w:rsidR="0097508D" w:rsidRPr="00D77C01" w:rsidRDefault="0097508D" w:rsidP="0097508D">
            <w:pPr>
              <w:spacing w:line="220" w:lineRule="exact"/>
              <w:ind w:right="14"/>
              <w:rPr>
                <w:rFonts w:ascii="Times New Roman" w:hAnsi="Times New Roman" w:cs="Times New Roman"/>
                <w:b/>
                <w:bCs/>
                <w:sz w:val="16"/>
                <w:szCs w:val="16"/>
              </w:rPr>
            </w:pPr>
          </w:p>
        </w:tc>
        <w:tc>
          <w:tcPr>
            <w:tcW w:w="1078" w:type="dxa"/>
          </w:tcPr>
          <w:p w14:paraId="65A66A98"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Balance</w:t>
            </w:r>
          </w:p>
        </w:tc>
        <w:tc>
          <w:tcPr>
            <w:tcW w:w="27" w:type="dxa"/>
          </w:tcPr>
          <w:p w14:paraId="3C5423CF"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138" w:type="dxa"/>
          </w:tcPr>
          <w:p w14:paraId="02EE86D5"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Net cash flow</w:t>
            </w:r>
          </w:p>
        </w:tc>
        <w:tc>
          <w:tcPr>
            <w:tcW w:w="89" w:type="dxa"/>
          </w:tcPr>
          <w:p w14:paraId="13B74990"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078" w:type="dxa"/>
          </w:tcPr>
          <w:p w14:paraId="798DC4EC"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99" w:type="dxa"/>
          </w:tcPr>
          <w:p w14:paraId="4EC877A3" w14:textId="77777777" w:rsidR="0097508D" w:rsidRPr="00D77C01" w:rsidRDefault="0097508D" w:rsidP="0097508D">
            <w:pPr>
              <w:spacing w:line="220" w:lineRule="exact"/>
              <w:ind w:right="14"/>
              <w:jc w:val="center"/>
              <w:rPr>
                <w:rFonts w:ascii="Times New Roman" w:hAnsi="Times New Roman" w:cs="Times New Roman"/>
                <w:b/>
                <w:bCs/>
                <w:sz w:val="16"/>
                <w:szCs w:val="16"/>
                <w:rtl/>
                <w:cs/>
              </w:rPr>
            </w:pPr>
          </w:p>
        </w:tc>
        <w:tc>
          <w:tcPr>
            <w:tcW w:w="1078" w:type="dxa"/>
          </w:tcPr>
          <w:p w14:paraId="7BA28340"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Balance</w:t>
            </w:r>
          </w:p>
        </w:tc>
      </w:tr>
      <w:tr w:rsidR="0097508D" w:rsidRPr="00D77C01" w14:paraId="31FD4846" w14:textId="77777777" w:rsidTr="008A62DB">
        <w:trPr>
          <w:trHeight w:val="21"/>
          <w:tblHeader/>
        </w:trPr>
        <w:tc>
          <w:tcPr>
            <w:tcW w:w="3447" w:type="dxa"/>
          </w:tcPr>
          <w:p w14:paraId="15499E45" w14:textId="77777777" w:rsidR="0097508D" w:rsidRPr="00D77C01" w:rsidRDefault="0097508D" w:rsidP="0097508D">
            <w:pPr>
              <w:spacing w:line="220" w:lineRule="exact"/>
              <w:ind w:left="368" w:right="14"/>
              <w:jc w:val="center"/>
              <w:rPr>
                <w:rFonts w:ascii="Times New Roman" w:hAnsi="Times New Roman" w:cs="Times New Roman"/>
                <w:sz w:val="16"/>
                <w:szCs w:val="16"/>
              </w:rPr>
            </w:pPr>
          </w:p>
        </w:tc>
        <w:tc>
          <w:tcPr>
            <w:tcW w:w="1078" w:type="dxa"/>
          </w:tcPr>
          <w:p w14:paraId="444978DC"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as at</w:t>
            </w:r>
          </w:p>
        </w:tc>
        <w:tc>
          <w:tcPr>
            <w:tcW w:w="27" w:type="dxa"/>
          </w:tcPr>
          <w:p w14:paraId="51AE67D0"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138" w:type="dxa"/>
          </w:tcPr>
          <w:p w14:paraId="2AD172E0"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received (paid)</w:t>
            </w:r>
          </w:p>
        </w:tc>
        <w:tc>
          <w:tcPr>
            <w:tcW w:w="89" w:type="dxa"/>
          </w:tcPr>
          <w:p w14:paraId="4030CCD3"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078" w:type="dxa"/>
          </w:tcPr>
          <w:p w14:paraId="2B2E7F23" w14:textId="77777777" w:rsidR="0097508D" w:rsidRPr="00D77C01" w:rsidRDefault="0097508D" w:rsidP="0097508D">
            <w:pPr>
              <w:spacing w:line="220" w:lineRule="exact"/>
              <w:ind w:right="14"/>
              <w:jc w:val="center"/>
              <w:rPr>
                <w:rFonts w:ascii="Times New Roman" w:hAnsi="Times New Roman" w:cs="Times New Roman"/>
                <w:b/>
                <w:bCs/>
                <w:sz w:val="16"/>
                <w:szCs w:val="16"/>
                <w:rtl/>
                <w:cs/>
              </w:rPr>
            </w:pPr>
          </w:p>
        </w:tc>
        <w:tc>
          <w:tcPr>
            <w:tcW w:w="99" w:type="dxa"/>
          </w:tcPr>
          <w:p w14:paraId="31D03C4E"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078" w:type="dxa"/>
          </w:tcPr>
          <w:p w14:paraId="1CA646F8"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as at</w:t>
            </w:r>
          </w:p>
        </w:tc>
      </w:tr>
      <w:tr w:rsidR="00622535" w:rsidRPr="00D77C01" w14:paraId="40A9C60C" w14:textId="77777777" w:rsidTr="008A62DB">
        <w:trPr>
          <w:trHeight w:val="21"/>
          <w:tblHeader/>
        </w:trPr>
        <w:tc>
          <w:tcPr>
            <w:tcW w:w="3447" w:type="dxa"/>
          </w:tcPr>
          <w:p w14:paraId="5CCA7766" w14:textId="77777777" w:rsidR="00622535" w:rsidRPr="00D77C01" w:rsidRDefault="00622535" w:rsidP="00622535">
            <w:pPr>
              <w:spacing w:line="220" w:lineRule="exact"/>
              <w:ind w:left="368" w:right="14"/>
              <w:jc w:val="center"/>
              <w:rPr>
                <w:rFonts w:ascii="Times New Roman" w:hAnsi="Times New Roman" w:cs="Times New Roman"/>
                <w:sz w:val="16"/>
                <w:szCs w:val="16"/>
              </w:rPr>
            </w:pPr>
          </w:p>
        </w:tc>
        <w:tc>
          <w:tcPr>
            <w:tcW w:w="1078" w:type="dxa"/>
          </w:tcPr>
          <w:p w14:paraId="5E537951" w14:textId="487C4A33" w:rsidR="00622535" w:rsidRPr="00D77C01" w:rsidRDefault="00622535" w:rsidP="00622535">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rPr>
              <w:t>January</w:t>
            </w:r>
            <w:r w:rsidRPr="00D77C01">
              <w:rPr>
                <w:rFonts w:ascii="Times New Roman" w:hAnsi="Times New Roman" w:cs="Times New Roman"/>
                <w:b/>
                <w:bCs/>
                <w:sz w:val="16"/>
                <w:szCs w:val="16"/>
              </w:rPr>
              <w:t xml:space="preserve">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rPr>
              <w:t>,</w:t>
            </w:r>
          </w:p>
        </w:tc>
        <w:tc>
          <w:tcPr>
            <w:tcW w:w="27" w:type="dxa"/>
          </w:tcPr>
          <w:p w14:paraId="4361FC88"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138" w:type="dxa"/>
          </w:tcPr>
          <w:p w14:paraId="2121BAA9" w14:textId="77777777" w:rsidR="00622535" w:rsidRPr="00D77C01" w:rsidRDefault="00622535" w:rsidP="00622535">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from financing </w:t>
            </w:r>
          </w:p>
        </w:tc>
        <w:tc>
          <w:tcPr>
            <w:tcW w:w="89" w:type="dxa"/>
          </w:tcPr>
          <w:p w14:paraId="2602A34A"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078" w:type="dxa"/>
          </w:tcPr>
          <w:p w14:paraId="4E3F02B5" w14:textId="77777777" w:rsidR="00622535" w:rsidRPr="00D77C01" w:rsidRDefault="00622535" w:rsidP="00622535">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Non-cash </w:t>
            </w:r>
          </w:p>
        </w:tc>
        <w:tc>
          <w:tcPr>
            <w:tcW w:w="99" w:type="dxa"/>
          </w:tcPr>
          <w:p w14:paraId="6257B5C4" w14:textId="77777777" w:rsidR="00622535" w:rsidRPr="00D77C01" w:rsidRDefault="00622535" w:rsidP="00622535">
            <w:pPr>
              <w:spacing w:line="220" w:lineRule="exact"/>
              <w:ind w:right="14"/>
              <w:jc w:val="center"/>
              <w:rPr>
                <w:rFonts w:ascii="Times New Roman" w:hAnsi="Times New Roman" w:cs="Times New Roman"/>
                <w:b/>
                <w:bCs/>
                <w:spacing w:val="-4"/>
                <w:sz w:val="16"/>
                <w:szCs w:val="16"/>
              </w:rPr>
            </w:pPr>
          </w:p>
        </w:tc>
        <w:tc>
          <w:tcPr>
            <w:tcW w:w="1078" w:type="dxa"/>
          </w:tcPr>
          <w:p w14:paraId="59E4FC24" w14:textId="11977E71" w:rsidR="00622535" w:rsidRPr="00D77C01" w:rsidRDefault="00622535" w:rsidP="00622535">
            <w:pPr>
              <w:spacing w:line="220" w:lineRule="exact"/>
              <w:ind w:right="14"/>
              <w:jc w:val="center"/>
              <w:rPr>
                <w:rFonts w:ascii="Times New Roman" w:hAnsi="Times New Roman" w:cs="Times New Roman"/>
                <w:b/>
                <w:bCs/>
                <w:spacing w:val="-4"/>
                <w:sz w:val="16"/>
                <w:szCs w:val="16"/>
              </w:rPr>
            </w:pPr>
            <w:r w:rsidRPr="00D77C01">
              <w:rPr>
                <w:rFonts w:ascii="Times New Roman" w:hAnsi="Times New Roman" w:cs="Times New Roman"/>
                <w:b/>
                <w:bCs/>
                <w:spacing w:val="-4"/>
                <w:sz w:val="16"/>
                <w:szCs w:val="16"/>
              </w:rPr>
              <w:t xml:space="preserve">December </w:t>
            </w:r>
            <w:r w:rsidR="009A2621" w:rsidRPr="009A2621">
              <w:rPr>
                <w:rFonts w:ascii="Times New Roman" w:hAnsi="Times New Roman"/>
                <w:b/>
                <w:bCs/>
                <w:spacing w:val="-4"/>
                <w:sz w:val="16"/>
                <w:szCs w:val="16"/>
                <w:lang w:val="en-US"/>
              </w:rPr>
              <w:t>31</w:t>
            </w:r>
            <w:r w:rsidRPr="00D77C01">
              <w:rPr>
                <w:rFonts w:ascii="Times New Roman" w:hAnsi="Times New Roman" w:cs="Times New Roman"/>
                <w:b/>
                <w:bCs/>
                <w:spacing w:val="-4"/>
                <w:sz w:val="16"/>
                <w:szCs w:val="16"/>
              </w:rPr>
              <w:t>,</w:t>
            </w:r>
          </w:p>
        </w:tc>
      </w:tr>
      <w:tr w:rsidR="00622535" w:rsidRPr="00D77C01" w14:paraId="7A72496C" w14:textId="77777777" w:rsidTr="008A62DB">
        <w:trPr>
          <w:trHeight w:val="21"/>
          <w:tblHeader/>
        </w:trPr>
        <w:tc>
          <w:tcPr>
            <w:tcW w:w="3447" w:type="dxa"/>
          </w:tcPr>
          <w:p w14:paraId="4C1F9373" w14:textId="77777777" w:rsidR="00622535" w:rsidRPr="00D77C01" w:rsidRDefault="00622535" w:rsidP="00622535">
            <w:pPr>
              <w:spacing w:line="220" w:lineRule="exact"/>
              <w:ind w:left="368" w:right="14"/>
              <w:jc w:val="center"/>
              <w:rPr>
                <w:rFonts w:ascii="Times New Roman" w:hAnsi="Times New Roman" w:cs="Times New Roman"/>
                <w:sz w:val="16"/>
                <w:szCs w:val="16"/>
              </w:rPr>
            </w:pPr>
          </w:p>
        </w:tc>
        <w:tc>
          <w:tcPr>
            <w:tcW w:w="1078" w:type="dxa"/>
          </w:tcPr>
          <w:p w14:paraId="72687B7D" w14:textId="770CCB82" w:rsidR="00622535" w:rsidRPr="00D77C01" w:rsidRDefault="009A2621" w:rsidP="00622535">
            <w:pPr>
              <w:spacing w:line="220" w:lineRule="exact"/>
              <w:ind w:right="14"/>
              <w:jc w:val="center"/>
              <w:rPr>
                <w:rFonts w:ascii="Times New Roman" w:hAnsi="Times New Roman" w:cs="Times New Roman"/>
                <w:b/>
                <w:bCs/>
                <w:sz w:val="16"/>
                <w:szCs w:val="16"/>
              </w:rPr>
            </w:pPr>
            <w:r w:rsidRPr="009A2621">
              <w:rPr>
                <w:rFonts w:ascii="Times New Roman" w:hAnsi="Times New Roman"/>
                <w:b/>
                <w:bCs/>
                <w:sz w:val="16"/>
                <w:szCs w:val="16"/>
                <w:lang w:val="en-US"/>
              </w:rPr>
              <w:t>2022</w:t>
            </w:r>
          </w:p>
        </w:tc>
        <w:tc>
          <w:tcPr>
            <w:tcW w:w="27" w:type="dxa"/>
          </w:tcPr>
          <w:p w14:paraId="2D566D03"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138" w:type="dxa"/>
          </w:tcPr>
          <w:p w14:paraId="67A0D6A4" w14:textId="77777777" w:rsidR="00622535" w:rsidRPr="00D77C01" w:rsidRDefault="00622535" w:rsidP="00622535">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activities</w:t>
            </w:r>
          </w:p>
        </w:tc>
        <w:tc>
          <w:tcPr>
            <w:tcW w:w="89" w:type="dxa"/>
          </w:tcPr>
          <w:p w14:paraId="20574784"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078" w:type="dxa"/>
          </w:tcPr>
          <w:p w14:paraId="4F5F690C" w14:textId="77777777" w:rsidR="00622535" w:rsidRPr="00D77C01" w:rsidRDefault="00622535" w:rsidP="00622535">
            <w:pPr>
              <w:spacing w:line="220" w:lineRule="exact"/>
              <w:ind w:right="14"/>
              <w:jc w:val="center"/>
              <w:rPr>
                <w:rFonts w:ascii="Times New Roman" w:hAnsi="Times New Roman" w:cs="Times New Roman"/>
                <w:b/>
                <w:bCs/>
                <w:sz w:val="16"/>
                <w:szCs w:val="16"/>
                <w:rtl/>
                <w:cs/>
              </w:rPr>
            </w:pPr>
            <w:r w:rsidRPr="00D77C01">
              <w:rPr>
                <w:rFonts w:ascii="Times New Roman" w:hAnsi="Times New Roman" w:cs="Times New Roman"/>
                <w:b/>
                <w:bCs/>
                <w:sz w:val="16"/>
                <w:szCs w:val="16"/>
              </w:rPr>
              <w:t>changes</w:t>
            </w:r>
          </w:p>
        </w:tc>
        <w:tc>
          <w:tcPr>
            <w:tcW w:w="99" w:type="dxa"/>
          </w:tcPr>
          <w:p w14:paraId="1A4DBFE3"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078" w:type="dxa"/>
          </w:tcPr>
          <w:p w14:paraId="33C728BA" w14:textId="0FAA467D" w:rsidR="00622535" w:rsidRPr="00D77C01" w:rsidRDefault="009A2621" w:rsidP="00622535">
            <w:pPr>
              <w:spacing w:line="220" w:lineRule="exact"/>
              <w:ind w:right="14"/>
              <w:jc w:val="center"/>
              <w:rPr>
                <w:rFonts w:ascii="Times New Roman" w:hAnsi="Times New Roman" w:cs="Times New Roman"/>
                <w:b/>
                <w:bCs/>
                <w:sz w:val="16"/>
                <w:szCs w:val="16"/>
              </w:rPr>
            </w:pPr>
            <w:r w:rsidRPr="009A2621">
              <w:rPr>
                <w:rFonts w:ascii="Times New Roman" w:hAnsi="Times New Roman"/>
                <w:b/>
                <w:bCs/>
                <w:sz w:val="16"/>
                <w:szCs w:val="16"/>
                <w:lang w:val="en-US"/>
              </w:rPr>
              <w:t>2022</w:t>
            </w:r>
          </w:p>
        </w:tc>
      </w:tr>
      <w:tr w:rsidR="00622535" w:rsidRPr="00D77C01" w14:paraId="5C886124" w14:textId="77777777" w:rsidTr="008A62DB">
        <w:trPr>
          <w:trHeight w:hRule="exact" w:val="149"/>
          <w:tblHeader/>
        </w:trPr>
        <w:tc>
          <w:tcPr>
            <w:tcW w:w="3447" w:type="dxa"/>
          </w:tcPr>
          <w:p w14:paraId="0D77BCFB" w14:textId="77777777" w:rsidR="00622535" w:rsidRPr="00D77C01" w:rsidRDefault="00622535" w:rsidP="00622535">
            <w:pPr>
              <w:keepNext/>
              <w:spacing w:line="220" w:lineRule="exact"/>
              <w:ind w:left="90" w:right="14" w:hanging="90"/>
              <w:outlineLvl w:val="5"/>
              <w:rPr>
                <w:rFonts w:ascii="Times New Roman" w:hAnsi="Times New Roman" w:cs="Times New Roman"/>
                <w:sz w:val="16"/>
                <w:szCs w:val="16"/>
              </w:rPr>
            </w:pPr>
          </w:p>
        </w:tc>
        <w:tc>
          <w:tcPr>
            <w:tcW w:w="1078" w:type="dxa"/>
          </w:tcPr>
          <w:p w14:paraId="4599AFB1" w14:textId="77777777" w:rsidR="00622535" w:rsidRPr="00D77C01" w:rsidRDefault="00622535" w:rsidP="00622535">
            <w:pPr>
              <w:tabs>
                <w:tab w:val="decimal" w:pos="837"/>
              </w:tabs>
              <w:spacing w:line="220" w:lineRule="exact"/>
              <w:ind w:right="-450"/>
              <w:rPr>
                <w:rFonts w:ascii="Times New Roman" w:hAnsi="Times New Roman" w:cs="Times New Roman"/>
                <w:sz w:val="16"/>
                <w:szCs w:val="16"/>
              </w:rPr>
            </w:pPr>
          </w:p>
        </w:tc>
        <w:tc>
          <w:tcPr>
            <w:tcW w:w="27" w:type="dxa"/>
          </w:tcPr>
          <w:p w14:paraId="33F5F038"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138" w:type="dxa"/>
          </w:tcPr>
          <w:p w14:paraId="7D0D62CA" w14:textId="77777777" w:rsidR="00622535" w:rsidRPr="00D77C01" w:rsidRDefault="00622535" w:rsidP="00622535">
            <w:pPr>
              <w:tabs>
                <w:tab w:val="decimal" w:pos="820"/>
              </w:tabs>
              <w:spacing w:line="220" w:lineRule="exact"/>
              <w:ind w:right="-450"/>
              <w:rPr>
                <w:rFonts w:ascii="Times New Roman" w:hAnsi="Times New Roman" w:cs="Times New Roman"/>
                <w:sz w:val="16"/>
                <w:szCs w:val="16"/>
              </w:rPr>
            </w:pPr>
          </w:p>
        </w:tc>
        <w:tc>
          <w:tcPr>
            <w:tcW w:w="89" w:type="dxa"/>
          </w:tcPr>
          <w:p w14:paraId="0593E668" w14:textId="77777777" w:rsidR="00622535" w:rsidRPr="00D77C01" w:rsidRDefault="00622535" w:rsidP="00622535">
            <w:pPr>
              <w:spacing w:line="220" w:lineRule="exact"/>
              <w:ind w:right="14"/>
              <w:jc w:val="center"/>
              <w:rPr>
                <w:rFonts w:ascii="Times New Roman" w:hAnsi="Times New Roman" w:cs="Times New Roman"/>
                <w:b/>
                <w:bCs/>
                <w:sz w:val="16"/>
                <w:szCs w:val="16"/>
              </w:rPr>
            </w:pPr>
          </w:p>
        </w:tc>
        <w:tc>
          <w:tcPr>
            <w:tcW w:w="1078" w:type="dxa"/>
          </w:tcPr>
          <w:p w14:paraId="15FAE38C" w14:textId="77777777" w:rsidR="00622535" w:rsidRPr="00D77C01" w:rsidRDefault="00622535" w:rsidP="00622535">
            <w:pPr>
              <w:spacing w:line="220" w:lineRule="exact"/>
              <w:ind w:right="-450"/>
              <w:rPr>
                <w:rFonts w:ascii="Times New Roman" w:hAnsi="Times New Roman" w:cs="Times New Roman"/>
                <w:sz w:val="16"/>
                <w:szCs w:val="16"/>
              </w:rPr>
            </w:pPr>
          </w:p>
        </w:tc>
        <w:tc>
          <w:tcPr>
            <w:tcW w:w="99" w:type="dxa"/>
          </w:tcPr>
          <w:p w14:paraId="54F83B70" w14:textId="77777777" w:rsidR="00622535" w:rsidRPr="00D77C01" w:rsidRDefault="00622535" w:rsidP="00622535">
            <w:pPr>
              <w:tabs>
                <w:tab w:val="decimal" w:pos="783"/>
              </w:tabs>
              <w:spacing w:line="220" w:lineRule="exact"/>
              <w:ind w:right="14"/>
              <w:jc w:val="center"/>
              <w:rPr>
                <w:rFonts w:ascii="Times New Roman" w:hAnsi="Times New Roman" w:cs="Times New Roman"/>
                <w:sz w:val="16"/>
                <w:szCs w:val="16"/>
              </w:rPr>
            </w:pPr>
          </w:p>
        </w:tc>
        <w:tc>
          <w:tcPr>
            <w:tcW w:w="1078" w:type="dxa"/>
          </w:tcPr>
          <w:p w14:paraId="520D1FC3" w14:textId="77777777" w:rsidR="00622535" w:rsidRPr="00D77C01" w:rsidRDefault="00622535" w:rsidP="00622535">
            <w:pPr>
              <w:tabs>
                <w:tab w:val="decimal" w:pos="816"/>
              </w:tabs>
              <w:spacing w:line="220" w:lineRule="exact"/>
              <w:ind w:right="-450"/>
              <w:rPr>
                <w:rFonts w:ascii="Times New Roman" w:hAnsi="Times New Roman" w:cs="Times New Roman"/>
                <w:sz w:val="16"/>
                <w:szCs w:val="16"/>
              </w:rPr>
            </w:pPr>
          </w:p>
        </w:tc>
      </w:tr>
      <w:tr w:rsidR="00622535" w:rsidRPr="00D77C01" w14:paraId="63102FAF" w14:textId="77777777" w:rsidTr="008A62DB">
        <w:trPr>
          <w:trHeight w:val="21"/>
          <w:tblHeader/>
        </w:trPr>
        <w:tc>
          <w:tcPr>
            <w:tcW w:w="3447" w:type="dxa"/>
          </w:tcPr>
          <w:p w14:paraId="77039218" w14:textId="77777777" w:rsidR="00622535" w:rsidRPr="00D77C01" w:rsidRDefault="00622535" w:rsidP="00622535">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 xml:space="preserve">Short-term borrowings </w:t>
            </w:r>
          </w:p>
        </w:tc>
        <w:tc>
          <w:tcPr>
            <w:tcW w:w="1078" w:type="dxa"/>
          </w:tcPr>
          <w:p w14:paraId="5F0891C3" w14:textId="34C2FB4A"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300</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000</w:t>
            </w:r>
          </w:p>
        </w:tc>
        <w:tc>
          <w:tcPr>
            <w:tcW w:w="27" w:type="dxa"/>
          </w:tcPr>
          <w:p w14:paraId="66CCC72B" w14:textId="77777777" w:rsidR="00622535" w:rsidRPr="00D77C01" w:rsidRDefault="00622535" w:rsidP="00622535">
            <w:pPr>
              <w:tabs>
                <w:tab w:val="decimal" w:pos="950"/>
              </w:tabs>
              <w:spacing w:line="220" w:lineRule="exact"/>
              <w:ind w:left="728" w:right="-238" w:hanging="458"/>
              <w:outlineLvl w:val="5"/>
              <w:rPr>
                <w:rFonts w:ascii="Times New Roman" w:hAnsi="Times New Roman"/>
                <w:spacing w:val="-6"/>
                <w:sz w:val="16"/>
                <w:szCs w:val="16"/>
                <w:lang w:val="en-US"/>
              </w:rPr>
            </w:pPr>
          </w:p>
        </w:tc>
        <w:tc>
          <w:tcPr>
            <w:tcW w:w="1138" w:type="dxa"/>
          </w:tcPr>
          <w:p w14:paraId="5901BAF3" w14:textId="73D42025"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281</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738</w:t>
            </w:r>
            <w:r w:rsidR="00622535" w:rsidRPr="00D77C01">
              <w:rPr>
                <w:rFonts w:ascii="Angsana New" w:hAnsi="Angsana New"/>
                <w:sz w:val="24"/>
                <w:szCs w:val="24"/>
              </w:rPr>
              <w:t>**</w:t>
            </w:r>
          </w:p>
        </w:tc>
        <w:tc>
          <w:tcPr>
            <w:tcW w:w="89" w:type="dxa"/>
          </w:tcPr>
          <w:p w14:paraId="326DDF8F" w14:textId="77777777" w:rsidR="00622535" w:rsidRPr="00D77C01" w:rsidRDefault="00622535" w:rsidP="00622535">
            <w:pPr>
              <w:tabs>
                <w:tab w:val="decimal" w:pos="950"/>
              </w:tabs>
              <w:spacing w:line="220" w:lineRule="exact"/>
              <w:ind w:left="728" w:right="-238" w:hanging="458"/>
              <w:outlineLvl w:val="5"/>
              <w:rPr>
                <w:rFonts w:ascii="Times New Roman" w:hAnsi="Times New Roman"/>
                <w:spacing w:val="-6"/>
                <w:sz w:val="16"/>
                <w:szCs w:val="16"/>
                <w:lang w:val="en-US"/>
              </w:rPr>
            </w:pPr>
          </w:p>
        </w:tc>
        <w:tc>
          <w:tcPr>
            <w:tcW w:w="1078" w:type="dxa"/>
          </w:tcPr>
          <w:p w14:paraId="3C263E47" w14:textId="1AF3F5D5"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18</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262</w:t>
            </w:r>
            <w:r w:rsidR="00622535" w:rsidRPr="00D77C01">
              <w:rPr>
                <w:rFonts w:ascii="Angsana New" w:hAnsi="Angsana New"/>
                <w:sz w:val="24"/>
                <w:szCs w:val="24"/>
              </w:rPr>
              <w:t>*</w:t>
            </w:r>
          </w:p>
        </w:tc>
        <w:tc>
          <w:tcPr>
            <w:tcW w:w="99" w:type="dxa"/>
          </w:tcPr>
          <w:p w14:paraId="222FEEA7" w14:textId="77777777" w:rsidR="00622535" w:rsidRPr="00D77C01" w:rsidRDefault="00622535" w:rsidP="00622535">
            <w:pPr>
              <w:tabs>
                <w:tab w:val="decimal" w:pos="950"/>
              </w:tabs>
              <w:spacing w:line="220" w:lineRule="exact"/>
              <w:ind w:left="728" w:right="-238" w:hanging="458"/>
              <w:outlineLvl w:val="5"/>
              <w:rPr>
                <w:rFonts w:ascii="Times New Roman" w:hAnsi="Times New Roman"/>
                <w:spacing w:val="-6"/>
                <w:sz w:val="16"/>
                <w:szCs w:val="16"/>
                <w:lang w:val="en-US"/>
              </w:rPr>
            </w:pPr>
          </w:p>
        </w:tc>
        <w:tc>
          <w:tcPr>
            <w:tcW w:w="1078" w:type="dxa"/>
          </w:tcPr>
          <w:p w14:paraId="23E353BD" w14:textId="1F533A61"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600</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000</w:t>
            </w:r>
          </w:p>
        </w:tc>
      </w:tr>
      <w:tr w:rsidR="00622535" w:rsidRPr="00D77C01" w14:paraId="7BD80F15" w14:textId="77777777" w:rsidTr="008A62DB">
        <w:trPr>
          <w:trHeight w:val="21"/>
        </w:trPr>
        <w:tc>
          <w:tcPr>
            <w:tcW w:w="3447" w:type="dxa"/>
          </w:tcPr>
          <w:p w14:paraId="7F0224FC" w14:textId="77777777" w:rsidR="00622535" w:rsidRPr="00D77C01" w:rsidRDefault="00622535" w:rsidP="00622535">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Short-term debentures</w:t>
            </w:r>
          </w:p>
        </w:tc>
        <w:tc>
          <w:tcPr>
            <w:tcW w:w="1078" w:type="dxa"/>
          </w:tcPr>
          <w:p w14:paraId="1051E4A4" w14:textId="62E184A5" w:rsidR="00622535" w:rsidRPr="00D77C01" w:rsidRDefault="009A2621" w:rsidP="00622535">
            <w:pPr>
              <w:tabs>
                <w:tab w:val="decimal" w:pos="950"/>
              </w:tabs>
              <w:spacing w:line="220" w:lineRule="exact"/>
              <w:ind w:right="-238"/>
              <w:rPr>
                <w:rFonts w:ascii="Times New Roman" w:hAnsi="Times New Roman" w:cs="Times New Roman"/>
                <w:sz w:val="16"/>
                <w:szCs w:val="16"/>
                <w:lang w:val="en-US"/>
              </w:rPr>
            </w:pPr>
            <w:r w:rsidRPr="009A2621">
              <w:rPr>
                <w:rFonts w:ascii="Times New Roman" w:hAnsi="Times New Roman"/>
                <w:spacing w:val="-6"/>
                <w:sz w:val="16"/>
                <w:szCs w:val="16"/>
                <w:lang w:val="en-US"/>
              </w:rPr>
              <w:t>999</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368</w:t>
            </w:r>
          </w:p>
        </w:tc>
        <w:tc>
          <w:tcPr>
            <w:tcW w:w="27" w:type="dxa"/>
          </w:tcPr>
          <w:p w14:paraId="30BD1C41"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Pr>
          <w:p w14:paraId="61F1B7B0" w14:textId="38A21DD5"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744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457</w:t>
            </w:r>
            <w:r w:rsidR="00622535" w:rsidRPr="00D77C01">
              <w:rPr>
                <w:rFonts w:ascii="Angsana New" w:hAnsi="Angsana New"/>
                <w:sz w:val="24"/>
                <w:szCs w:val="24"/>
              </w:rPr>
              <w:t>**</w:t>
            </w:r>
          </w:p>
        </w:tc>
        <w:tc>
          <w:tcPr>
            <w:tcW w:w="89" w:type="dxa"/>
          </w:tcPr>
          <w:p w14:paraId="1120BF1F"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Pr>
          <w:p w14:paraId="3050B61E" w14:textId="29CE8DD4"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289</w:t>
            </w:r>
            <w:r w:rsidR="00622535" w:rsidRPr="00D77C01">
              <w:rPr>
                <w:rFonts w:ascii="Angsana New" w:hAnsi="Angsana New"/>
                <w:sz w:val="24"/>
                <w:szCs w:val="24"/>
              </w:rPr>
              <w:t>*</w:t>
            </w:r>
          </w:p>
        </w:tc>
        <w:tc>
          <w:tcPr>
            <w:tcW w:w="99" w:type="dxa"/>
          </w:tcPr>
          <w:p w14:paraId="23677D09"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Pr>
          <w:p w14:paraId="54347778" w14:textId="513B3DDB"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5</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748</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114</w:t>
            </w:r>
          </w:p>
        </w:tc>
      </w:tr>
      <w:tr w:rsidR="00622535" w:rsidRPr="00D77C01" w14:paraId="18374C36" w14:textId="77777777" w:rsidTr="008A62DB">
        <w:trPr>
          <w:trHeight w:val="21"/>
        </w:trPr>
        <w:tc>
          <w:tcPr>
            <w:tcW w:w="3447" w:type="dxa"/>
          </w:tcPr>
          <w:p w14:paraId="2AC78653" w14:textId="77777777" w:rsidR="00622535" w:rsidRPr="00D77C01" w:rsidRDefault="00622535" w:rsidP="00622535">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 xml:space="preserve">Long-term borrowings </w:t>
            </w:r>
          </w:p>
        </w:tc>
        <w:tc>
          <w:tcPr>
            <w:tcW w:w="1078" w:type="dxa"/>
          </w:tcPr>
          <w:p w14:paraId="4378F4FF" w14:textId="1CB859C5"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21</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269</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734</w:t>
            </w:r>
          </w:p>
        </w:tc>
        <w:tc>
          <w:tcPr>
            <w:tcW w:w="27" w:type="dxa"/>
          </w:tcPr>
          <w:p w14:paraId="125BA21F"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Pr>
          <w:p w14:paraId="60673DAD" w14:textId="30788198"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996</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573</w:t>
            </w:r>
            <w:r w:rsidR="00622535" w:rsidRPr="00D77C01">
              <w:rPr>
                <w:rFonts w:ascii="Angsana New" w:hAnsi="Angsana New"/>
                <w:sz w:val="24"/>
                <w:szCs w:val="24"/>
              </w:rPr>
              <w:t>**</w:t>
            </w:r>
          </w:p>
        </w:tc>
        <w:tc>
          <w:tcPr>
            <w:tcW w:w="89" w:type="dxa"/>
          </w:tcPr>
          <w:p w14:paraId="73B5FB73"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Pr>
          <w:p w14:paraId="277C504F" w14:textId="0F22E312"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121</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217</w:t>
            </w:r>
            <w:r w:rsidR="00622535" w:rsidRPr="00D77C01">
              <w:rPr>
                <w:rFonts w:ascii="Angsana New" w:hAnsi="Angsana New"/>
                <w:sz w:val="24"/>
                <w:szCs w:val="24"/>
              </w:rPr>
              <w:t>*</w:t>
            </w:r>
          </w:p>
        </w:tc>
        <w:tc>
          <w:tcPr>
            <w:tcW w:w="99" w:type="dxa"/>
          </w:tcPr>
          <w:p w14:paraId="67219EF8"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Pr>
          <w:p w14:paraId="0FDC79BF" w14:textId="4A1F6D87"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26</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387</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524</w:t>
            </w:r>
          </w:p>
        </w:tc>
      </w:tr>
      <w:tr w:rsidR="00622535" w:rsidRPr="00D77C01" w14:paraId="24D2F729" w14:textId="77777777" w:rsidTr="008A62DB">
        <w:trPr>
          <w:trHeight w:val="158"/>
        </w:trPr>
        <w:tc>
          <w:tcPr>
            <w:tcW w:w="3447" w:type="dxa"/>
          </w:tcPr>
          <w:p w14:paraId="1C737375" w14:textId="77777777" w:rsidR="00622535" w:rsidRPr="00D77C01" w:rsidRDefault="00622535" w:rsidP="00622535">
            <w:pPr>
              <w:keepNext/>
              <w:spacing w:line="220" w:lineRule="exact"/>
              <w:ind w:right="14"/>
              <w:outlineLvl w:val="5"/>
              <w:rPr>
                <w:rFonts w:ascii="Times New Roman" w:hAnsi="Times New Roman" w:cs="Times New Roman"/>
                <w:sz w:val="16"/>
                <w:szCs w:val="16"/>
              </w:rPr>
            </w:pPr>
            <w:r w:rsidRPr="00D77C01">
              <w:rPr>
                <w:rFonts w:ascii="Times New Roman" w:hAnsi="Times New Roman" w:cs="Times New Roman"/>
                <w:sz w:val="16"/>
                <w:szCs w:val="16"/>
              </w:rPr>
              <w:t>Long-term debentures</w:t>
            </w:r>
          </w:p>
        </w:tc>
        <w:tc>
          <w:tcPr>
            <w:tcW w:w="1078" w:type="dxa"/>
          </w:tcPr>
          <w:p w14:paraId="1421200E" w14:textId="5E00AB17"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15</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616</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247</w:t>
            </w:r>
          </w:p>
        </w:tc>
        <w:tc>
          <w:tcPr>
            <w:tcW w:w="27" w:type="dxa"/>
          </w:tcPr>
          <w:p w14:paraId="55D776AD"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Pr>
          <w:p w14:paraId="45F0B086" w14:textId="068A0E12"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332</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694</w:t>
            </w:r>
            <w:r w:rsidR="00622535" w:rsidRPr="00D77C01">
              <w:rPr>
                <w:rFonts w:ascii="Angsana New" w:hAnsi="Angsana New"/>
                <w:sz w:val="24"/>
                <w:szCs w:val="24"/>
              </w:rPr>
              <w:t>**</w:t>
            </w:r>
          </w:p>
        </w:tc>
        <w:tc>
          <w:tcPr>
            <w:tcW w:w="89" w:type="dxa"/>
          </w:tcPr>
          <w:p w14:paraId="3DB0F12D"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Pr>
          <w:p w14:paraId="482125C9" w14:textId="38618667"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616</w:t>
            </w:r>
            <w:r w:rsidR="00622535" w:rsidRPr="00D77C01">
              <w:rPr>
                <w:rFonts w:ascii="Angsana New" w:hAnsi="Angsana New"/>
                <w:sz w:val="24"/>
                <w:szCs w:val="24"/>
              </w:rPr>
              <w:t>*</w:t>
            </w:r>
          </w:p>
        </w:tc>
        <w:tc>
          <w:tcPr>
            <w:tcW w:w="99" w:type="dxa"/>
          </w:tcPr>
          <w:p w14:paraId="3AB37313"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Pr>
          <w:p w14:paraId="11527EB1" w14:textId="4203B5AD"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20</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013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557</w:t>
            </w:r>
          </w:p>
        </w:tc>
      </w:tr>
      <w:tr w:rsidR="00622535" w:rsidRPr="00D77C01" w14:paraId="7713862B" w14:textId="77777777" w:rsidTr="008A62DB">
        <w:trPr>
          <w:trHeight w:val="158"/>
        </w:trPr>
        <w:tc>
          <w:tcPr>
            <w:tcW w:w="3447" w:type="dxa"/>
          </w:tcPr>
          <w:p w14:paraId="4C60B5D6" w14:textId="77777777" w:rsidR="00622535" w:rsidRPr="00D77C01" w:rsidRDefault="00622535" w:rsidP="00622535">
            <w:pPr>
              <w:keepNext/>
              <w:spacing w:line="220" w:lineRule="exact"/>
              <w:ind w:right="14"/>
              <w:outlineLvl w:val="5"/>
              <w:rPr>
                <w:rFonts w:ascii="Times New Roman" w:hAnsi="Times New Roman" w:cs="Times New Roman"/>
                <w:sz w:val="16"/>
                <w:szCs w:val="16"/>
              </w:rPr>
            </w:pPr>
            <w:r w:rsidRPr="00D77C01">
              <w:rPr>
                <w:rFonts w:ascii="Times New Roman" w:hAnsi="Times New Roman" w:cs="Times New Roman"/>
                <w:sz w:val="16"/>
                <w:lang w:val="en-US"/>
              </w:rPr>
              <w:t xml:space="preserve">Lease </w:t>
            </w:r>
            <w:r w:rsidRPr="00D77C01">
              <w:rPr>
                <w:rFonts w:ascii="Times New Roman" w:hAnsi="Times New Roman" w:cs="Times New Roman"/>
                <w:sz w:val="16"/>
                <w:szCs w:val="16"/>
              </w:rPr>
              <w:t xml:space="preserve">liabilities </w:t>
            </w:r>
          </w:p>
        </w:tc>
        <w:tc>
          <w:tcPr>
            <w:tcW w:w="1078" w:type="dxa"/>
          </w:tcPr>
          <w:p w14:paraId="352CB9B2" w14:textId="3C365816"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709</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057</w:t>
            </w:r>
          </w:p>
        </w:tc>
        <w:tc>
          <w:tcPr>
            <w:tcW w:w="27" w:type="dxa"/>
          </w:tcPr>
          <w:p w14:paraId="0FDCAB2C"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Pr>
          <w:p w14:paraId="1F9F71BB" w14:textId="5ED03917" w:rsidR="00622535" w:rsidRPr="00D77C01" w:rsidRDefault="00622535" w:rsidP="00622535">
            <w:pPr>
              <w:tabs>
                <w:tab w:val="decimal" w:pos="929"/>
              </w:tabs>
              <w:spacing w:line="220" w:lineRule="exact"/>
              <w:ind w:right="-238"/>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479</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899</w:t>
            </w:r>
            <w:r w:rsidRPr="00D77C01">
              <w:rPr>
                <w:rFonts w:ascii="Times New Roman" w:hAnsi="Times New Roman"/>
                <w:spacing w:val="-6"/>
                <w:sz w:val="16"/>
                <w:szCs w:val="16"/>
                <w:lang w:val="en-US"/>
              </w:rPr>
              <w:t>)</w:t>
            </w:r>
          </w:p>
        </w:tc>
        <w:tc>
          <w:tcPr>
            <w:tcW w:w="89" w:type="dxa"/>
          </w:tcPr>
          <w:p w14:paraId="42DAD5FF"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Pr>
          <w:p w14:paraId="605060EA" w14:textId="107A4E94"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634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293</w:t>
            </w:r>
          </w:p>
        </w:tc>
        <w:tc>
          <w:tcPr>
            <w:tcW w:w="99" w:type="dxa"/>
          </w:tcPr>
          <w:p w14:paraId="06A2E394"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Pr>
          <w:p w14:paraId="32014DD4" w14:textId="545041FD"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863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451</w:t>
            </w:r>
          </w:p>
        </w:tc>
      </w:tr>
      <w:tr w:rsidR="00622535" w:rsidRPr="00D77C01" w14:paraId="2A015C43" w14:textId="77777777" w:rsidTr="008A62DB">
        <w:trPr>
          <w:trHeight w:val="21"/>
        </w:trPr>
        <w:tc>
          <w:tcPr>
            <w:tcW w:w="3447" w:type="dxa"/>
          </w:tcPr>
          <w:p w14:paraId="430F1CC0" w14:textId="77777777" w:rsidR="00622535" w:rsidRPr="00D81DDC" w:rsidRDefault="00622535" w:rsidP="00622535">
            <w:pPr>
              <w:keepNext/>
              <w:spacing w:line="220" w:lineRule="exact"/>
              <w:ind w:left="360" w:right="14"/>
              <w:outlineLvl w:val="5"/>
              <w:rPr>
                <w:rFonts w:ascii="Times New Roman" w:hAnsi="Times New Roman" w:cs="Times New Roman"/>
                <w:sz w:val="16"/>
                <w:szCs w:val="16"/>
              </w:rPr>
            </w:pPr>
            <w:r w:rsidRPr="00D81DDC">
              <w:rPr>
                <w:rFonts w:ascii="Times New Roman" w:hAnsi="Times New Roman" w:cs="Times New Roman"/>
                <w:spacing w:val="-2"/>
                <w:sz w:val="16"/>
                <w:szCs w:val="16"/>
              </w:rPr>
              <w:t>Total</w:t>
            </w:r>
          </w:p>
        </w:tc>
        <w:tc>
          <w:tcPr>
            <w:tcW w:w="1078" w:type="dxa"/>
            <w:tcBorders>
              <w:top w:val="single" w:sz="4" w:space="0" w:color="auto"/>
              <w:bottom w:val="double" w:sz="4" w:space="0" w:color="auto"/>
            </w:tcBorders>
          </w:tcPr>
          <w:p w14:paraId="35CED8C7" w14:textId="10EAA107"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41</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894</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406</w:t>
            </w:r>
          </w:p>
        </w:tc>
        <w:tc>
          <w:tcPr>
            <w:tcW w:w="27" w:type="dxa"/>
          </w:tcPr>
          <w:p w14:paraId="5B5F1AC4"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138" w:type="dxa"/>
            <w:tcBorders>
              <w:top w:val="single" w:sz="4" w:space="0" w:color="auto"/>
              <w:bottom w:val="double" w:sz="4" w:space="0" w:color="auto"/>
            </w:tcBorders>
          </w:tcPr>
          <w:p w14:paraId="6A92AE30" w14:textId="19C225FE" w:rsidR="00622535" w:rsidRPr="00D77C01" w:rsidRDefault="009A2621" w:rsidP="00622535">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13</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875</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563</w:t>
            </w:r>
          </w:p>
        </w:tc>
        <w:tc>
          <w:tcPr>
            <w:tcW w:w="89" w:type="dxa"/>
          </w:tcPr>
          <w:p w14:paraId="1831513D" w14:textId="77777777" w:rsidR="00622535" w:rsidRPr="00D77C01" w:rsidRDefault="00622535" w:rsidP="00622535">
            <w:pPr>
              <w:tabs>
                <w:tab w:val="decimal" w:pos="950"/>
              </w:tabs>
              <w:spacing w:line="220" w:lineRule="exact"/>
              <w:ind w:right="-238"/>
              <w:rPr>
                <w:rFonts w:ascii="Times New Roman" w:hAnsi="Times New Roman"/>
                <w:spacing w:val="-6"/>
                <w:sz w:val="16"/>
                <w:szCs w:val="16"/>
                <w:lang w:val="en-US"/>
              </w:rPr>
            </w:pPr>
          </w:p>
        </w:tc>
        <w:tc>
          <w:tcPr>
            <w:tcW w:w="1078" w:type="dxa"/>
            <w:tcBorders>
              <w:top w:val="single" w:sz="4" w:space="0" w:color="auto"/>
              <w:bottom w:val="double" w:sz="4" w:space="0" w:color="auto"/>
            </w:tcBorders>
          </w:tcPr>
          <w:p w14:paraId="370656EB" w14:textId="2E8BE417" w:rsidR="00622535" w:rsidRPr="00D77C01" w:rsidRDefault="009A2621" w:rsidP="00622535">
            <w:pPr>
              <w:tabs>
                <w:tab w:val="decimal" w:pos="89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842</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677</w:t>
            </w:r>
          </w:p>
        </w:tc>
        <w:tc>
          <w:tcPr>
            <w:tcW w:w="99" w:type="dxa"/>
          </w:tcPr>
          <w:p w14:paraId="09415356" w14:textId="77777777" w:rsidR="00622535" w:rsidRPr="00D77C01" w:rsidRDefault="00622535" w:rsidP="00622535">
            <w:pPr>
              <w:tabs>
                <w:tab w:val="decimal" w:pos="950"/>
                <w:tab w:val="decimal" w:pos="990"/>
              </w:tabs>
              <w:spacing w:line="220" w:lineRule="exact"/>
              <w:ind w:right="-238"/>
              <w:rPr>
                <w:rFonts w:ascii="Times New Roman" w:hAnsi="Times New Roman"/>
                <w:spacing w:val="-6"/>
                <w:sz w:val="16"/>
                <w:szCs w:val="16"/>
                <w:lang w:val="en-US"/>
              </w:rPr>
            </w:pPr>
          </w:p>
        </w:tc>
        <w:tc>
          <w:tcPr>
            <w:tcW w:w="1078" w:type="dxa"/>
            <w:tcBorders>
              <w:top w:val="single" w:sz="4" w:space="0" w:color="auto"/>
              <w:bottom w:val="double" w:sz="4" w:space="0" w:color="auto"/>
            </w:tcBorders>
          </w:tcPr>
          <w:p w14:paraId="2A26B52E" w14:textId="41F37726" w:rsidR="00622535" w:rsidRPr="00D77C01" w:rsidRDefault="009A2621" w:rsidP="00622535">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56</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612</w:t>
            </w:r>
            <w:r w:rsidR="00622535"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646</w:t>
            </w:r>
          </w:p>
        </w:tc>
      </w:tr>
    </w:tbl>
    <w:p w14:paraId="113D32CF" w14:textId="77777777" w:rsidR="00827A89" w:rsidRPr="00D77C01" w:rsidRDefault="00827A89" w:rsidP="008A62DB">
      <w:pPr>
        <w:pStyle w:val="ListParagraph"/>
        <w:tabs>
          <w:tab w:val="left" w:pos="1521"/>
        </w:tabs>
        <w:spacing w:before="240"/>
        <w:ind w:left="1458" w:right="-29" w:hanging="198"/>
        <w:jc w:val="both"/>
        <w:rPr>
          <w:rFonts w:ascii="Times New Roman" w:hAnsi="Times New Roman" w:cs="Cordia New"/>
          <w:spacing w:val="-6"/>
          <w:sz w:val="18"/>
          <w:szCs w:val="18"/>
          <w:lang w:val="en-US"/>
        </w:rPr>
      </w:pPr>
      <w:r w:rsidRPr="00D77C01">
        <w:rPr>
          <w:rFonts w:ascii="Times New Roman" w:hAnsi="Times New Roman" w:cs="Times New Roman"/>
          <w:spacing w:val="-6"/>
          <w:sz w:val="18"/>
          <w:szCs w:val="18"/>
          <w:lang w:val="en-US"/>
        </w:rPr>
        <w:t>*</w:t>
      </w:r>
      <w:r w:rsidRPr="00D77C01">
        <w:rPr>
          <w:rFonts w:ascii="Times New Roman" w:hAnsi="Times New Roman" w:cs="Times New Roman"/>
          <w:spacing w:val="-6"/>
          <w:sz w:val="18"/>
          <w:szCs w:val="18"/>
          <w:lang w:val="en-US"/>
        </w:rPr>
        <w:tab/>
        <w:t>Non-cash changes including defer</w:t>
      </w:r>
      <w:r w:rsidRPr="00D77C01">
        <w:rPr>
          <w:rFonts w:ascii="Times New Roman" w:hAnsi="Times New Roman"/>
          <w:spacing w:val="-6"/>
          <w:sz w:val="18"/>
          <w:szCs w:val="22"/>
          <w:lang w:val="en-US"/>
        </w:rPr>
        <w:t>red</w:t>
      </w:r>
      <w:r w:rsidRPr="00D77C01">
        <w:rPr>
          <w:rFonts w:ascii="Times New Roman" w:hAnsi="Times New Roman" w:cs="Times New Roman"/>
          <w:spacing w:val="-6"/>
          <w:sz w:val="18"/>
          <w:szCs w:val="18"/>
          <w:lang w:val="en-US"/>
        </w:rPr>
        <w:t xml:space="preserve"> costs for borrowings and deferred costs for issuance of debentures</w:t>
      </w:r>
      <w:r w:rsidRPr="00D77C01">
        <w:rPr>
          <w:rFonts w:ascii="Times New Roman" w:hAnsi="Times New Roman" w:cs="Cordia New" w:hint="cs"/>
          <w:spacing w:val="-6"/>
          <w:sz w:val="18"/>
          <w:szCs w:val="18"/>
          <w:cs/>
          <w:lang w:val="en-US"/>
        </w:rPr>
        <w:t>.</w:t>
      </w:r>
    </w:p>
    <w:p w14:paraId="73D2F913" w14:textId="0EA62627" w:rsidR="00827A89" w:rsidRPr="00D77C01" w:rsidRDefault="00827A89" w:rsidP="008A62DB">
      <w:pPr>
        <w:pStyle w:val="ListParagraph"/>
        <w:tabs>
          <w:tab w:val="left" w:pos="1521"/>
        </w:tabs>
        <w:spacing w:before="120"/>
        <w:ind w:left="1454" w:right="-29" w:hanging="194"/>
        <w:jc w:val="both"/>
        <w:rPr>
          <w:rFonts w:ascii="Times New Roman" w:hAnsi="Times New Roman" w:cs="Times New Roman"/>
          <w:sz w:val="24"/>
          <w:szCs w:val="24"/>
        </w:rPr>
      </w:pPr>
      <w:r w:rsidRPr="00D77C01">
        <w:rPr>
          <w:rFonts w:ascii="Times New Roman" w:hAnsi="Times New Roman" w:cs="Times New Roman"/>
          <w:spacing w:val="-6"/>
          <w:sz w:val="18"/>
          <w:szCs w:val="18"/>
          <w:lang w:val="en-US"/>
        </w:rPr>
        <w:t>**</w:t>
      </w:r>
      <w:r w:rsidRPr="00D77C01">
        <w:rPr>
          <w:rFonts w:ascii="Times New Roman" w:hAnsi="Times New Roman" w:cs="Times New Roman"/>
          <w:spacing w:val="-6"/>
          <w:sz w:val="18"/>
          <w:szCs w:val="18"/>
          <w:lang w:val="en-US"/>
        </w:rPr>
        <w:tab/>
        <w:t xml:space="preserve">Net cashflows received (paid) from financing activities </w:t>
      </w:r>
      <w:r w:rsidR="00CF1ADF">
        <w:rPr>
          <w:rFonts w:ascii="Times New Roman" w:hAnsi="Times New Roman"/>
          <w:spacing w:val="-6"/>
          <w:sz w:val="18"/>
          <w:szCs w:val="22"/>
          <w:lang w:val="en-US"/>
        </w:rPr>
        <w:t>are shown</w:t>
      </w:r>
      <w:r w:rsidRPr="00D77C01">
        <w:rPr>
          <w:rFonts w:ascii="Times New Roman" w:hAnsi="Times New Roman" w:cs="Times New Roman"/>
          <w:spacing w:val="-6"/>
          <w:sz w:val="18"/>
          <w:szCs w:val="18"/>
          <w:lang w:val="en-US"/>
        </w:rPr>
        <w:t xml:space="preserve"> net </w:t>
      </w:r>
      <w:r w:rsidR="00CF1ADF">
        <w:rPr>
          <w:rFonts w:ascii="Times New Roman" w:hAnsi="Times New Roman" w:cs="Times New Roman"/>
          <w:spacing w:val="-6"/>
          <w:sz w:val="18"/>
          <w:szCs w:val="18"/>
          <w:lang w:val="en-US"/>
        </w:rPr>
        <w:t xml:space="preserve">of </w:t>
      </w:r>
      <w:r w:rsidRPr="00D77C01">
        <w:rPr>
          <w:rFonts w:ascii="Times New Roman" w:hAnsi="Times New Roman" w:cs="Times New Roman"/>
          <w:spacing w:val="-6"/>
          <w:sz w:val="18"/>
          <w:szCs w:val="18"/>
          <w:lang w:val="en-US"/>
        </w:rPr>
        <w:t>transaction costs from borrowing and issuance of debentures.</w:t>
      </w:r>
    </w:p>
    <w:p w14:paraId="7FAA51D9" w14:textId="03F72B91" w:rsidR="00A81359" w:rsidRPr="00D77C01" w:rsidRDefault="00701989" w:rsidP="00701989">
      <w:pPr>
        <w:adjustRightInd w:val="0"/>
        <w:spacing w:after="240"/>
        <w:ind w:left="547" w:hanging="547"/>
        <w:jc w:val="thaiDistribute"/>
        <w:rPr>
          <w:rFonts w:ascii="Times New Roman" w:hAnsi="Times New Roman" w:cs="Times New Roman"/>
          <w:b/>
          <w:bCs/>
          <w:caps/>
          <w:spacing w:val="-6"/>
          <w:sz w:val="24"/>
          <w:szCs w:val="24"/>
        </w:rPr>
      </w:pPr>
      <w:r w:rsidRPr="00D77C01">
        <w:rPr>
          <w:rFonts w:ascii="Times New Roman" w:hAnsi="Times New Roman" w:cs="Times New Roman"/>
          <w:b/>
          <w:bCs/>
          <w:spacing w:val="-6"/>
          <w:sz w:val="24"/>
          <w:szCs w:val="24"/>
          <w:lang w:val="en-US"/>
        </w:rPr>
        <w:br w:type="page"/>
      </w:r>
      <w:r w:rsidR="009A2621" w:rsidRPr="009A2621">
        <w:rPr>
          <w:rFonts w:ascii="Times New Roman" w:hAnsi="Times New Roman"/>
          <w:b/>
          <w:bCs/>
          <w:spacing w:val="-6"/>
          <w:sz w:val="24"/>
          <w:szCs w:val="24"/>
          <w:lang w:val="en-US"/>
        </w:rPr>
        <w:lastRenderedPageBreak/>
        <w:t>7</w:t>
      </w:r>
      <w:r w:rsidR="00A81359" w:rsidRPr="00D77C01">
        <w:rPr>
          <w:rFonts w:ascii="Times New Roman" w:hAnsi="Times New Roman" w:cs="Times New Roman"/>
          <w:b/>
          <w:bCs/>
          <w:spacing w:val="-6"/>
          <w:sz w:val="24"/>
          <w:szCs w:val="24"/>
        </w:rPr>
        <w:t>.</w:t>
      </w:r>
      <w:r w:rsidR="00A81359" w:rsidRPr="00D77C01">
        <w:rPr>
          <w:rFonts w:ascii="Times New Roman" w:hAnsi="Times New Roman" w:cs="Times New Roman"/>
          <w:b/>
          <w:bCs/>
          <w:spacing w:val="-6"/>
          <w:sz w:val="24"/>
          <w:szCs w:val="24"/>
        </w:rPr>
        <w:tab/>
      </w:r>
      <w:r w:rsidR="00A81359" w:rsidRPr="00D77C01">
        <w:rPr>
          <w:rFonts w:ascii="Times New Roman" w:hAnsi="Times New Roman" w:cs="Times New Roman"/>
          <w:b/>
          <w:bCs/>
          <w:caps/>
          <w:spacing w:val="-6"/>
        </w:rPr>
        <w:t>Loans</w:t>
      </w:r>
      <w:r w:rsidR="00A81359" w:rsidRPr="00D77C01">
        <w:rPr>
          <w:rFonts w:ascii="Times New Roman" w:hAnsi="Times New Roman" w:cs="Times New Roman"/>
          <w:b/>
          <w:bCs/>
          <w:caps/>
          <w:spacing w:val="-6"/>
          <w:lang w:val="en-US"/>
        </w:rPr>
        <w:t xml:space="preserve">  </w:t>
      </w:r>
      <w:r w:rsidR="00A81359" w:rsidRPr="00D77C01">
        <w:rPr>
          <w:rFonts w:ascii="Times New Roman" w:hAnsi="Times New Roman" w:cs="Times New Roman"/>
          <w:b/>
          <w:bCs/>
          <w:caps/>
          <w:spacing w:val="-6"/>
        </w:rPr>
        <w:t>and  hire-purchase  receivables</w:t>
      </w:r>
    </w:p>
    <w:p w14:paraId="251E5D8E" w14:textId="77777777" w:rsidR="00A81359" w:rsidRPr="00D77C01" w:rsidRDefault="00A81359" w:rsidP="002C6557">
      <w:pPr>
        <w:pStyle w:val="ListParagraph"/>
        <w:numPr>
          <w:ilvl w:val="0"/>
          <w:numId w:val="2"/>
        </w:numPr>
        <w:spacing w:after="240"/>
        <w:ind w:left="1138" w:hanging="576"/>
        <w:jc w:val="thaiDistribute"/>
        <w:rPr>
          <w:rFonts w:ascii="Times New Roman" w:hAnsi="Times New Roman" w:cs="Times New Roman"/>
          <w:sz w:val="24"/>
          <w:szCs w:val="24"/>
        </w:rPr>
      </w:pPr>
      <w:r w:rsidRPr="00D77C01">
        <w:rPr>
          <w:rFonts w:ascii="Times New Roman" w:hAnsi="Times New Roman" w:cs="Times New Roman"/>
          <w:sz w:val="24"/>
          <w:szCs w:val="24"/>
        </w:rPr>
        <w:t>Classified by loan types</w:t>
      </w:r>
    </w:p>
    <w:p w14:paraId="75A7BA48" w14:textId="77777777" w:rsidR="007A090A" w:rsidRPr="00D77C01" w:rsidRDefault="007A090A" w:rsidP="002C6557">
      <w:pPr>
        <w:pStyle w:val="ListParagraph"/>
        <w:tabs>
          <w:tab w:val="left" w:pos="1170"/>
        </w:tabs>
        <w:spacing w:before="240"/>
        <w:ind w:left="547" w:right="-29"/>
        <w:jc w:val="right"/>
        <w:rPr>
          <w:rFonts w:ascii="Times New Roman" w:hAnsi="Times New Roman" w:cs="Times New Roman"/>
          <w:sz w:val="24"/>
          <w:szCs w:val="24"/>
        </w:rPr>
      </w:pPr>
      <w:r w:rsidRPr="00D77C01">
        <w:rPr>
          <w:rFonts w:ascii="Times New Roman" w:hAnsi="Times New Roman" w:cs="Times New Roman"/>
          <w:b/>
          <w:bCs/>
          <w:sz w:val="16"/>
          <w:szCs w:val="16"/>
        </w:rPr>
        <w:t xml:space="preserve">Unit </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 xml:space="preserve"> </w:t>
      </w:r>
      <w:r w:rsidRPr="00D77C01">
        <w:rPr>
          <w:rFonts w:ascii="Times New Roman" w:hAnsi="Times New Roman" w:cs="Times New Roman"/>
          <w:b/>
          <w:bCs/>
          <w:sz w:val="16"/>
          <w:szCs w:val="16"/>
          <w:lang w:val="en-US"/>
        </w:rPr>
        <w:t xml:space="preserve">Thousand </w:t>
      </w:r>
      <w:r w:rsidRPr="00D77C01">
        <w:rPr>
          <w:rFonts w:ascii="Times New Roman" w:hAnsi="Times New Roman" w:cs="Times New Roman"/>
          <w:b/>
          <w:bCs/>
          <w:sz w:val="16"/>
          <w:szCs w:val="16"/>
        </w:rPr>
        <w:t>Baht</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7508D" w:rsidRPr="00D77C01" w14:paraId="2E137394" w14:textId="77777777" w:rsidTr="000E37E1">
        <w:trPr>
          <w:trHeight w:val="144"/>
        </w:trPr>
        <w:tc>
          <w:tcPr>
            <w:tcW w:w="3654" w:type="dxa"/>
            <w:shd w:val="clear" w:color="auto" w:fill="auto"/>
          </w:tcPr>
          <w:p w14:paraId="3EA250E5"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4063B07"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4"/>
                <w:szCs w:val="14"/>
              </w:rPr>
              <w:t>FINANCIAL STATEMENTS IN WHICH THE EQUITY METHOD</w:t>
            </w:r>
          </w:p>
        </w:tc>
      </w:tr>
      <w:tr w:rsidR="0097508D" w:rsidRPr="00D77C01" w14:paraId="5CB78C02" w14:textId="77777777" w:rsidTr="000E37E1">
        <w:trPr>
          <w:trHeight w:val="144"/>
        </w:trPr>
        <w:tc>
          <w:tcPr>
            <w:tcW w:w="3654" w:type="dxa"/>
            <w:shd w:val="clear" w:color="auto" w:fill="auto"/>
          </w:tcPr>
          <w:p w14:paraId="3B45CE4E"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00086281"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4"/>
                <w:szCs w:val="14"/>
              </w:rPr>
              <w:t>IS APPLIED AND SEPARATE FINANCIAL STATEMENTS</w:t>
            </w:r>
          </w:p>
        </w:tc>
      </w:tr>
      <w:tr w:rsidR="0097508D" w:rsidRPr="00D77C01" w14:paraId="29822B57" w14:textId="77777777" w:rsidTr="000E37E1">
        <w:trPr>
          <w:trHeight w:val="144"/>
        </w:trPr>
        <w:tc>
          <w:tcPr>
            <w:tcW w:w="3654" w:type="dxa"/>
            <w:shd w:val="clear" w:color="auto" w:fill="auto"/>
          </w:tcPr>
          <w:p w14:paraId="08831BD2"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28CF0867" w14:textId="77777777" w:rsidR="0097508D" w:rsidRPr="00D77C01" w:rsidRDefault="0097508D" w:rsidP="0097508D">
            <w:pPr>
              <w:spacing w:line="240" w:lineRule="exact"/>
              <w:ind w:left="-108" w:right="-9" w:firstLine="108"/>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Amount due per agreements</w:t>
            </w:r>
          </w:p>
        </w:tc>
      </w:tr>
      <w:tr w:rsidR="0097508D" w:rsidRPr="00D77C01" w14:paraId="4313B4B3" w14:textId="77777777" w:rsidTr="000E37E1">
        <w:trPr>
          <w:trHeight w:val="144"/>
        </w:trPr>
        <w:tc>
          <w:tcPr>
            <w:tcW w:w="3654" w:type="dxa"/>
            <w:shd w:val="clear" w:color="auto" w:fill="auto"/>
          </w:tcPr>
          <w:p w14:paraId="01C56CDF"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0DEE4656"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Within </w:t>
            </w:r>
          </w:p>
        </w:tc>
        <w:tc>
          <w:tcPr>
            <w:tcW w:w="127" w:type="dxa"/>
            <w:shd w:val="clear" w:color="auto" w:fill="auto"/>
          </w:tcPr>
          <w:p w14:paraId="090D01E0"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530DB46F" w14:textId="7D9BAB6F" w:rsidR="0097508D" w:rsidRPr="00D77C01" w:rsidRDefault="007C6E9E"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Over </w:t>
            </w:r>
            <w:r w:rsidR="009A2621" w:rsidRPr="009A2621">
              <w:rPr>
                <w:rFonts w:ascii="Times New Roman" w:hAnsi="Times New Roman" w:cs="Times New Roman"/>
                <w:b/>
                <w:bCs/>
                <w:sz w:val="16"/>
                <w:szCs w:val="16"/>
                <w:lang w:val="en-US"/>
              </w:rPr>
              <w:t>1</w:t>
            </w:r>
            <w:r w:rsidRPr="00D77C01">
              <w:rPr>
                <w:rFonts w:ascii="Times New Roman" w:hAnsi="Times New Roman" w:cs="Times New Roman"/>
                <w:b/>
                <w:bCs/>
                <w:sz w:val="16"/>
                <w:szCs w:val="16"/>
              </w:rPr>
              <w:t xml:space="preserve"> year</w:t>
            </w:r>
          </w:p>
        </w:tc>
        <w:tc>
          <w:tcPr>
            <w:tcW w:w="135" w:type="dxa"/>
            <w:shd w:val="clear" w:color="auto" w:fill="auto"/>
          </w:tcPr>
          <w:p w14:paraId="4FCFD9CB"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3E327EB" w14:textId="77777777" w:rsidR="0097508D" w:rsidRPr="00D77C01" w:rsidRDefault="007C6E9E" w:rsidP="0097508D">
            <w:pPr>
              <w:spacing w:line="240" w:lineRule="exact"/>
              <w:ind w:left="-57" w:right="-9"/>
              <w:jc w:val="center"/>
              <w:rPr>
                <w:rFonts w:ascii="Times New Roman" w:hAnsi="Times New Roman" w:cs="Times New Roman"/>
                <w:b/>
                <w:bCs/>
                <w:sz w:val="16"/>
                <w:szCs w:val="16"/>
              </w:rPr>
            </w:pPr>
            <w:r w:rsidRPr="00D77C01">
              <w:rPr>
                <w:rFonts w:ascii="Times New Roman" w:hAnsi="Times New Roman" w:cs="Times New Roman"/>
                <w:b/>
                <w:bCs/>
                <w:sz w:val="16"/>
                <w:szCs w:val="16"/>
              </w:rPr>
              <w:t>More than</w:t>
            </w:r>
          </w:p>
        </w:tc>
        <w:tc>
          <w:tcPr>
            <w:tcW w:w="129" w:type="dxa"/>
            <w:shd w:val="clear" w:color="auto" w:fill="auto"/>
          </w:tcPr>
          <w:p w14:paraId="6C7F6724"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6EA4CB2F"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r>
      <w:tr w:rsidR="0097508D" w:rsidRPr="00D77C01" w14:paraId="28926E6E" w14:textId="77777777" w:rsidTr="000E37E1">
        <w:trPr>
          <w:trHeight w:val="144"/>
        </w:trPr>
        <w:tc>
          <w:tcPr>
            <w:tcW w:w="3654" w:type="dxa"/>
            <w:shd w:val="clear" w:color="auto" w:fill="auto"/>
          </w:tcPr>
          <w:p w14:paraId="6607FCC9" w14:textId="723ACEB0" w:rsidR="0097508D" w:rsidRPr="007F4588" w:rsidRDefault="007F4588" w:rsidP="007F4588">
            <w:pPr>
              <w:pStyle w:val="BodyText"/>
              <w:tabs>
                <w:tab w:val="clear" w:pos="478"/>
                <w:tab w:val="clear" w:pos="598"/>
              </w:tabs>
              <w:ind w:left="144"/>
              <w:rPr>
                <w:rFonts w:ascii="Times New Roman" w:hAnsi="Times New Roman" w:cs="Times New Roman"/>
                <w:b w:val="0"/>
                <w:bCs w:val="0"/>
                <w:spacing w:val="-6"/>
                <w:sz w:val="16"/>
                <w:szCs w:val="16"/>
              </w:rPr>
            </w:pPr>
            <w:r w:rsidRPr="007F4588">
              <w:rPr>
                <w:rFonts w:ascii="Times New Roman" w:hAnsi="Times New Roman" w:cs="Times New Roman"/>
                <w:spacing w:val="-6"/>
                <w:sz w:val="16"/>
                <w:szCs w:val="16"/>
                <w:lang w:val="en-US"/>
              </w:rPr>
              <w:t xml:space="preserve">As at December </w:t>
            </w:r>
            <w:r w:rsidR="009A2621" w:rsidRPr="009A2621">
              <w:rPr>
                <w:rFonts w:ascii="Times New Roman" w:hAnsi="Times New Roman"/>
                <w:spacing w:val="-6"/>
                <w:sz w:val="16"/>
                <w:szCs w:val="16"/>
                <w:lang w:val="en-US"/>
              </w:rPr>
              <w:t>31</w:t>
            </w:r>
            <w:r w:rsidRPr="007F4588">
              <w:rPr>
                <w:rFonts w:ascii="Times New Roman" w:hAnsi="Times New Roman" w:cs="Times New Roman"/>
                <w:spacing w:val="-6"/>
                <w:sz w:val="16"/>
                <w:szCs w:val="16"/>
                <w:lang w:val="en-US"/>
              </w:rPr>
              <w:t xml:space="preserve">, </w:t>
            </w:r>
            <w:r w:rsidR="009A2621" w:rsidRPr="009A2621">
              <w:rPr>
                <w:rFonts w:ascii="Times New Roman" w:hAnsi="Times New Roman"/>
                <w:spacing w:val="-6"/>
                <w:sz w:val="16"/>
                <w:szCs w:val="16"/>
                <w:lang w:val="en-US"/>
              </w:rPr>
              <w:t>2023</w:t>
            </w:r>
          </w:p>
        </w:tc>
        <w:tc>
          <w:tcPr>
            <w:tcW w:w="1053" w:type="dxa"/>
            <w:shd w:val="clear" w:color="auto" w:fill="auto"/>
          </w:tcPr>
          <w:p w14:paraId="5B7988FA" w14:textId="7EEEE885" w:rsidR="0097508D" w:rsidRPr="00D77C01" w:rsidRDefault="009A2621" w:rsidP="0097508D">
            <w:pPr>
              <w:spacing w:line="240" w:lineRule="exact"/>
              <w:ind w:left="-108" w:right="-9" w:firstLine="108"/>
              <w:jc w:val="center"/>
              <w:rPr>
                <w:rFonts w:ascii="Times New Roman" w:hAnsi="Times New Roman" w:cs="Times New Roman"/>
                <w:b/>
                <w:bCs/>
                <w:sz w:val="16"/>
                <w:szCs w:val="16"/>
              </w:rPr>
            </w:pPr>
            <w:r w:rsidRPr="009A2621">
              <w:rPr>
                <w:rFonts w:ascii="Times New Roman" w:hAnsi="Times New Roman"/>
                <w:b/>
                <w:bCs/>
                <w:sz w:val="16"/>
                <w:szCs w:val="16"/>
                <w:lang w:val="en-US"/>
              </w:rPr>
              <w:t>1</w:t>
            </w:r>
            <w:r w:rsidR="0097508D" w:rsidRPr="00D77C01">
              <w:rPr>
                <w:rFonts w:ascii="Times New Roman" w:hAnsi="Times New Roman" w:cs="Times New Roman"/>
                <w:b/>
                <w:bCs/>
                <w:sz w:val="16"/>
                <w:szCs w:val="16"/>
              </w:rPr>
              <w:t xml:space="preserve"> year</w:t>
            </w:r>
          </w:p>
        </w:tc>
        <w:tc>
          <w:tcPr>
            <w:tcW w:w="127" w:type="dxa"/>
            <w:shd w:val="clear" w:color="auto" w:fill="auto"/>
          </w:tcPr>
          <w:p w14:paraId="6088D67B"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C990997" w14:textId="676302AF" w:rsidR="0097508D" w:rsidRPr="00D77C01" w:rsidRDefault="007C6E9E"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b/>
                <w:bCs/>
                <w:sz w:val="16"/>
                <w:szCs w:val="16"/>
                <w:lang w:val="en-US"/>
              </w:rPr>
              <w:t xml:space="preserve">to </w:t>
            </w:r>
            <w:r w:rsidR="009A2621" w:rsidRPr="009A2621">
              <w:rPr>
                <w:rFonts w:ascii="Times New Roman" w:hAnsi="Times New Roman"/>
                <w:b/>
                <w:bCs/>
                <w:sz w:val="16"/>
                <w:szCs w:val="16"/>
                <w:lang w:val="en-US"/>
              </w:rPr>
              <w:t>5</w:t>
            </w:r>
            <w:r w:rsidR="0097508D" w:rsidRPr="00D77C01">
              <w:rPr>
                <w:rFonts w:ascii="Times New Roman" w:hAnsi="Times New Roman" w:cs="Times New Roman"/>
                <w:b/>
                <w:bCs/>
                <w:sz w:val="16"/>
                <w:szCs w:val="16"/>
              </w:rPr>
              <w:t xml:space="preserve"> years</w:t>
            </w:r>
          </w:p>
        </w:tc>
        <w:tc>
          <w:tcPr>
            <w:tcW w:w="135" w:type="dxa"/>
            <w:shd w:val="clear" w:color="auto" w:fill="auto"/>
          </w:tcPr>
          <w:p w14:paraId="1611EF0D"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490C8FAD" w14:textId="0B090E25" w:rsidR="0097508D" w:rsidRPr="00D77C01" w:rsidRDefault="009A2621" w:rsidP="0097508D">
            <w:pPr>
              <w:spacing w:line="240" w:lineRule="exact"/>
              <w:ind w:left="-57" w:right="-9"/>
              <w:jc w:val="center"/>
              <w:rPr>
                <w:rFonts w:ascii="Times New Roman" w:hAnsi="Times New Roman" w:cs="Times New Roman"/>
                <w:b/>
                <w:bCs/>
                <w:sz w:val="16"/>
                <w:szCs w:val="16"/>
              </w:rPr>
            </w:pPr>
            <w:r w:rsidRPr="009A2621">
              <w:rPr>
                <w:rFonts w:ascii="Times New Roman" w:hAnsi="Times New Roman"/>
                <w:b/>
                <w:bCs/>
                <w:sz w:val="16"/>
                <w:szCs w:val="16"/>
                <w:lang w:val="en-US"/>
              </w:rPr>
              <w:t>5</w:t>
            </w:r>
            <w:r w:rsidR="0097508D" w:rsidRPr="00D77C01">
              <w:rPr>
                <w:rFonts w:ascii="Times New Roman" w:hAnsi="Times New Roman" w:cs="Times New Roman"/>
                <w:b/>
                <w:bCs/>
                <w:sz w:val="16"/>
                <w:szCs w:val="16"/>
              </w:rPr>
              <w:t xml:space="preserve"> years</w:t>
            </w:r>
          </w:p>
        </w:tc>
        <w:tc>
          <w:tcPr>
            <w:tcW w:w="129" w:type="dxa"/>
            <w:shd w:val="clear" w:color="auto" w:fill="auto"/>
          </w:tcPr>
          <w:p w14:paraId="01F0C468"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0CAB741F" w14:textId="77777777" w:rsidR="0097508D" w:rsidRPr="00D77C01" w:rsidRDefault="007C6E9E"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Total</w:t>
            </w:r>
          </w:p>
        </w:tc>
      </w:tr>
      <w:tr w:rsidR="0097508D" w:rsidRPr="00D77C01" w14:paraId="678AD44E" w14:textId="77777777" w:rsidTr="000E37E1">
        <w:trPr>
          <w:trHeight w:hRule="exact" w:val="144"/>
        </w:trPr>
        <w:tc>
          <w:tcPr>
            <w:tcW w:w="3654" w:type="dxa"/>
            <w:shd w:val="clear" w:color="auto" w:fill="auto"/>
          </w:tcPr>
          <w:p w14:paraId="14A34008"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55DC2179"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78FD07BE"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1E1EF205"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2437762C"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EBD2CFA" w14:textId="77777777" w:rsidR="0097508D" w:rsidRPr="00D77C01" w:rsidRDefault="0097508D" w:rsidP="0097508D">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3A737F76"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7BEDA974"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r>
      <w:tr w:rsidR="0097508D" w:rsidRPr="00D77C01" w14:paraId="098F18E5" w14:textId="77777777" w:rsidTr="005D2710">
        <w:trPr>
          <w:trHeight w:val="144"/>
        </w:trPr>
        <w:tc>
          <w:tcPr>
            <w:tcW w:w="3654" w:type="dxa"/>
            <w:shd w:val="clear" w:color="auto" w:fill="auto"/>
          </w:tcPr>
          <w:p w14:paraId="53FF9644" w14:textId="77777777" w:rsidR="0097508D" w:rsidRPr="00D77C01" w:rsidRDefault="0097508D" w:rsidP="0097508D">
            <w:pPr>
              <w:pStyle w:val="BodyTextIndent3"/>
              <w:spacing w:line="240" w:lineRule="exact"/>
              <w:ind w:left="144" w:right="-28"/>
              <w:rPr>
                <w:rFonts w:ascii="Times New Roman" w:hAnsi="Times New Roman" w:cs="Times New Roman"/>
                <w:spacing w:val="-6"/>
                <w:sz w:val="16"/>
                <w:szCs w:val="16"/>
                <w:lang w:val="en-US" w:eastAsia="en-US"/>
              </w:rPr>
            </w:pPr>
            <w:r w:rsidRPr="00D77C01">
              <w:rPr>
                <w:rFonts w:ascii="Times New Roman" w:hAnsi="Times New Roman" w:cs="Times New Roman"/>
                <w:spacing w:val="-6"/>
                <w:sz w:val="16"/>
                <w:szCs w:val="16"/>
                <w:lang w:val="en-US" w:eastAsia="en-US"/>
              </w:rPr>
              <w:t xml:space="preserve">Loans </w:t>
            </w:r>
          </w:p>
        </w:tc>
        <w:tc>
          <w:tcPr>
            <w:tcW w:w="1053" w:type="dxa"/>
            <w:shd w:val="clear" w:color="auto" w:fill="auto"/>
          </w:tcPr>
          <w:p w14:paraId="0F34980E" w14:textId="1A81F067"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539</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036</w:t>
            </w:r>
          </w:p>
        </w:tc>
        <w:tc>
          <w:tcPr>
            <w:tcW w:w="127" w:type="dxa"/>
            <w:shd w:val="clear" w:color="auto" w:fill="auto"/>
          </w:tcPr>
          <w:p w14:paraId="6FBA1365"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50870061" w14:textId="7329C483"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59</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862</w:t>
            </w:r>
          </w:p>
        </w:tc>
        <w:tc>
          <w:tcPr>
            <w:tcW w:w="135" w:type="dxa"/>
            <w:shd w:val="clear" w:color="auto" w:fill="auto"/>
          </w:tcPr>
          <w:p w14:paraId="66265849"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6815DA8F" w14:textId="59FA1AE6" w:rsidR="0097508D" w:rsidRPr="00D77C01" w:rsidRDefault="009A2621" w:rsidP="0097508D">
            <w:pPr>
              <w:tabs>
                <w:tab w:val="decimal" w:pos="950"/>
              </w:tabs>
              <w:spacing w:line="240" w:lineRule="exact"/>
              <w:ind w:right="-24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125</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512</w:t>
            </w:r>
          </w:p>
        </w:tc>
        <w:tc>
          <w:tcPr>
            <w:tcW w:w="129" w:type="dxa"/>
            <w:shd w:val="clear" w:color="auto" w:fill="auto"/>
          </w:tcPr>
          <w:p w14:paraId="296E8B53" w14:textId="77777777" w:rsidR="0097508D" w:rsidRPr="00D77C01" w:rsidRDefault="0097508D" w:rsidP="0097508D">
            <w:pPr>
              <w:tabs>
                <w:tab w:val="decimal" w:pos="950"/>
              </w:tabs>
              <w:spacing w:line="240" w:lineRule="exact"/>
              <w:ind w:right="-240"/>
              <w:rPr>
                <w:rFonts w:ascii="Times New Roman" w:hAnsi="Times New Roman" w:cs="Times New Roman"/>
                <w:spacing w:val="-6"/>
                <w:sz w:val="16"/>
                <w:szCs w:val="16"/>
                <w:lang w:val="en-US"/>
              </w:rPr>
            </w:pPr>
          </w:p>
        </w:tc>
        <w:tc>
          <w:tcPr>
            <w:tcW w:w="1053" w:type="dxa"/>
            <w:shd w:val="clear" w:color="auto" w:fill="auto"/>
          </w:tcPr>
          <w:p w14:paraId="10E3ADCC" w14:textId="19BC5F2E" w:rsidR="0097508D" w:rsidRPr="00D77C01" w:rsidRDefault="009A2621" w:rsidP="0097508D">
            <w:pPr>
              <w:tabs>
                <w:tab w:val="decimal" w:pos="950"/>
              </w:tabs>
              <w:spacing w:line="240" w:lineRule="exact"/>
              <w:ind w:right="-24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85</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801</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410</w:t>
            </w:r>
          </w:p>
        </w:tc>
      </w:tr>
      <w:tr w:rsidR="0097508D" w:rsidRPr="00D77C01" w14:paraId="54DA9FC9" w14:textId="77777777" w:rsidTr="00B32233">
        <w:trPr>
          <w:trHeight w:val="144"/>
        </w:trPr>
        <w:tc>
          <w:tcPr>
            <w:tcW w:w="3654" w:type="dxa"/>
            <w:shd w:val="clear" w:color="auto" w:fill="auto"/>
          </w:tcPr>
          <w:p w14:paraId="51BABBFE" w14:textId="77777777" w:rsidR="0097508D" w:rsidRPr="00D77C01" w:rsidRDefault="0097508D" w:rsidP="0097508D">
            <w:pPr>
              <w:pStyle w:val="BodyTextIndent3"/>
              <w:spacing w:line="240" w:lineRule="exact"/>
              <w:ind w:left="144" w:right="-28"/>
              <w:rPr>
                <w:rFonts w:ascii="Times New Roman" w:hAnsi="Times New Roman" w:cs="Times New Roman"/>
                <w:spacing w:val="-6"/>
                <w:sz w:val="16"/>
                <w:szCs w:val="16"/>
                <w:lang w:val="en-US" w:eastAsia="en-US"/>
              </w:rPr>
            </w:pPr>
            <w:r w:rsidRPr="00D77C01">
              <w:rPr>
                <w:rFonts w:ascii="Times New Roman" w:hAnsi="Times New Roman" w:cs="Times New Roman"/>
                <w:spacing w:val="-6"/>
                <w:sz w:val="16"/>
                <w:szCs w:val="16"/>
                <w:u w:val="single"/>
                <w:lang w:val="en-US" w:eastAsia="en-US"/>
              </w:rPr>
              <w:t>Add</w:t>
            </w:r>
            <w:r w:rsidRPr="00D77C01">
              <w:rPr>
                <w:rFonts w:ascii="Times New Roman" w:hAnsi="Times New Roman" w:cs="Times New Roman"/>
                <w:spacing w:val="-6"/>
                <w:sz w:val="16"/>
                <w:szCs w:val="16"/>
                <w:lang w:val="en-US" w:eastAsia="en-US"/>
              </w:rPr>
              <w:t xml:space="preserve"> Accrued interest receivables</w:t>
            </w:r>
          </w:p>
        </w:tc>
        <w:tc>
          <w:tcPr>
            <w:tcW w:w="1053" w:type="dxa"/>
            <w:tcBorders>
              <w:bottom w:val="single" w:sz="4" w:space="0" w:color="auto"/>
            </w:tcBorders>
            <w:shd w:val="clear" w:color="auto" w:fill="auto"/>
          </w:tcPr>
          <w:p w14:paraId="03CADEF6" w14:textId="48628169"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436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398</w:t>
            </w:r>
          </w:p>
        </w:tc>
        <w:tc>
          <w:tcPr>
            <w:tcW w:w="127" w:type="dxa"/>
            <w:shd w:val="clear" w:color="auto" w:fill="auto"/>
          </w:tcPr>
          <w:p w14:paraId="18D8351F"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vAlign w:val="bottom"/>
          </w:tcPr>
          <w:p w14:paraId="397AB11E" w14:textId="77777777" w:rsidR="0097508D" w:rsidRPr="00D77C01" w:rsidRDefault="00214FB8" w:rsidP="0097508D">
            <w:pPr>
              <w:tabs>
                <w:tab w:val="decimal" w:pos="692"/>
              </w:tabs>
              <w:spacing w:line="240" w:lineRule="exact"/>
              <w:ind w:right="-240"/>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w:t>
            </w:r>
          </w:p>
        </w:tc>
        <w:tc>
          <w:tcPr>
            <w:tcW w:w="135" w:type="dxa"/>
            <w:shd w:val="clear" w:color="auto" w:fill="auto"/>
          </w:tcPr>
          <w:p w14:paraId="32E990FC"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vAlign w:val="bottom"/>
          </w:tcPr>
          <w:p w14:paraId="456BD928" w14:textId="77777777" w:rsidR="0097508D" w:rsidRPr="00D77C01" w:rsidRDefault="00214FB8" w:rsidP="0097508D">
            <w:pPr>
              <w:tabs>
                <w:tab w:val="decimal" w:pos="692"/>
              </w:tabs>
              <w:spacing w:line="240" w:lineRule="exact"/>
              <w:ind w:right="-240"/>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w:t>
            </w:r>
          </w:p>
        </w:tc>
        <w:tc>
          <w:tcPr>
            <w:tcW w:w="129" w:type="dxa"/>
            <w:shd w:val="clear" w:color="auto" w:fill="auto"/>
          </w:tcPr>
          <w:p w14:paraId="5576A38E" w14:textId="77777777" w:rsidR="0097508D" w:rsidRPr="00D77C01" w:rsidRDefault="0097508D" w:rsidP="0097508D">
            <w:pPr>
              <w:tabs>
                <w:tab w:val="decimal" w:pos="950"/>
              </w:tabs>
              <w:spacing w:line="240" w:lineRule="exact"/>
              <w:ind w:right="-240"/>
              <w:rPr>
                <w:rFonts w:ascii="Times New Roman" w:hAnsi="Times New Roman" w:cs="Times New Roman"/>
                <w:spacing w:val="-6"/>
                <w:sz w:val="16"/>
                <w:szCs w:val="16"/>
                <w:lang w:val="en-US"/>
              </w:rPr>
            </w:pPr>
          </w:p>
        </w:tc>
        <w:tc>
          <w:tcPr>
            <w:tcW w:w="1053" w:type="dxa"/>
            <w:tcBorders>
              <w:bottom w:val="single" w:sz="4" w:space="0" w:color="auto"/>
            </w:tcBorders>
            <w:shd w:val="clear" w:color="auto" w:fill="auto"/>
          </w:tcPr>
          <w:p w14:paraId="436D5820" w14:textId="0146D3B6" w:rsidR="0097508D" w:rsidRPr="00D77C01" w:rsidRDefault="009A2621" w:rsidP="0097508D">
            <w:pPr>
              <w:tabs>
                <w:tab w:val="decimal" w:pos="950"/>
              </w:tabs>
              <w:spacing w:line="240" w:lineRule="exact"/>
              <w:ind w:right="-24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436</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398</w:t>
            </w:r>
          </w:p>
        </w:tc>
      </w:tr>
      <w:tr w:rsidR="0097508D" w:rsidRPr="00D77C01" w14:paraId="1E56A285" w14:textId="77777777" w:rsidTr="00557C38">
        <w:trPr>
          <w:trHeight w:val="144"/>
        </w:trPr>
        <w:tc>
          <w:tcPr>
            <w:tcW w:w="3654" w:type="dxa"/>
            <w:shd w:val="clear" w:color="auto" w:fill="auto"/>
          </w:tcPr>
          <w:p w14:paraId="6230CBE4" w14:textId="77777777" w:rsidR="0097508D" w:rsidRPr="00D77C01" w:rsidRDefault="0097508D" w:rsidP="0097508D">
            <w:pPr>
              <w:pStyle w:val="EnvelopeReturn"/>
              <w:spacing w:line="240" w:lineRule="exact"/>
              <w:ind w:left="144"/>
              <w:rPr>
                <w:rFonts w:cs="Times New Roman"/>
                <w:spacing w:val="-6"/>
                <w:sz w:val="16"/>
                <w:szCs w:val="16"/>
              </w:rPr>
            </w:pPr>
          </w:p>
        </w:tc>
        <w:tc>
          <w:tcPr>
            <w:tcW w:w="1053" w:type="dxa"/>
            <w:tcBorders>
              <w:top w:val="single" w:sz="4" w:space="0" w:color="auto"/>
            </w:tcBorders>
            <w:shd w:val="clear" w:color="auto" w:fill="auto"/>
          </w:tcPr>
          <w:p w14:paraId="050ADCEC" w14:textId="21773C92"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27</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975</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434</w:t>
            </w:r>
          </w:p>
        </w:tc>
        <w:tc>
          <w:tcPr>
            <w:tcW w:w="127" w:type="dxa"/>
            <w:shd w:val="clear" w:color="auto" w:fill="auto"/>
            <w:vAlign w:val="center"/>
          </w:tcPr>
          <w:p w14:paraId="0CC9FD37"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3C03D24A" w14:textId="2EF4F720"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59</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862</w:t>
            </w:r>
          </w:p>
        </w:tc>
        <w:tc>
          <w:tcPr>
            <w:tcW w:w="135" w:type="dxa"/>
            <w:shd w:val="clear" w:color="auto" w:fill="auto"/>
            <w:vAlign w:val="center"/>
          </w:tcPr>
          <w:p w14:paraId="79A73A45"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1F735DA8" w14:textId="3CD7EB2F" w:rsidR="0097508D" w:rsidRPr="00D77C01" w:rsidRDefault="009A2621" w:rsidP="0097508D">
            <w:pPr>
              <w:tabs>
                <w:tab w:val="decimal" w:pos="950"/>
              </w:tabs>
              <w:spacing w:line="240" w:lineRule="exact"/>
              <w:ind w:right="-24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125</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512</w:t>
            </w:r>
          </w:p>
        </w:tc>
        <w:tc>
          <w:tcPr>
            <w:tcW w:w="129" w:type="dxa"/>
            <w:shd w:val="clear" w:color="auto" w:fill="auto"/>
            <w:vAlign w:val="center"/>
          </w:tcPr>
          <w:p w14:paraId="27DCC1C9"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cs="Times New Roman"/>
                <w:spacing w:val="-6"/>
                <w:sz w:val="16"/>
                <w:szCs w:val="16"/>
                <w:lang w:val="en-US"/>
              </w:rPr>
            </w:pPr>
          </w:p>
        </w:tc>
        <w:tc>
          <w:tcPr>
            <w:tcW w:w="1053" w:type="dxa"/>
            <w:tcBorders>
              <w:top w:val="single" w:sz="4" w:space="0" w:color="auto"/>
            </w:tcBorders>
            <w:shd w:val="clear" w:color="auto" w:fill="auto"/>
          </w:tcPr>
          <w:p w14:paraId="5B0307FF" w14:textId="0882137D" w:rsidR="0097508D" w:rsidRPr="00D77C01" w:rsidRDefault="009A2621" w:rsidP="0097508D">
            <w:pPr>
              <w:tabs>
                <w:tab w:val="decimal" w:pos="950"/>
              </w:tabs>
              <w:spacing w:line="240" w:lineRule="exact"/>
              <w:ind w:right="-24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87</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237</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808</w:t>
            </w:r>
          </w:p>
        </w:tc>
      </w:tr>
      <w:tr w:rsidR="0097508D" w:rsidRPr="00D77C01" w14:paraId="4CA6C712" w14:textId="77777777" w:rsidTr="00557C38">
        <w:trPr>
          <w:trHeight w:val="144"/>
        </w:trPr>
        <w:tc>
          <w:tcPr>
            <w:tcW w:w="3654" w:type="dxa"/>
            <w:shd w:val="clear" w:color="auto" w:fill="auto"/>
          </w:tcPr>
          <w:p w14:paraId="7CA59CD5" w14:textId="77777777" w:rsidR="0097508D" w:rsidRPr="00D77C01" w:rsidRDefault="0097508D" w:rsidP="0097508D">
            <w:pPr>
              <w:pStyle w:val="EnvelopeReturn"/>
              <w:spacing w:line="240" w:lineRule="exact"/>
              <w:ind w:left="144"/>
              <w:rPr>
                <w:rFonts w:cs="Times New Roman"/>
                <w:spacing w:val="-6"/>
                <w:sz w:val="16"/>
                <w:szCs w:val="16"/>
              </w:rPr>
            </w:pPr>
            <w:r w:rsidRPr="00D77C01">
              <w:rPr>
                <w:rFonts w:cs="Times New Roman"/>
                <w:spacing w:val="-6"/>
                <w:sz w:val="16"/>
                <w:szCs w:val="16"/>
                <w:u w:val="single"/>
              </w:rPr>
              <w:t>Less</w:t>
            </w:r>
            <w:r w:rsidRPr="00D77C01">
              <w:rPr>
                <w:rFonts w:cs="Times New Roman"/>
                <w:spacing w:val="-6"/>
                <w:sz w:val="16"/>
                <w:szCs w:val="16"/>
              </w:rPr>
              <w:t xml:space="preserve">  Allowance for expected credit losses</w:t>
            </w:r>
          </w:p>
        </w:tc>
        <w:tc>
          <w:tcPr>
            <w:tcW w:w="1053" w:type="dxa"/>
            <w:tcBorders>
              <w:bottom w:val="single" w:sz="4" w:space="0" w:color="auto"/>
            </w:tcBorders>
            <w:shd w:val="clear" w:color="auto" w:fill="auto"/>
          </w:tcPr>
          <w:p w14:paraId="787E9362" w14:textId="0E15E52B"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140</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896</w:t>
            </w:r>
            <w:r w:rsidRPr="00D77C01">
              <w:rPr>
                <w:rFonts w:ascii="Times New Roman" w:hAnsi="Times New Roman"/>
                <w:spacing w:val="-6"/>
                <w:sz w:val="16"/>
                <w:szCs w:val="16"/>
                <w:lang w:val="en-US"/>
              </w:rPr>
              <w:t>)</w:t>
            </w:r>
          </w:p>
        </w:tc>
        <w:tc>
          <w:tcPr>
            <w:tcW w:w="127" w:type="dxa"/>
            <w:shd w:val="clear" w:color="auto" w:fill="auto"/>
          </w:tcPr>
          <w:p w14:paraId="2AE9081F" w14:textId="77777777" w:rsidR="0097508D" w:rsidRPr="00D77C01" w:rsidRDefault="0097508D" w:rsidP="0097508D">
            <w:pPr>
              <w:pStyle w:val="NoSpacing"/>
              <w:tabs>
                <w:tab w:val="decimal" w:pos="950"/>
              </w:tabs>
              <w:spacing w:line="240" w:lineRule="exact"/>
              <w:ind w:left="270" w:right="-240"/>
              <w:jc w:val="center"/>
              <w:rPr>
                <w:rFonts w:ascii="Times New Roman" w:hAnsi="Times New Roman"/>
                <w:spacing w:val="-6"/>
                <w:sz w:val="16"/>
                <w:szCs w:val="16"/>
                <w:lang w:val="en-US"/>
              </w:rPr>
            </w:pPr>
          </w:p>
        </w:tc>
        <w:tc>
          <w:tcPr>
            <w:tcW w:w="1053" w:type="dxa"/>
            <w:tcBorders>
              <w:bottom w:val="single" w:sz="4" w:space="0" w:color="auto"/>
            </w:tcBorders>
            <w:shd w:val="clear" w:color="auto" w:fill="auto"/>
          </w:tcPr>
          <w:p w14:paraId="48E947EE" w14:textId="25AF909C"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2</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411</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725</w:t>
            </w:r>
            <w:r w:rsidRPr="00D77C01">
              <w:rPr>
                <w:rFonts w:ascii="Times New Roman" w:hAnsi="Times New Roman"/>
                <w:spacing w:val="-6"/>
                <w:sz w:val="16"/>
                <w:szCs w:val="16"/>
                <w:lang w:val="en-US"/>
              </w:rPr>
              <w:t>)</w:t>
            </w:r>
          </w:p>
        </w:tc>
        <w:tc>
          <w:tcPr>
            <w:tcW w:w="135" w:type="dxa"/>
            <w:shd w:val="clear" w:color="auto" w:fill="auto"/>
            <w:vAlign w:val="center"/>
          </w:tcPr>
          <w:p w14:paraId="387957EB" w14:textId="77777777" w:rsidR="0097508D" w:rsidRPr="00D77C01" w:rsidRDefault="0097508D" w:rsidP="0097508D">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222E9FC6" w14:textId="5D7CC67A" w:rsidR="0097508D" w:rsidRPr="00D77C01" w:rsidRDefault="00214FB8" w:rsidP="0097508D">
            <w:pPr>
              <w:tabs>
                <w:tab w:val="decimal" w:pos="950"/>
              </w:tabs>
              <w:spacing w:line="240" w:lineRule="exact"/>
              <w:ind w:right="-240"/>
              <w:rPr>
                <w:rFonts w:ascii="Times New Roman" w:hAnsi="Times New Roman" w:cs="Times New Roman"/>
                <w:spacing w:val="-6"/>
                <w:sz w:val="16"/>
                <w:szCs w:val="16"/>
              </w:rPr>
            </w:pP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5</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119</w:t>
            </w:r>
            <w:r w:rsidRPr="00D77C01">
              <w:rPr>
                <w:rFonts w:ascii="Times New Roman" w:hAnsi="Times New Roman" w:cs="Times New Roman"/>
                <w:spacing w:val="-6"/>
                <w:sz w:val="16"/>
                <w:szCs w:val="16"/>
              </w:rPr>
              <w:t>)</w:t>
            </w:r>
          </w:p>
        </w:tc>
        <w:tc>
          <w:tcPr>
            <w:tcW w:w="129" w:type="dxa"/>
            <w:shd w:val="clear" w:color="auto" w:fill="auto"/>
            <w:vAlign w:val="center"/>
          </w:tcPr>
          <w:p w14:paraId="71B43AC1" w14:textId="77777777" w:rsidR="0097508D" w:rsidRPr="00D77C01" w:rsidRDefault="0097508D" w:rsidP="0097508D">
            <w:pPr>
              <w:tabs>
                <w:tab w:val="decimal" w:pos="950"/>
              </w:tabs>
              <w:spacing w:line="240" w:lineRule="exact"/>
              <w:ind w:right="-240"/>
              <w:jc w:val="center"/>
              <w:outlineLvl w:val="0"/>
              <w:rPr>
                <w:rFonts w:ascii="Times New Roman" w:hAnsi="Times New Roman" w:cs="Times New Roman"/>
                <w:spacing w:val="-6"/>
                <w:sz w:val="16"/>
                <w:szCs w:val="16"/>
                <w:lang w:val="en-US"/>
              </w:rPr>
            </w:pPr>
          </w:p>
        </w:tc>
        <w:tc>
          <w:tcPr>
            <w:tcW w:w="1053" w:type="dxa"/>
            <w:tcBorders>
              <w:bottom w:val="single" w:sz="4" w:space="0" w:color="auto"/>
            </w:tcBorders>
            <w:shd w:val="clear" w:color="auto" w:fill="auto"/>
          </w:tcPr>
          <w:p w14:paraId="2A3EF76D" w14:textId="4EF127B7" w:rsidR="0097508D" w:rsidRPr="00D77C01" w:rsidRDefault="00214FB8" w:rsidP="0097508D">
            <w:pPr>
              <w:tabs>
                <w:tab w:val="decimal" w:pos="950"/>
              </w:tabs>
              <w:spacing w:line="240" w:lineRule="exact"/>
              <w:ind w:right="-240"/>
              <w:rPr>
                <w:rFonts w:ascii="Times New Roman" w:hAnsi="Times New Roman" w:cs="Times New Roman"/>
                <w:spacing w:val="-6"/>
                <w:sz w:val="16"/>
                <w:szCs w:val="16"/>
              </w:rPr>
            </w:pP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3</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557</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740</w:t>
            </w:r>
            <w:r w:rsidRPr="00D77C01">
              <w:rPr>
                <w:rFonts w:ascii="Times New Roman" w:hAnsi="Times New Roman" w:cs="Times New Roman"/>
                <w:spacing w:val="-6"/>
                <w:sz w:val="16"/>
                <w:szCs w:val="16"/>
              </w:rPr>
              <w:t>)</w:t>
            </w:r>
          </w:p>
        </w:tc>
      </w:tr>
      <w:tr w:rsidR="0097508D" w:rsidRPr="00D77C01" w14:paraId="70604CF8" w14:textId="77777777" w:rsidTr="000E37E1">
        <w:trPr>
          <w:trHeight w:val="144"/>
        </w:trPr>
        <w:tc>
          <w:tcPr>
            <w:tcW w:w="3654" w:type="dxa"/>
            <w:shd w:val="clear" w:color="auto" w:fill="auto"/>
          </w:tcPr>
          <w:p w14:paraId="352FD967" w14:textId="77777777" w:rsidR="0097508D" w:rsidRPr="00D77C01" w:rsidRDefault="0097508D" w:rsidP="0097508D">
            <w:pPr>
              <w:pStyle w:val="EnvelopeReturn"/>
              <w:spacing w:line="240" w:lineRule="exact"/>
              <w:ind w:left="144"/>
              <w:rPr>
                <w:rFonts w:cs="Times New Roman"/>
                <w:spacing w:val="-6"/>
                <w:sz w:val="16"/>
                <w:szCs w:val="16"/>
              </w:rPr>
            </w:pPr>
            <w:r w:rsidRPr="00D77C01">
              <w:rPr>
                <w:rFonts w:cs="Times New Roman"/>
                <w:spacing w:val="-6"/>
                <w:sz w:val="16"/>
                <w:szCs w:val="16"/>
              </w:rPr>
              <w:t>Loans</w:t>
            </w:r>
          </w:p>
        </w:tc>
        <w:tc>
          <w:tcPr>
            <w:tcW w:w="1053" w:type="dxa"/>
            <w:tcBorders>
              <w:top w:val="single" w:sz="4" w:space="0" w:color="auto"/>
              <w:bottom w:val="double" w:sz="4" w:space="0" w:color="auto"/>
            </w:tcBorders>
            <w:shd w:val="clear" w:color="auto" w:fill="auto"/>
          </w:tcPr>
          <w:p w14:paraId="07B4126C" w14:textId="505FD3D4"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834</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538</w:t>
            </w:r>
          </w:p>
        </w:tc>
        <w:tc>
          <w:tcPr>
            <w:tcW w:w="127" w:type="dxa"/>
            <w:shd w:val="clear" w:color="auto" w:fill="auto"/>
          </w:tcPr>
          <w:p w14:paraId="22337016"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bottom w:val="double" w:sz="4" w:space="0" w:color="auto"/>
            </w:tcBorders>
            <w:shd w:val="clear" w:color="auto" w:fill="auto"/>
          </w:tcPr>
          <w:p w14:paraId="2A5FADF9" w14:textId="58DC471F"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56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725</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137</w:t>
            </w:r>
          </w:p>
        </w:tc>
        <w:tc>
          <w:tcPr>
            <w:tcW w:w="135" w:type="dxa"/>
            <w:shd w:val="clear" w:color="auto" w:fill="auto"/>
          </w:tcPr>
          <w:p w14:paraId="33A1E2DA" w14:textId="77777777" w:rsidR="0097508D" w:rsidRPr="00D77C01" w:rsidRDefault="0097508D" w:rsidP="0097508D">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6488A447" w14:textId="54403ECE" w:rsidR="0097508D" w:rsidRPr="00D77C01" w:rsidRDefault="009A2621" w:rsidP="0097508D">
            <w:pPr>
              <w:tabs>
                <w:tab w:val="decimal" w:pos="950"/>
              </w:tabs>
              <w:spacing w:line="240" w:lineRule="exact"/>
              <w:ind w:right="-24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120</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393</w:t>
            </w:r>
          </w:p>
        </w:tc>
        <w:tc>
          <w:tcPr>
            <w:tcW w:w="129" w:type="dxa"/>
            <w:shd w:val="clear" w:color="auto" w:fill="auto"/>
          </w:tcPr>
          <w:p w14:paraId="691324E3" w14:textId="77777777" w:rsidR="0097508D" w:rsidRPr="00D77C01" w:rsidRDefault="0097508D" w:rsidP="0097508D">
            <w:pPr>
              <w:tabs>
                <w:tab w:val="decimal" w:pos="950"/>
              </w:tabs>
              <w:spacing w:line="24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bottom w:val="double" w:sz="4" w:space="0" w:color="auto"/>
            </w:tcBorders>
            <w:shd w:val="clear" w:color="auto" w:fill="auto"/>
          </w:tcPr>
          <w:p w14:paraId="1E7B044A" w14:textId="377B2279" w:rsidR="0097508D" w:rsidRPr="00D77C01" w:rsidRDefault="009A2621" w:rsidP="0097508D">
            <w:pPr>
              <w:tabs>
                <w:tab w:val="decimal" w:pos="950"/>
              </w:tabs>
              <w:spacing w:line="240" w:lineRule="exact"/>
              <w:ind w:right="-24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83</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680</w:t>
            </w:r>
            <w:r w:rsidR="00214FB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068</w:t>
            </w:r>
          </w:p>
        </w:tc>
      </w:tr>
      <w:tr w:rsidR="0097508D" w:rsidRPr="00D77C01" w14:paraId="1FC18061" w14:textId="77777777" w:rsidTr="000E37E1">
        <w:trPr>
          <w:trHeight w:hRule="exact" w:val="144"/>
        </w:trPr>
        <w:tc>
          <w:tcPr>
            <w:tcW w:w="3654" w:type="dxa"/>
            <w:shd w:val="clear" w:color="auto" w:fill="auto"/>
          </w:tcPr>
          <w:p w14:paraId="3975A7E0" w14:textId="77777777" w:rsidR="0097508D" w:rsidRPr="00D77C01" w:rsidRDefault="0097508D" w:rsidP="0097508D">
            <w:pPr>
              <w:spacing w:line="240" w:lineRule="exact"/>
              <w:ind w:left="540" w:right="-72"/>
              <w:jc w:val="thaiDistribute"/>
              <w:rPr>
                <w:rFonts w:ascii="Times New Roman" w:hAnsi="Times New Roman" w:cs="Times New Roman"/>
                <w:spacing w:val="-6"/>
                <w:sz w:val="16"/>
                <w:szCs w:val="16"/>
                <w:cs/>
              </w:rPr>
            </w:pPr>
          </w:p>
        </w:tc>
        <w:tc>
          <w:tcPr>
            <w:tcW w:w="1053" w:type="dxa"/>
            <w:tcBorders>
              <w:top w:val="double" w:sz="4" w:space="0" w:color="auto"/>
            </w:tcBorders>
            <w:shd w:val="clear" w:color="auto" w:fill="auto"/>
          </w:tcPr>
          <w:p w14:paraId="71B617DC"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c>
          <w:tcPr>
            <w:tcW w:w="127" w:type="dxa"/>
            <w:shd w:val="clear" w:color="auto" w:fill="auto"/>
          </w:tcPr>
          <w:p w14:paraId="71BE4ACE" w14:textId="77777777" w:rsidR="0097508D" w:rsidRPr="00D77C01" w:rsidRDefault="0097508D" w:rsidP="0097508D">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2C48B2A7" w14:textId="77777777" w:rsidR="0097508D" w:rsidRPr="00D77C01" w:rsidRDefault="0097508D" w:rsidP="0097508D">
            <w:pPr>
              <w:tabs>
                <w:tab w:val="decimal" w:pos="950"/>
                <w:tab w:val="decimal" w:pos="1097"/>
              </w:tabs>
              <w:spacing w:line="240" w:lineRule="exact"/>
              <w:ind w:right="-240"/>
              <w:rPr>
                <w:rFonts w:ascii="Times New Roman" w:hAnsi="Times New Roman"/>
                <w:spacing w:val="-6"/>
                <w:sz w:val="16"/>
                <w:szCs w:val="16"/>
                <w:lang w:val="en-US"/>
              </w:rPr>
            </w:pPr>
          </w:p>
        </w:tc>
        <w:tc>
          <w:tcPr>
            <w:tcW w:w="135" w:type="dxa"/>
            <w:shd w:val="clear" w:color="auto" w:fill="auto"/>
          </w:tcPr>
          <w:p w14:paraId="7BFA8735" w14:textId="77777777" w:rsidR="0097508D" w:rsidRPr="00D77C01" w:rsidRDefault="0097508D" w:rsidP="0097508D">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5521F496" w14:textId="77777777" w:rsidR="0097508D" w:rsidRPr="00D77C01" w:rsidRDefault="0097508D" w:rsidP="0097508D">
            <w:pPr>
              <w:tabs>
                <w:tab w:val="decimal" w:pos="950"/>
                <w:tab w:val="decimal" w:pos="1134"/>
              </w:tabs>
              <w:spacing w:line="240" w:lineRule="exact"/>
              <w:ind w:right="-240"/>
              <w:rPr>
                <w:rFonts w:ascii="Times New Roman" w:hAnsi="Times New Roman"/>
                <w:spacing w:val="-6"/>
                <w:sz w:val="16"/>
                <w:szCs w:val="16"/>
                <w:lang w:val="en-US"/>
              </w:rPr>
            </w:pPr>
          </w:p>
        </w:tc>
        <w:tc>
          <w:tcPr>
            <w:tcW w:w="129" w:type="dxa"/>
            <w:shd w:val="clear" w:color="auto" w:fill="auto"/>
          </w:tcPr>
          <w:p w14:paraId="12B113E8" w14:textId="77777777" w:rsidR="0097508D" w:rsidRPr="00D77C01" w:rsidRDefault="0097508D" w:rsidP="0097508D">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2E5576F6"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r>
      <w:tr w:rsidR="0097508D" w:rsidRPr="00D77C01" w14:paraId="4D929B64" w14:textId="77777777" w:rsidTr="00557C38">
        <w:trPr>
          <w:trHeight w:val="144"/>
        </w:trPr>
        <w:tc>
          <w:tcPr>
            <w:tcW w:w="3654" w:type="dxa"/>
            <w:shd w:val="clear" w:color="auto" w:fill="auto"/>
          </w:tcPr>
          <w:p w14:paraId="5D66C7E0" w14:textId="77777777" w:rsidR="0097508D" w:rsidRPr="00D77C01" w:rsidRDefault="0097508D" w:rsidP="0097508D">
            <w:pPr>
              <w:pStyle w:val="BodyTextIndent3"/>
              <w:spacing w:line="240" w:lineRule="exact"/>
              <w:ind w:left="144" w:right="-28"/>
              <w:rPr>
                <w:rFonts w:ascii="Times New Roman" w:hAnsi="Times New Roman" w:cs="Times New Roman"/>
                <w:sz w:val="16"/>
                <w:szCs w:val="16"/>
                <w:lang w:val="en-US"/>
              </w:rPr>
            </w:pPr>
            <w:r w:rsidRPr="00D77C01">
              <w:rPr>
                <w:rFonts w:ascii="Times New Roman" w:hAnsi="Times New Roman" w:cs="Times New Roman"/>
                <w:sz w:val="16"/>
                <w:szCs w:val="16"/>
                <w:lang w:val="en-US"/>
              </w:rPr>
              <w:t>Hire-purchase receivables</w:t>
            </w:r>
          </w:p>
        </w:tc>
        <w:tc>
          <w:tcPr>
            <w:tcW w:w="1053" w:type="dxa"/>
            <w:shd w:val="clear" w:color="auto" w:fill="auto"/>
          </w:tcPr>
          <w:p w14:paraId="4B0ED6E2" w14:textId="4F29B559"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4</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796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391</w:t>
            </w:r>
          </w:p>
        </w:tc>
        <w:tc>
          <w:tcPr>
            <w:tcW w:w="127" w:type="dxa"/>
            <w:shd w:val="clear" w:color="auto" w:fill="auto"/>
            <w:vAlign w:val="center"/>
          </w:tcPr>
          <w:p w14:paraId="13567545"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shd w:val="clear" w:color="auto" w:fill="auto"/>
          </w:tcPr>
          <w:p w14:paraId="76DD9162" w14:textId="5FC07D38"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8</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251</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990</w:t>
            </w:r>
          </w:p>
        </w:tc>
        <w:tc>
          <w:tcPr>
            <w:tcW w:w="135" w:type="dxa"/>
            <w:shd w:val="clear" w:color="auto" w:fill="auto"/>
            <w:vAlign w:val="center"/>
          </w:tcPr>
          <w:p w14:paraId="2D1F5B15" w14:textId="77777777" w:rsidR="0097508D" w:rsidRPr="00D77C01" w:rsidRDefault="0097508D" w:rsidP="0097508D">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shd w:val="clear" w:color="auto" w:fill="auto"/>
          </w:tcPr>
          <w:p w14:paraId="26F5FF7C" w14:textId="04CA6458"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147</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133</w:t>
            </w:r>
          </w:p>
        </w:tc>
        <w:tc>
          <w:tcPr>
            <w:tcW w:w="129" w:type="dxa"/>
            <w:shd w:val="clear" w:color="auto" w:fill="auto"/>
            <w:vAlign w:val="center"/>
          </w:tcPr>
          <w:p w14:paraId="4656FD21" w14:textId="77777777" w:rsidR="0097508D" w:rsidRPr="00D77C01" w:rsidRDefault="0097508D" w:rsidP="0097508D">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shd w:val="clear" w:color="auto" w:fill="auto"/>
          </w:tcPr>
          <w:p w14:paraId="1239C6F7" w14:textId="2830B350"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13</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195</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514</w:t>
            </w:r>
          </w:p>
        </w:tc>
      </w:tr>
      <w:tr w:rsidR="0097508D" w:rsidRPr="00D77C01" w14:paraId="1560B526" w14:textId="77777777" w:rsidTr="00557C38">
        <w:trPr>
          <w:trHeight w:val="144"/>
        </w:trPr>
        <w:tc>
          <w:tcPr>
            <w:tcW w:w="3654" w:type="dxa"/>
            <w:shd w:val="clear" w:color="auto" w:fill="auto"/>
          </w:tcPr>
          <w:p w14:paraId="0C6024DF" w14:textId="77777777" w:rsidR="0097508D" w:rsidRPr="00D77C01" w:rsidRDefault="0097508D" w:rsidP="0097508D">
            <w:pPr>
              <w:pStyle w:val="EnvelopeReturn"/>
              <w:spacing w:line="240" w:lineRule="exact"/>
              <w:ind w:left="144"/>
              <w:rPr>
                <w:rFonts w:cs="Times New Roman"/>
                <w:sz w:val="16"/>
                <w:szCs w:val="16"/>
                <w:lang w:val="en-US"/>
              </w:rPr>
            </w:pPr>
            <w:r w:rsidRPr="00D77C01">
              <w:rPr>
                <w:rFonts w:cs="Times New Roman"/>
                <w:spacing w:val="-6"/>
                <w:sz w:val="16"/>
                <w:szCs w:val="16"/>
                <w:u w:val="single"/>
              </w:rPr>
              <w:t>Less</w:t>
            </w:r>
            <w:r w:rsidRPr="00D77C01">
              <w:rPr>
                <w:rFonts w:cs="Times New Roman"/>
                <w:sz w:val="16"/>
                <w:szCs w:val="16"/>
                <w:lang w:val="en-US"/>
              </w:rPr>
              <w:t xml:space="preserve"> Unearned interest income</w:t>
            </w:r>
          </w:p>
        </w:tc>
        <w:tc>
          <w:tcPr>
            <w:tcW w:w="1053" w:type="dxa"/>
            <w:tcBorders>
              <w:bottom w:val="single" w:sz="4" w:space="0" w:color="auto"/>
            </w:tcBorders>
            <w:shd w:val="clear" w:color="auto" w:fill="auto"/>
          </w:tcPr>
          <w:p w14:paraId="5F7334CF" w14:textId="6B02EC28"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350</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518</w:t>
            </w:r>
            <w:r w:rsidRPr="00D77C01">
              <w:rPr>
                <w:rFonts w:ascii="Times New Roman" w:hAnsi="Times New Roman"/>
                <w:spacing w:val="-6"/>
                <w:sz w:val="16"/>
                <w:szCs w:val="16"/>
                <w:lang w:val="en-US"/>
              </w:rPr>
              <w:t>)</w:t>
            </w:r>
          </w:p>
        </w:tc>
        <w:tc>
          <w:tcPr>
            <w:tcW w:w="127" w:type="dxa"/>
            <w:shd w:val="clear" w:color="auto" w:fill="auto"/>
            <w:vAlign w:val="center"/>
          </w:tcPr>
          <w:p w14:paraId="61BDD312"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4A574CA1" w14:textId="6B513C48"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616</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023</w:t>
            </w:r>
            <w:r w:rsidRPr="00D77C01">
              <w:rPr>
                <w:rFonts w:ascii="Times New Roman" w:hAnsi="Times New Roman"/>
                <w:spacing w:val="-6"/>
                <w:sz w:val="16"/>
                <w:szCs w:val="16"/>
                <w:lang w:val="en-US"/>
              </w:rPr>
              <w:t>)</w:t>
            </w:r>
          </w:p>
        </w:tc>
        <w:tc>
          <w:tcPr>
            <w:tcW w:w="135" w:type="dxa"/>
            <w:shd w:val="clear" w:color="auto" w:fill="auto"/>
            <w:vAlign w:val="center"/>
          </w:tcPr>
          <w:p w14:paraId="12239655" w14:textId="77777777" w:rsidR="0097508D" w:rsidRPr="00D77C01" w:rsidRDefault="0097508D" w:rsidP="0097508D">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7A4AE62F" w14:textId="79426B03"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10</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260</w:t>
            </w:r>
            <w:r w:rsidRPr="00D77C01">
              <w:rPr>
                <w:rFonts w:ascii="Times New Roman" w:hAnsi="Times New Roman"/>
                <w:spacing w:val="-6"/>
                <w:sz w:val="16"/>
                <w:szCs w:val="16"/>
                <w:lang w:val="en-US"/>
              </w:rPr>
              <w:t>)</w:t>
            </w:r>
          </w:p>
        </w:tc>
        <w:tc>
          <w:tcPr>
            <w:tcW w:w="129" w:type="dxa"/>
            <w:shd w:val="clear" w:color="auto" w:fill="auto"/>
            <w:vAlign w:val="center"/>
          </w:tcPr>
          <w:p w14:paraId="266D98D4" w14:textId="77777777" w:rsidR="0097508D" w:rsidRPr="00D77C01" w:rsidRDefault="0097508D" w:rsidP="0097508D">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558CCB51" w14:textId="3273B78E"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2</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976</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801</w:t>
            </w:r>
            <w:r w:rsidRPr="00D77C01">
              <w:rPr>
                <w:rFonts w:ascii="Times New Roman" w:hAnsi="Times New Roman"/>
                <w:spacing w:val="-6"/>
                <w:sz w:val="16"/>
                <w:szCs w:val="16"/>
                <w:lang w:val="en-US"/>
              </w:rPr>
              <w:t>)</w:t>
            </w:r>
          </w:p>
        </w:tc>
      </w:tr>
      <w:tr w:rsidR="0097508D" w:rsidRPr="00D77C01" w14:paraId="2D7DC0B7" w14:textId="77777777" w:rsidTr="00557C38">
        <w:trPr>
          <w:trHeight w:val="144"/>
        </w:trPr>
        <w:tc>
          <w:tcPr>
            <w:tcW w:w="3654" w:type="dxa"/>
            <w:shd w:val="clear" w:color="auto" w:fill="auto"/>
          </w:tcPr>
          <w:p w14:paraId="3A123AA9" w14:textId="77777777" w:rsidR="0097508D" w:rsidRPr="00D77C01" w:rsidRDefault="0097508D" w:rsidP="0097508D">
            <w:pPr>
              <w:pStyle w:val="NoSpacing"/>
              <w:spacing w:line="240" w:lineRule="exact"/>
              <w:ind w:left="80" w:right="-626" w:firstLine="11"/>
              <w:rPr>
                <w:rFonts w:ascii="Times New Roman" w:hAnsi="Times New Roman" w:cs="Times New Roman"/>
                <w:sz w:val="16"/>
                <w:szCs w:val="16"/>
                <w:lang w:val="en-US"/>
              </w:rPr>
            </w:pPr>
          </w:p>
        </w:tc>
        <w:tc>
          <w:tcPr>
            <w:tcW w:w="1053" w:type="dxa"/>
            <w:tcBorders>
              <w:top w:val="single" w:sz="4" w:space="0" w:color="auto"/>
            </w:tcBorders>
            <w:shd w:val="clear" w:color="auto" w:fill="auto"/>
          </w:tcPr>
          <w:p w14:paraId="686146A6" w14:textId="5E5649F2"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3</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445</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873</w:t>
            </w:r>
          </w:p>
        </w:tc>
        <w:tc>
          <w:tcPr>
            <w:tcW w:w="127" w:type="dxa"/>
            <w:shd w:val="clear" w:color="auto" w:fill="auto"/>
            <w:vAlign w:val="center"/>
          </w:tcPr>
          <w:p w14:paraId="76E045AA"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14DD7229" w14:textId="1C224A7A"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635</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967</w:t>
            </w:r>
          </w:p>
        </w:tc>
        <w:tc>
          <w:tcPr>
            <w:tcW w:w="135" w:type="dxa"/>
            <w:shd w:val="clear" w:color="auto" w:fill="auto"/>
            <w:vAlign w:val="center"/>
          </w:tcPr>
          <w:p w14:paraId="0E715BD9"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2DDD5C37" w14:textId="04102AFC"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136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873</w:t>
            </w:r>
          </w:p>
        </w:tc>
        <w:tc>
          <w:tcPr>
            <w:tcW w:w="129" w:type="dxa"/>
            <w:shd w:val="clear" w:color="auto" w:fill="auto"/>
            <w:vAlign w:val="center"/>
          </w:tcPr>
          <w:p w14:paraId="20276F4B"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23E54466" w14:textId="71C83571"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10</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218</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713</w:t>
            </w:r>
          </w:p>
        </w:tc>
      </w:tr>
      <w:tr w:rsidR="0097508D" w:rsidRPr="00D77C01" w14:paraId="490BCA34" w14:textId="77777777" w:rsidTr="00557C38">
        <w:trPr>
          <w:trHeight w:val="144"/>
        </w:trPr>
        <w:tc>
          <w:tcPr>
            <w:tcW w:w="3654" w:type="dxa"/>
            <w:shd w:val="clear" w:color="auto" w:fill="auto"/>
          </w:tcPr>
          <w:p w14:paraId="4C570725" w14:textId="77777777" w:rsidR="0097508D" w:rsidRPr="00D77C01" w:rsidRDefault="0097508D" w:rsidP="0097508D">
            <w:pPr>
              <w:pStyle w:val="EnvelopeReturn"/>
              <w:spacing w:line="240" w:lineRule="exact"/>
              <w:ind w:left="144"/>
              <w:rPr>
                <w:rFonts w:cs="Times New Roman"/>
                <w:sz w:val="16"/>
                <w:szCs w:val="16"/>
                <w:lang w:val="en-US"/>
              </w:rPr>
            </w:pPr>
            <w:r w:rsidRPr="00D77C01">
              <w:rPr>
                <w:rFonts w:cs="Times New Roman"/>
                <w:spacing w:val="-6"/>
                <w:sz w:val="16"/>
                <w:szCs w:val="16"/>
                <w:u w:val="single"/>
              </w:rPr>
              <w:t>Less</w:t>
            </w:r>
            <w:r w:rsidRPr="00D77C01">
              <w:rPr>
                <w:rFonts w:cs="Times New Roman"/>
                <w:sz w:val="16"/>
                <w:szCs w:val="16"/>
                <w:lang w:val="en-US"/>
              </w:rPr>
              <w:t xml:space="preserve"> Allowance for expected credit losses</w:t>
            </w:r>
          </w:p>
        </w:tc>
        <w:tc>
          <w:tcPr>
            <w:tcW w:w="1053" w:type="dxa"/>
            <w:tcBorders>
              <w:bottom w:val="single" w:sz="4" w:space="0" w:color="auto"/>
            </w:tcBorders>
            <w:shd w:val="clear" w:color="auto" w:fill="auto"/>
          </w:tcPr>
          <w:p w14:paraId="41B9E80A" w14:textId="14281D5E"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142</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860</w:t>
            </w:r>
            <w:r w:rsidRPr="00D77C01">
              <w:rPr>
                <w:rFonts w:ascii="Times New Roman" w:hAnsi="Times New Roman"/>
                <w:spacing w:val="-6"/>
                <w:sz w:val="16"/>
                <w:szCs w:val="16"/>
                <w:lang w:val="en-US"/>
              </w:rPr>
              <w:t>)</w:t>
            </w:r>
          </w:p>
        </w:tc>
        <w:tc>
          <w:tcPr>
            <w:tcW w:w="127" w:type="dxa"/>
            <w:shd w:val="clear" w:color="auto" w:fill="auto"/>
            <w:vAlign w:val="center"/>
          </w:tcPr>
          <w:p w14:paraId="14079A0F"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02ADDD70" w14:textId="491ED3AB"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275</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115</w:t>
            </w:r>
            <w:r w:rsidRPr="00D77C01">
              <w:rPr>
                <w:rFonts w:ascii="Times New Roman" w:hAnsi="Times New Roman"/>
                <w:spacing w:val="-6"/>
                <w:sz w:val="16"/>
                <w:szCs w:val="16"/>
                <w:lang w:val="en-US"/>
              </w:rPr>
              <w:t>)</w:t>
            </w:r>
          </w:p>
        </w:tc>
        <w:tc>
          <w:tcPr>
            <w:tcW w:w="135" w:type="dxa"/>
            <w:shd w:val="clear" w:color="auto" w:fill="auto"/>
            <w:vAlign w:val="center"/>
          </w:tcPr>
          <w:p w14:paraId="6314B6B3"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2CB1E6E5" w14:textId="442265CD"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5</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674</w:t>
            </w:r>
            <w:r w:rsidRPr="00D77C01">
              <w:rPr>
                <w:rFonts w:ascii="Times New Roman" w:hAnsi="Times New Roman"/>
                <w:spacing w:val="-6"/>
                <w:sz w:val="16"/>
                <w:szCs w:val="16"/>
                <w:lang w:val="en-US"/>
              </w:rPr>
              <w:t>)</w:t>
            </w:r>
          </w:p>
        </w:tc>
        <w:tc>
          <w:tcPr>
            <w:tcW w:w="129" w:type="dxa"/>
            <w:shd w:val="clear" w:color="auto" w:fill="auto"/>
            <w:vAlign w:val="center"/>
          </w:tcPr>
          <w:p w14:paraId="3FF39EF5"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0025E696" w14:textId="302ABF85" w:rsidR="0097508D" w:rsidRPr="00D77C01" w:rsidRDefault="00214FB8" w:rsidP="0097508D">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423</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649</w:t>
            </w:r>
            <w:r w:rsidRPr="00D77C01">
              <w:rPr>
                <w:rFonts w:ascii="Times New Roman" w:hAnsi="Times New Roman"/>
                <w:spacing w:val="-6"/>
                <w:sz w:val="16"/>
                <w:szCs w:val="16"/>
                <w:lang w:val="en-US"/>
              </w:rPr>
              <w:t>)</w:t>
            </w:r>
          </w:p>
        </w:tc>
      </w:tr>
      <w:tr w:rsidR="0097508D" w:rsidRPr="00D77C01" w14:paraId="05A38794" w14:textId="77777777" w:rsidTr="000E37E1">
        <w:trPr>
          <w:trHeight w:val="144"/>
        </w:trPr>
        <w:tc>
          <w:tcPr>
            <w:tcW w:w="3654" w:type="dxa"/>
            <w:shd w:val="clear" w:color="auto" w:fill="auto"/>
          </w:tcPr>
          <w:p w14:paraId="64591231" w14:textId="77777777" w:rsidR="0097508D" w:rsidRPr="00D77C01" w:rsidRDefault="0097508D" w:rsidP="0097508D">
            <w:pPr>
              <w:pStyle w:val="BodyTextIndent3"/>
              <w:spacing w:line="240" w:lineRule="exact"/>
              <w:ind w:left="144" w:right="-28"/>
              <w:rPr>
                <w:rFonts w:ascii="Times New Roman" w:hAnsi="Times New Roman" w:cs="Times New Roman"/>
                <w:sz w:val="16"/>
                <w:szCs w:val="16"/>
                <w:lang w:val="en-US"/>
              </w:rPr>
            </w:pPr>
            <w:r w:rsidRPr="00D77C01">
              <w:rPr>
                <w:rFonts w:ascii="Times New Roman" w:hAnsi="Times New Roman" w:cs="Times New Roman"/>
                <w:sz w:val="16"/>
                <w:szCs w:val="16"/>
                <w:lang w:val="en-US"/>
              </w:rPr>
              <w:t xml:space="preserve">Hire-purchase receivables </w:t>
            </w:r>
          </w:p>
        </w:tc>
        <w:tc>
          <w:tcPr>
            <w:tcW w:w="1053" w:type="dxa"/>
            <w:tcBorders>
              <w:top w:val="single" w:sz="4" w:space="0" w:color="auto"/>
              <w:bottom w:val="double" w:sz="4" w:space="0" w:color="auto"/>
            </w:tcBorders>
            <w:shd w:val="clear" w:color="auto" w:fill="auto"/>
          </w:tcPr>
          <w:p w14:paraId="481BE034" w14:textId="4B7B758A"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3</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303</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013</w:t>
            </w:r>
          </w:p>
        </w:tc>
        <w:tc>
          <w:tcPr>
            <w:tcW w:w="127" w:type="dxa"/>
            <w:shd w:val="clear" w:color="auto" w:fill="auto"/>
          </w:tcPr>
          <w:p w14:paraId="70751523" w14:textId="77777777" w:rsidR="0097508D" w:rsidRPr="00D77C01" w:rsidRDefault="0097508D" w:rsidP="0097508D">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bottom w:val="double" w:sz="4" w:space="0" w:color="auto"/>
            </w:tcBorders>
            <w:shd w:val="clear" w:color="auto" w:fill="auto"/>
          </w:tcPr>
          <w:p w14:paraId="56B8CF48" w14:textId="0224AFB9"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6</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360</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852</w:t>
            </w:r>
          </w:p>
        </w:tc>
        <w:tc>
          <w:tcPr>
            <w:tcW w:w="135" w:type="dxa"/>
            <w:shd w:val="clear" w:color="auto" w:fill="auto"/>
          </w:tcPr>
          <w:p w14:paraId="0AF4E8D5" w14:textId="77777777" w:rsidR="0097508D" w:rsidRPr="00D77C01" w:rsidRDefault="0097508D" w:rsidP="0097508D">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7094E787" w14:textId="33EB53DC"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131</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199</w:t>
            </w:r>
          </w:p>
        </w:tc>
        <w:tc>
          <w:tcPr>
            <w:tcW w:w="129" w:type="dxa"/>
            <w:shd w:val="clear" w:color="auto" w:fill="auto"/>
          </w:tcPr>
          <w:p w14:paraId="1B831012" w14:textId="77777777" w:rsidR="0097508D" w:rsidRPr="00D77C01" w:rsidRDefault="0097508D" w:rsidP="0097508D">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0E0C36EB" w14:textId="0620D57F"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9</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795</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064</w:t>
            </w:r>
          </w:p>
        </w:tc>
      </w:tr>
      <w:tr w:rsidR="0097508D" w:rsidRPr="00D77C01" w14:paraId="7A8AB340" w14:textId="77777777" w:rsidTr="000E37E1">
        <w:trPr>
          <w:trHeight w:val="144"/>
        </w:trPr>
        <w:tc>
          <w:tcPr>
            <w:tcW w:w="3654" w:type="dxa"/>
            <w:shd w:val="clear" w:color="auto" w:fill="auto"/>
          </w:tcPr>
          <w:p w14:paraId="6D94E0B3" w14:textId="77777777" w:rsidR="0097508D" w:rsidRPr="00D77C01" w:rsidRDefault="0097508D" w:rsidP="0097508D">
            <w:pPr>
              <w:pStyle w:val="BodyText"/>
              <w:tabs>
                <w:tab w:val="clear" w:pos="478"/>
                <w:tab w:val="clear" w:pos="598"/>
              </w:tabs>
              <w:ind w:left="144"/>
              <w:rPr>
                <w:rFonts w:ascii="Times New Roman" w:hAnsi="Times New Roman" w:cs="Times New Roman"/>
                <w:b w:val="0"/>
                <w:bCs w:val="0"/>
                <w:spacing w:val="-6"/>
                <w:sz w:val="16"/>
                <w:szCs w:val="16"/>
                <w:lang w:val="en-US"/>
              </w:rPr>
            </w:pPr>
            <w:r w:rsidRPr="00D77C01">
              <w:rPr>
                <w:rFonts w:ascii="Times New Roman" w:hAnsi="Times New Roman" w:cs="Times New Roman"/>
                <w:b w:val="0"/>
                <w:bCs w:val="0"/>
                <w:spacing w:val="-6"/>
                <w:sz w:val="16"/>
                <w:szCs w:val="16"/>
                <w:lang w:val="en-US"/>
              </w:rPr>
              <w:t>Total loans and hire-purchase receivables</w:t>
            </w:r>
          </w:p>
        </w:tc>
        <w:tc>
          <w:tcPr>
            <w:tcW w:w="1053" w:type="dxa"/>
            <w:tcBorders>
              <w:bottom w:val="double" w:sz="4" w:space="0" w:color="auto"/>
            </w:tcBorders>
            <w:shd w:val="clear" w:color="auto" w:fill="auto"/>
          </w:tcPr>
          <w:p w14:paraId="037D2C1E" w14:textId="24E42137"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30</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137</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551</w:t>
            </w:r>
          </w:p>
        </w:tc>
        <w:tc>
          <w:tcPr>
            <w:tcW w:w="127" w:type="dxa"/>
            <w:shd w:val="clear" w:color="auto" w:fill="auto"/>
          </w:tcPr>
          <w:p w14:paraId="74121C63"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75D80995" w14:textId="61739146"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63</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085</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989</w:t>
            </w:r>
          </w:p>
        </w:tc>
        <w:tc>
          <w:tcPr>
            <w:tcW w:w="135" w:type="dxa"/>
            <w:shd w:val="clear" w:color="auto" w:fill="auto"/>
          </w:tcPr>
          <w:p w14:paraId="7BF490A3"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705DB2A0" w14:textId="7230CF9A"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251</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592</w:t>
            </w:r>
          </w:p>
        </w:tc>
        <w:tc>
          <w:tcPr>
            <w:tcW w:w="129" w:type="dxa"/>
            <w:shd w:val="clear" w:color="auto" w:fill="auto"/>
          </w:tcPr>
          <w:p w14:paraId="559A963D" w14:textId="77777777" w:rsidR="0097508D" w:rsidRPr="00D77C01" w:rsidRDefault="0097508D" w:rsidP="0097508D">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26829494" w14:textId="71688FDC" w:rsidR="0097508D" w:rsidRPr="00D77C01" w:rsidRDefault="009A2621" w:rsidP="0097508D">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93</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475</w:t>
            </w:r>
            <w:r w:rsidR="00214FB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132</w:t>
            </w:r>
          </w:p>
        </w:tc>
      </w:tr>
    </w:tbl>
    <w:p w14:paraId="75606A2E" w14:textId="77777777" w:rsidR="00D054DA" w:rsidRPr="00D77C01" w:rsidRDefault="007A090A" w:rsidP="0096290B">
      <w:pPr>
        <w:pStyle w:val="ListParagraph"/>
        <w:tabs>
          <w:tab w:val="left" w:pos="1170"/>
        </w:tabs>
        <w:spacing w:before="240"/>
        <w:ind w:left="547" w:right="-29"/>
        <w:jc w:val="right"/>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 xml:space="preserve">Unit </w:t>
      </w:r>
      <w:r w:rsidRPr="00D77C01">
        <w:rPr>
          <w:rFonts w:ascii="Times New Roman" w:hAnsi="Times New Roman" w:cs="Times New Roman"/>
          <w:b/>
          <w:bCs/>
          <w:sz w:val="16"/>
          <w:szCs w:val="16"/>
          <w:cs/>
          <w:lang w:val="en-US"/>
        </w:rPr>
        <w:t>:</w:t>
      </w:r>
      <w:r w:rsidRPr="00D77C01">
        <w:rPr>
          <w:rFonts w:ascii="Times New Roman" w:hAnsi="Times New Roman" w:cs="Times New Roman"/>
          <w:b/>
          <w:bCs/>
          <w:sz w:val="16"/>
          <w:szCs w:val="16"/>
          <w:lang w:val="en-US"/>
        </w:rPr>
        <w:t xml:space="preserve"> Thousand Baht</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7508D" w:rsidRPr="00D77C01" w14:paraId="1533A71D" w14:textId="77777777" w:rsidTr="00064227">
        <w:trPr>
          <w:trHeight w:val="144"/>
        </w:trPr>
        <w:tc>
          <w:tcPr>
            <w:tcW w:w="3654" w:type="dxa"/>
            <w:shd w:val="clear" w:color="auto" w:fill="auto"/>
          </w:tcPr>
          <w:p w14:paraId="0ED65B9A" w14:textId="77777777" w:rsidR="0097508D" w:rsidRPr="00D77C01" w:rsidRDefault="0097508D" w:rsidP="00064227">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5084E435"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4"/>
                <w:szCs w:val="14"/>
              </w:rPr>
              <w:t>SEPARATE FINANCIAL STATEMENTS</w:t>
            </w:r>
          </w:p>
        </w:tc>
      </w:tr>
      <w:tr w:rsidR="0097508D" w:rsidRPr="00D77C01" w14:paraId="36279CC4" w14:textId="77777777" w:rsidTr="00064227">
        <w:trPr>
          <w:trHeight w:val="144"/>
        </w:trPr>
        <w:tc>
          <w:tcPr>
            <w:tcW w:w="3654" w:type="dxa"/>
            <w:shd w:val="clear" w:color="auto" w:fill="auto"/>
          </w:tcPr>
          <w:p w14:paraId="799EBF8D" w14:textId="77777777" w:rsidR="0097508D" w:rsidRPr="00D77C01" w:rsidRDefault="0097508D" w:rsidP="00064227">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5A277104" w14:textId="77777777" w:rsidR="0097508D" w:rsidRPr="00D77C01" w:rsidRDefault="0097508D" w:rsidP="00064227">
            <w:pPr>
              <w:spacing w:line="240" w:lineRule="exact"/>
              <w:ind w:left="-108" w:right="-9" w:firstLine="108"/>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Amount due per agreements</w:t>
            </w:r>
          </w:p>
        </w:tc>
      </w:tr>
      <w:tr w:rsidR="007C6E9E" w:rsidRPr="00D77C01" w14:paraId="3C5105F4" w14:textId="77777777" w:rsidTr="00064227">
        <w:trPr>
          <w:trHeight w:val="144"/>
        </w:trPr>
        <w:tc>
          <w:tcPr>
            <w:tcW w:w="3654" w:type="dxa"/>
            <w:shd w:val="clear" w:color="auto" w:fill="auto"/>
          </w:tcPr>
          <w:p w14:paraId="28B5DDC7" w14:textId="77777777" w:rsidR="007C6E9E" w:rsidRPr="00D77C01" w:rsidRDefault="007C6E9E" w:rsidP="007C6E9E">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6409D536"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Within </w:t>
            </w:r>
          </w:p>
        </w:tc>
        <w:tc>
          <w:tcPr>
            <w:tcW w:w="127" w:type="dxa"/>
            <w:shd w:val="clear" w:color="auto" w:fill="auto"/>
          </w:tcPr>
          <w:p w14:paraId="6845621D"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48D1E925" w14:textId="7B79DEC2" w:rsidR="007C6E9E" w:rsidRPr="00D77C01" w:rsidRDefault="007C6E9E" w:rsidP="007C6E9E">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Over </w:t>
            </w:r>
            <w:r w:rsidR="009A2621" w:rsidRPr="009A2621">
              <w:rPr>
                <w:rFonts w:ascii="Times New Roman" w:hAnsi="Times New Roman" w:cs="Times New Roman"/>
                <w:b/>
                <w:bCs/>
                <w:sz w:val="16"/>
                <w:szCs w:val="16"/>
                <w:lang w:val="en-US"/>
              </w:rPr>
              <w:t>1</w:t>
            </w:r>
            <w:r w:rsidRPr="00D77C01">
              <w:rPr>
                <w:rFonts w:ascii="Times New Roman" w:hAnsi="Times New Roman" w:cs="Times New Roman"/>
                <w:b/>
                <w:bCs/>
                <w:sz w:val="16"/>
                <w:szCs w:val="16"/>
              </w:rPr>
              <w:t xml:space="preserve"> year</w:t>
            </w:r>
          </w:p>
        </w:tc>
        <w:tc>
          <w:tcPr>
            <w:tcW w:w="135" w:type="dxa"/>
            <w:shd w:val="clear" w:color="auto" w:fill="auto"/>
          </w:tcPr>
          <w:p w14:paraId="37EA1EE3"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2BAFBA44" w14:textId="77777777" w:rsidR="007C6E9E" w:rsidRPr="00D77C01" w:rsidRDefault="007C6E9E" w:rsidP="007C6E9E">
            <w:pPr>
              <w:spacing w:line="240" w:lineRule="exact"/>
              <w:ind w:left="-57" w:right="-9"/>
              <w:jc w:val="center"/>
              <w:rPr>
                <w:rFonts w:ascii="Times New Roman" w:hAnsi="Times New Roman" w:cs="Times New Roman"/>
                <w:b/>
                <w:bCs/>
                <w:sz w:val="16"/>
                <w:szCs w:val="16"/>
              </w:rPr>
            </w:pPr>
            <w:r w:rsidRPr="00D77C01">
              <w:rPr>
                <w:rFonts w:ascii="Times New Roman" w:hAnsi="Times New Roman" w:cs="Times New Roman"/>
                <w:b/>
                <w:bCs/>
                <w:sz w:val="16"/>
                <w:szCs w:val="16"/>
              </w:rPr>
              <w:t>More than</w:t>
            </w:r>
          </w:p>
        </w:tc>
        <w:tc>
          <w:tcPr>
            <w:tcW w:w="129" w:type="dxa"/>
            <w:shd w:val="clear" w:color="auto" w:fill="auto"/>
          </w:tcPr>
          <w:p w14:paraId="0F898757"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2A19D6C5"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p>
        </w:tc>
      </w:tr>
      <w:tr w:rsidR="007C6E9E" w:rsidRPr="00D77C01" w14:paraId="7A2C1E63" w14:textId="77777777" w:rsidTr="00064227">
        <w:trPr>
          <w:trHeight w:val="144"/>
        </w:trPr>
        <w:tc>
          <w:tcPr>
            <w:tcW w:w="3654" w:type="dxa"/>
            <w:shd w:val="clear" w:color="auto" w:fill="auto"/>
          </w:tcPr>
          <w:p w14:paraId="0B5E38F0" w14:textId="243A3F5D" w:rsidR="007C6E9E" w:rsidRPr="007F4588" w:rsidRDefault="007F4588" w:rsidP="007C6E9E">
            <w:pPr>
              <w:spacing w:line="240" w:lineRule="exact"/>
              <w:ind w:left="144"/>
              <w:outlineLvl w:val="0"/>
              <w:rPr>
                <w:rFonts w:ascii="Times New Roman" w:hAnsi="Times New Roman" w:cs="Times New Roman"/>
                <w:b/>
                <w:bCs/>
                <w:spacing w:val="-6"/>
                <w:sz w:val="16"/>
                <w:szCs w:val="16"/>
              </w:rPr>
            </w:pPr>
            <w:r w:rsidRPr="007F4588">
              <w:rPr>
                <w:rFonts w:ascii="Times New Roman" w:hAnsi="Times New Roman" w:cs="Times New Roman"/>
                <w:b/>
                <w:bCs/>
                <w:spacing w:val="-6"/>
                <w:sz w:val="16"/>
                <w:szCs w:val="16"/>
                <w:lang w:val="en-US"/>
              </w:rPr>
              <w:t xml:space="preserve">As at December </w:t>
            </w:r>
            <w:r w:rsidR="009A2621" w:rsidRPr="009A2621">
              <w:rPr>
                <w:rFonts w:ascii="Times New Roman" w:hAnsi="Times New Roman"/>
                <w:b/>
                <w:bCs/>
                <w:spacing w:val="-6"/>
                <w:sz w:val="16"/>
                <w:szCs w:val="16"/>
                <w:lang w:val="en-US"/>
              </w:rPr>
              <w:t>31</w:t>
            </w:r>
            <w:r w:rsidRPr="007F4588">
              <w:rPr>
                <w:rFonts w:ascii="Times New Roman" w:hAnsi="Times New Roman" w:cs="Times New Roman"/>
                <w:b/>
                <w:bCs/>
                <w:spacing w:val="-6"/>
                <w:sz w:val="16"/>
                <w:szCs w:val="16"/>
                <w:lang w:val="en-US"/>
              </w:rPr>
              <w:t xml:space="preserve">, </w:t>
            </w:r>
            <w:r w:rsidR="009A2621" w:rsidRPr="009A2621">
              <w:rPr>
                <w:rFonts w:ascii="Times New Roman" w:hAnsi="Times New Roman"/>
                <w:b/>
                <w:bCs/>
                <w:spacing w:val="-6"/>
                <w:sz w:val="16"/>
                <w:szCs w:val="16"/>
                <w:lang w:val="en-US"/>
              </w:rPr>
              <w:t>2022</w:t>
            </w:r>
          </w:p>
        </w:tc>
        <w:tc>
          <w:tcPr>
            <w:tcW w:w="1053" w:type="dxa"/>
            <w:shd w:val="clear" w:color="auto" w:fill="auto"/>
          </w:tcPr>
          <w:p w14:paraId="38BAF3C1" w14:textId="1D2EE953" w:rsidR="007C6E9E" w:rsidRPr="00D77C01" w:rsidRDefault="009A2621" w:rsidP="007C6E9E">
            <w:pPr>
              <w:spacing w:line="240" w:lineRule="exact"/>
              <w:ind w:left="-108" w:right="-9" w:firstLine="108"/>
              <w:jc w:val="center"/>
              <w:rPr>
                <w:rFonts w:ascii="Times New Roman" w:hAnsi="Times New Roman" w:cs="Times New Roman"/>
                <w:b/>
                <w:bCs/>
                <w:sz w:val="16"/>
                <w:szCs w:val="16"/>
              </w:rPr>
            </w:pPr>
            <w:r w:rsidRPr="009A2621">
              <w:rPr>
                <w:rFonts w:ascii="Times New Roman" w:hAnsi="Times New Roman"/>
                <w:b/>
                <w:bCs/>
                <w:sz w:val="16"/>
                <w:szCs w:val="16"/>
                <w:lang w:val="en-US"/>
              </w:rPr>
              <w:t>1</w:t>
            </w:r>
            <w:r w:rsidR="007C6E9E" w:rsidRPr="00D77C01">
              <w:rPr>
                <w:rFonts w:ascii="Times New Roman" w:hAnsi="Times New Roman" w:cs="Times New Roman"/>
                <w:b/>
                <w:bCs/>
                <w:sz w:val="16"/>
                <w:szCs w:val="16"/>
              </w:rPr>
              <w:t xml:space="preserve"> year</w:t>
            </w:r>
          </w:p>
        </w:tc>
        <w:tc>
          <w:tcPr>
            <w:tcW w:w="127" w:type="dxa"/>
            <w:shd w:val="clear" w:color="auto" w:fill="auto"/>
          </w:tcPr>
          <w:p w14:paraId="7725FF2A"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07BAD61D" w14:textId="0603E32E" w:rsidR="007C6E9E" w:rsidRPr="00D77C01" w:rsidRDefault="007C6E9E" w:rsidP="007C6E9E">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b/>
                <w:bCs/>
                <w:sz w:val="16"/>
                <w:szCs w:val="16"/>
                <w:lang w:val="en-US"/>
              </w:rPr>
              <w:t xml:space="preserve">to </w:t>
            </w:r>
            <w:r w:rsidR="009A2621" w:rsidRPr="009A2621">
              <w:rPr>
                <w:rFonts w:ascii="Times New Roman" w:hAnsi="Times New Roman"/>
                <w:b/>
                <w:bCs/>
                <w:sz w:val="16"/>
                <w:szCs w:val="16"/>
                <w:lang w:val="en-US"/>
              </w:rPr>
              <w:t>5</w:t>
            </w:r>
            <w:r w:rsidRPr="00D77C01">
              <w:rPr>
                <w:rFonts w:ascii="Times New Roman" w:hAnsi="Times New Roman" w:cs="Times New Roman"/>
                <w:b/>
                <w:bCs/>
                <w:sz w:val="16"/>
                <w:szCs w:val="16"/>
              </w:rPr>
              <w:t xml:space="preserve"> years</w:t>
            </w:r>
          </w:p>
        </w:tc>
        <w:tc>
          <w:tcPr>
            <w:tcW w:w="135" w:type="dxa"/>
            <w:shd w:val="clear" w:color="auto" w:fill="auto"/>
          </w:tcPr>
          <w:p w14:paraId="25B4C0B9"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225236CD" w14:textId="4E245915" w:rsidR="007C6E9E" w:rsidRPr="00D77C01" w:rsidRDefault="009A2621" w:rsidP="007C6E9E">
            <w:pPr>
              <w:spacing w:line="240" w:lineRule="exact"/>
              <w:ind w:left="-57" w:right="-9"/>
              <w:jc w:val="center"/>
              <w:rPr>
                <w:rFonts w:ascii="Times New Roman" w:hAnsi="Times New Roman" w:cs="Times New Roman"/>
                <w:b/>
                <w:bCs/>
                <w:sz w:val="16"/>
                <w:szCs w:val="16"/>
              </w:rPr>
            </w:pPr>
            <w:r w:rsidRPr="009A2621">
              <w:rPr>
                <w:rFonts w:ascii="Times New Roman" w:hAnsi="Times New Roman"/>
                <w:b/>
                <w:bCs/>
                <w:sz w:val="16"/>
                <w:szCs w:val="16"/>
                <w:lang w:val="en-US"/>
              </w:rPr>
              <w:t>5</w:t>
            </w:r>
            <w:r w:rsidR="007C6E9E" w:rsidRPr="00D77C01">
              <w:rPr>
                <w:rFonts w:ascii="Times New Roman" w:hAnsi="Times New Roman" w:cs="Times New Roman"/>
                <w:b/>
                <w:bCs/>
                <w:sz w:val="16"/>
                <w:szCs w:val="16"/>
              </w:rPr>
              <w:t xml:space="preserve"> years</w:t>
            </w:r>
          </w:p>
        </w:tc>
        <w:tc>
          <w:tcPr>
            <w:tcW w:w="129" w:type="dxa"/>
            <w:shd w:val="clear" w:color="auto" w:fill="auto"/>
          </w:tcPr>
          <w:p w14:paraId="470D15C9"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5C09AC84"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Total</w:t>
            </w:r>
          </w:p>
        </w:tc>
      </w:tr>
      <w:tr w:rsidR="0097508D" w:rsidRPr="00D77C01" w14:paraId="0E65F606" w14:textId="77777777" w:rsidTr="00064227">
        <w:trPr>
          <w:trHeight w:hRule="exact" w:val="144"/>
        </w:trPr>
        <w:tc>
          <w:tcPr>
            <w:tcW w:w="3654" w:type="dxa"/>
            <w:shd w:val="clear" w:color="auto" w:fill="auto"/>
          </w:tcPr>
          <w:p w14:paraId="0996C563" w14:textId="77777777" w:rsidR="0097508D" w:rsidRPr="00D77C01" w:rsidRDefault="0097508D" w:rsidP="00064227">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781F1F88"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5D09A9ED"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56C8DD4F"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72DF1555"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34264D2" w14:textId="77777777" w:rsidR="0097508D" w:rsidRPr="00D77C01" w:rsidRDefault="0097508D" w:rsidP="00064227">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5522D1BC"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33D50678"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p>
        </w:tc>
      </w:tr>
      <w:tr w:rsidR="0097508D" w:rsidRPr="00D77C01" w14:paraId="1B767117" w14:textId="77777777" w:rsidTr="00064227">
        <w:trPr>
          <w:trHeight w:val="144"/>
        </w:trPr>
        <w:tc>
          <w:tcPr>
            <w:tcW w:w="3654" w:type="dxa"/>
            <w:shd w:val="clear" w:color="auto" w:fill="auto"/>
          </w:tcPr>
          <w:p w14:paraId="789C0224" w14:textId="77777777" w:rsidR="0097508D" w:rsidRPr="00D77C01" w:rsidRDefault="0097508D" w:rsidP="00064227">
            <w:pPr>
              <w:pStyle w:val="BodyTextIndent3"/>
              <w:spacing w:line="240" w:lineRule="exact"/>
              <w:ind w:left="144" w:right="-28"/>
              <w:rPr>
                <w:rFonts w:ascii="Times New Roman" w:hAnsi="Times New Roman" w:cs="Times New Roman"/>
                <w:spacing w:val="-6"/>
                <w:sz w:val="16"/>
                <w:szCs w:val="16"/>
                <w:lang w:val="en-US" w:eastAsia="en-US"/>
              </w:rPr>
            </w:pPr>
            <w:r w:rsidRPr="00D77C01">
              <w:rPr>
                <w:rFonts w:ascii="Times New Roman" w:hAnsi="Times New Roman" w:cs="Times New Roman"/>
                <w:spacing w:val="-6"/>
                <w:sz w:val="16"/>
                <w:szCs w:val="16"/>
                <w:lang w:val="en-US" w:eastAsia="en-US"/>
              </w:rPr>
              <w:t xml:space="preserve">Loans </w:t>
            </w:r>
          </w:p>
        </w:tc>
        <w:tc>
          <w:tcPr>
            <w:tcW w:w="1053" w:type="dxa"/>
            <w:shd w:val="clear" w:color="auto" w:fill="auto"/>
          </w:tcPr>
          <w:p w14:paraId="140B279A" w14:textId="5E7FB1C7"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22</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885</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785</w:t>
            </w:r>
          </w:p>
        </w:tc>
        <w:tc>
          <w:tcPr>
            <w:tcW w:w="127" w:type="dxa"/>
            <w:shd w:val="clear" w:color="auto" w:fill="auto"/>
          </w:tcPr>
          <w:p w14:paraId="0AFAF0A0"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57EDEE02" w14:textId="26519111"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Angsana New" w:hAnsi="Angsana New"/>
                <w:spacing w:val="-6"/>
                <w:sz w:val="24"/>
                <w:szCs w:val="24"/>
                <w:lang w:val="en-US"/>
              </w:rPr>
              <w:t>46</w:t>
            </w:r>
            <w:r w:rsidR="0097508D" w:rsidRPr="00D77C01">
              <w:rPr>
                <w:rFonts w:ascii="Angsana New" w:hAnsi="Angsana New"/>
                <w:spacing w:val="-6"/>
                <w:sz w:val="24"/>
                <w:szCs w:val="24"/>
              </w:rPr>
              <w:t>,</w:t>
            </w:r>
            <w:r w:rsidRPr="009A2621">
              <w:rPr>
                <w:rFonts w:ascii="Angsana New" w:hAnsi="Angsana New"/>
                <w:spacing w:val="-6"/>
                <w:sz w:val="24"/>
                <w:szCs w:val="24"/>
                <w:lang w:val="en-US"/>
              </w:rPr>
              <w:t>352</w:t>
            </w:r>
            <w:r w:rsidR="0097508D" w:rsidRPr="00D77C01">
              <w:rPr>
                <w:rFonts w:ascii="Angsana New" w:hAnsi="Angsana New"/>
                <w:spacing w:val="-6"/>
                <w:sz w:val="24"/>
                <w:szCs w:val="24"/>
              </w:rPr>
              <w:t>,</w:t>
            </w:r>
            <w:r w:rsidRPr="009A2621">
              <w:rPr>
                <w:rFonts w:ascii="Angsana New" w:hAnsi="Angsana New"/>
                <w:spacing w:val="-6"/>
                <w:sz w:val="24"/>
                <w:szCs w:val="24"/>
                <w:lang w:val="en-US"/>
              </w:rPr>
              <w:t>372</w:t>
            </w:r>
          </w:p>
        </w:tc>
        <w:tc>
          <w:tcPr>
            <w:tcW w:w="135" w:type="dxa"/>
            <w:shd w:val="clear" w:color="auto" w:fill="auto"/>
          </w:tcPr>
          <w:p w14:paraId="5DD0B24B"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2A54D2D8" w14:textId="554F503B" w:rsidR="0097508D" w:rsidRPr="00D77C01" w:rsidRDefault="009A2621" w:rsidP="00064227">
            <w:pPr>
              <w:tabs>
                <w:tab w:val="decimal" w:pos="950"/>
              </w:tabs>
              <w:spacing w:line="240" w:lineRule="exact"/>
              <w:ind w:right="-240"/>
              <w:rPr>
                <w:rFonts w:ascii="Angsana New" w:hAnsi="Angsana New"/>
                <w:spacing w:val="-6"/>
                <w:sz w:val="24"/>
                <w:szCs w:val="24"/>
              </w:rPr>
            </w:pPr>
            <w:r w:rsidRPr="009A2621">
              <w:rPr>
                <w:rFonts w:ascii="Angsana New" w:hAnsi="Angsana New"/>
                <w:spacing w:val="-6"/>
                <w:sz w:val="24"/>
                <w:szCs w:val="24"/>
                <w:lang w:val="en-US"/>
              </w:rPr>
              <w:t>84</w:t>
            </w:r>
            <w:r w:rsidR="0097508D" w:rsidRPr="00D77C01">
              <w:rPr>
                <w:rFonts w:ascii="Angsana New" w:hAnsi="Angsana New"/>
                <w:spacing w:val="-6"/>
                <w:sz w:val="24"/>
                <w:szCs w:val="24"/>
              </w:rPr>
              <w:t>,</w:t>
            </w:r>
            <w:r w:rsidRPr="009A2621">
              <w:rPr>
                <w:rFonts w:ascii="Angsana New" w:hAnsi="Angsana New"/>
                <w:spacing w:val="-6"/>
                <w:sz w:val="24"/>
                <w:szCs w:val="24"/>
                <w:lang w:val="en-US"/>
              </w:rPr>
              <w:t>782</w:t>
            </w:r>
          </w:p>
        </w:tc>
        <w:tc>
          <w:tcPr>
            <w:tcW w:w="129" w:type="dxa"/>
            <w:shd w:val="clear" w:color="auto" w:fill="auto"/>
          </w:tcPr>
          <w:p w14:paraId="13297C04"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39876D3C" w14:textId="7E265354" w:rsidR="0097508D" w:rsidRPr="00D77C01" w:rsidRDefault="009A2621" w:rsidP="00064227">
            <w:pPr>
              <w:tabs>
                <w:tab w:val="decimal" w:pos="950"/>
              </w:tabs>
              <w:spacing w:line="240" w:lineRule="exact"/>
              <w:ind w:right="-240"/>
              <w:rPr>
                <w:rFonts w:ascii="Angsana New" w:hAnsi="Angsana New"/>
                <w:spacing w:val="-6"/>
                <w:sz w:val="24"/>
                <w:szCs w:val="24"/>
              </w:rPr>
            </w:pPr>
            <w:r w:rsidRPr="009A2621">
              <w:rPr>
                <w:rFonts w:ascii="Angsana New" w:hAnsi="Angsana New"/>
                <w:spacing w:val="-6"/>
                <w:sz w:val="24"/>
                <w:szCs w:val="24"/>
                <w:lang w:val="en-US"/>
              </w:rPr>
              <w:t>69</w:t>
            </w:r>
            <w:r w:rsidR="0097508D" w:rsidRPr="00D77C01">
              <w:rPr>
                <w:rFonts w:ascii="Angsana New" w:hAnsi="Angsana New"/>
                <w:spacing w:val="-6"/>
                <w:sz w:val="24"/>
                <w:szCs w:val="24"/>
              </w:rPr>
              <w:t>,</w:t>
            </w:r>
            <w:r w:rsidRPr="009A2621">
              <w:rPr>
                <w:rFonts w:ascii="Angsana New" w:hAnsi="Angsana New"/>
                <w:spacing w:val="-6"/>
                <w:sz w:val="24"/>
                <w:szCs w:val="24"/>
                <w:lang w:val="en-US"/>
              </w:rPr>
              <w:t>322</w:t>
            </w:r>
            <w:r w:rsidR="0097508D" w:rsidRPr="00D77C01">
              <w:rPr>
                <w:rFonts w:ascii="Angsana New" w:hAnsi="Angsana New"/>
                <w:spacing w:val="-6"/>
                <w:sz w:val="24"/>
                <w:szCs w:val="24"/>
              </w:rPr>
              <w:t>,</w:t>
            </w:r>
            <w:r w:rsidRPr="009A2621">
              <w:rPr>
                <w:rFonts w:ascii="Angsana New" w:hAnsi="Angsana New"/>
                <w:spacing w:val="-6"/>
                <w:sz w:val="24"/>
                <w:szCs w:val="24"/>
                <w:lang w:val="en-US"/>
              </w:rPr>
              <w:t>939</w:t>
            </w:r>
          </w:p>
        </w:tc>
      </w:tr>
      <w:tr w:rsidR="0097508D" w:rsidRPr="00D77C01" w14:paraId="63DCBE7C" w14:textId="77777777" w:rsidTr="00064227">
        <w:trPr>
          <w:trHeight w:val="144"/>
        </w:trPr>
        <w:tc>
          <w:tcPr>
            <w:tcW w:w="3654" w:type="dxa"/>
            <w:shd w:val="clear" w:color="auto" w:fill="auto"/>
          </w:tcPr>
          <w:p w14:paraId="29DD2E1D" w14:textId="77777777" w:rsidR="0097508D" w:rsidRPr="00D77C01" w:rsidRDefault="0097508D" w:rsidP="00064227">
            <w:pPr>
              <w:pStyle w:val="BodyTextIndent3"/>
              <w:spacing w:line="240" w:lineRule="exact"/>
              <w:ind w:left="144" w:right="-28"/>
              <w:rPr>
                <w:rFonts w:ascii="Times New Roman" w:hAnsi="Times New Roman" w:cs="Times New Roman"/>
                <w:spacing w:val="-6"/>
                <w:sz w:val="16"/>
                <w:szCs w:val="16"/>
                <w:lang w:val="en-US" w:eastAsia="en-US"/>
              </w:rPr>
            </w:pPr>
            <w:r w:rsidRPr="00D77C01">
              <w:rPr>
                <w:rFonts w:ascii="Times New Roman" w:hAnsi="Times New Roman" w:cs="Times New Roman"/>
                <w:spacing w:val="-6"/>
                <w:sz w:val="16"/>
                <w:szCs w:val="16"/>
                <w:u w:val="single"/>
                <w:lang w:val="en-US" w:eastAsia="en-US"/>
              </w:rPr>
              <w:t>Add</w:t>
            </w:r>
            <w:r w:rsidRPr="00D77C01">
              <w:rPr>
                <w:rFonts w:ascii="Times New Roman" w:hAnsi="Times New Roman" w:cs="Times New Roman"/>
                <w:spacing w:val="-6"/>
                <w:sz w:val="16"/>
                <w:szCs w:val="16"/>
                <w:lang w:val="en-US" w:eastAsia="en-US"/>
              </w:rPr>
              <w:t xml:space="preserve"> Accrued interest receivables</w:t>
            </w:r>
          </w:p>
        </w:tc>
        <w:tc>
          <w:tcPr>
            <w:tcW w:w="1053" w:type="dxa"/>
            <w:tcBorders>
              <w:bottom w:val="single" w:sz="4" w:space="0" w:color="auto"/>
            </w:tcBorders>
            <w:shd w:val="clear" w:color="auto" w:fill="auto"/>
          </w:tcPr>
          <w:p w14:paraId="253ECF33" w14:textId="6DAC7360"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367</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446</w:t>
            </w:r>
          </w:p>
        </w:tc>
        <w:tc>
          <w:tcPr>
            <w:tcW w:w="127" w:type="dxa"/>
            <w:shd w:val="clear" w:color="auto" w:fill="auto"/>
          </w:tcPr>
          <w:p w14:paraId="759FA7FF"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vAlign w:val="bottom"/>
          </w:tcPr>
          <w:p w14:paraId="08FCE4FD" w14:textId="77777777" w:rsidR="0097508D" w:rsidRPr="00D77C01" w:rsidRDefault="0097508D" w:rsidP="00064227">
            <w:pPr>
              <w:tabs>
                <w:tab w:val="decimal" w:pos="692"/>
              </w:tabs>
              <w:spacing w:line="240" w:lineRule="exact"/>
              <w:ind w:right="-240"/>
              <w:rPr>
                <w:rFonts w:ascii="Times New Roman" w:hAnsi="Times New Roman" w:cs="Times New Roman"/>
                <w:spacing w:val="-6"/>
                <w:sz w:val="16"/>
                <w:szCs w:val="16"/>
                <w:lang w:val="en-US"/>
              </w:rPr>
            </w:pPr>
            <w:r w:rsidRPr="00D77C01">
              <w:rPr>
                <w:rFonts w:ascii="Angsana New" w:hAnsi="Angsana New"/>
                <w:sz w:val="24"/>
                <w:szCs w:val="24"/>
              </w:rPr>
              <w:t>-</w:t>
            </w:r>
          </w:p>
        </w:tc>
        <w:tc>
          <w:tcPr>
            <w:tcW w:w="135" w:type="dxa"/>
            <w:shd w:val="clear" w:color="auto" w:fill="auto"/>
          </w:tcPr>
          <w:p w14:paraId="68E9816B"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vAlign w:val="bottom"/>
          </w:tcPr>
          <w:p w14:paraId="6116D8F6" w14:textId="77777777" w:rsidR="0097508D" w:rsidRPr="00D77C01" w:rsidRDefault="0097508D" w:rsidP="00064227">
            <w:pPr>
              <w:tabs>
                <w:tab w:val="decimal" w:pos="692"/>
              </w:tabs>
              <w:spacing w:line="240" w:lineRule="exact"/>
              <w:ind w:right="-240"/>
              <w:rPr>
                <w:rFonts w:ascii="Times New Roman" w:hAnsi="Times New Roman" w:cs="Times New Roman"/>
                <w:spacing w:val="-6"/>
                <w:sz w:val="16"/>
                <w:szCs w:val="16"/>
                <w:lang w:val="en-US"/>
              </w:rPr>
            </w:pPr>
            <w:r w:rsidRPr="00D77C01">
              <w:rPr>
                <w:rFonts w:ascii="Angsana New" w:hAnsi="Angsana New"/>
                <w:sz w:val="24"/>
                <w:szCs w:val="24"/>
              </w:rPr>
              <w:t>-</w:t>
            </w:r>
          </w:p>
        </w:tc>
        <w:tc>
          <w:tcPr>
            <w:tcW w:w="129" w:type="dxa"/>
            <w:shd w:val="clear" w:color="auto" w:fill="auto"/>
          </w:tcPr>
          <w:p w14:paraId="448E2F35"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1DB5D5EE" w14:textId="3EA61727" w:rsidR="0097508D" w:rsidRPr="00D77C01" w:rsidRDefault="009A2621" w:rsidP="00064227">
            <w:pPr>
              <w:tabs>
                <w:tab w:val="decimal" w:pos="950"/>
              </w:tabs>
              <w:spacing w:line="240" w:lineRule="exact"/>
              <w:ind w:right="-240"/>
              <w:rPr>
                <w:rFonts w:ascii="Angsana New" w:hAnsi="Angsana New"/>
                <w:spacing w:val="-6"/>
                <w:sz w:val="24"/>
                <w:szCs w:val="24"/>
              </w:rPr>
            </w:pPr>
            <w:r w:rsidRPr="009A2621">
              <w:rPr>
                <w:rFonts w:ascii="Angsana New" w:hAnsi="Angsana New"/>
                <w:spacing w:val="-6"/>
                <w:sz w:val="24"/>
                <w:szCs w:val="24"/>
                <w:lang w:val="en-US"/>
              </w:rPr>
              <w:t>1</w:t>
            </w:r>
            <w:r w:rsidR="0097508D" w:rsidRPr="00D77C01">
              <w:rPr>
                <w:rFonts w:ascii="Angsana New" w:hAnsi="Angsana New"/>
                <w:spacing w:val="-6"/>
                <w:sz w:val="24"/>
                <w:szCs w:val="24"/>
              </w:rPr>
              <w:t>,</w:t>
            </w:r>
            <w:r w:rsidRPr="009A2621">
              <w:rPr>
                <w:rFonts w:ascii="Angsana New" w:hAnsi="Angsana New"/>
                <w:spacing w:val="-6"/>
                <w:sz w:val="24"/>
                <w:szCs w:val="24"/>
                <w:lang w:val="en-US"/>
              </w:rPr>
              <w:t>367</w:t>
            </w:r>
            <w:r w:rsidR="0097508D" w:rsidRPr="00D77C01">
              <w:rPr>
                <w:rFonts w:ascii="Angsana New" w:hAnsi="Angsana New"/>
                <w:spacing w:val="-6"/>
                <w:sz w:val="24"/>
                <w:szCs w:val="24"/>
              </w:rPr>
              <w:t>,</w:t>
            </w:r>
            <w:r w:rsidRPr="009A2621">
              <w:rPr>
                <w:rFonts w:ascii="Angsana New" w:hAnsi="Angsana New"/>
                <w:spacing w:val="-6"/>
                <w:sz w:val="24"/>
                <w:szCs w:val="24"/>
                <w:lang w:val="en-US"/>
              </w:rPr>
              <w:t>446</w:t>
            </w:r>
          </w:p>
        </w:tc>
      </w:tr>
      <w:tr w:rsidR="0097508D" w:rsidRPr="00D77C01" w14:paraId="71B5AEE6" w14:textId="77777777" w:rsidTr="00064227">
        <w:trPr>
          <w:trHeight w:val="144"/>
        </w:trPr>
        <w:tc>
          <w:tcPr>
            <w:tcW w:w="3654" w:type="dxa"/>
            <w:shd w:val="clear" w:color="auto" w:fill="auto"/>
          </w:tcPr>
          <w:p w14:paraId="26848FA3" w14:textId="77777777" w:rsidR="0097508D" w:rsidRPr="00D77C01" w:rsidRDefault="0097508D" w:rsidP="00064227">
            <w:pPr>
              <w:pStyle w:val="EnvelopeReturn"/>
              <w:spacing w:line="240" w:lineRule="exact"/>
              <w:ind w:left="144"/>
              <w:rPr>
                <w:rFonts w:cs="Times New Roman"/>
                <w:spacing w:val="-6"/>
                <w:sz w:val="16"/>
                <w:szCs w:val="16"/>
              </w:rPr>
            </w:pPr>
          </w:p>
        </w:tc>
        <w:tc>
          <w:tcPr>
            <w:tcW w:w="1053" w:type="dxa"/>
            <w:tcBorders>
              <w:top w:val="single" w:sz="4" w:space="0" w:color="auto"/>
            </w:tcBorders>
            <w:shd w:val="clear" w:color="auto" w:fill="auto"/>
          </w:tcPr>
          <w:p w14:paraId="46872BF8" w14:textId="1E6DE02E"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24</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253</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231</w:t>
            </w:r>
          </w:p>
        </w:tc>
        <w:tc>
          <w:tcPr>
            <w:tcW w:w="127" w:type="dxa"/>
            <w:shd w:val="clear" w:color="auto" w:fill="auto"/>
            <w:vAlign w:val="center"/>
          </w:tcPr>
          <w:p w14:paraId="4AAE9512"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2699B46C" w14:textId="2D651165"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Angsana New" w:hAnsi="Angsana New"/>
                <w:spacing w:val="-6"/>
                <w:sz w:val="24"/>
                <w:szCs w:val="24"/>
                <w:lang w:val="en-US"/>
              </w:rPr>
              <w:t>46</w:t>
            </w:r>
            <w:r w:rsidR="0097508D" w:rsidRPr="00D77C01">
              <w:rPr>
                <w:rFonts w:ascii="Angsana New" w:hAnsi="Angsana New"/>
                <w:spacing w:val="-6"/>
                <w:sz w:val="24"/>
                <w:szCs w:val="24"/>
              </w:rPr>
              <w:t>,</w:t>
            </w:r>
            <w:r w:rsidRPr="009A2621">
              <w:rPr>
                <w:rFonts w:ascii="Angsana New" w:hAnsi="Angsana New"/>
                <w:spacing w:val="-6"/>
                <w:sz w:val="24"/>
                <w:szCs w:val="24"/>
                <w:lang w:val="en-US"/>
              </w:rPr>
              <w:t>352</w:t>
            </w:r>
            <w:r w:rsidR="0097508D" w:rsidRPr="00D77C01">
              <w:rPr>
                <w:rFonts w:ascii="Angsana New" w:hAnsi="Angsana New"/>
                <w:spacing w:val="-6"/>
                <w:sz w:val="24"/>
                <w:szCs w:val="24"/>
              </w:rPr>
              <w:t>,</w:t>
            </w:r>
            <w:r w:rsidRPr="009A2621">
              <w:rPr>
                <w:rFonts w:ascii="Angsana New" w:hAnsi="Angsana New"/>
                <w:spacing w:val="-6"/>
                <w:sz w:val="24"/>
                <w:szCs w:val="24"/>
                <w:lang w:val="en-US"/>
              </w:rPr>
              <w:t>372</w:t>
            </w:r>
          </w:p>
        </w:tc>
        <w:tc>
          <w:tcPr>
            <w:tcW w:w="135" w:type="dxa"/>
            <w:shd w:val="clear" w:color="auto" w:fill="auto"/>
            <w:vAlign w:val="center"/>
          </w:tcPr>
          <w:p w14:paraId="71AB67C0"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57B82CC1" w14:textId="16A38649" w:rsidR="0097508D" w:rsidRPr="00D77C01" w:rsidRDefault="009A2621" w:rsidP="00064227">
            <w:pPr>
              <w:tabs>
                <w:tab w:val="decimal" w:pos="950"/>
              </w:tabs>
              <w:spacing w:line="240" w:lineRule="exact"/>
              <w:ind w:right="-240"/>
              <w:rPr>
                <w:rFonts w:ascii="Angsana New" w:hAnsi="Angsana New"/>
                <w:spacing w:val="-6"/>
                <w:sz w:val="24"/>
                <w:szCs w:val="24"/>
              </w:rPr>
            </w:pPr>
            <w:r w:rsidRPr="009A2621">
              <w:rPr>
                <w:rFonts w:ascii="Angsana New" w:hAnsi="Angsana New"/>
                <w:spacing w:val="-6"/>
                <w:sz w:val="24"/>
                <w:szCs w:val="24"/>
                <w:lang w:val="en-US"/>
              </w:rPr>
              <w:t>84</w:t>
            </w:r>
            <w:r w:rsidR="0097508D" w:rsidRPr="00D77C01">
              <w:rPr>
                <w:rFonts w:ascii="Angsana New" w:hAnsi="Angsana New"/>
                <w:spacing w:val="-6"/>
                <w:sz w:val="24"/>
                <w:szCs w:val="24"/>
              </w:rPr>
              <w:t>,</w:t>
            </w:r>
            <w:r w:rsidRPr="009A2621">
              <w:rPr>
                <w:rFonts w:ascii="Angsana New" w:hAnsi="Angsana New"/>
                <w:spacing w:val="-6"/>
                <w:sz w:val="24"/>
                <w:szCs w:val="24"/>
                <w:lang w:val="en-US"/>
              </w:rPr>
              <w:t>782</w:t>
            </w:r>
          </w:p>
        </w:tc>
        <w:tc>
          <w:tcPr>
            <w:tcW w:w="129" w:type="dxa"/>
            <w:shd w:val="clear" w:color="auto" w:fill="auto"/>
            <w:vAlign w:val="center"/>
          </w:tcPr>
          <w:p w14:paraId="4F99D9A1"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5C3ED672" w14:textId="0491A81C" w:rsidR="0097508D" w:rsidRPr="00D77C01" w:rsidRDefault="009A2621" w:rsidP="00064227">
            <w:pPr>
              <w:tabs>
                <w:tab w:val="decimal" w:pos="950"/>
              </w:tabs>
              <w:spacing w:line="240" w:lineRule="exact"/>
              <w:ind w:right="-240"/>
              <w:rPr>
                <w:rFonts w:ascii="Angsana New" w:hAnsi="Angsana New"/>
                <w:spacing w:val="-6"/>
                <w:sz w:val="24"/>
                <w:szCs w:val="24"/>
              </w:rPr>
            </w:pPr>
            <w:r w:rsidRPr="009A2621">
              <w:rPr>
                <w:rFonts w:ascii="Angsana New" w:hAnsi="Angsana New"/>
                <w:spacing w:val="-6"/>
                <w:sz w:val="24"/>
                <w:szCs w:val="24"/>
                <w:lang w:val="en-US"/>
              </w:rPr>
              <w:t>70</w:t>
            </w:r>
            <w:r w:rsidR="0097508D" w:rsidRPr="00D77C01">
              <w:rPr>
                <w:rFonts w:ascii="Angsana New" w:hAnsi="Angsana New"/>
                <w:spacing w:val="-6"/>
                <w:sz w:val="24"/>
                <w:szCs w:val="24"/>
              </w:rPr>
              <w:t>,</w:t>
            </w:r>
            <w:r w:rsidRPr="009A2621">
              <w:rPr>
                <w:rFonts w:ascii="Angsana New" w:hAnsi="Angsana New"/>
                <w:spacing w:val="-6"/>
                <w:sz w:val="24"/>
                <w:szCs w:val="24"/>
                <w:lang w:val="en-US"/>
              </w:rPr>
              <w:t>690</w:t>
            </w:r>
            <w:r w:rsidR="0097508D" w:rsidRPr="00D77C01">
              <w:rPr>
                <w:rFonts w:ascii="Angsana New" w:hAnsi="Angsana New"/>
                <w:spacing w:val="-6"/>
                <w:sz w:val="24"/>
                <w:szCs w:val="24"/>
              </w:rPr>
              <w:t>,</w:t>
            </w:r>
            <w:r w:rsidRPr="009A2621">
              <w:rPr>
                <w:rFonts w:ascii="Angsana New" w:hAnsi="Angsana New"/>
                <w:spacing w:val="-6"/>
                <w:sz w:val="24"/>
                <w:szCs w:val="24"/>
                <w:lang w:val="en-US"/>
              </w:rPr>
              <w:t>385</w:t>
            </w:r>
          </w:p>
        </w:tc>
      </w:tr>
      <w:tr w:rsidR="0097508D" w:rsidRPr="00D77C01" w14:paraId="22582628" w14:textId="77777777" w:rsidTr="00064227">
        <w:trPr>
          <w:trHeight w:val="144"/>
        </w:trPr>
        <w:tc>
          <w:tcPr>
            <w:tcW w:w="3654" w:type="dxa"/>
            <w:shd w:val="clear" w:color="auto" w:fill="auto"/>
          </w:tcPr>
          <w:p w14:paraId="6203A570" w14:textId="77777777" w:rsidR="0097508D" w:rsidRPr="00D77C01" w:rsidRDefault="0097508D" w:rsidP="00064227">
            <w:pPr>
              <w:pStyle w:val="EnvelopeReturn"/>
              <w:spacing w:line="240" w:lineRule="exact"/>
              <w:ind w:left="144"/>
              <w:rPr>
                <w:rFonts w:cs="Times New Roman"/>
                <w:spacing w:val="-6"/>
                <w:sz w:val="16"/>
                <w:szCs w:val="16"/>
              </w:rPr>
            </w:pPr>
            <w:r w:rsidRPr="00D77C01">
              <w:rPr>
                <w:rFonts w:cs="Times New Roman"/>
                <w:spacing w:val="-6"/>
                <w:sz w:val="16"/>
                <w:szCs w:val="16"/>
                <w:u w:val="single"/>
              </w:rPr>
              <w:t>Less</w:t>
            </w:r>
            <w:r w:rsidRPr="00D77C01">
              <w:rPr>
                <w:rFonts w:cs="Times New Roman"/>
                <w:spacing w:val="-6"/>
                <w:sz w:val="16"/>
                <w:szCs w:val="16"/>
              </w:rPr>
              <w:t xml:space="preserve">  Allowance for expected credit losses</w:t>
            </w:r>
          </w:p>
        </w:tc>
        <w:tc>
          <w:tcPr>
            <w:tcW w:w="1053" w:type="dxa"/>
            <w:tcBorders>
              <w:bottom w:val="single" w:sz="4" w:space="0" w:color="auto"/>
            </w:tcBorders>
            <w:shd w:val="clear" w:color="auto" w:fill="auto"/>
          </w:tcPr>
          <w:p w14:paraId="40EEAB81" w14:textId="6821FCB1"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958</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283</w:t>
            </w:r>
            <w:r w:rsidRPr="00D77C01">
              <w:rPr>
                <w:rFonts w:ascii="Times New Roman" w:hAnsi="Times New Roman"/>
                <w:spacing w:val="-6"/>
                <w:sz w:val="16"/>
                <w:szCs w:val="16"/>
                <w:lang w:val="en-US"/>
              </w:rPr>
              <w:t>)</w:t>
            </w:r>
          </w:p>
        </w:tc>
        <w:tc>
          <w:tcPr>
            <w:tcW w:w="127" w:type="dxa"/>
            <w:shd w:val="clear" w:color="auto" w:fill="auto"/>
          </w:tcPr>
          <w:p w14:paraId="1F364A55" w14:textId="77777777" w:rsidR="0097508D" w:rsidRPr="00D77C01" w:rsidRDefault="0097508D" w:rsidP="00064227">
            <w:pPr>
              <w:pStyle w:val="NoSpacing"/>
              <w:tabs>
                <w:tab w:val="decimal" w:pos="950"/>
              </w:tabs>
              <w:spacing w:line="240" w:lineRule="exact"/>
              <w:ind w:left="270" w:right="-240"/>
              <w:jc w:val="center"/>
              <w:rPr>
                <w:rFonts w:ascii="Times New Roman" w:hAnsi="Times New Roman"/>
                <w:spacing w:val="-6"/>
                <w:sz w:val="16"/>
                <w:szCs w:val="16"/>
                <w:lang w:val="en-US"/>
              </w:rPr>
            </w:pPr>
          </w:p>
        </w:tc>
        <w:tc>
          <w:tcPr>
            <w:tcW w:w="1053" w:type="dxa"/>
            <w:tcBorders>
              <w:bottom w:val="single" w:sz="4" w:space="0" w:color="auto"/>
            </w:tcBorders>
            <w:shd w:val="clear" w:color="auto" w:fill="auto"/>
          </w:tcPr>
          <w:p w14:paraId="00CE69E3" w14:textId="7E0C3989"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Angsana New" w:hAnsi="Angsana New"/>
                <w:spacing w:val="-6"/>
                <w:sz w:val="24"/>
                <w:szCs w:val="24"/>
              </w:rPr>
              <w:t>(</w:t>
            </w:r>
            <w:r w:rsidR="009A2621" w:rsidRPr="009A2621">
              <w:rPr>
                <w:rFonts w:ascii="Angsana New" w:hAnsi="Angsana New"/>
                <w:spacing w:val="-6"/>
                <w:sz w:val="24"/>
                <w:szCs w:val="24"/>
                <w:lang w:val="en-US"/>
              </w:rPr>
              <w:t>1</w:t>
            </w:r>
            <w:r w:rsidRPr="00D77C01">
              <w:rPr>
                <w:rFonts w:ascii="Angsana New" w:hAnsi="Angsana New"/>
                <w:spacing w:val="-6"/>
                <w:sz w:val="24"/>
                <w:szCs w:val="24"/>
              </w:rPr>
              <w:t>,</w:t>
            </w:r>
            <w:r w:rsidR="009A2621" w:rsidRPr="009A2621">
              <w:rPr>
                <w:rFonts w:ascii="Angsana New" w:hAnsi="Angsana New"/>
                <w:spacing w:val="-6"/>
                <w:sz w:val="24"/>
                <w:szCs w:val="24"/>
                <w:lang w:val="en-US"/>
              </w:rPr>
              <w:t>831</w:t>
            </w:r>
            <w:r w:rsidRPr="00D77C01">
              <w:rPr>
                <w:rFonts w:ascii="Angsana New" w:hAnsi="Angsana New"/>
                <w:spacing w:val="-6"/>
                <w:sz w:val="24"/>
                <w:szCs w:val="24"/>
              </w:rPr>
              <w:t>,</w:t>
            </w:r>
            <w:r w:rsidR="009A2621" w:rsidRPr="009A2621">
              <w:rPr>
                <w:rFonts w:ascii="Angsana New" w:hAnsi="Angsana New"/>
                <w:spacing w:val="-6"/>
                <w:sz w:val="24"/>
                <w:szCs w:val="24"/>
                <w:lang w:val="en-US"/>
              </w:rPr>
              <w:t>453</w:t>
            </w:r>
            <w:r w:rsidRPr="00D77C01">
              <w:rPr>
                <w:rFonts w:ascii="Angsana New" w:hAnsi="Angsana New"/>
                <w:spacing w:val="-6"/>
                <w:sz w:val="24"/>
                <w:szCs w:val="24"/>
              </w:rPr>
              <w:t>)</w:t>
            </w:r>
          </w:p>
        </w:tc>
        <w:tc>
          <w:tcPr>
            <w:tcW w:w="135" w:type="dxa"/>
            <w:shd w:val="clear" w:color="auto" w:fill="auto"/>
            <w:vAlign w:val="center"/>
          </w:tcPr>
          <w:p w14:paraId="09C0D620"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45E346FE" w14:textId="552F42D4" w:rsidR="0097508D" w:rsidRPr="00D77C01" w:rsidRDefault="0097508D" w:rsidP="00064227">
            <w:pPr>
              <w:tabs>
                <w:tab w:val="decimal" w:pos="950"/>
              </w:tabs>
              <w:spacing w:line="240" w:lineRule="exact"/>
              <w:ind w:right="-240"/>
              <w:rPr>
                <w:rFonts w:ascii="Angsana New" w:hAnsi="Angsana New"/>
                <w:spacing w:val="-6"/>
                <w:sz w:val="24"/>
                <w:szCs w:val="24"/>
              </w:rPr>
            </w:pPr>
            <w:r w:rsidRPr="00D77C01">
              <w:rPr>
                <w:rFonts w:ascii="Angsana New" w:hAnsi="Angsana New"/>
                <w:spacing w:val="-6"/>
                <w:sz w:val="24"/>
                <w:szCs w:val="24"/>
              </w:rPr>
              <w:t>(</w:t>
            </w:r>
            <w:r w:rsidR="009A2621" w:rsidRPr="009A2621">
              <w:rPr>
                <w:rFonts w:ascii="Angsana New" w:hAnsi="Angsana New"/>
                <w:spacing w:val="-6"/>
                <w:sz w:val="24"/>
                <w:szCs w:val="24"/>
                <w:lang w:val="en-US"/>
              </w:rPr>
              <w:t>3</w:t>
            </w:r>
            <w:r w:rsidRPr="00D77C01">
              <w:rPr>
                <w:rFonts w:ascii="Angsana New" w:hAnsi="Angsana New"/>
                <w:spacing w:val="-6"/>
                <w:sz w:val="24"/>
                <w:szCs w:val="24"/>
              </w:rPr>
              <w:t>,</w:t>
            </w:r>
            <w:r w:rsidR="009A2621" w:rsidRPr="009A2621">
              <w:rPr>
                <w:rFonts w:ascii="Angsana New" w:hAnsi="Angsana New"/>
                <w:spacing w:val="-6"/>
                <w:sz w:val="24"/>
                <w:szCs w:val="24"/>
                <w:lang w:val="en-US"/>
              </w:rPr>
              <w:t>3</w:t>
            </w:r>
            <w:r w:rsidR="009A2621" w:rsidRPr="009A2621">
              <w:rPr>
                <w:rFonts w:ascii="Angsana New" w:hAnsi="Angsana New" w:hint="cs"/>
                <w:spacing w:val="-6"/>
                <w:sz w:val="24"/>
                <w:szCs w:val="24"/>
                <w:lang w:val="en-US"/>
              </w:rPr>
              <w:t>50</w:t>
            </w:r>
            <w:r w:rsidRPr="00D77C01">
              <w:rPr>
                <w:rFonts w:ascii="Angsana New" w:hAnsi="Angsana New"/>
                <w:spacing w:val="-6"/>
                <w:sz w:val="24"/>
                <w:szCs w:val="24"/>
              </w:rPr>
              <w:t>)</w:t>
            </w:r>
          </w:p>
        </w:tc>
        <w:tc>
          <w:tcPr>
            <w:tcW w:w="129" w:type="dxa"/>
            <w:shd w:val="clear" w:color="auto" w:fill="auto"/>
            <w:vAlign w:val="center"/>
          </w:tcPr>
          <w:p w14:paraId="3B275A8C"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6FC98DF7" w14:textId="3268A411" w:rsidR="0097508D" w:rsidRPr="00D77C01" w:rsidRDefault="0097508D" w:rsidP="00064227">
            <w:pPr>
              <w:tabs>
                <w:tab w:val="decimal" w:pos="950"/>
              </w:tabs>
              <w:spacing w:line="240" w:lineRule="exact"/>
              <w:ind w:right="-240"/>
              <w:rPr>
                <w:rFonts w:ascii="Angsana New" w:hAnsi="Angsana New"/>
                <w:spacing w:val="-6"/>
                <w:sz w:val="24"/>
                <w:szCs w:val="24"/>
              </w:rPr>
            </w:pPr>
            <w:r w:rsidRPr="00D77C01">
              <w:rPr>
                <w:rFonts w:ascii="Angsana New" w:hAnsi="Angsana New"/>
                <w:spacing w:val="-6"/>
                <w:sz w:val="24"/>
                <w:szCs w:val="24"/>
              </w:rPr>
              <w:t>(</w:t>
            </w:r>
            <w:r w:rsidR="009A2621" w:rsidRPr="009A2621">
              <w:rPr>
                <w:rFonts w:ascii="Angsana New" w:hAnsi="Angsana New"/>
                <w:spacing w:val="-6"/>
                <w:sz w:val="24"/>
                <w:szCs w:val="24"/>
                <w:lang w:val="en-US"/>
              </w:rPr>
              <w:t>2</w:t>
            </w:r>
            <w:r w:rsidRPr="00D77C01">
              <w:rPr>
                <w:rFonts w:ascii="Angsana New" w:hAnsi="Angsana New"/>
                <w:spacing w:val="-6"/>
                <w:sz w:val="24"/>
                <w:szCs w:val="24"/>
              </w:rPr>
              <w:t>,</w:t>
            </w:r>
            <w:r w:rsidR="009A2621" w:rsidRPr="009A2621">
              <w:rPr>
                <w:rFonts w:ascii="Angsana New" w:hAnsi="Angsana New"/>
                <w:spacing w:val="-6"/>
                <w:sz w:val="24"/>
                <w:szCs w:val="24"/>
                <w:lang w:val="en-US"/>
              </w:rPr>
              <w:t>793</w:t>
            </w:r>
            <w:r w:rsidRPr="00D77C01">
              <w:rPr>
                <w:rFonts w:ascii="Angsana New" w:hAnsi="Angsana New"/>
                <w:spacing w:val="-6"/>
                <w:sz w:val="24"/>
                <w:szCs w:val="24"/>
              </w:rPr>
              <w:t>,</w:t>
            </w:r>
            <w:r w:rsidR="009A2621" w:rsidRPr="009A2621">
              <w:rPr>
                <w:rFonts w:ascii="Angsana New" w:hAnsi="Angsana New"/>
                <w:spacing w:val="-6"/>
                <w:sz w:val="24"/>
                <w:szCs w:val="24"/>
                <w:lang w:val="en-US"/>
              </w:rPr>
              <w:t>086</w:t>
            </w:r>
            <w:r w:rsidRPr="00D77C01">
              <w:rPr>
                <w:rFonts w:ascii="Angsana New" w:hAnsi="Angsana New"/>
                <w:spacing w:val="-6"/>
                <w:sz w:val="24"/>
                <w:szCs w:val="24"/>
              </w:rPr>
              <w:t>)</w:t>
            </w:r>
          </w:p>
        </w:tc>
      </w:tr>
      <w:tr w:rsidR="0097508D" w:rsidRPr="00D77C01" w14:paraId="6343F298" w14:textId="77777777" w:rsidTr="00064227">
        <w:trPr>
          <w:trHeight w:val="144"/>
        </w:trPr>
        <w:tc>
          <w:tcPr>
            <w:tcW w:w="3654" w:type="dxa"/>
            <w:shd w:val="clear" w:color="auto" w:fill="auto"/>
          </w:tcPr>
          <w:p w14:paraId="2ABC95E3" w14:textId="77777777" w:rsidR="0097508D" w:rsidRPr="00D77C01" w:rsidRDefault="0097508D" w:rsidP="00064227">
            <w:pPr>
              <w:pStyle w:val="EnvelopeReturn"/>
              <w:spacing w:line="240" w:lineRule="exact"/>
              <w:ind w:left="144"/>
              <w:rPr>
                <w:rFonts w:cs="Times New Roman"/>
                <w:spacing w:val="-6"/>
                <w:sz w:val="16"/>
                <w:szCs w:val="16"/>
              </w:rPr>
            </w:pPr>
            <w:r w:rsidRPr="00D77C01">
              <w:rPr>
                <w:rFonts w:cs="Times New Roman"/>
                <w:spacing w:val="-6"/>
                <w:sz w:val="16"/>
                <w:szCs w:val="16"/>
              </w:rPr>
              <w:t>Loans</w:t>
            </w:r>
          </w:p>
        </w:tc>
        <w:tc>
          <w:tcPr>
            <w:tcW w:w="1053" w:type="dxa"/>
            <w:tcBorders>
              <w:top w:val="single" w:sz="4" w:space="0" w:color="auto"/>
              <w:bottom w:val="double" w:sz="4" w:space="0" w:color="auto"/>
            </w:tcBorders>
            <w:shd w:val="clear" w:color="auto" w:fill="auto"/>
          </w:tcPr>
          <w:p w14:paraId="1FCEF8A3" w14:textId="377A6B81"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23</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294</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948</w:t>
            </w:r>
          </w:p>
        </w:tc>
        <w:tc>
          <w:tcPr>
            <w:tcW w:w="127" w:type="dxa"/>
            <w:shd w:val="clear" w:color="auto" w:fill="auto"/>
          </w:tcPr>
          <w:p w14:paraId="62255084"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bottom w:val="double" w:sz="4" w:space="0" w:color="auto"/>
            </w:tcBorders>
            <w:shd w:val="clear" w:color="auto" w:fill="auto"/>
          </w:tcPr>
          <w:p w14:paraId="4C8EC6D9" w14:textId="16ED8CB1"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Angsana New" w:hAnsi="Angsana New"/>
                <w:spacing w:val="-6"/>
                <w:sz w:val="24"/>
                <w:szCs w:val="24"/>
                <w:lang w:val="en-US"/>
              </w:rPr>
              <w:t>44</w:t>
            </w:r>
            <w:r w:rsidR="0097508D" w:rsidRPr="00D77C01">
              <w:rPr>
                <w:rFonts w:ascii="Angsana New" w:hAnsi="Angsana New"/>
                <w:spacing w:val="-6"/>
                <w:sz w:val="24"/>
                <w:szCs w:val="24"/>
              </w:rPr>
              <w:t>,</w:t>
            </w:r>
            <w:r w:rsidRPr="009A2621">
              <w:rPr>
                <w:rFonts w:ascii="Angsana New" w:hAnsi="Angsana New"/>
                <w:spacing w:val="-6"/>
                <w:sz w:val="24"/>
                <w:szCs w:val="24"/>
                <w:lang w:val="en-US"/>
              </w:rPr>
              <w:t>520</w:t>
            </w:r>
            <w:r w:rsidR="0097508D" w:rsidRPr="00D77C01">
              <w:rPr>
                <w:rFonts w:ascii="Angsana New" w:hAnsi="Angsana New"/>
                <w:spacing w:val="-6"/>
                <w:sz w:val="24"/>
                <w:szCs w:val="24"/>
              </w:rPr>
              <w:t>,</w:t>
            </w:r>
            <w:r w:rsidRPr="009A2621">
              <w:rPr>
                <w:rFonts w:ascii="Angsana New" w:hAnsi="Angsana New"/>
                <w:spacing w:val="-6"/>
                <w:sz w:val="24"/>
                <w:szCs w:val="24"/>
                <w:lang w:val="en-US"/>
              </w:rPr>
              <w:t>919</w:t>
            </w:r>
          </w:p>
        </w:tc>
        <w:tc>
          <w:tcPr>
            <w:tcW w:w="135" w:type="dxa"/>
            <w:shd w:val="clear" w:color="auto" w:fill="auto"/>
          </w:tcPr>
          <w:p w14:paraId="1C6F4614"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73E03F89" w14:textId="770237B7" w:rsidR="0097508D" w:rsidRPr="00D77C01" w:rsidRDefault="009A2621" w:rsidP="00064227">
            <w:pPr>
              <w:tabs>
                <w:tab w:val="decimal" w:pos="950"/>
              </w:tabs>
              <w:spacing w:line="240" w:lineRule="exact"/>
              <w:ind w:right="-240"/>
              <w:rPr>
                <w:rFonts w:ascii="Angsana New" w:hAnsi="Angsana New"/>
                <w:spacing w:val="-6"/>
                <w:sz w:val="24"/>
                <w:szCs w:val="24"/>
              </w:rPr>
            </w:pPr>
            <w:r w:rsidRPr="009A2621">
              <w:rPr>
                <w:rFonts w:ascii="Angsana New" w:hAnsi="Angsana New"/>
                <w:spacing w:val="-6"/>
                <w:sz w:val="24"/>
                <w:szCs w:val="24"/>
                <w:lang w:val="en-US"/>
              </w:rPr>
              <w:t>81</w:t>
            </w:r>
            <w:r w:rsidR="0097508D" w:rsidRPr="00D77C01">
              <w:rPr>
                <w:rFonts w:ascii="Angsana New" w:hAnsi="Angsana New"/>
                <w:spacing w:val="-6"/>
                <w:sz w:val="24"/>
                <w:szCs w:val="24"/>
              </w:rPr>
              <w:t>,</w:t>
            </w:r>
            <w:r w:rsidRPr="009A2621">
              <w:rPr>
                <w:rFonts w:ascii="Angsana New" w:hAnsi="Angsana New"/>
                <w:spacing w:val="-6"/>
                <w:sz w:val="24"/>
                <w:szCs w:val="24"/>
                <w:lang w:val="en-US"/>
              </w:rPr>
              <w:t>432</w:t>
            </w:r>
          </w:p>
        </w:tc>
        <w:tc>
          <w:tcPr>
            <w:tcW w:w="129" w:type="dxa"/>
            <w:shd w:val="clear" w:color="auto" w:fill="auto"/>
          </w:tcPr>
          <w:p w14:paraId="7CF2558A"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77C88930" w14:textId="0912C4F8" w:rsidR="0097508D" w:rsidRPr="00D77C01" w:rsidRDefault="009A2621" w:rsidP="00064227">
            <w:pPr>
              <w:tabs>
                <w:tab w:val="decimal" w:pos="950"/>
              </w:tabs>
              <w:spacing w:line="240" w:lineRule="exact"/>
              <w:ind w:right="-240"/>
              <w:rPr>
                <w:rFonts w:ascii="Angsana New" w:hAnsi="Angsana New"/>
                <w:spacing w:val="-6"/>
                <w:sz w:val="24"/>
                <w:szCs w:val="24"/>
              </w:rPr>
            </w:pPr>
            <w:r w:rsidRPr="009A2621">
              <w:rPr>
                <w:rFonts w:ascii="Angsana New" w:hAnsi="Angsana New"/>
                <w:spacing w:val="-6"/>
                <w:sz w:val="24"/>
                <w:szCs w:val="24"/>
                <w:lang w:val="en-US"/>
              </w:rPr>
              <w:t>67</w:t>
            </w:r>
            <w:r w:rsidR="0097508D" w:rsidRPr="00D77C01">
              <w:rPr>
                <w:rFonts w:ascii="Angsana New" w:hAnsi="Angsana New"/>
                <w:spacing w:val="-6"/>
                <w:sz w:val="24"/>
                <w:szCs w:val="24"/>
              </w:rPr>
              <w:t>,</w:t>
            </w:r>
            <w:r w:rsidRPr="009A2621">
              <w:rPr>
                <w:rFonts w:ascii="Angsana New" w:hAnsi="Angsana New"/>
                <w:spacing w:val="-6"/>
                <w:sz w:val="24"/>
                <w:szCs w:val="24"/>
                <w:lang w:val="en-US"/>
              </w:rPr>
              <w:t>897</w:t>
            </w:r>
            <w:r w:rsidR="0097508D" w:rsidRPr="00D77C01">
              <w:rPr>
                <w:rFonts w:ascii="Angsana New" w:hAnsi="Angsana New"/>
                <w:spacing w:val="-6"/>
                <w:sz w:val="24"/>
                <w:szCs w:val="24"/>
              </w:rPr>
              <w:t>,</w:t>
            </w:r>
            <w:r w:rsidRPr="009A2621">
              <w:rPr>
                <w:rFonts w:ascii="Angsana New" w:hAnsi="Angsana New"/>
                <w:spacing w:val="-6"/>
                <w:sz w:val="24"/>
                <w:szCs w:val="24"/>
                <w:lang w:val="en-US"/>
              </w:rPr>
              <w:t>299</w:t>
            </w:r>
          </w:p>
        </w:tc>
      </w:tr>
      <w:tr w:rsidR="0097508D" w:rsidRPr="00D77C01" w14:paraId="20CAE6E2" w14:textId="77777777" w:rsidTr="00064227">
        <w:trPr>
          <w:trHeight w:hRule="exact" w:val="144"/>
        </w:trPr>
        <w:tc>
          <w:tcPr>
            <w:tcW w:w="3654" w:type="dxa"/>
            <w:shd w:val="clear" w:color="auto" w:fill="auto"/>
          </w:tcPr>
          <w:p w14:paraId="40BE8A4F" w14:textId="77777777" w:rsidR="0097508D" w:rsidRPr="00D77C01" w:rsidRDefault="0097508D" w:rsidP="00064227">
            <w:pPr>
              <w:spacing w:line="240" w:lineRule="exact"/>
              <w:ind w:left="540" w:right="-72"/>
              <w:jc w:val="thaiDistribute"/>
              <w:rPr>
                <w:rFonts w:ascii="Times New Roman" w:hAnsi="Times New Roman" w:cs="Times New Roman"/>
                <w:spacing w:val="-6"/>
                <w:sz w:val="16"/>
                <w:szCs w:val="16"/>
                <w:cs/>
              </w:rPr>
            </w:pPr>
          </w:p>
        </w:tc>
        <w:tc>
          <w:tcPr>
            <w:tcW w:w="1053" w:type="dxa"/>
            <w:tcBorders>
              <w:top w:val="double" w:sz="4" w:space="0" w:color="auto"/>
            </w:tcBorders>
            <w:shd w:val="clear" w:color="auto" w:fill="auto"/>
          </w:tcPr>
          <w:p w14:paraId="68CCD16A"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27" w:type="dxa"/>
            <w:shd w:val="clear" w:color="auto" w:fill="auto"/>
          </w:tcPr>
          <w:p w14:paraId="148AABBF" w14:textId="77777777" w:rsidR="0097508D" w:rsidRPr="00D77C01" w:rsidRDefault="0097508D" w:rsidP="00064227">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26EB88DE" w14:textId="77777777" w:rsidR="0097508D" w:rsidRPr="00D77C01" w:rsidRDefault="0097508D" w:rsidP="00064227">
            <w:pPr>
              <w:tabs>
                <w:tab w:val="decimal" w:pos="950"/>
                <w:tab w:val="decimal" w:pos="1097"/>
              </w:tabs>
              <w:spacing w:line="240" w:lineRule="exact"/>
              <w:ind w:right="-240"/>
              <w:rPr>
                <w:rFonts w:ascii="Times New Roman" w:hAnsi="Times New Roman"/>
                <w:spacing w:val="-6"/>
                <w:sz w:val="16"/>
                <w:szCs w:val="16"/>
                <w:lang w:val="en-US"/>
              </w:rPr>
            </w:pPr>
          </w:p>
        </w:tc>
        <w:tc>
          <w:tcPr>
            <w:tcW w:w="135" w:type="dxa"/>
            <w:shd w:val="clear" w:color="auto" w:fill="auto"/>
          </w:tcPr>
          <w:p w14:paraId="34EE7541" w14:textId="77777777" w:rsidR="0097508D" w:rsidRPr="00D77C01" w:rsidRDefault="0097508D" w:rsidP="00064227">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3B1518D4" w14:textId="77777777" w:rsidR="0097508D" w:rsidRPr="00D77C01" w:rsidRDefault="0097508D" w:rsidP="00064227">
            <w:pPr>
              <w:tabs>
                <w:tab w:val="decimal" w:pos="950"/>
                <w:tab w:val="decimal" w:pos="1134"/>
              </w:tabs>
              <w:spacing w:line="240" w:lineRule="exact"/>
              <w:ind w:right="-240"/>
              <w:rPr>
                <w:rFonts w:ascii="Times New Roman" w:hAnsi="Times New Roman"/>
                <w:spacing w:val="-6"/>
                <w:sz w:val="16"/>
                <w:szCs w:val="16"/>
                <w:lang w:val="en-US"/>
              </w:rPr>
            </w:pPr>
          </w:p>
        </w:tc>
        <w:tc>
          <w:tcPr>
            <w:tcW w:w="129" w:type="dxa"/>
            <w:shd w:val="clear" w:color="auto" w:fill="auto"/>
          </w:tcPr>
          <w:p w14:paraId="33664B2B" w14:textId="77777777" w:rsidR="0097508D" w:rsidRPr="00D77C01" w:rsidRDefault="0097508D" w:rsidP="00064227">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765E7567"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r>
      <w:tr w:rsidR="0097508D" w:rsidRPr="00D77C01" w14:paraId="397B0467" w14:textId="77777777" w:rsidTr="00064227">
        <w:trPr>
          <w:trHeight w:val="144"/>
        </w:trPr>
        <w:tc>
          <w:tcPr>
            <w:tcW w:w="3654" w:type="dxa"/>
            <w:shd w:val="clear" w:color="auto" w:fill="auto"/>
          </w:tcPr>
          <w:p w14:paraId="23082653" w14:textId="77777777" w:rsidR="0097508D" w:rsidRPr="00D77C01" w:rsidRDefault="0097508D" w:rsidP="00064227">
            <w:pPr>
              <w:pStyle w:val="BodyTextIndent3"/>
              <w:spacing w:line="240" w:lineRule="exact"/>
              <w:ind w:left="144" w:right="-28"/>
              <w:rPr>
                <w:rFonts w:ascii="Times New Roman" w:hAnsi="Times New Roman" w:cs="Times New Roman"/>
                <w:sz w:val="16"/>
                <w:szCs w:val="16"/>
                <w:lang w:val="en-US"/>
              </w:rPr>
            </w:pPr>
            <w:r w:rsidRPr="00D77C01">
              <w:rPr>
                <w:rFonts w:ascii="Times New Roman" w:hAnsi="Times New Roman" w:cs="Times New Roman"/>
                <w:sz w:val="16"/>
                <w:szCs w:val="16"/>
                <w:lang w:val="en-US"/>
              </w:rPr>
              <w:t>Hire-purchase receivables</w:t>
            </w:r>
          </w:p>
        </w:tc>
        <w:tc>
          <w:tcPr>
            <w:tcW w:w="1053" w:type="dxa"/>
            <w:shd w:val="clear" w:color="auto" w:fill="auto"/>
          </w:tcPr>
          <w:p w14:paraId="0AB2F6CD" w14:textId="1C1BA195"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4</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876</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692</w:t>
            </w:r>
          </w:p>
        </w:tc>
        <w:tc>
          <w:tcPr>
            <w:tcW w:w="127" w:type="dxa"/>
            <w:shd w:val="clear" w:color="auto" w:fill="auto"/>
            <w:vAlign w:val="center"/>
          </w:tcPr>
          <w:p w14:paraId="0EB2D63D"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shd w:val="clear" w:color="auto" w:fill="auto"/>
          </w:tcPr>
          <w:p w14:paraId="7DD1ABBC" w14:textId="4039A2B2"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8</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933</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803</w:t>
            </w:r>
          </w:p>
        </w:tc>
        <w:tc>
          <w:tcPr>
            <w:tcW w:w="135" w:type="dxa"/>
            <w:shd w:val="clear" w:color="auto" w:fill="auto"/>
            <w:vAlign w:val="center"/>
          </w:tcPr>
          <w:p w14:paraId="6FB659BC"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shd w:val="clear" w:color="auto" w:fill="auto"/>
          </w:tcPr>
          <w:p w14:paraId="419D66AD" w14:textId="4587D8FC"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127</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675</w:t>
            </w:r>
          </w:p>
        </w:tc>
        <w:tc>
          <w:tcPr>
            <w:tcW w:w="129" w:type="dxa"/>
            <w:shd w:val="clear" w:color="auto" w:fill="auto"/>
            <w:vAlign w:val="center"/>
          </w:tcPr>
          <w:p w14:paraId="4E78CB8B"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shd w:val="clear" w:color="auto" w:fill="auto"/>
          </w:tcPr>
          <w:p w14:paraId="0B258564" w14:textId="2FA4363E"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13</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938</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170</w:t>
            </w:r>
          </w:p>
        </w:tc>
      </w:tr>
      <w:tr w:rsidR="0097508D" w:rsidRPr="00D77C01" w14:paraId="08D93774" w14:textId="77777777" w:rsidTr="00064227">
        <w:trPr>
          <w:trHeight w:val="144"/>
        </w:trPr>
        <w:tc>
          <w:tcPr>
            <w:tcW w:w="3654" w:type="dxa"/>
            <w:shd w:val="clear" w:color="auto" w:fill="auto"/>
          </w:tcPr>
          <w:p w14:paraId="3F64AA4D" w14:textId="77777777" w:rsidR="0097508D" w:rsidRPr="00D77C01" w:rsidRDefault="0097508D" w:rsidP="00064227">
            <w:pPr>
              <w:pStyle w:val="EnvelopeReturn"/>
              <w:spacing w:line="240" w:lineRule="exact"/>
              <w:ind w:left="144"/>
              <w:rPr>
                <w:rFonts w:cs="Times New Roman"/>
                <w:sz w:val="16"/>
                <w:szCs w:val="16"/>
                <w:lang w:val="en-US"/>
              </w:rPr>
            </w:pPr>
            <w:r w:rsidRPr="00D77C01">
              <w:rPr>
                <w:rFonts w:cs="Times New Roman"/>
                <w:spacing w:val="-6"/>
                <w:sz w:val="16"/>
                <w:szCs w:val="16"/>
                <w:u w:val="single"/>
              </w:rPr>
              <w:t>Less</w:t>
            </w:r>
            <w:r w:rsidRPr="00D77C01">
              <w:rPr>
                <w:rFonts w:cs="Times New Roman"/>
                <w:sz w:val="16"/>
                <w:szCs w:val="16"/>
                <w:lang w:val="en-US"/>
              </w:rPr>
              <w:t xml:space="preserve"> Unearned interest income</w:t>
            </w:r>
          </w:p>
        </w:tc>
        <w:tc>
          <w:tcPr>
            <w:tcW w:w="1053" w:type="dxa"/>
            <w:tcBorders>
              <w:bottom w:val="single" w:sz="4" w:space="0" w:color="auto"/>
            </w:tcBorders>
            <w:shd w:val="clear" w:color="auto" w:fill="auto"/>
          </w:tcPr>
          <w:p w14:paraId="13E61F5F" w14:textId="26255FAC"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Angsana New" w:hAnsi="Angsana New"/>
                <w:spacing w:val="-6"/>
                <w:sz w:val="24"/>
                <w:szCs w:val="24"/>
              </w:rPr>
              <w:t>(</w:t>
            </w:r>
            <w:r w:rsidR="009A2621" w:rsidRPr="009A2621">
              <w:rPr>
                <w:rFonts w:ascii="Angsana New" w:hAnsi="Angsana New"/>
                <w:spacing w:val="-6"/>
                <w:sz w:val="24"/>
                <w:szCs w:val="24"/>
                <w:lang w:val="en-US"/>
              </w:rPr>
              <w:t>1</w:t>
            </w:r>
            <w:r w:rsidRPr="00D77C01">
              <w:rPr>
                <w:rFonts w:ascii="Angsana New" w:hAnsi="Angsana New"/>
                <w:spacing w:val="-6"/>
                <w:sz w:val="24"/>
                <w:szCs w:val="24"/>
              </w:rPr>
              <w:t>,</w:t>
            </w:r>
            <w:r w:rsidR="009A2621" w:rsidRPr="009A2621">
              <w:rPr>
                <w:rFonts w:ascii="Angsana New" w:hAnsi="Angsana New"/>
                <w:spacing w:val="-6"/>
                <w:sz w:val="24"/>
                <w:szCs w:val="24"/>
                <w:lang w:val="en-US"/>
              </w:rPr>
              <w:t>496</w:t>
            </w:r>
            <w:r w:rsidRPr="00D77C01">
              <w:rPr>
                <w:rFonts w:ascii="Angsana New" w:hAnsi="Angsana New"/>
                <w:spacing w:val="-6"/>
                <w:sz w:val="24"/>
                <w:szCs w:val="24"/>
              </w:rPr>
              <w:t>,</w:t>
            </w:r>
            <w:r w:rsidR="009A2621" w:rsidRPr="009A2621">
              <w:rPr>
                <w:rFonts w:ascii="Angsana New" w:hAnsi="Angsana New"/>
                <w:spacing w:val="-6"/>
                <w:sz w:val="24"/>
                <w:szCs w:val="24"/>
                <w:lang w:val="en-US"/>
              </w:rPr>
              <w:t>547</w:t>
            </w:r>
            <w:r w:rsidRPr="00D77C01">
              <w:rPr>
                <w:rFonts w:ascii="Angsana New" w:hAnsi="Angsana New"/>
                <w:spacing w:val="-6"/>
                <w:sz w:val="24"/>
                <w:szCs w:val="24"/>
              </w:rPr>
              <w:t>)</w:t>
            </w:r>
          </w:p>
        </w:tc>
        <w:tc>
          <w:tcPr>
            <w:tcW w:w="127" w:type="dxa"/>
            <w:shd w:val="clear" w:color="auto" w:fill="auto"/>
            <w:vAlign w:val="center"/>
          </w:tcPr>
          <w:p w14:paraId="7E4E395A"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19FB3A98" w14:textId="19FDF6A5"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855</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469</w:t>
            </w:r>
            <w:r w:rsidRPr="00D77C01">
              <w:rPr>
                <w:rFonts w:ascii="Times New Roman" w:hAnsi="Times New Roman"/>
                <w:spacing w:val="-6"/>
                <w:sz w:val="16"/>
                <w:szCs w:val="16"/>
                <w:lang w:val="en-US"/>
              </w:rPr>
              <w:t>)</w:t>
            </w:r>
          </w:p>
        </w:tc>
        <w:tc>
          <w:tcPr>
            <w:tcW w:w="135" w:type="dxa"/>
            <w:shd w:val="clear" w:color="auto" w:fill="auto"/>
            <w:vAlign w:val="center"/>
          </w:tcPr>
          <w:p w14:paraId="5603874C"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606A63A5" w14:textId="7F696253"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11</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148</w:t>
            </w:r>
            <w:r w:rsidRPr="00D77C01">
              <w:rPr>
                <w:rFonts w:ascii="Times New Roman" w:hAnsi="Times New Roman"/>
                <w:spacing w:val="-6"/>
                <w:sz w:val="16"/>
                <w:szCs w:val="16"/>
                <w:lang w:val="en-US"/>
              </w:rPr>
              <w:t>)</w:t>
            </w:r>
          </w:p>
        </w:tc>
        <w:tc>
          <w:tcPr>
            <w:tcW w:w="129" w:type="dxa"/>
            <w:shd w:val="clear" w:color="auto" w:fill="auto"/>
            <w:vAlign w:val="center"/>
          </w:tcPr>
          <w:p w14:paraId="6C7DA680"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2B697C7B" w14:textId="5A0ECC3F"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3</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363</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164</w:t>
            </w:r>
            <w:r w:rsidRPr="00D77C01">
              <w:rPr>
                <w:rFonts w:ascii="Times New Roman" w:hAnsi="Times New Roman"/>
                <w:spacing w:val="-6"/>
                <w:sz w:val="16"/>
                <w:szCs w:val="16"/>
                <w:lang w:val="en-US"/>
              </w:rPr>
              <w:t>)</w:t>
            </w:r>
          </w:p>
        </w:tc>
      </w:tr>
      <w:tr w:rsidR="0097508D" w:rsidRPr="00D77C01" w14:paraId="0D8C41A6" w14:textId="77777777" w:rsidTr="00064227">
        <w:trPr>
          <w:trHeight w:val="144"/>
        </w:trPr>
        <w:tc>
          <w:tcPr>
            <w:tcW w:w="3654" w:type="dxa"/>
            <w:shd w:val="clear" w:color="auto" w:fill="auto"/>
          </w:tcPr>
          <w:p w14:paraId="10311C89" w14:textId="77777777" w:rsidR="0097508D" w:rsidRPr="00D77C01" w:rsidRDefault="0097508D" w:rsidP="00064227">
            <w:pPr>
              <w:pStyle w:val="NoSpacing"/>
              <w:spacing w:line="240" w:lineRule="exact"/>
              <w:ind w:left="80" w:right="-626" w:firstLine="11"/>
              <w:rPr>
                <w:rFonts w:ascii="Times New Roman" w:hAnsi="Times New Roman" w:cs="Times New Roman"/>
                <w:sz w:val="16"/>
                <w:szCs w:val="16"/>
                <w:lang w:val="en-US"/>
              </w:rPr>
            </w:pPr>
          </w:p>
        </w:tc>
        <w:tc>
          <w:tcPr>
            <w:tcW w:w="1053" w:type="dxa"/>
            <w:tcBorders>
              <w:top w:val="single" w:sz="4" w:space="0" w:color="auto"/>
            </w:tcBorders>
            <w:shd w:val="clear" w:color="auto" w:fill="auto"/>
          </w:tcPr>
          <w:p w14:paraId="47205A82" w14:textId="2E639E91"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Angsana New" w:hAnsi="Angsana New"/>
                <w:spacing w:val="-6"/>
                <w:sz w:val="24"/>
                <w:szCs w:val="24"/>
                <w:lang w:val="en-US"/>
              </w:rPr>
              <w:t>3</w:t>
            </w:r>
            <w:r w:rsidR="0097508D" w:rsidRPr="00D77C01">
              <w:rPr>
                <w:rFonts w:ascii="Angsana New" w:hAnsi="Angsana New"/>
                <w:spacing w:val="-6"/>
                <w:sz w:val="24"/>
                <w:szCs w:val="24"/>
              </w:rPr>
              <w:t>,</w:t>
            </w:r>
            <w:r w:rsidRPr="009A2621">
              <w:rPr>
                <w:rFonts w:ascii="Angsana New" w:hAnsi="Angsana New"/>
                <w:spacing w:val="-6"/>
                <w:sz w:val="24"/>
                <w:szCs w:val="24"/>
                <w:lang w:val="en-US"/>
              </w:rPr>
              <w:t>380</w:t>
            </w:r>
            <w:r w:rsidR="0097508D" w:rsidRPr="00D77C01">
              <w:rPr>
                <w:rFonts w:ascii="Angsana New" w:hAnsi="Angsana New"/>
                <w:spacing w:val="-6"/>
                <w:sz w:val="24"/>
                <w:szCs w:val="24"/>
              </w:rPr>
              <w:t>,</w:t>
            </w:r>
            <w:r w:rsidRPr="009A2621">
              <w:rPr>
                <w:rFonts w:ascii="Angsana New" w:hAnsi="Angsana New"/>
                <w:spacing w:val="-6"/>
                <w:sz w:val="24"/>
                <w:szCs w:val="24"/>
                <w:lang w:val="en-US"/>
              </w:rPr>
              <w:t>145</w:t>
            </w:r>
          </w:p>
        </w:tc>
        <w:tc>
          <w:tcPr>
            <w:tcW w:w="127" w:type="dxa"/>
            <w:shd w:val="clear" w:color="auto" w:fill="auto"/>
            <w:vAlign w:val="center"/>
          </w:tcPr>
          <w:p w14:paraId="3F3D038B"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22BDCEEE" w14:textId="704F2519"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7</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078</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334</w:t>
            </w:r>
          </w:p>
        </w:tc>
        <w:tc>
          <w:tcPr>
            <w:tcW w:w="135" w:type="dxa"/>
            <w:shd w:val="clear" w:color="auto" w:fill="auto"/>
            <w:vAlign w:val="center"/>
          </w:tcPr>
          <w:p w14:paraId="66B8355C"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43E3ED67" w14:textId="73555043"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116</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527</w:t>
            </w:r>
          </w:p>
        </w:tc>
        <w:tc>
          <w:tcPr>
            <w:tcW w:w="129" w:type="dxa"/>
            <w:shd w:val="clear" w:color="auto" w:fill="auto"/>
            <w:vAlign w:val="center"/>
          </w:tcPr>
          <w:p w14:paraId="1A17603D"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0DD3B325" w14:textId="14EEBBF1"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10</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575</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006</w:t>
            </w:r>
          </w:p>
        </w:tc>
      </w:tr>
      <w:tr w:rsidR="0097508D" w:rsidRPr="00D77C01" w14:paraId="5D887952" w14:textId="77777777" w:rsidTr="00064227">
        <w:trPr>
          <w:trHeight w:val="144"/>
        </w:trPr>
        <w:tc>
          <w:tcPr>
            <w:tcW w:w="3654" w:type="dxa"/>
            <w:shd w:val="clear" w:color="auto" w:fill="auto"/>
          </w:tcPr>
          <w:p w14:paraId="58BF416A" w14:textId="77777777" w:rsidR="0097508D" w:rsidRPr="00D77C01" w:rsidRDefault="0097508D" w:rsidP="00064227">
            <w:pPr>
              <w:pStyle w:val="EnvelopeReturn"/>
              <w:spacing w:line="240" w:lineRule="exact"/>
              <w:ind w:left="144"/>
              <w:rPr>
                <w:rFonts w:cs="Times New Roman"/>
                <w:sz w:val="16"/>
                <w:szCs w:val="16"/>
                <w:lang w:val="en-US"/>
              </w:rPr>
            </w:pPr>
            <w:r w:rsidRPr="00D77C01">
              <w:rPr>
                <w:rFonts w:cs="Times New Roman"/>
                <w:spacing w:val="-6"/>
                <w:sz w:val="16"/>
                <w:szCs w:val="16"/>
                <w:u w:val="single"/>
              </w:rPr>
              <w:t>Less</w:t>
            </w:r>
            <w:r w:rsidRPr="00D77C01">
              <w:rPr>
                <w:rFonts w:cs="Times New Roman"/>
                <w:sz w:val="16"/>
                <w:szCs w:val="16"/>
                <w:lang w:val="en-US"/>
              </w:rPr>
              <w:t xml:space="preserve"> Allowance for expected credit losses</w:t>
            </w:r>
          </w:p>
        </w:tc>
        <w:tc>
          <w:tcPr>
            <w:tcW w:w="1053" w:type="dxa"/>
            <w:tcBorders>
              <w:bottom w:val="single" w:sz="4" w:space="0" w:color="auto"/>
            </w:tcBorders>
            <w:shd w:val="clear" w:color="auto" w:fill="auto"/>
          </w:tcPr>
          <w:p w14:paraId="3C3D5D9E" w14:textId="78D61A4C"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Angsana New" w:hAnsi="Angsana New"/>
                <w:spacing w:val="-6"/>
                <w:sz w:val="24"/>
                <w:szCs w:val="24"/>
              </w:rPr>
              <w:t>(</w:t>
            </w:r>
            <w:r w:rsidR="009A2621" w:rsidRPr="009A2621">
              <w:rPr>
                <w:rFonts w:ascii="Angsana New" w:hAnsi="Angsana New"/>
                <w:spacing w:val="-6"/>
                <w:sz w:val="24"/>
                <w:szCs w:val="24"/>
                <w:lang w:val="en-US"/>
              </w:rPr>
              <w:t>129</w:t>
            </w:r>
            <w:r w:rsidRPr="00D77C01">
              <w:rPr>
                <w:rFonts w:ascii="Angsana New" w:hAnsi="Angsana New"/>
                <w:spacing w:val="-6"/>
                <w:sz w:val="24"/>
                <w:szCs w:val="24"/>
              </w:rPr>
              <w:t>,</w:t>
            </w:r>
            <w:r w:rsidR="009A2621" w:rsidRPr="009A2621">
              <w:rPr>
                <w:rFonts w:ascii="Angsana New" w:hAnsi="Angsana New"/>
                <w:spacing w:val="-6"/>
                <w:sz w:val="24"/>
                <w:szCs w:val="24"/>
                <w:lang w:val="en-US"/>
              </w:rPr>
              <w:t>700</w:t>
            </w:r>
            <w:r w:rsidRPr="00D77C01">
              <w:rPr>
                <w:rFonts w:ascii="Angsana New" w:hAnsi="Angsana New"/>
                <w:spacing w:val="-6"/>
                <w:sz w:val="24"/>
                <w:szCs w:val="24"/>
              </w:rPr>
              <w:t>)</w:t>
            </w:r>
          </w:p>
        </w:tc>
        <w:tc>
          <w:tcPr>
            <w:tcW w:w="127" w:type="dxa"/>
            <w:shd w:val="clear" w:color="auto" w:fill="auto"/>
            <w:vAlign w:val="center"/>
          </w:tcPr>
          <w:p w14:paraId="193D55A3"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610AFC85" w14:textId="6F9E50E1"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271</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602</w:t>
            </w:r>
            <w:r w:rsidRPr="00D77C01">
              <w:rPr>
                <w:rFonts w:ascii="Times New Roman" w:hAnsi="Times New Roman"/>
                <w:spacing w:val="-6"/>
                <w:sz w:val="16"/>
                <w:szCs w:val="16"/>
                <w:lang w:val="en-US"/>
              </w:rPr>
              <w:t>)</w:t>
            </w:r>
          </w:p>
        </w:tc>
        <w:tc>
          <w:tcPr>
            <w:tcW w:w="135" w:type="dxa"/>
            <w:shd w:val="clear" w:color="auto" w:fill="auto"/>
            <w:vAlign w:val="center"/>
          </w:tcPr>
          <w:p w14:paraId="7D865DE5"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26CD0365" w14:textId="19EA915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4</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471</w:t>
            </w:r>
            <w:r w:rsidRPr="00D77C01">
              <w:rPr>
                <w:rFonts w:ascii="Times New Roman" w:hAnsi="Times New Roman"/>
                <w:spacing w:val="-6"/>
                <w:sz w:val="16"/>
                <w:szCs w:val="16"/>
                <w:lang w:val="en-US"/>
              </w:rPr>
              <w:t>)</w:t>
            </w:r>
          </w:p>
        </w:tc>
        <w:tc>
          <w:tcPr>
            <w:tcW w:w="129" w:type="dxa"/>
            <w:shd w:val="clear" w:color="auto" w:fill="auto"/>
            <w:vAlign w:val="center"/>
          </w:tcPr>
          <w:p w14:paraId="2207EE12"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2544DABE" w14:textId="0071A69F"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405</w:t>
            </w:r>
            <w:r w:rsidRPr="00D77C01">
              <w:rPr>
                <w:rFonts w:ascii="Times New Roman" w:hAnsi="Times New Roman"/>
                <w:spacing w:val="-6"/>
                <w:sz w:val="16"/>
                <w:szCs w:val="16"/>
                <w:lang w:val="en-US"/>
              </w:rPr>
              <w:t>,</w:t>
            </w:r>
            <w:r w:rsidR="009A2621" w:rsidRPr="009A2621">
              <w:rPr>
                <w:rFonts w:ascii="Times New Roman" w:hAnsi="Times New Roman"/>
                <w:spacing w:val="-6"/>
                <w:sz w:val="16"/>
                <w:szCs w:val="16"/>
                <w:lang w:val="en-US"/>
              </w:rPr>
              <w:t>773</w:t>
            </w:r>
            <w:r w:rsidRPr="00D77C01">
              <w:rPr>
                <w:rFonts w:ascii="Times New Roman" w:hAnsi="Times New Roman"/>
                <w:spacing w:val="-6"/>
                <w:sz w:val="16"/>
                <w:szCs w:val="16"/>
                <w:lang w:val="en-US"/>
              </w:rPr>
              <w:t>)</w:t>
            </w:r>
          </w:p>
        </w:tc>
      </w:tr>
      <w:tr w:rsidR="0097508D" w:rsidRPr="00D77C01" w14:paraId="66B06B5F" w14:textId="77777777" w:rsidTr="00064227">
        <w:trPr>
          <w:trHeight w:val="144"/>
        </w:trPr>
        <w:tc>
          <w:tcPr>
            <w:tcW w:w="3654" w:type="dxa"/>
            <w:shd w:val="clear" w:color="auto" w:fill="auto"/>
          </w:tcPr>
          <w:p w14:paraId="57A337DF" w14:textId="77777777" w:rsidR="0097508D" w:rsidRPr="00D77C01" w:rsidRDefault="0097508D" w:rsidP="00064227">
            <w:pPr>
              <w:pStyle w:val="BodyTextIndent3"/>
              <w:spacing w:line="240" w:lineRule="exact"/>
              <w:ind w:left="144" w:right="-28"/>
              <w:rPr>
                <w:rFonts w:ascii="Times New Roman" w:hAnsi="Times New Roman" w:cs="Times New Roman"/>
                <w:sz w:val="16"/>
                <w:szCs w:val="16"/>
                <w:lang w:val="en-US"/>
              </w:rPr>
            </w:pPr>
            <w:r w:rsidRPr="00D77C01">
              <w:rPr>
                <w:rFonts w:ascii="Times New Roman" w:hAnsi="Times New Roman" w:cs="Times New Roman"/>
                <w:sz w:val="16"/>
                <w:szCs w:val="16"/>
                <w:lang w:val="en-US"/>
              </w:rPr>
              <w:t xml:space="preserve">Hire-purchase receivables </w:t>
            </w:r>
          </w:p>
        </w:tc>
        <w:tc>
          <w:tcPr>
            <w:tcW w:w="1053" w:type="dxa"/>
            <w:tcBorders>
              <w:top w:val="single" w:sz="4" w:space="0" w:color="auto"/>
              <w:bottom w:val="double" w:sz="4" w:space="0" w:color="auto"/>
            </w:tcBorders>
            <w:shd w:val="clear" w:color="auto" w:fill="auto"/>
          </w:tcPr>
          <w:p w14:paraId="2BA3543C" w14:textId="68168E60"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Angsana New" w:hAnsi="Angsana New"/>
                <w:spacing w:val="-6"/>
                <w:sz w:val="24"/>
                <w:szCs w:val="24"/>
                <w:lang w:val="en-US"/>
              </w:rPr>
              <w:t>3</w:t>
            </w:r>
            <w:r w:rsidR="0097508D" w:rsidRPr="00D77C01">
              <w:rPr>
                <w:rFonts w:ascii="Angsana New" w:hAnsi="Angsana New"/>
                <w:spacing w:val="-6"/>
                <w:sz w:val="24"/>
                <w:szCs w:val="24"/>
              </w:rPr>
              <w:t>,</w:t>
            </w:r>
            <w:r w:rsidRPr="009A2621">
              <w:rPr>
                <w:rFonts w:ascii="Angsana New" w:hAnsi="Angsana New"/>
                <w:spacing w:val="-6"/>
                <w:sz w:val="24"/>
                <w:szCs w:val="24"/>
                <w:lang w:val="en-US"/>
              </w:rPr>
              <w:t>250</w:t>
            </w:r>
            <w:r w:rsidR="0097508D" w:rsidRPr="00D77C01">
              <w:rPr>
                <w:rFonts w:ascii="Angsana New" w:hAnsi="Angsana New"/>
                <w:spacing w:val="-6"/>
                <w:sz w:val="24"/>
                <w:szCs w:val="24"/>
              </w:rPr>
              <w:t>,</w:t>
            </w:r>
            <w:r w:rsidRPr="009A2621">
              <w:rPr>
                <w:rFonts w:ascii="Angsana New" w:hAnsi="Angsana New"/>
                <w:spacing w:val="-6"/>
                <w:sz w:val="24"/>
                <w:szCs w:val="24"/>
                <w:lang w:val="en-US"/>
              </w:rPr>
              <w:t>445</w:t>
            </w:r>
          </w:p>
        </w:tc>
        <w:tc>
          <w:tcPr>
            <w:tcW w:w="127" w:type="dxa"/>
            <w:shd w:val="clear" w:color="auto" w:fill="auto"/>
          </w:tcPr>
          <w:p w14:paraId="33E33CB1" w14:textId="77777777" w:rsidR="0097508D" w:rsidRPr="00D77C01" w:rsidRDefault="0097508D" w:rsidP="00064227">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bottom w:val="double" w:sz="4" w:space="0" w:color="auto"/>
            </w:tcBorders>
            <w:shd w:val="clear" w:color="auto" w:fill="auto"/>
          </w:tcPr>
          <w:p w14:paraId="2F9C234D" w14:textId="24D9883C"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6</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806</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732</w:t>
            </w:r>
          </w:p>
        </w:tc>
        <w:tc>
          <w:tcPr>
            <w:tcW w:w="135" w:type="dxa"/>
            <w:shd w:val="clear" w:color="auto" w:fill="auto"/>
          </w:tcPr>
          <w:p w14:paraId="14030203"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5270FA0A" w14:textId="128F58DB"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112</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056</w:t>
            </w:r>
          </w:p>
        </w:tc>
        <w:tc>
          <w:tcPr>
            <w:tcW w:w="129" w:type="dxa"/>
            <w:shd w:val="clear" w:color="auto" w:fill="auto"/>
          </w:tcPr>
          <w:p w14:paraId="53354060" w14:textId="77777777" w:rsidR="0097508D" w:rsidRPr="00D77C01" w:rsidRDefault="0097508D" w:rsidP="00064227">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3CF38E8C" w14:textId="6A9BABFF"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10</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169</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233</w:t>
            </w:r>
          </w:p>
        </w:tc>
      </w:tr>
      <w:tr w:rsidR="0097508D" w:rsidRPr="00D77C01" w14:paraId="4D057250" w14:textId="77777777" w:rsidTr="00064227">
        <w:trPr>
          <w:trHeight w:val="144"/>
        </w:trPr>
        <w:tc>
          <w:tcPr>
            <w:tcW w:w="3654" w:type="dxa"/>
            <w:shd w:val="clear" w:color="auto" w:fill="auto"/>
          </w:tcPr>
          <w:p w14:paraId="1914058A" w14:textId="77777777" w:rsidR="0097508D" w:rsidRPr="00D77C01" w:rsidRDefault="0097508D" w:rsidP="00064227">
            <w:pPr>
              <w:pStyle w:val="BodyText"/>
              <w:tabs>
                <w:tab w:val="clear" w:pos="478"/>
                <w:tab w:val="clear" w:pos="598"/>
              </w:tabs>
              <w:ind w:left="144"/>
              <w:rPr>
                <w:rFonts w:ascii="Times New Roman" w:hAnsi="Times New Roman" w:cs="Times New Roman"/>
                <w:b w:val="0"/>
                <w:bCs w:val="0"/>
                <w:spacing w:val="-6"/>
                <w:sz w:val="16"/>
                <w:szCs w:val="16"/>
                <w:lang w:val="en-US"/>
              </w:rPr>
            </w:pPr>
            <w:r w:rsidRPr="00D77C01">
              <w:rPr>
                <w:rFonts w:ascii="Times New Roman" w:hAnsi="Times New Roman" w:cs="Times New Roman"/>
                <w:b w:val="0"/>
                <w:bCs w:val="0"/>
                <w:spacing w:val="-6"/>
                <w:sz w:val="16"/>
                <w:szCs w:val="16"/>
                <w:lang w:val="en-US"/>
              </w:rPr>
              <w:t>Total loans and hire-purchase receivables</w:t>
            </w:r>
          </w:p>
        </w:tc>
        <w:tc>
          <w:tcPr>
            <w:tcW w:w="1053" w:type="dxa"/>
            <w:tcBorders>
              <w:bottom w:val="double" w:sz="4" w:space="0" w:color="auto"/>
            </w:tcBorders>
            <w:shd w:val="clear" w:color="auto" w:fill="auto"/>
          </w:tcPr>
          <w:p w14:paraId="3025336F" w14:textId="4C5B1541"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Angsana New" w:hAnsi="Angsana New"/>
                <w:spacing w:val="-6"/>
                <w:sz w:val="24"/>
                <w:szCs w:val="24"/>
                <w:lang w:val="en-US"/>
              </w:rPr>
              <w:t>26</w:t>
            </w:r>
            <w:r w:rsidR="0097508D" w:rsidRPr="00D77C01">
              <w:rPr>
                <w:rFonts w:ascii="Angsana New" w:hAnsi="Angsana New"/>
                <w:spacing w:val="-6"/>
                <w:sz w:val="24"/>
                <w:szCs w:val="24"/>
              </w:rPr>
              <w:t>,</w:t>
            </w:r>
            <w:r w:rsidRPr="009A2621">
              <w:rPr>
                <w:rFonts w:ascii="Angsana New" w:hAnsi="Angsana New"/>
                <w:spacing w:val="-6"/>
                <w:sz w:val="24"/>
                <w:szCs w:val="24"/>
                <w:lang w:val="en-US"/>
              </w:rPr>
              <w:t>545</w:t>
            </w:r>
            <w:r w:rsidR="0097508D" w:rsidRPr="00D77C01">
              <w:rPr>
                <w:rFonts w:ascii="Angsana New" w:hAnsi="Angsana New"/>
                <w:spacing w:val="-6"/>
                <w:sz w:val="24"/>
                <w:szCs w:val="24"/>
              </w:rPr>
              <w:t>,</w:t>
            </w:r>
            <w:r w:rsidRPr="009A2621">
              <w:rPr>
                <w:rFonts w:ascii="Angsana New" w:hAnsi="Angsana New"/>
                <w:spacing w:val="-6"/>
                <w:sz w:val="24"/>
                <w:szCs w:val="24"/>
                <w:lang w:val="en-US"/>
              </w:rPr>
              <w:t>393</w:t>
            </w:r>
          </w:p>
        </w:tc>
        <w:tc>
          <w:tcPr>
            <w:tcW w:w="127" w:type="dxa"/>
            <w:shd w:val="clear" w:color="auto" w:fill="auto"/>
          </w:tcPr>
          <w:p w14:paraId="1E32FAEC"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24D10228" w14:textId="6EAB9F0C"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51</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327</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651</w:t>
            </w:r>
          </w:p>
        </w:tc>
        <w:tc>
          <w:tcPr>
            <w:tcW w:w="135" w:type="dxa"/>
            <w:shd w:val="clear" w:color="auto" w:fill="auto"/>
          </w:tcPr>
          <w:p w14:paraId="014C8AE2"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7078A51D" w14:textId="27FB603F"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193</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488</w:t>
            </w:r>
          </w:p>
        </w:tc>
        <w:tc>
          <w:tcPr>
            <w:tcW w:w="129" w:type="dxa"/>
            <w:shd w:val="clear" w:color="auto" w:fill="auto"/>
          </w:tcPr>
          <w:p w14:paraId="5F633F66" w14:textId="77777777" w:rsidR="0097508D" w:rsidRPr="00D77C01" w:rsidRDefault="0097508D" w:rsidP="00064227">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7D8406CA" w14:textId="6C8CAD78" w:rsidR="0097508D" w:rsidRPr="00D77C01" w:rsidRDefault="009A2621" w:rsidP="00064227">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78</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066</w:t>
            </w:r>
            <w:r w:rsidR="0097508D"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532</w:t>
            </w:r>
          </w:p>
        </w:tc>
      </w:tr>
    </w:tbl>
    <w:p w14:paraId="64FF3583" w14:textId="4C35DAE3" w:rsidR="00A81359" w:rsidRPr="00D77C01" w:rsidRDefault="00701989" w:rsidP="007C2CA5">
      <w:pPr>
        <w:tabs>
          <w:tab w:val="decimal" w:pos="9090"/>
        </w:tabs>
        <w:spacing w:after="240"/>
        <w:ind w:left="1080" w:right="72" w:hanging="533"/>
        <w:jc w:val="both"/>
        <w:rPr>
          <w:rFonts w:ascii="Times New Roman" w:hAnsi="Times New Roman" w:cs="Times New Roman"/>
          <w:spacing w:val="-10"/>
          <w:sz w:val="24"/>
          <w:szCs w:val="24"/>
        </w:rPr>
      </w:pPr>
      <w:r w:rsidRPr="00D77C01">
        <w:rPr>
          <w:rFonts w:ascii="Times New Roman" w:hAnsi="Times New Roman" w:cs="Times New Roman"/>
          <w:spacing w:val="-10"/>
          <w:sz w:val="24"/>
          <w:szCs w:val="24"/>
        </w:rPr>
        <w:br w:type="page"/>
      </w:r>
      <w:r w:rsidR="00A81359" w:rsidRPr="00D77C01">
        <w:rPr>
          <w:rFonts w:ascii="Times New Roman" w:hAnsi="Times New Roman" w:cs="Times New Roman"/>
          <w:spacing w:val="-10"/>
          <w:sz w:val="24"/>
          <w:szCs w:val="24"/>
        </w:rPr>
        <w:lastRenderedPageBreak/>
        <w:t>(</w:t>
      </w:r>
      <w:r w:rsidR="009A2621" w:rsidRPr="009A2621">
        <w:rPr>
          <w:rFonts w:ascii="Times New Roman" w:hAnsi="Times New Roman"/>
          <w:spacing w:val="-10"/>
          <w:sz w:val="24"/>
          <w:szCs w:val="24"/>
          <w:lang w:val="en-US"/>
        </w:rPr>
        <w:t>2</w:t>
      </w:r>
      <w:r w:rsidR="00A81359" w:rsidRPr="00D77C01">
        <w:rPr>
          <w:rFonts w:ascii="Times New Roman" w:hAnsi="Times New Roman" w:cs="Times New Roman"/>
          <w:spacing w:val="-10"/>
          <w:sz w:val="24"/>
          <w:szCs w:val="24"/>
        </w:rPr>
        <w:t>)</w:t>
      </w:r>
      <w:r w:rsidR="00A81359" w:rsidRPr="00D77C01">
        <w:rPr>
          <w:rFonts w:ascii="Times New Roman" w:hAnsi="Times New Roman" w:cs="Times New Roman"/>
          <w:spacing w:val="-10"/>
          <w:sz w:val="24"/>
          <w:szCs w:val="24"/>
        </w:rPr>
        <w:tab/>
        <w:t>Classified by type</w:t>
      </w:r>
      <w:r w:rsidR="006652FA" w:rsidRPr="00D77C01">
        <w:rPr>
          <w:rFonts w:ascii="Times New Roman" w:hAnsi="Times New Roman" w:cs="Times New Roman"/>
          <w:spacing w:val="-10"/>
          <w:sz w:val="24"/>
          <w:szCs w:val="24"/>
        </w:rPr>
        <w:t>s</w:t>
      </w:r>
      <w:r w:rsidR="00A81359" w:rsidRPr="00D77C01">
        <w:rPr>
          <w:rFonts w:ascii="Times New Roman" w:hAnsi="Times New Roman" w:cs="Times New Roman"/>
          <w:spacing w:val="-10"/>
          <w:sz w:val="24"/>
          <w:szCs w:val="24"/>
        </w:rPr>
        <w:t xml:space="preserve"> of classification</w:t>
      </w:r>
      <w:r w:rsidR="003B7D0D" w:rsidRPr="003B7D0D">
        <w:t xml:space="preserve"> </w:t>
      </w:r>
      <w:r w:rsidR="003B7D0D">
        <w:rPr>
          <w:rFonts w:ascii="Times New Roman" w:hAnsi="Times New Roman"/>
          <w:spacing w:val="-10"/>
          <w:sz w:val="24"/>
          <w:szCs w:val="30"/>
          <w:lang w:val="en-US"/>
        </w:rPr>
        <w:t>a</w:t>
      </w:r>
      <w:r w:rsidR="003B7D0D" w:rsidRPr="003B7D0D">
        <w:rPr>
          <w:rFonts w:ascii="Times New Roman" w:hAnsi="Times New Roman" w:cs="Times New Roman"/>
          <w:spacing w:val="-10"/>
          <w:sz w:val="24"/>
          <w:szCs w:val="24"/>
        </w:rPr>
        <w:t xml:space="preserve">s at December </w:t>
      </w:r>
      <w:r w:rsidR="009A2621" w:rsidRPr="009A2621">
        <w:rPr>
          <w:rFonts w:ascii="Times New Roman" w:hAnsi="Times New Roman" w:cs="Times New Roman"/>
          <w:spacing w:val="-10"/>
          <w:sz w:val="24"/>
          <w:szCs w:val="24"/>
          <w:lang w:val="en-US"/>
        </w:rPr>
        <w:t>31</w:t>
      </w:r>
      <w:r w:rsidR="003B7D0D" w:rsidRPr="003B7D0D">
        <w:rPr>
          <w:rFonts w:ascii="Times New Roman" w:hAnsi="Times New Roman" w:cs="Times New Roman"/>
          <w:spacing w:val="-10"/>
          <w:sz w:val="24"/>
          <w:szCs w:val="24"/>
        </w:rPr>
        <w:t>,</w:t>
      </w:r>
      <w:r w:rsidR="003B7D0D">
        <w:rPr>
          <w:rFonts w:ascii="Times New Roman" w:hAnsi="Times New Roman" w:cs="Times New Roman"/>
          <w:spacing w:val="-10"/>
          <w:sz w:val="24"/>
          <w:szCs w:val="24"/>
        </w:rPr>
        <w:t xml:space="preserve"> were as follows:</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647"/>
        <w:gridCol w:w="126"/>
        <w:gridCol w:w="1062"/>
        <w:gridCol w:w="135"/>
        <w:gridCol w:w="1080"/>
      </w:tblGrid>
      <w:tr w:rsidR="0097508D" w:rsidRPr="00D77C01" w14:paraId="252CF754" w14:textId="77777777" w:rsidTr="00AD1D76">
        <w:trPr>
          <w:cantSplit/>
        </w:trPr>
        <w:tc>
          <w:tcPr>
            <w:tcW w:w="2700" w:type="dxa"/>
            <w:tcBorders>
              <w:top w:val="nil"/>
              <w:left w:val="nil"/>
              <w:bottom w:val="nil"/>
              <w:right w:val="nil"/>
            </w:tcBorders>
          </w:tcPr>
          <w:p w14:paraId="0AB32DDE" w14:textId="77777777" w:rsidR="0097508D" w:rsidRPr="00D77C01" w:rsidRDefault="0097508D" w:rsidP="0097508D">
            <w:pPr>
              <w:spacing w:line="240" w:lineRule="exact"/>
              <w:ind w:left="57"/>
              <w:rPr>
                <w:rFonts w:ascii="Times New Roman" w:hAnsi="Times New Roman" w:cs="Times New Roman"/>
                <w:sz w:val="16"/>
                <w:szCs w:val="16"/>
              </w:rPr>
            </w:pPr>
          </w:p>
        </w:tc>
        <w:tc>
          <w:tcPr>
            <w:tcW w:w="3177" w:type="dxa"/>
            <w:gridSpan w:val="3"/>
            <w:tcBorders>
              <w:top w:val="nil"/>
              <w:left w:val="nil"/>
              <w:bottom w:val="nil"/>
              <w:right w:val="nil"/>
            </w:tcBorders>
          </w:tcPr>
          <w:p w14:paraId="16F3594B" w14:textId="0F42CEA2" w:rsidR="0097508D" w:rsidRPr="00D77C01" w:rsidRDefault="0097508D" w:rsidP="0097508D">
            <w:pPr>
              <w:spacing w:line="240" w:lineRule="exact"/>
              <w:jc w:val="center"/>
              <w:rPr>
                <w:rFonts w:ascii="Times New Roman" w:hAnsi="Times New Roman" w:cs="Times New Roman"/>
                <w:b/>
                <w:bCs/>
                <w:sz w:val="16"/>
                <w:szCs w:val="16"/>
              </w:rPr>
            </w:pPr>
          </w:p>
        </w:tc>
        <w:tc>
          <w:tcPr>
            <w:tcW w:w="126" w:type="dxa"/>
            <w:tcBorders>
              <w:top w:val="nil"/>
              <w:left w:val="nil"/>
              <w:bottom w:val="nil"/>
              <w:right w:val="nil"/>
            </w:tcBorders>
          </w:tcPr>
          <w:p w14:paraId="10B55C34" w14:textId="77777777" w:rsidR="0097508D" w:rsidRPr="00D77C01" w:rsidRDefault="0097508D" w:rsidP="0097508D">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189EF515" w14:textId="396CD13D" w:rsidR="0097508D" w:rsidRPr="00D77C01" w:rsidRDefault="00AD1D76" w:rsidP="00AD1D76">
            <w:pPr>
              <w:spacing w:line="240" w:lineRule="exact"/>
              <w:ind w:right="93"/>
              <w:jc w:val="right"/>
              <w:rPr>
                <w:rFonts w:ascii="Times New Roman" w:hAnsi="Times New Roman" w:cs="Times New Roman"/>
                <w:b/>
                <w:bCs/>
                <w:spacing w:val="-6"/>
                <w:sz w:val="16"/>
                <w:szCs w:val="16"/>
              </w:rPr>
            </w:pPr>
            <w:r w:rsidRPr="00D77C01">
              <w:rPr>
                <w:rFonts w:ascii="Times New Roman" w:hAnsi="Times New Roman" w:cs="Times New Roman"/>
                <w:b/>
                <w:bCs/>
                <w:sz w:val="18"/>
                <w:szCs w:val="18"/>
              </w:rPr>
              <w:t xml:space="preserve">Unit </w:t>
            </w:r>
            <w:r w:rsidRPr="00D77C01">
              <w:rPr>
                <w:rFonts w:ascii="Times New Roman" w:hAnsi="Times New Roman" w:cs="Times New Roman"/>
                <w:b/>
                <w:bCs/>
                <w:sz w:val="18"/>
                <w:szCs w:val="18"/>
                <w:cs/>
              </w:rPr>
              <w:t>:</w:t>
            </w:r>
            <w:r w:rsidRPr="00D77C01">
              <w:rPr>
                <w:rFonts w:ascii="Times New Roman" w:hAnsi="Times New Roman" w:cs="Times New Roman"/>
                <w:b/>
                <w:bCs/>
                <w:sz w:val="18"/>
                <w:szCs w:val="18"/>
              </w:rPr>
              <w:t xml:space="preserve"> Thousand Baht</w:t>
            </w:r>
          </w:p>
        </w:tc>
      </w:tr>
      <w:tr w:rsidR="00AD1D76" w:rsidRPr="00D77C01" w14:paraId="3454D92D" w14:textId="77777777" w:rsidTr="00AD1D76">
        <w:trPr>
          <w:cantSplit/>
        </w:trPr>
        <w:tc>
          <w:tcPr>
            <w:tcW w:w="2700" w:type="dxa"/>
            <w:tcBorders>
              <w:top w:val="nil"/>
              <w:left w:val="nil"/>
              <w:bottom w:val="nil"/>
              <w:right w:val="nil"/>
            </w:tcBorders>
          </w:tcPr>
          <w:p w14:paraId="140E0120" w14:textId="77777777" w:rsidR="00AD1D76" w:rsidRPr="00D77C01" w:rsidRDefault="00AD1D76" w:rsidP="00AD1D76">
            <w:pPr>
              <w:spacing w:line="240" w:lineRule="exact"/>
              <w:ind w:left="57"/>
              <w:rPr>
                <w:rFonts w:ascii="Times New Roman" w:hAnsi="Times New Roman" w:cs="Times New Roman"/>
                <w:sz w:val="16"/>
                <w:szCs w:val="16"/>
              </w:rPr>
            </w:pPr>
          </w:p>
        </w:tc>
        <w:tc>
          <w:tcPr>
            <w:tcW w:w="3177" w:type="dxa"/>
            <w:gridSpan w:val="3"/>
            <w:tcBorders>
              <w:top w:val="nil"/>
              <w:left w:val="nil"/>
              <w:bottom w:val="nil"/>
              <w:right w:val="nil"/>
            </w:tcBorders>
          </w:tcPr>
          <w:p w14:paraId="784DD6A1" w14:textId="6E063C8F" w:rsidR="00AD1D76" w:rsidRPr="00D77C01" w:rsidRDefault="00AD1D76" w:rsidP="00AD1D76">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FINANCIAL STATEMENTS IN WHICH</w:t>
            </w:r>
          </w:p>
        </w:tc>
        <w:tc>
          <w:tcPr>
            <w:tcW w:w="126" w:type="dxa"/>
            <w:tcBorders>
              <w:top w:val="nil"/>
              <w:left w:val="nil"/>
              <w:bottom w:val="nil"/>
              <w:right w:val="nil"/>
            </w:tcBorders>
          </w:tcPr>
          <w:p w14:paraId="5D2FCC8E"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0DC75D59" w14:textId="77777777" w:rsidR="00AD1D76" w:rsidRPr="00D77C01" w:rsidRDefault="00AD1D76" w:rsidP="00AD1D76">
            <w:pPr>
              <w:spacing w:line="240" w:lineRule="exact"/>
              <w:jc w:val="center"/>
              <w:rPr>
                <w:rFonts w:ascii="Times New Roman" w:hAnsi="Times New Roman" w:cs="Times New Roman"/>
                <w:b/>
                <w:bCs/>
                <w:spacing w:val="-6"/>
                <w:sz w:val="16"/>
                <w:szCs w:val="16"/>
              </w:rPr>
            </w:pPr>
          </w:p>
        </w:tc>
      </w:tr>
      <w:tr w:rsidR="00AD1D76" w:rsidRPr="00D77C01" w14:paraId="7C5C398E" w14:textId="77777777" w:rsidTr="00AD1D76">
        <w:trPr>
          <w:cantSplit/>
        </w:trPr>
        <w:tc>
          <w:tcPr>
            <w:tcW w:w="2700" w:type="dxa"/>
            <w:tcBorders>
              <w:top w:val="nil"/>
              <w:left w:val="nil"/>
              <w:bottom w:val="nil"/>
              <w:right w:val="nil"/>
            </w:tcBorders>
          </w:tcPr>
          <w:p w14:paraId="361C75E1" w14:textId="77777777" w:rsidR="00AD1D76" w:rsidRPr="00D77C01" w:rsidRDefault="00AD1D76" w:rsidP="00AD1D76">
            <w:pPr>
              <w:spacing w:line="240" w:lineRule="exact"/>
              <w:ind w:left="57"/>
              <w:rPr>
                <w:rFonts w:ascii="Times New Roman" w:hAnsi="Times New Roman" w:cs="Times New Roman"/>
                <w:sz w:val="16"/>
                <w:szCs w:val="16"/>
              </w:rPr>
            </w:pPr>
          </w:p>
        </w:tc>
        <w:tc>
          <w:tcPr>
            <w:tcW w:w="3177" w:type="dxa"/>
            <w:gridSpan w:val="3"/>
            <w:tcBorders>
              <w:top w:val="nil"/>
              <w:left w:val="nil"/>
              <w:bottom w:val="nil"/>
              <w:right w:val="nil"/>
            </w:tcBorders>
          </w:tcPr>
          <w:p w14:paraId="7CE30D1B" w14:textId="004E2121" w:rsidR="00AD1D76" w:rsidRPr="00D77C01" w:rsidRDefault="00AD1D76" w:rsidP="00AD1D76">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THE EQUITY METHOD IS APPLIED AND</w:t>
            </w:r>
          </w:p>
        </w:tc>
        <w:tc>
          <w:tcPr>
            <w:tcW w:w="126" w:type="dxa"/>
            <w:tcBorders>
              <w:top w:val="nil"/>
              <w:left w:val="nil"/>
              <w:bottom w:val="nil"/>
              <w:right w:val="nil"/>
            </w:tcBorders>
          </w:tcPr>
          <w:p w14:paraId="2D7AB2E1"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572D3522" w14:textId="77777777" w:rsidR="00AD1D76" w:rsidRPr="00D77C01" w:rsidRDefault="00AD1D76" w:rsidP="00AD1D76">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 xml:space="preserve">SEPARATE FINANCIAL </w:t>
            </w:r>
          </w:p>
        </w:tc>
      </w:tr>
      <w:tr w:rsidR="00AD1D76" w:rsidRPr="00D77C01" w14:paraId="6C244682" w14:textId="77777777" w:rsidTr="00AD1D76">
        <w:trPr>
          <w:cantSplit/>
        </w:trPr>
        <w:tc>
          <w:tcPr>
            <w:tcW w:w="2700" w:type="dxa"/>
            <w:tcBorders>
              <w:top w:val="nil"/>
              <w:left w:val="nil"/>
              <w:bottom w:val="nil"/>
              <w:right w:val="nil"/>
            </w:tcBorders>
          </w:tcPr>
          <w:p w14:paraId="7919057A" w14:textId="77777777" w:rsidR="00AD1D76" w:rsidRPr="00D77C01" w:rsidRDefault="00AD1D76" w:rsidP="00AD1D76">
            <w:pPr>
              <w:spacing w:line="240" w:lineRule="exact"/>
              <w:ind w:left="57"/>
              <w:rPr>
                <w:rFonts w:ascii="Times New Roman" w:hAnsi="Times New Roman" w:cs="Times New Roman"/>
                <w:sz w:val="16"/>
                <w:szCs w:val="16"/>
              </w:rPr>
            </w:pPr>
          </w:p>
        </w:tc>
        <w:tc>
          <w:tcPr>
            <w:tcW w:w="3177" w:type="dxa"/>
            <w:gridSpan w:val="3"/>
            <w:tcBorders>
              <w:top w:val="nil"/>
              <w:left w:val="nil"/>
              <w:bottom w:val="nil"/>
              <w:right w:val="nil"/>
            </w:tcBorders>
          </w:tcPr>
          <w:p w14:paraId="4FF41421" w14:textId="5059A71C" w:rsidR="00AD1D76" w:rsidRPr="00D77C01" w:rsidRDefault="00AD1D76" w:rsidP="00AD1D76">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SEPARATE FINANCIAL STATEMENTS</w:t>
            </w:r>
          </w:p>
        </w:tc>
        <w:tc>
          <w:tcPr>
            <w:tcW w:w="126" w:type="dxa"/>
            <w:tcBorders>
              <w:top w:val="nil"/>
              <w:left w:val="nil"/>
              <w:bottom w:val="nil"/>
              <w:right w:val="nil"/>
            </w:tcBorders>
          </w:tcPr>
          <w:p w14:paraId="61B504BC"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78839CD3" w14:textId="77777777" w:rsidR="00AD1D76" w:rsidRPr="00D77C01" w:rsidRDefault="00AD1D76" w:rsidP="00AD1D76">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STATEMENTS</w:t>
            </w:r>
          </w:p>
        </w:tc>
      </w:tr>
      <w:tr w:rsidR="00AD1D76" w:rsidRPr="00D77C01" w14:paraId="408A14D3" w14:textId="77777777" w:rsidTr="00AD1D76">
        <w:trPr>
          <w:cantSplit/>
        </w:trPr>
        <w:tc>
          <w:tcPr>
            <w:tcW w:w="2700" w:type="dxa"/>
            <w:tcBorders>
              <w:top w:val="nil"/>
              <w:left w:val="nil"/>
              <w:bottom w:val="nil"/>
              <w:right w:val="nil"/>
            </w:tcBorders>
          </w:tcPr>
          <w:p w14:paraId="46B1CCCE" w14:textId="77777777" w:rsidR="00AD1D76" w:rsidRPr="00D77C01" w:rsidRDefault="00AD1D76" w:rsidP="00AD1D76">
            <w:pPr>
              <w:spacing w:line="240" w:lineRule="exact"/>
              <w:ind w:left="57"/>
              <w:rPr>
                <w:rFonts w:ascii="Times New Roman" w:hAnsi="Times New Roman" w:cs="Times New Roman"/>
                <w:sz w:val="16"/>
                <w:szCs w:val="16"/>
              </w:rPr>
            </w:pPr>
          </w:p>
        </w:tc>
        <w:tc>
          <w:tcPr>
            <w:tcW w:w="3177" w:type="dxa"/>
            <w:gridSpan w:val="3"/>
            <w:tcBorders>
              <w:top w:val="nil"/>
              <w:left w:val="nil"/>
              <w:bottom w:val="nil"/>
              <w:right w:val="nil"/>
            </w:tcBorders>
          </w:tcPr>
          <w:p w14:paraId="2E0AE41D" w14:textId="2D1E0F9E" w:rsidR="00AD1D76" w:rsidRPr="00D77C01" w:rsidRDefault="009A2621" w:rsidP="00AD1D76">
            <w:pPr>
              <w:spacing w:line="240" w:lineRule="exact"/>
              <w:jc w:val="center"/>
              <w:rPr>
                <w:rFonts w:ascii="Times New Roman" w:hAnsi="Times New Roman" w:cs="Times New Roman"/>
                <w:b/>
                <w:bCs/>
                <w:spacing w:val="-6"/>
                <w:sz w:val="16"/>
                <w:szCs w:val="16"/>
              </w:rPr>
            </w:pPr>
            <w:r w:rsidRPr="009A2621">
              <w:rPr>
                <w:rFonts w:ascii="Times New Roman" w:hAnsi="Times New Roman"/>
                <w:b/>
                <w:bCs/>
                <w:spacing w:val="-6"/>
                <w:sz w:val="16"/>
                <w:szCs w:val="16"/>
                <w:lang w:val="en-US"/>
              </w:rPr>
              <w:t>2023</w:t>
            </w:r>
          </w:p>
        </w:tc>
        <w:tc>
          <w:tcPr>
            <w:tcW w:w="126" w:type="dxa"/>
            <w:tcBorders>
              <w:top w:val="nil"/>
              <w:left w:val="nil"/>
              <w:bottom w:val="nil"/>
              <w:right w:val="nil"/>
            </w:tcBorders>
          </w:tcPr>
          <w:p w14:paraId="72DDE7E0"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4615772F" w14:textId="190E8E34" w:rsidR="00AD1D76" w:rsidRPr="00D77C01" w:rsidRDefault="009A2621" w:rsidP="00AD1D76">
            <w:pPr>
              <w:spacing w:line="240" w:lineRule="exact"/>
              <w:jc w:val="center"/>
              <w:rPr>
                <w:rFonts w:ascii="Times New Roman" w:hAnsi="Times New Roman" w:cs="Times New Roman"/>
                <w:b/>
                <w:bCs/>
                <w:spacing w:val="-6"/>
                <w:sz w:val="16"/>
                <w:szCs w:val="16"/>
              </w:rPr>
            </w:pPr>
            <w:r w:rsidRPr="009A2621">
              <w:rPr>
                <w:rFonts w:ascii="Times New Roman" w:hAnsi="Times New Roman"/>
                <w:b/>
                <w:bCs/>
                <w:spacing w:val="-6"/>
                <w:sz w:val="16"/>
                <w:szCs w:val="16"/>
                <w:lang w:val="en-US"/>
              </w:rPr>
              <w:t>2022</w:t>
            </w:r>
          </w:p>
        </w:tc>
      </w:tr>
      <w:tr w:rsidR="00AD1D76" w:rsidRPr="00D77C01" w14:paraId="689743FA" w14:textId="77777777" w:rsidTr="00AD1D76">
        <w:trPr>
          <w:cantSplit/>
        </w:trPr>
        <w:tc>
          <w:tcPr>
            <w:tcW w:w="2700" w:type="dxa"/>
            <w:tcBorders>
              <w:top w:val="nil"/>
              <w:left w:val="nil"/>
              <w:bottom w:val="nil"/>
              <w:right w:val="nil"/>
            </w:tcBorders>
          </w:tcPr>
          <w:p w14:paraId="0C4DB8D3" w14:textId="77777777" w:rsidR="00AD1D76" w:rsidRPr="00D77C01" w:rsidRDefault="00AD1D76" w:rsidP="00AD1D76">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1CB825C9"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Loans to</w:t>
            </w:r>
          </w:p>
        </w:tc>
        <w:tc>
          <w:tcPr>
            <w:tcW w:w="90" w:type="dxa"/>
            <w:tcBorders>
              <w:top w:val="nil"/>
              <w:left w:val="nil"/>
              <w:bottom w:val="nil"/>
              <w:right w:val="nil"/>
            </w:tcBorders>
          </w:tcPr>
          <w:p w14:paraId="5F8E4D29"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647" w:type="dxa"/>
            <w:tcBorders>
              <w:top w:val="nil"/>
              <w:left w:val="nil"/>
              <w:bottom w:val="nil"/>
              <w:right w:val="nil"/>
            </w:tcBorders>
          </w:tcPr>
          <w:p w14:paraId="7133001F"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26" w:type="dxa"/>
            <w:tcBorders>
              <w:top w:val="nil"/>
              <w:left w:val="nil"/>
              <w:bottom w:val="nil"/>
              <w:right w:val="nil"/>
            </w:tcBorders>
          </w:tcPr>
          <w:p w14:paraId="4C98AA7C"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062" w:type="dxa"/>
            <w:tcBorders>
              <w:top w:val="nil"/>
              <w:left w:val="nil"/>
              <w:bottom w:val="nil"/>
              <w:right w:val="nil"/>
            </w:tcBorders>
          </w:tcPr>
          <w:p w14:paraId="17D12F64"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Loans to</w:t>
            </w:r>
          </w:p>
        </w:tc>
        <w:tc>
          <w:tcPr>
            <w:tcW w:w="135" w:type="dxa"/>
            <w:tcBorders>
              <w:top w:val="nil"/>
              <w:left w:val="nil"/>
              <w:bottom w:val="nil"/>
              <w:right w:val="nil"/>
            </w:tcBorders>
          </w:tcPr>
          <w:p w14:paraId="4F13C8B9"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4508404B" w14:textId="77777777" w:rsidR="00AD1D76" w:rsidRPr="00D77C01" w:rsidRDefault="00AD1D76" w:rsidP="00AD1D76">
            <w:pPr>
              <w:spacing w:line="240" w:lineRule="exact"/>
              <w:jc w:val="center"/>
              <w:rPr>
                <w:rFonts w:ascii="Times New Roman" w:hAnsi="Times New Roman" w:cs="Times New Roman"/>
                <w:b/>
                <w:bCs/>
                <w:sz w:val="16"/>
                <w:szCs w:val="16"/>
              </w:rPr>
            </w:pPr>
          </w:p>
        </w:tc>
      </w:tr>
      <w:tr w:rsidR="00AD1D76" w:rsidRPr="00D77C01" w14:paraId="34C7111F" w14:textId="77777777" w:rsidTr="00AD1D76">
        <w:trPr>
          <w:cantSplit/>
        </w:trPr>
        <w:tc>
          <w:tcPr>
            <w:tcW w:w="2700" w:type="dxa"/>
            <w:tcBorders>
              <w:top w:val="nil"/>
              <w:left w:val="nil"/>
              <w:bottom w:val="nil"/>
              <w:right w:val="nil"/>
            </w:tcBorders>
          </w:tcPr>
          <w:p w14:paraId="0E17B9A5" w14:textId="77777777" w:rsidR="00AD1D76" w:rsidRPr="00D77C01" w:rsidRDefault="00AD1D76" w:rsidP="00AD1D76">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3F39B107"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customers and</w:t>
            </w:r>
          </w:p>
        </w:tc>
        <w:tc>
          <w:tcPr>
            <w:tcW w:w="90" w:type="dxa"/>
            <w:tcBorders>
              <w:top w:val="nil"/>
              <w:left w:val="nil"/>
              <w:bottom w:val="nil"/>
              <w:right w:val="nil"/>
            </w:tcBorders>
          </w:tcPr>
          <w:p w14:paraId="23493B54"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647" w:type="dxa"/>
            <w:tcBorders>
              <w:top w:val="nil"/>
              <w:left w:val="nil"/>
              <w:bottom w:val="nil"/>
              <w:right w:val="nil"/>
            </w:tcBorders>
          </w:tcPr>
          <w:p w14:paraId="4B75BA91"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Allowance </w:t>
            </w:r>
          </w:p>
        </w:tc>
        <w:tc>
          <w:tcPr>
            <w:tcW w:w="126" w:type="dxa"/>
            <w:tcBorders>
              <w:top w:val="nil"/>
              <w:left w:val="nil"/>
              <w:bottom w:val="nil"/>
              <w:right w:val="nil"/>
            </w:tcBorders>
          </w:tcPr>
          <w:p w14:paraId="7E83173A"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062" w:type="dxa"/>
            <w:tcBorders>
              <w:top w:val="nil"/>
              <w:left w:val="nil"/>
              <w:bottom w:val="nil"/>
              <w:right w:val="nil"/>
            </w:tcBorders>
          </w:tcPr>
          <w:p w14:paraId="061F0203"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customers and</w:t>
            </w:r>
          </w:p>
        </w:tc>
        <w:tc>
          <w:tcPr>
            <w:tcW w:w="135" w:type="dxa"/>
            <w:tcBorders>
              <w:top w:val="nil"/>
              <w:left w:val="nil"/>
              <w:bottom w:val="nil"/>
              <w:right w:val="nil"/>
            </w:tcBorders>
          </w:tcPr>
          <w:p w14:paraId="6E9CDCF7"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12D5F28F"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Allowance </w:t>
            </w:r>
          </w:p>
        </w:tc>
      </w:tr>
      <w:tr w:rsidR="00AD1D76" w:rsidRPr="00D77C01" w14:paraId="1BC75508" w14:textId="77777777" w:rsidTr="00AD1D76">
        <w:trPr>
          <w:cantSplit/>
        </w:trPr>
        <w:tc>
          <w:tcPr>
            <w:tcW w:w="2700" w:type="dxa"/>
            <w:tcBorders>
              <w:top w:val="nil"/>
              <w:left w:val="nil"/>
              <w:bottom w:val="nil"/>
              <w:right w:val="nil"/>
            </w:tcBorders>
          </w:tcPr>
          <w:p w14:paraId="53E89C71" w14:textId="77777777" w:rsidR="00AD1D76" w:rsidRPr="00D77C01" w:rsidRDefault="00AD1D76" w:rsidP="00AD1D76">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1DC66E26"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Bold" w:hAnsi="Times New Roman Bold" w:cs="Times New Roman"/>
                <w:b/>
                <w:bCs/>
                <w:spacing w:val="-4"/>
                <w:sz w:val="16"/>
                <w:szCs w:val="16"/>
              </w:rPr>
              <w:t>accrued interest</w:t>
            </w:r>
          </w:p>
        </w:tc>
        <w:tc>
          <w:tcPr>
            <w:tcW w:w="90" w:type="dxa"/>
            <w:tcBorders>
              <w:top w:val="nil"/>
              <w:left w:val="nil"/>
              <w:bottom w:val="nil"/>
              <w:right w:val="nil"/>
            </w:tcBorders>
          </w:tcPr>
          <w:p w14:paraId="607C6C23"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647" w:type="dxa"/>
            <w:tcBorders>
              <w:top w:val="nil"/>
              <w:left w:val="nil"/>
              <w:bottom w:val="nil"/>
              <w:right w:val="nil"/>
            </w:tcBorders>
          </w:tcPr>
          <w:p w14:paraId="204D6DBB"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for expected </w:t>
            </w:r>
          </w:p>
        </w:tc>
        <w:tc>
          <w:tcPr>
            <w:tcW w:w="126" w:type="dxa"/>
            <w:tcBorders>
              <w:top w:val="nil"/>
              <w:left w:val="nil"/>
              <w:bottom w:val="nil"/>
              <w:right w:val="nil"/>
            </w:tcBorders>
          </w:tcPr>
          <w:p w14:paraId="557771CE"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062" w:type="dxa"/>
            <w:tcBorders>
              <w:top w:val="nil"/>
              <w:left w:val="nil"/>
              <w:bottom w:val="nil"/>
              <w:right w:val="nil"/>
            </w:tcBorders>
          </w:tcPr>
          <w:p w14:paraId="6255C1A1"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Bold" w:hAnsi="Times New Roman Bold" w:cs="Times New Roman"/>
                <w:b/>
                <w:bCs/>
                <w:spacing w:val="-4"/>
                <w:sz w:val="16"/>
                <w:szCs w:val="16"/>
              </w:rPr>
              <w:t>accrued interest</w:t>
            </w:r>
          </w:p>
        </w:tc>
        <w:tc>
          <w:tcPr>
            <w:tcW w:w="135" w:type="dxa"/>
            <w:tcBorders>
              <w:top w:val="nil"/>
              <w:left w:val="nil"/>
              <w:bottom w:val="nil"/>
              <w:right w:val="nil"/>
            </w:tcBorders>
          </w:tcPr>
          <w:p w14:paraId="0EF21682"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7856249B"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for expected </w:t>
            </w:r>
          </w:p>
        </w:tc>
      </w:tr>
      <w:tr w:rsidR="00AD1D76" w:rsidRPr="00D77C01" w14:paraId="625ABB98" w14:textId="77777777" w:rsidTr="00AD1D76">
        <w:trPr>
          <w:cantSplit/>
        </w:trPr>
        <w:tc>
          <w:tcPr>
            <w:tcW w:w="2700" w:type="dxa"/>
            <w:tcBorders>
              <w:top w:val="nil"/>
              <w:left w:val="nil"/>
              <w:bottom w:val="nil"/>
              <w:right w:val="nil"/>
            </w:tcBorders>
          </w:tcPr>
          <w:p w14:paraId="4915DE29" w14:textId="77777777" w:rsidR="00AD1D76" w:rsidRPr="00D77C01" w:rsidRDefault="00AD1D76" w:rsidP="00AD1D76">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66F8A4F5"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receivable</w:t>
            </w:r>
          </w:p>
        </w:tc>
        <w:tc>
          <w:tcPr>
            <w:tcW w:w="90" w:type="dxa"/>
            <w:tcBorders>
              <w:top w:val="nil"/>
              <w:left w:val="nil"/>
              <w:bottom w:val="nil"/>
              <w:right w:val="nil"/>
            </w:tcBorders>
          </w:tcPr>
          <w:p w14:paraId="6BDD3194"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647" w:type="dxa"/>
            <w:tcBorders>
              <w:top w:val="nil"/>
              <w:left w:val="nil"/>
              <w:bottom w:val="nil"/>
              <w:right w:val="nil"/>
            </w:tcBorders>
          </w:tcPr>
          <w:p w14:paraId="1FC3EE28"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credit loss</w:t>
            </w:r>
          </w:p>
        </w:tc>
        <w:tc>
          <w:tcPr>
            <w:tcW w:w="126" w:type="dxa"/>
            <w:tcBorders>
              <w:top w:val="nil"/>
              <w:left w:val="nil"/>
              <w:bottom w:val="nil"/>
              <w:right w:val="nil"/>
            </w:tcBorders>
          </w:tcPr>
          <w:p w14:paraId="3A9443E2"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062" w:type="dxa"/>
            <w:tcBorders>
              <w:top w:val="nil"/>
              <w:left w:val="nil"/>
              <w:bottom w:val="nil"/>
              <w:right w:val="nil"/>
            </w:tcBorders>
          </w:tcPr>
          <w:p w14:paraId="64FCF64A"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receivable</w:t>
            </w:r>
          </w:p>
        </w:tc>
        <w:tc>
          <w:tcPr>
            <w:tcW w:w="135" w:type="dxa"/>
            <w:tcBorders>
              <w:top w:val="nil"/>
              <w:left w:val="nil"/>
              <w:bottom w:val="nil"/>
              <w:right w:val="nil"/>
            </w:tcBorders>
          </w:tcPr>
          <w:p w14:paraId="57814FC5"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16DE1F12" w14:textId="77777777" w:rsidR="00AD1D76" w:rsidRPr="00D77C01" w:rsidRDefault="00AD1D76" w:rsidP="00AD1D7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credit loss</w:t>
            </w:r>
          </w:p>
        </w:tc>
      </w:tr>
      <w:tr w:rsidR="00AD1D76" w:rsidRPr="00D77C01" w14:paraId="2FD75188" w14:textId="77777777" w:rsidTr="00AD1D76">
        <w:trPr>
          <w:cantSplit/>
          <w:trHeight w:hRule="exact" w:val="144"/>
        </w:trPr>
        <w:tc>
          <w:tcPr>
            <w:tcW w:w="2700" w:type="dxa"/>
            <w:tcBorders>
              <w:top w:val="nil"/>
              <w:left w:val="nil"/>
              <w:bottom w:val="nil"/>
              <w:right w:val="nil"/>
            </w:tcBorders>
          </w:tcPr>
          <w:p w14:paraId="4DDBB00D" w14:textId="77777777" w:rsidR="00AD1D76" w:rsidRPr="00D77C01" w:rsidRDefault="00AD1D76" w:rsidP="00AD1D76">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7FFDC9E5" w14:textId="77777777" w:rsidR="00AD1D76" w:rsidRPr="00D77C01" w:rsidRDefault="00AD1D76" w:rsidP="00AD1D76">
            <w:pPr>
              <w:spacing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46375AF7" w14:textId="77777777" w:rsidR="00AD1D76" w:rsidRPr="00D77C01" w:rsidRDefault="00AD1D76" w:rsidP="00AD1D76">
            <w:pPr>
              <w:spacing w:line="240" w:lineRule="exact"/>
              <w:jc w:val="center"/>
              <w:rPr>
                <w:rFonts w:ascii="Times New Roman" w:hAnsi="Times New Roman" w:cs="Times New Roman"/>
                <w:sz w:val="16"/>
                <w:szCs w:val="16"/>
              </w:rPr>
            </w:pPr>
          </w:p>
        </w:tc>
        <w:tc>
          <w:tcPr>
            <w:tcW w:w="1647" w:type="dxa"/>
            <w:tcBorders>
              <w:top w:val="nil"/>
              <w:left w:val="nil"/>
              <w:bottom w:val="nil"/>
              <w:right w:val="nil"/>
            </w:tcBorders>
          </w:tcPr>
          <w:p w14:paraId="54A98A79" w14:textId="77777777" w:rsidR="00AD1D76" w:rsidRPr="00D77C01" w:rsidRDefault="00AD1D76" w:rsidP="00AD1D76">
            <w:pPr>
              <w:spacing w:line="240" w:lineRule="exact"/>
              <w:jc w:val="center"/>
              <w:rPr>
                <w:rFonts w:ascii="Times New Roman" w:hAnsi="Times New Roman" w:cs="Times New Roman"/>
                <w:sz w:val="16"/>
                <w:szCs w:val="16"/>
              </w:rPr>
            </w:pPr>
          </w:p>
        </w:tc>
        <w:tc>
          <w:tcPr>
            <w:tcW w:w="126" w:type="dxa"/>
            <w:tcBorders>
              <w:top w:val="nil"/>
              <w:left w:val="nil"/>
              <w:bottom w:val="nil"/>
              <w:right w:val="nil"/>
            </w:tcBorders>
          </w:tcPr>
          <w:p w14:paraId="07322E82" w14:textId="77777777" w:rsidR="00AD1D76" w:rsidRPr="00D77C01" w:rsidRDefault="00AD1D76" w:rsidP="00AD1D76">
            <w:pPr>
              <w:spacing w:line="240" w:lineRule="exact"/>
              <w:jc w:val="center"/>
              <w:rPr>
                <w:rFonts w:ascii="Times New Roman" w:hAnsi="Times New Roman" w:cs="Times New Roman"/>
                <w:sz w:val="16"/>
                <w:szCs w:val="16"/>
              </w:rPr>
            </w:pPr>
          </w:p>
        </w:tc>
        <w:tc>
          <w:tcPr>
            <w:tcW w:w="1062" w:type="dxa"/>
            <w:tcBorders>
              <w:top w:val="nil"/>
              <w:left w:val="nil"/>
              <w:bottom w:val="nil"/>
              <w:right w:val="nil"/>
            </w:tcBorders>
          </w:tcPr>
          <w:p w14:paraId="2B2EEFF1" w14:textId="77777777" w:rsidR="00AD1D76" w:rsidRPr="00D77C01" w:rsidRDefault="00AD1D76" w:rsidP="00AD1D76">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42B7CBAA" w14:textId="77777777" w:rsidR="00AD1D76" w:rsidRPr="00D77C01" w:rsidRDefault="00AD1D76" w:rsidP="00AD1D76">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200D0DCE" w14:textId="77777777" w:rsidR="00AD1D76" w:rsidRPr="00D77C01" w:rsidRDefault="00AD1D76" w:rsidP="00AD1D76">
            <w:pPr>
              <w:spacing w:line="240" w:lineRule="exact"/>
              <w:jc w:val="center"/>
              <w:rPr>
                <w:rFonts w:ascii="Times New Roman" w:hAnsi="Times New Roman" w:cs="Times New Roman"/>
                <w:sz w:val="16"/>
                <w:szCs w:val="16"/>
              </w:rPr>
            </w:pPr>
          </w:p>
        </w:tc>
      </w:tr>
      <w:tr w:rsidR="00AD1D76" w:rsidRPr="00D77C01" w14:paraId="07A8E633" w14:textId="77777777" w:rsidTr="00AD1D76">
        <w:trPr>
          <w:cantSplit/>
        </w:trPr>
        <w:tc>
          <w:tcPr>
            <w:tcW w:w="2700" w:type="dxa"/>
            <w:tcBorders>
              <w:top w:val="nil"/>
              <w:left w:val="nil"/>
              <w:bottom w:val="nil"/>
              <w:right w:val="nil"/>
            </w:tcBorders>
          </w:tcPr>
          <w:p w14:paraId="725FA2FF" w14:textId="77777777" w:rsidR="00AD1D76" w:rsidRPr="00D77C01" w:rsidRDefault="00AD1D76" w:rsidP="00AD1D76">
            <w:pPr>
              <w:tabs>
                <w:tab w:val="right" w:pos="3559"/>
              </w:tabs>
              <w:spacing w:line="240" w:lineRule="exact"/>
              <w:ind w:left="114"/>
              <w:rPr>
                <w:rFonts w:ascii="Times New Roman" w:hAnsi="Times New Roman" w:cs="Times New Roman"/>
                <w:b/>
                <w:bCs/>
                <w:sz w:val="16"/>
                <w:szCs w:val="16"/>
              </w:rPr>
            </w:pPr>
            <w:r w:rsidRPr="00D77C01">
              <w:rPr>
                <w:rFonts w:ascii="Times New Roman" w:hAnsi="Times New Roman" w:cs="Times New Roman"/>
                <w:sz w:val="16"/>
                <w:szCs w:val="16"/>
              </w:rPr>
              <w:t>Performing</w:t>
            </w:r>
          </w:p>
        </w:tc>
        <w:tc>
          <w:tcPr>
            <w:tcW w:w="1440" w:type="dxa"/>
            <w:tcBorders>
              <w:top w:val="nil"/>
              <w:left w:val="nil"/>
              <w:bottom w:val="nil"/>
              <w:right w:val="nil"/>
            </w:tcBorders>
          </w:tcPr>
          <w:p w14:paraId="59FD139C" w14:textId="5B4275D4" w:rsidR="00AD1D76" w:rsidRPr="00D77C01" w:rsidRDefault="009A2621" w:rsidP="00AD1D76">
            <w:pPr>
              <w:tabs>
                <w:tab w:val="decimal" w:pos="1077"/>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73</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591</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638</w:t>
            </w:r>
          </w:p>
        </w:tc>
        <w:tc>
          <w:tcPr>
            <w:tcW w:w="90" w:type="dxa"/>
            <w:tcBorders>
              <w:top w:val="nil"/>
              <w:left w:val="nil"/>
              <w:bottom w:val="nil"/>
              <w:right w:val="nil"/>
            </w:tcBorders>
          </w:tcPr>
          <w:p w14:paraId="5CE634FE" w14:textId="77777777" w:rsidR="00AD1D76" w:rsidRPr="00D77C01" w:rsidRDefault="00AD1D76" w:rsidP="00AD1D76">
            <w:pPr>
              <w:tabs>
                <w:tab w:val="decimal" w:pos="916"/>
              </w:tabs>
              <w:spacing w:line="240" w:lineRule="exact"/>
              <w:rPr>
                <w:rFonts w:ascii="Times New Roman" w:hAnsi="Times New Roman" w:cs="Times New Roman"/>
                <w:sz w:val="16"/>
                <w:szCs w:val="16"/>
              </w:rPr>
            </w:pPr>
          </w:p>
        </w:tc>
        <w:tc>
          <w:tcPr>
            <w:tcW w:w="1647" w:type="dxa"/>
            <w:tcBorders>
              <w:top w:val="nil"/>
              <w:left w:val="nil"/>
              <w:bottom w:val="nil"/>
              <w:right w:val="nil"/>
            </w:tcBorders>
          </w:tcPr>
          <w:p w14:paraId="068BCEA4" w14:textId="1D34DCEC" w:rsidR="00AD1D76" w:rsidRPr="00D77C01" w:rsidRDefault="009A2621" w:rsidP="00AD1D76">
            <w:pPr>
              <w:tabs>
                <w:tab w:val="decimal" w:pos="1170"/>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1</w:t>
            </w:r>
            <w:r w:rsidR="00AD1D76" w:rsidRPr="00D77C01">
              <w:rPr>
                <w:rFonts w:ascii="Times New Roman" w:hAnsi="Times New Roman"/>
                <w:sz w:val="16"/>
                <w:szCs w:val="16"/>
                <w:lang w:val="en-US"/>
              </w:rPr>
              <w:t>,</w:t>
            </w:r>
            <w:r w:rsidRPr="009A2621">
              <w:rPr>
                <w:rFonts w:ascii="Times New Roman" w:hAnsi="Times New Roman"/>
                <w:sz w:val="16"/>
                <w:szCs w:val="16"/>
                <w:lang w:val="en-US"/>
              </w:rPr>
              <w:t>329</w:t>
            </w:r>
            <w:r w:rsidR="00AD1D76" w:rsidRPr="00D77C01">
              <w:rPr>
                <w:rFonts w:ascii="Times New Roman" w:hAnsi="Times New Roman"/>
                <w:sz w:val="16"/>
                <w:szCs w:val="16"/>
                <w:lang w:val="en-US"/>
              </w:rPr>
              <w:t>,</w:t>
            </w:r>
            <w:r w:rsidRPr="009A2621">
              <w:rPr>
                <w:rFonts w:ascii="Times New Roman" w:hAnsi="Times New Roman"/>
                <w:sz w:val="16"/>
                <w:szCs w:val="16"/>
                <w:lang w:val="en-US"/>
              </w:rPr>
              <w:t>864</w:t>
            </w:r>
          </w:p>
        </w:tc>
        <w:tc>
          <w:tcPr>
            <w:tcW w:w="126" w:type="dxa"/>
            <w:tcBorders>
              <w:top w:val="nil"/>
              <w:left w:val="nil"/>
              <w:bottom w:val="nil"/>
              <w:right w:val="nil"/>
            </w:tcBorders>
          </w:tcPr>
          <w:p w14:paraId="3C831F4D" w14:textId="77777777" w:rsidR="00AD1D76" w:rsidRPr="00D77C01" w:rsidRDefault="00AD1D76" w:rsidP="00AD1D76">
            <w:pPr>
              <w:tabs>
                <w:tab w:val="decimal" w:pos="916"/>
              </w:tabs>
              <w:spacing w:line="240" w:lineRule="exact"/>
              <w:ind w:right="57"/>
              <w:rPr>
                <w:rFonts w:ascii="Times New Roman" w:hAnsi="Times New Roman"/>
                <w:sz w:val="16"/>
                <w:szCs w:val="16"/>
                <w:lang w:val="en-US"/>
              </w:rPr>
            </w:pPr>
          </w:p>
        </w:tc>
        <w:tc>
          <w:tcPr>
            <w:tcW w:w="1062" w:type="dxa"/>
            <w:tcBorders>
              <w:top w:val="nil"/>
              <w:left w:val="nil"/>
              <w:bottom w:val="nil"/>
              <w:right w:val="nil"/>
            </w:tcBorders>
          </w:tcPr>
          <w:p w14:paraId="0D54AFE2" w14:textId="6C7E1803" w:rsidR="00AD1D76" w:rsidRPr="00D77C01" w:rsidRDefault="009A2621" w:rsidP="00AD1D76">
            <w:pPr>
              <w:tabs>
                <w:tab w:val="decimal" w:pos="916"/>
              </w:tabs>
              <w:spacing w:line="240" w:lineRule="exact"/>
              <w:ind w:right="57"/>
              <w:rPr>
                <w:rFonts w:ascii="Times New Roman" w:hAnsi="Times New Roman"/>
                <w:sz w:val="16"/>
                <w:szCs w:val="16"/>
                <w:lang w:val="en-US"/>
              </w:rPr>
            </w:pPr>
            <w:r w:rsidRPr="009A2621">
              <w:rPr>
                <w:rFonts w:ascii="Times New Roman" w:hAnsi="Times New Roman"/>
                <w:spacing w:val="-6"/>
                <w:sz w:val="16"/>
                <w:szCs w:val="16"/>
                <w:lang w:val="en-US"/>
              </w:rPr>
              <w:t>58</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935</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905</w:t>
            </w:r>
          </w:p>
        </w:tc>
        <w:tc>
          <w:tcPr>
            <w:tcW w:w="135" w:type="dxa"/>
            <w:tcBorders>
              <w:top w:val="nil"/>
              <w:left w:val="nil"/>
              <w:bottom w:val="nil"/>
              <w:right w:val="nil"/>
            </w:tcBorders>
          </w:tcPr>
          <w:p w14:paraId="04EC1B97" w14:textId="77777777" w:rsidR="00AD1D76" w:rsidRPr="00D77C01" w:rsidRDefault="00AD1D76" w:rsidP="00AD1D76">
            <w:pPr>
              <w:tabs>
                <w:tab w:val="decimal" w:pos="916"/>
              </w:tabs>
              <w:spacing w:line="240" w:lineRule="exact"/>
              <w:ind w:right="57"/>
              <w:rPr>
                <w:rFonts w:ascii="Times New Roman" w:hAnsi="Times New Roman"/>
                <w:sz w:val="16"/>
                <w:szCs w:val="16"/>
                <w:lang w:val="en-US"/>
              </w:rPr>
            </w:pPr>
          </w:p>
        </w:tc>
        <w:tc>
          <w:tcPr>
            <w:tcW w:w="1080" w:type="dxa"/>
            <w:tcBorders>
              <w:top w:val="nil"/>
              <w:left w:val="nil"/>
              <w:bottom w:val="nil"/>
              <w:right w:val="nil"/>
            </w:tcBorders>
          </w:tcPr>
          <w:p w14:paraId="70EB22F4" w14:textId="2B4BD6BB" w:rsidR="00AD1D76" w:rsidRPr="00D77C01" w:rsidRDefault="009A2621" w:rsidP="00AD1D76">
            <w:pPr>
              <w:tabs>
                <w:tab w:val="decimal" w:pos="916"/>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1</w:t>
            </w:r>
            <w:r w:rsidR="00AD1D76" w:rsidRPr="00D77C01">
              <w:rPr>
                <w:rFonts w:ascii="Times New Roman" w:hAnsi="Times New Roman"/>
                <w:sz w:val="16"/>
                <w:szCs w:val="16"/>
                <w:lang w:val="en-US"/>
              </w:rPr>
              <w:t>,</w:t>
            </w:r>
            <w:r w:rsidRPr="009A2621">
              <w:rPr>
                <w:rFonts w:ascii="Times New Roman" w:hAnsi="Times New Roman"/>
                <w:sz w:val="16"/>
                <w:szCs w:val="16"/>
                <w:lang w:val="en-US"/>
              </w:rPr>
              <w:t>029</w:t>
            </w:r>
            <w:r w:rsidR="00AD1D76" w:rsidRPr="00D77C01">
              <w:rPr>
                <w:rFonts w:ascii="Times New Roman" w:hAnsi="Times New Roman"/>
                <w:sz w:val="16"/>
                <w:szCs w:val="16"/>
                <w:lang w:val="en-US"/>
              </w:rPr>
              <w:t>,</w:t>
            </w:r>
            <w:r w:rsidRPr="009A2621">
              <w:rPr>
                <w:rFonts w:ascii="Times New Roman" w:hAnsi="Times New Roman"/>
                <w:sz w:val="16"/>
                <w:szCs w:val="16"/>
                <w:lang w:val="en-US"/>
              </w:rPr>
              <w:t>933</w:t>
            </w:r>
          </w:p>
        </w:tc>
      </w:tr>
      <w:tr w:rsidR="00AD1D76" w:rsidRPr="00D77C01" w14:paraId="7172A09D" w14:textId="77777777" w:rsidTr="00AD1D76">
        <w:trPr>
          <w:cantSplit/>
        </w:trPr>
        <w:tc>
          <w:tcPr>
            <w:tcW w:w="2700" w:type="dxa"/>
            <w:tcBorders>
              <w:top w:val="nil"/>
              <w:left w:val="nil"/>
              <w:bottom w:val="nil"/>
              <w:right w:val="nil"/>
            </w:tcBorders>
          </w:tcPr>
          <w:p w14:paraId="7593FA3B" w14:textId="77777777" w:rsidR="00AD1D76" w:rsidRPr="00D77C01" w:rsidRDefault="00AD1D76" w:rsidP="00AD1D76">
            <w:pPr>
              <w:tabs>
                <w:tab w:val="right" w:pos="3559"/>
              </w:tabs>
              <w:spacing w:line="240" w:lineRule="exact"/>
              <w:ind w:left="114"/>
              <w:rPr>
                <w:rFonts w:ascii="Times New Roman" w:hAnsi="Times New Roman" w:cs="Times New Roman"/>
                <w:sz w:val="16"/>
                <w:szCs w:val="16"/>
              </w:rPr>
            </w:pPr>
            <w:r w:rsidRPr="00D77C01">
              <w:rPr>
                <w:rFonts w:ascii="Times New Roman" w:hAnsi="Times New Roman" w:cs="Times New Roman"/>
                <w:sz w:val="16"/>
                <w:szCs w:val="16"/>
              </w:rPr>
              <w:t>Under-performing</w:t>
            </w:r>
          </w:p>
        </w:tc>
        <w:tc>
          <w:tcPr>
            <w:tcW w:w="1440" w:type="dxa"/>
            <w:tcBorders>
              <w:top w:val="nil"/>
              <w:left w:val="nil"/>
              <w:bottom w:val="nil"/>
              <w:right w:val="nil"/>
            </w:tcBorders>
          </w:tcPr>
          <w:p w14:paraId="48F3A31E" w14:textId="2C52998E" w:rsidR="00AD1D76" w:rsidRPr="00D77C01" w:rsidRDefault="009A2621" w:rsidP="00AD1D76">
            <w:pPr>
              <w:tabs>
                <w:tab w:val="decimal" w:pos="1077"/>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12</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489</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492</w:t>
            </w:r>
          </w:p>
        </w:tc>
        <w:tc>
          <w:tcPr>
            <w:tcW w:w="90" w:type="dxa"/>
            <w:tcBorders>
              <w:top w:val="nil"/>
              <w:left w:val="nil"/>
              <w:bottom w:val="nil"/>
              <w:right w:val="nil"/>
            </w:tcBorders>
            <w:vAlign w:val="center"/>
          </w:tcPr>
          <w:p w14:paraId="45C58F23" w14:textId="77777777" w:rsidR="00AD1D76" w:rsidRPr="00D77C01" w:rsidRDefault="00AD1D76" w:rsidP="00AD1D76">
            <w:pPr>
              <w:tabs>
                <w:tab w:val="decimal" w:pos="916"/>
              </w:tabs>
              <w:spacing w:line="240" w:lineRule="exact"/>
              <w:ind w:right="225"/>
              <w:rPr>
                <w:rFonts w:ascii="Times New Roman" w:hAnsi="Times New Roman" w:cs="Times New Roman"/>
                <w:spacing w:val="-6"/>
                <w:sz w:val="16"/>
                <w:szCs w:val="16"/>
              </w:rPr>
            </w:pPr>
          </w:p>
        </w:tc>
        <w:tc>
          <w:tcPr>
            <w:tcW w:w="1647" w:type="dxa"/>
            <w:tcBorders>
              <w:top w:val="nil"/>
              <w:left w:val="nil"/>
              <w:bottom w:val="nil"/>
              <w:right w:val="nil"/>
            </w:tcBorders>
          </w:tcPr>
          <w:p w14:paraId="4711185E" w14:textId="44D69FE1" w:rsidR="00AD1D76" w:rsidRPr="00D77C01" w:rsidRDefault="009A2621" w:rsidP="00AD1D76">
            <w:pPr>
              <w:tabs>
                <w:tab w:val="decimal" w:pos="1170"/>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1</w:t>
            </w:r>
            <w:r w:rsidR="00AD1D76" w:rsidRPr="00D77C01">
              <w:rPr>
                <w:rFonts w:ascii="Times New Roman" w:hAnsi="Times New Roman"/>
                <w:sz w:val="16"/>
                <w:szCs w:val="16"/>
                <w:lang w:val="en-US"/>
              </w:rPr>
              <w:t>,</w:t>
            </w:r>
            <w:r w:rsidRPr="009A2621">
              <w:rPr>
                <w:rFonts w:ascii="Times New Roman" w:hAnsi="Times New Roman"/>
                <w:sz w:val="16"/>
                <w:szCs w:val="16"/>
                <w:lang w:val="en-US"/>
              </w:rPr>
              <w:t>421</w:t>
            </w:r>
            <w:r w:rsidR="00AD1D76" w:rsidRPr="00D77C01">
              <w:rPr>
                <w:rFonts w:ascii="Times New Roman" w:hAnsi="Times New Roman"/>
                <w:sz w:val="16"/>
                <w:szCs w:val="16"/>
                <w:lang w:val="en-US"/>
              </w:rPr>
              <w:t>,</w:t>
            </w:r>
            <w:r w:rsidRPr="009A2621">
              <w:rPr>
                <w:rFonts w:ascii="Times New Roman" w:hAnsi="Times New Roman"/>
                <w:sz w:val="16"/>
                <w:szCs w:val="16"/>
                <w:lang w:val="en-US"/>
              </w:rPr>
              <w:t>074</w:t>
            </w:r>
          </w:p>
        </w:tc>
        <w:tc>
          <w:tcPr>
            <w:tcW w:w="126" w:type="dxa"/>
            <w:tcBorders>
              <w:top w:val="nil"/>
              <w:left w:val="nil"/>
              <w:bottom w:val="nil"/>
              <w:right w:val="nil"/>
            </w:tcBorders>
          </w:tcPr>
          <w:p w14:paraId="75E0A224" w14:textId="77777777" w:rsidR="00AD1D76" w:rsidRPr="00D77C01" w:rsidRDefault="00AD1D76" w:rsidP="00AD1D76">
            <w:pPr>
              <w:tabs>
                <w:tab w:val="decimal" w:pos="916"/>
              </w:tabs>
              <w:spacing w:line="240" w:lineRule="exact"/>
              <w:ind w:right="57"/>
              <w:rPr>
                <w:rFonts w:ascii="Times New Roman" w:hAnsi="Times New Roman"/>
                <w:sz w:val="16"/>
                <w:szCs w:val="16"/>
                <w:lang w:val="en-US"/>
              </w:rPr>
            </w:pPr>
          </w:p>
        </w:tc>
        <w:tc>
          <w:tcPr>
            <w:tcW w:w="1062" w:type="dxa"/>
            <w:tcBorders>
              <w:top w:val="nil"/>
              <w:left w:val="nil"/>
              <w:bottom w:val="nil"/>
              <w:right w:val="nil"/>
            </w:tcBorders>
          </w:tcPr>
          <w:p w14:paraId="45B930AB" w14:textId="04F54964" w:rsidR="00AD1D76" w:rsidRPr="00D77C01" w:rsidRDefault="009A2621" w:rsidP="00AD1D76">
            <w:pPr>
              <w:tabs>
                <w:tab w:val="decimal" w:pos="916"/>
              </w:tabs>
              <w:spacing w:line="240" w:lineRule="exact"/>
              <w:ind w:right="57"/>
              <w:rPr>
                <w:rFonts w:ascii="Times New Roman" w:hAnsi="Times New Roman"/>
                <w:sz w:val="16"/>
                <w:szCs w:val="16"/>
                <w:lang w:val="en-US"/>
              </w:rPr>
            </w:pPr>
            <w:r w:rsidRPr="009A2621">
              <w:rPr>
                <w:rFonts w:ascii="Times New Roman" w:hAnsi="Times New Roman"/>
                <w:spacing w:val="-6"/>
                <w:sz w:val="16"/>
                <w:szCs w:val="16"/>
                <w:lang w:val="en-US"/>
              </w:rPr>
              <w:t>10</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733</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415</w:t>
            </w:r>
          </w:p>
        </w:tc>
        <w:tc>
          <w:tcPr>
            <w:tcW w:w="135" w:type="dxa"/>
            <w:tcBorders>
              <w:top w:val="nil"/>
              <w:left w:val="nil"/>
              <w:bottom w:val="nil"/>
              <w:right w:val="nil"/>
            </w:tcBorders>
            <w:vAlign w:val="center"/>
          </w:tcPr>
          <w:p w14:paraId="6C8CF80B" w14:textId="77777777" w:rsidR="00AD1D76" w:rsidRPr="00D77C01" w:rsidRDefault="00AD1D76" w:rsidP="00AD1D76">
            <w:pPr>
              <w:tabs>
                <w:tab w:val="decimal" w:pos="916"/>
              </w:tabs>
              <w:spacing w:line="240" w:lineRule="exact"/>
              <w:ind w:right="57"/>
              <w:rPr>
                <w:rFonts w:ascii="Times New Roman" w:hAnsi="Times New Roman"/>
                <w:sz w:val="16"/>
                <w:szCs w:val="16"/>
                <w:lang w:val="en-US"/>
              </w:rPr>
            </w:pPr>
          </w:p>
        </w:tc>
        <w:tc>
          <w:tcPr>
            <w:tcW w:w="1080" w:type="dxa"/>
            <w:tcBorders>
              <w:top w:val="nil"/>
              <w:left w:val="nil"/>
              <w:bottom w:val="nil"/>
              <w:right w:val="nil"/>
            </w:tcBorders>
          </w:tcPr>
          <w:p w14:paraId="7714BBB9" w14:textId="5445C84B" w:rsidR="00AD1D76" w:rsidRPr="00D77C01" w:rsidRDefault="009A2621" w:rsidP="00AD1D76">
            <w:pPr>
              <w:tabs>
                <w:tab w:val="decimal" w:pos="916"/>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1</w:t>
            </w:r>
            <w:r w:rsidR="00AD1D76" w:rsidRPr="00D77C01">
              <w:rPr>
                <w:rFonts w:ascii="Times New Roman" w:hAnsi="Times New Roman"/>
                <w:sz w:val="16"/>
                <w:szCs w:val="16"/>
                <w:lang w:val="en-US"/>
              </w:rPr>
              <w:t>,</w:t>
            </w:r>
            <w:r w:rsidRPr="009A2621">
              <w:rPr>
                <w:rFonts w:ascii="Times New Roman" w:hAnsi="Times New Roman"/>
                <w:sz w:val="16"/>
                <w:szCs w:val="16"/>
                <w:lang w:val="en-US"/>
              </w:rPr>
              <w:t>121</w:t>
            </w:r>
            <w:r w:rsidR="00AD1D76" w:rsidRPr="00D77C01">
              <w:rPr>
                <w:rFonts w:ascii="Times New Roman" w:hAnsi="Times New Roman"/>
                <w:sz w:val="16"/>
                <w:szCs w:val="16"/>
                <w:lang w:val="en-US"/>
              </w:rPr>
              <w:t>,</w:t>
            </w:r>
            <w:r w:rsidRPr="009A2621">
              <w:rPr>
                <w:rFonts w:ascii="Times New Roman" w:hAnsi="Times New Roman"/>
                <w:sz w:val="16"/>
                <w:szCs w:val="16"/>
                <w:lang w:val="en-US"/>
              </w:rPr>
              <w:t>280</w:t>
            </w:r>
          </w:p>
        </w:tc>
      </w:tr>
      <w:tr w:rsidR="00AD1D76" w:rsidRPr="00D77C01" w14:paraId="7CEAC667" w14:textId="77777777" w:rsidTr="00AD1D76">
        <w:trPr>
          <w:cantSplit/>
          <w:trHeight w:val="60"/>
        </w:trPr>
        <w:tc>
          <w:tcPr>
            <w:tcW w:w="2700" w:type="dxa"/>
            <w:tcBorders>
              <w:top w:val="nil"/>
              <w:left w:val="nil"/>
              <w:bottom w:val="nil"/>
              <w:right w:val="nil"/>
            </w:tcBorders>
          </w:tcPr>
          <w:p w14:paraId="5588A357" w14:textId="77777777" w:rsidR="00AD1D76" w:rsidRPr="00D77C01" w:rsidRDefault="00AD1D76" w:rsidP="00AD1D76">
            <w:pPr>
              <w:tabs>
                <w:tab w:val="right" w:pos="3559"/>
              </w:tabs>
              <w:spacing w:line="240" w:lineRule="exact"/>
              <w:ind w:left="114"/>
              <w:rPr>
                <w:rFonts w:ascii="Times New Roman" w:hAnsi="Times New Roman" w:cs="Times New Roman"/>
                <w:sz w:val="16"/>
                <w:szCs w:val="16"/>
              </w:rPr>
            </w:pPr>
            <w:r w:rsidRPr="00D77C01">
              <w:rPr>
                <w:rFonts w:ascii="Times New Roman" w:hAnsi="Times New Roman" w:cs="Times New Roman"/>
                <w:sz w:val="16"/>
                <w:szCs w:val="16"/>
              </w:rPr>
              <w:t>Non-performing</w:t>
            </w:r>
          </w:p>
        </w:tc>
        <w:tc>
          <w:tcPr>
            <w:tcW w:w="1440" w:type="dxa"/>
            <w:tcBorders>
              <w:top w:val="nil"/>
              <w:left w:val="nil"/>
              <w:bottom w:val="single" w:sz="4" w:space="0" w:color="auto"/>
              <w:right w:val="nil"/>
            </w:tcBorders>
          </w:tcPr>
          <w:p w14:paraId="75EF27A1" w14:textId="71AEB27E" w:rsidR="00AD1D76" w:rsidRPr="00D77C01" w:rsidRDefault="009A2621" w:rsidP="00AD1D76">
            <w:pPr>
              <w:tabs>
                <w:tab w:val="decimal" w:pos="1077"/>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156</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678</w:t>
            </w:r>
          </w:p>
        </w:tc>
        <w:tc>
          <w:tcPr>
            <w:tcW w:w="90" w:type="dxa"/>
            <w:tcBorders>
              <w:top w:val="nil"/>
              <w:left w:val="nil"/>
              <w:bottom w:val="nil"/>
              <w:right w:val="nil"/>
            </w:tcBorders>
          </w:tcPr>
          <w:p w14:paraId="72D04252" w14:textId="77777777" w:rsidR="00AD1D76" w:rsidRPr="00D77C01" w:rsidRDefault="00AD1D76" w:rsidP="00AD1D76">
            <w:pPr>
              <w:tabs>
                <w:tab w:val="decimal" w:pos="916"/>
              </w:tabs>
              <w:spacing w:line="240" w:lineRule="exact"/>
              <w:ind w:right="-122"/>
              <w:rPr>
                <w:rFonts w:ascii="Times New Roman" w:hAnsi="Times New Roman" w:cs="Times New Roman"/>
                <w:spacing w:val="-6"/>
                <w:sz w:val="16"/>
                <w:szCs w:val="16"/>
              </w:rPr>
            </w:pPr>
          </w:p>
        </w:tc>
        <w:tc>
          <w:tcPr>
            <w:tcW w:w="1647" w:type="dxa"/>
            <w:tcBorders>
              <w:top w:val="nil"/>
              <w:left w:val="nil"/>
              <w:bottom w:val="single" w:sz="4" w:space="0" w:color="auto"/>
              <w:right w:val="nil"/>
            </w:tcBorders>
          </w:tcPr>
          <w:p w14:paraId="3A8D474A" w14:textId="130A25C1" w:rsidR="00AD1D76" w:rsidRPr="00D77C01" w:rsidRDefault="009A2621" w:rsidP="00AD1D76">
            <w:pPr>
              <w:tabs>
                <w:tab w:val="decimal" w:pos="1170"/>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806</w:t>
            </w:r>
            <w:r w:rsidR="00AD1D76" w:rsidRPr="00D77C01">
              <w:rPr>
                <w:rFonts w:ascii="Times New Roman" w:hAnsi="Times New Roman"/>
                <w:sz w:val="16"/>
                <w:szCs w:val="16"/>
                <w:lang w:val="en-US"/>
              </w:rPr>
              <w:t>,</w:t>
            </w:r>
            <w:r w:rsidRPr="009A2621">
              <w:rPr>
                <w:rFonts w:ascii="Times New Roman" w:hAnsi="Times New Roman"/>
                <w:sz w:val="16"/>
                <w:szCs w:val="16"/>
                <w:lang w:val="en-US"/>
              </w:rPr>
              <w:t>802</w:t>
            </w:r>
          </w:p>
        </w:tc>
        <w:tc>
          <w:tcPr>
            <w:tcW w:w="126" w:type="dxa"/>
            <w:tcBorders>
              <w:top w:val="nil"/>
              <w:left w:val="nil"/>
              <w:bottom w:val="nil"/>
              <w:right w:val="nil"/>
            </w:tcBorders>
          </w:tcPr>
          <w:p w14:paraId="58F4B354" w14:textId="77777777" w:rsidR="00AD1D76" w:rsidRPr="00D77C01" w:rsidRDefault="00AD1D76" w:rsidP="00AD1D76">
            <w:pPr>
              <w:tabs>
                <w:tab w:val="decimal" w:pos="916"/>
              </w:tabs>
              <w:spacing w:line="240" w:lineRule="exact"/>
              <w:ind w:right="57"/>
              <w:rPr>
                <w:rFonts w:ascii="Times New Roman" w:hAnsi="Times New Roman"/>
                <w:sz w:val="16"/>
                <w:szCs w:val="16"/>
                <w:lang w:val="en-US"/>
              </w:rPr>
            </w:pPr>
          </w:p>
        </w:tc>
        <w:tc>
          <w:tcPr>
            <w:tcW w:w="1062" w:type="dxa"/>
            <w:tcBorders>
              <w:top w:val="nil"/>
              <w:left w:val="nil"/>
              <w:bottom w:val="single" w:sz="4" w:space="0" w:color="auto"/>
              <w:right w:val="nil"/>
            </w:tcBorders>
          </w:tcPr>
          <w:p w14:paraId="3E90885D" w14:textId="16102513" w:rsidR="00AD1D76" w:rsidRPr="00D77C01" w:rsidRDefault="009A2621" w:rsidP="00AD1D76">
            <w:pPr>
              <w:tabs>
                <w:tab w:val="decimal" w:pos="916"/>
              </w:tabs>
              <w:spacing w:line="240" w:lineRule="exact"/>
              <w:ind w:right="57"/>
              <w:rPr>
                <w:rFonts w:ascii="Times New Roman" w:hAnsi="Times New Roman"/>
                <w:sz w:val="16"/>
                <w:szCs w:val="16"/>
                <w:lang w:val="en-US"/>
              </w:rPr>
            </w:pPr>
            <w:r w:rsidRPr="009A2621">
              <w:rPr>
                <w:rFonts w:ascii="Times New Roman" w:hAnsi="Times New Roman"/>
                <w:spacing w:val="-6"/>
                <w:sz w:val="16"/>
                <w:szCs w:val="16"/>
                <w:lang w:val="en-US"/>
              </w:rPr>
              <w:t>1</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021</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065</w:t>
            </w:r>
          </w:p>
        </w:tc>
        <w:tc>
          <w:tcPr>
            <w:tcW w:w="135" w:type="dxa"/>
            <w:tcBorders>
              <w:top w:val="nil"/>
              <w:left w:val="nil"/>
              <w:bottom w:val="nil"/>
              <w:right w:val="nil"/>
            </w:tcBorders>
          </w:tcPr>
          <w:p w14:paraId="49CC3260" w14:textId="77777777" w:rsidR="00AD1D76" w:rsidRPr="00D77C01" w:rsidRDefault="00AD1D76" w:rsidP="00AD1D76">
            <w:pPr>
              <w:tabs>
                <w:tab w:val="decimal" w:pos="916"/>
              </w:tabs>
              <w:spacing w:line="240" w:lineRule="exact"/>
              <w:ind w:right="57"/>
              <w:rPr>
                <w:rFonts w:ascii="Times New Roman" w:hAnsi="Times New Roman"/>
                <w:sz w:val="16"/>
                <w:szCs w:val="16"/>
                <w:lang w:val="en-US"/>
              </w:rPr>
            </w:pPr>
          </w:p>
        </w:tc>
        <w:tc>
          <w:tcPr>
            <w:tcW w:w="1080" w:type="dxa"/>
            <w:tcBorders>
              <w:top w:val="nil"/>
              <w:left w:val="nil"/>
              <w:bottom w:val="single" w:sz="4" w:space="0" w:color="auto"/>
              <w:right w:val="nil"/>
            </w:tcBorders>
          </w:tcPr>
          <w:p w14:paraId="39B55781" w14:textId="35CA787F" w:rsidR="00AD1D76" w:rsidRPr="00D77C01" w:rsidRDefault="009A2621" w:rsidP="00AD1D76">
            <w:pPr>
              <w:tabs>
                <w:tab w:val="decimal" w:pos="916"/>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641</w:t>
            </w:r>
            <w:r w:rsidR="00AD1D76" w:rsidRPr="00D77C01">
              <w:rPr>
                <w:rFonts w:ascii="Times New Roman" w:hAnsi="Times New Roman"/>
                <w:sz w:val="16"/>
                <w:szCs w:val="16"/>
                <w:lang w:val="en-US"/>
              </w:rPr>
              <w:t>,</w:t>
            </w:r>
            <w:r w:rsidRPr="009A2621">
              <w:rPr>
                <w:rFonts w:ascii="Times New Roman" w:hAnsi="Times New Roman"/>
                <w:sz w:val="16"/>
                <w:szCs w:val="16"/>
                <w:lang w:val="en-US"/>
              </w:rPr>
              <w:t>873</w:t>
            </w:r>
          </w:p>
        </w:tc>
      </w:tr>
      <w:tr w:rsidR="00AD1D76" w:rsidRPr="00D77C01" w14:paraId="0699E680" w14:textId="77777777" w:rsidTr="00AD1D76">
        <w:trPr>
          <w:cantSplit/>
        </w:trPr>
        <w:tc>
          <w:tcPr>
            <w:tcW w:w="2700" w:type="dxa"/>
            <w:tcBorders>
              <w:top w:val="nil"/>
              <w:left w:val="nil"/>
              <w:bottom w:val="nil"/>
              <w:right w:val="nil"/>
            </w:tcBorders>
          </w:tcPr>
          <w:p w14:paraId="55CA55C0" w14:textId="77777777" w:rsidR="00AD1D76" w:rsidRPr="00D77C01" w:rsidRDefault="00AD1D76" w:rsidP="00AD1D76">
            <w:pPr>
              <w:tabs>
                <w:tab w:val="right" w:pos="3559"/>
              </w:tabs>
              <w:spacing w:line="240" w:lineRule="exact"/>
              <w:ind w:left="114"/>
              <w:rPr>
                <w:rFonts w:ascii="Times New Roman" w:hAnsi="Times New Roman" w:cs="Times New Roman"/>
                <w:sz w:val="16"/>
                <w:szCs w:val="16"/>
                <w:cs/>
              </w:rPr>
            </w:pPr>
            <w:r w:rsidRPr="00D77C01">
              <w:rPr>
                <w:rFonts w:ascii="Times New Roman" w:hAnsi="Times New Roman" w:cs="Times New Roman"/>
                <w:sz w:val="16"/>
                <w:szCs w:val="16"/>
              </w:rPr>
              <w:t>Total</w:t>
            </w:r>
          </w:p>
        </w:tc>
        <w:tc>
          <w:tcPr>
            <w:tcW w:w="1440" w:type="dxa"/>
            <w:tcBorders>
              <w:top w:val="single" w:sz="4" w:space="0" w:color="auto"/>
              <w:left w:val="nil"/>
              <w:bottom w:val="double" w:sz="4" w:space="0" w:color="auto"/>
              <w:right w:val="nil"/>
            </w:tcBorders>
          </w:tcPr>
          <w:p w14:paraId="4E489C29" w14:textId="1799AACE" w:rsidR="00AD1D76" w:rsidRPr="00D77C01" w:rsidRDefault="009A2621" w:rsidP="00AD1D76">
            <w:pPr>
              <w:tabs>
                <w:tab w:val="decimal" w:pos="1077"/>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87</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237</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808</w:t>
            </w:r>
          </w:p>
        </w:tc>
        <w:tc>
          <w:tcPr>
            <w:tcW w:w="90" w:type="dxa"/>
            <w:tcBorders>
              <w:top w:val="nil"/>
              <w:left w:val="nil"/>
              <w:bottom w:val="nil"/>
              <w:right w:val="nil"/>
            </w:tcBorders>
          </w:tcPr>
          <w:p w14:paraId="529BC2EF" w14:textId="77777777" w:rsidR="00AD1D76" w:rsidRPr="00D77C01" w:rsidRDefault="00AD1D76" w:rsidP="00AD1D76">
            <w:pPr>
              <w:tabs>
                <w:tab w:val="decimal" w:pos="916"/>
              </w:tabs>
              <w:spacing w:line="240" w:lineRule="exact"/>
              <w:ind w:right="225"/>
              <w:rPr>
                <w:rFonts w:ascii="Times New Roman" w:hAnsi="Times New Roman" w:cs="Times New Roman"/>
                <w:spacing w:val="-6"/>
                <w:sz w:val="16"/>
                <w:szCs w:val="16"/>
              </w:rPr>
            </w:pPr>
          </w:p>
        </w:tc>
        <w:tc>
          <w:tcPr>
            <w:tcW w:w="1647" w:type="dxa"/>
            <w:tcBorders>
              <w:top w:val="single" w:sz="4" w:space="0" w:color="auto"/>
              <w:left w:val="nil"/>
              <w:bottom w:val="double" w:sz="4" w:space="0" w:color="auto"/>
              <w:right w:val="nil"/>
            </w:tcBorders>
          </w:tcPr>
          <w:p w14:paraId="3C923632" w14:textId="5C71924F" w:rsidR="00AD1D76" w:rsidRPr="00D77C01" w:rsidRDefault="009A2621" w:rsidP="00AD1D76">
            <w:pPr>
              <w:tabs>
                <w:tab w:val="decimal" w:pos="1170"/>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3</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557</w:t>
            </w:r>
            <w:r w:rsidR="00AD1D76"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740</w:t>
            </w:r>
          </w:p>
        </w:tc>
        <w:tc>
          <w:tcPr>
            <w:tcW w:w="126" w:type="dxa"/>
            <w:tcBorders>
              <w:top w:val="nil"/>
              <w:left w:val="nil"/>
              <w:bottom w:val="nil"/>
              <w:right w:val="nil"/>
            </w:tcBorders>
          </w:tcPr>
          <w:p w14:paraId="5036012B" w14:textId="77777777" w:rsidR="00AD1D76" w:rsidRPr="00D77C01" w:rsidRDefault="00AD1D76" w:rsidP="00AD1D76">
            <w:pPr>
              <w:tabs>
                <w:tab w:val="decimal" w:pos="916"/>
              </w:tabs>
              <w:spacing w:line="240" w:lineRule="exact"/>
              <w:ind w:right="-122"/>
              <w:rPr>
                <w:rFonts w:ascii="Times New Roman" w:hAnsi="Times New Roman" w:cs="Times New Roman"/>
                <w:spacing w:val="-6"/>
                <w:sz w:val="16"/>
                <w:szCs w:val="16"/>
              </w:rPr>
            </w:pPr>
          </w:p>
        </w:tc>
        <w:tc>
          <w:tcPr>
            <w:tcW w:w="1062" w:type="dxa"/>
            <w:tcBorders>
              <w:top w:val="single" w:sz="4" w:space="0" w:color="auto"/>
              <w:left w:val="nil"/>
              <w:bottom w:val="double" w:sz="4" w:space="0" w:color="auto"/>
              <w:right w:val="nil"/>
            </w:tcBorders>
          </w:tcPr>
          <w:p w14:paraId="42D7A2C4" w14:textId="7643C4C0" w:rsidR="00AD1D76" w:rsidRPr="00D77C01" w:rsidRDefault="009A2621" w:rsidP="00AD1D76">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spacing w:val="-6"/>
                <w:sz w:val="16"/>
                <w:szCs w:val="16"/>
                <w:lang w:val="en-US"/>
              </w:rPr>
              <w:t>70</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690</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385</w:t>
            </w:r>
          </w:p>
        </w:tc>
        <w:tc>
          <w:tcPr>
            <w:tcW w:w="135" w:type="dxa"/>
            <w:tcBorders>
              <w:top w:val="nil"/>
              <w:left w:val="nil"/>
              <w:bottom w:val="nil"/>
              <w:right w:val="nil"/>
            </w:tcBorders>
          </w:tcPr>
          <w:p w14:paraId="658C125E" w14:textId="77777777" w:rsidR="00AD1D76" w:rsidRPr="00D77C01" w:rsidRDefault="00AD1D76" w:rsidP="00AD1D76">
            <w:pPr>
              <w:tabs>
                <w:tab w:val="decimal" w:pos="916"/>
              </w:tabs>
              <w:spacing w:line="240" w:lineRule="exact"/>
              <w:ind w:right="-122"/>
              <w:rPr>
                <w:rFonts w:ascii="Times New Roman" w:hAnsi="Times New Roman" w:cs="Times New Roman"/>
                <w:spacing w:val="-6"/>
                <w:sz w:val="16"/>
                <w:szCs w:val="16"/>
              </w:rPr>
            </w:pPr>
          </w:p>
        </w:tc>
        <w:tc>
          <w:tcPr>
            <w:tcW w:w="1080" w:type="dxa"/>
            <w:tcBorders>
              <w:top w:val="single" w:sz="4" w:space="0" w:color="auto"/>
              <w:left w:val="nil"/>
              <w:bottom w:val="double" w:sz="4" w:space="0" w:color="auto"/>
              <w:right w:val="nil"/>
            </w:tcBorders>
          </w:tcPr>
          <w:p w14:paraId="49A97FD5" w14:textId="4900F45B" w:rsidR="00AD1D76" w:rsidRPr="00D77C01" w:rsidRDefault="009A2621" w:rsidP="00AD1D76">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spacing w:val="-6"/>
                <w:sz w:val="16"/>
                <w:szCs w:val="16"/>
                <w:lang w:val="en-US"/>
              </w:rPr>
              <w:t>2</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793</w:t>
            </w:r>
            <w:r w:rsidR="00AD1D76"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086</w:t>
            </w:r>
          </w:p>
        </w:tc>
      </w:tr>
    </w:tbl>
    <w:p w14:paraId="06C78046" w14:textId="76930A30" w:rsidR="009E49C3" w:rsidRPr="003E3000" w:rsidRDefault="009E49C3" w:rsidP="003E3000">
      <w:pPr>
        <w:jc w:val="right"/>
        <w:rPr>
          <w:rFonts w:ascii="Times New Roman" w:hAnsi="Times New Roman" w:cs="Times New Roman"/>
          <w:sz w:val="24"/>
          <w:szCs w:val="24"/>
        </w:rPr>
      </w:pP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620"/>
        <w:gridCol w:w="153"/>
        <w:gridCol w:w="1107"/>
        <w:gridCol w:w="90"/>
        <w:gridCol w:w="1080"/>
      </w:tblGrid>
      <w:tr w:rsidR="009E49C3" w:rsidRPr="00D77C01" w14:paraId="720654AD" w14:textId="77777777" w:rsidTr="00C11058">
        <w:trPr>
          <w:cantSplit/>
        </w:trPr>
        <w:tc>
          <w:tcPr>
            <w:tcW w:w="2700" w:type="dxa"/>
            <w:tcBorders>
              <w:top w:val="nil"/>
              <w:left w:val="nil"/>
              <w:bottom w:val="nil"/>
              <w:right w:val="nil"/>
            </w:tcBorders>
          </w:tcPr>
          <w:p w14:paraId="0CFDDEB1" w14:textId="77777777" w:rsidR="009E49C3" w:rsidRPr="00D77C01" w:rsidRDefault="009E49C3" w:rsidP="0077178D">
            <w:pPr>
              <w:spacing w:line="240" w:lineRule="exact"/>
              <w:ind w:left="57"/>
              <w:rPr>
                <w:rFonts w:ascii="Times New Roman" w:hAnsi="Times New Roman" w:cs="Times New Roman"/>
                <w:sz w:val="16"/>
                <w:szCs w:val="16"/>
              </w:rPr>
            </w:pPr>
          </w:p>
        </w:tc>
        <w:tc>
          <w:tcPr>
            <w:tcW w:w="3150" w:type="dxa"/>
            <w:gridSpan w:val="3"/>
            <w:tcBorders>
              <w:top w:val="nil"/>
              <w:left w:val="nil"/>
              <w:bottom w:val="nil"/>
              <w:right w:val="nil"/>
            </w:tcBorders>
          </w:tcPr>
          <w:p w14:paraId="0254F00B" w14:textId="77777777" w:rsidR="009E49C3" w:rsidRPr="00D77C01" w:rsidRDefault="009E49C3" w:rsidP="0077178D">
            <w:pPr>
              <w:spacing w:line="240" w:lineRule="exact"/>
              <w:jc w:val="center"/>
              <w:rPr>
                <w:rFonts w:ascii="Times New Roman" w:hAnsi="Times New Roman" w:cs="Times New Roman"/>
                <w:b/>
                <w:bCs/>
                <w:sz w:val="16"/>
                <w:szCs w:val="16"/>
              </w:rPr>
            </w:pPr>
          </w:p>
        </w:tc>
        <w:tc>
          <w:tcPr>
            <w:tcW w:w="153" w:type="dxa"/>
            <w:tcBorders>
              <w:top w:val="nil"/>
              <w:left w:val="nil"/>
              <w:bottom w:val="nil"/>
              <w:right w:val="nil"/>
            </w:tcBorders>
          </w:tcPr>
          <w:p w14:paraId="0F8981E6" w14:textId="77777777" w:rsidR="009E49C3" w:rsidRPr="00D77C01" w:rsidRDefault="009E49C3" w:rsidP="0077178D">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294909B6" w14:textId="77777777" w:rsidR="009E49C3" w:rsidRPr="00D77C01" w:rsidRDefault="009E49C3" w:rsidP="0077178D">
            <w:pPr>
              <w:spacing w:line="240" w:lineRule="exact"/>
              <w:ind w:right="93"/>
              <w:jc w:val="right"/>
              <w:rPr>
                <w:rFonts w:ascii="Times New Roman" w:hAnsi="Times New Roman" w:cs="Times New Roman"/>
                <w:b/>
                <w:bCs/>
                <w:spacing w:val="-6"/>
                <w:sz w:val="16"/>
                <w:szCs w:val="16"/>
              </w:rPr>
            </w:pPr>
            <w:r w:rsidRPr="00D77C01">
              <w:rPr>
                <w:rFonts w:ascii="Times New Roman" w:hAnsi="Times New Roman" w:cs="Times New Roman"/>
                <w:b/>
                <w:bCs/>
                <w:sz w:val="18"/>
                <w:szCs w:val="18"/>
              </w:rPr>
              <w:t xml:space="preserve">Unit </w:t>
            </w:r>
            <w:r w:rsidRPr="00D77C01">
              <w:rPr>
                <w:rFonts w:ascii="Times New Roman" w:hAnsi="Times New Roman" w:cs="Times New Roman"/>
                <w:b/>
                <w:bCs/>
                <w:sz w:val="18"/>
                <w:szCs w:val="18"/>
                <w:cs/>
              </w:rPr>
              <w:t>:</w:t>
            </w:r>
            <w:r w:rsidRPr="00D77C01">
              <w:rPr>
                <w:rFonts w:ascii="Times New Roman" w:hAnsi="Times New Roman" w:cs="Times New Roman"/>
                <w:b/>
                <w:bCs/>
                <w:sz w:val="18"/>
                <w:szCs w:val="18"/>
              </w:rPr>
              <w:t xml:space="preserve"> Thousand Baht</w:t>
            </w:r>
          </w:p>
        </w:tc>
      </w:tr>
      <w:tr w:rsidR="009E49C3" w:rsidRPr="00D77C01" w14:paraId="78B050AF" w14:textId="77777777" w:rsidTr="00C11058">
        <w:trPr>
          <w:cantSplit/>
        </w:trPr>
        <w:tc>
          <w:tcPr>
            <w:tcW w:w="2700" w:type="dxa"/>
            <w:tcBorders>
              <w:top w:val="nil"/>
              <w:left w:val="nil"/>
              <w:bottom w:val="nil"/>
              <w:right w:val="nil"/>
            </w:tcBorders>
          </w:tcPr>
          <w:p w14:paraId="77EB60CA" w14:textId="77777777" w:rsidR="009E49C3" w:rsidRPr="00D77C01" w:rsidRDefault="009E49C3" w:rsidP="0077178D">
            <w:pPr>
              <w:spacing w:line="240" w:lineRule="exact"/>
              <w:ind w:left="57"/>
              <w:rPr>
                <w:rFonts w:ascii="Times New Roman" w:hAnsi="Times New Roman" w:cs="Times New Roman"/>
                <w:sz w:val="16"/>
                <w:szCs w:val="16"/>
              </w:rPr>
            </w:pPr>
          </w:p>
        </w:tc>
        <w:tc>
          <w:tcPr>
            <w:tcW w:w="3150" w:type="dxa"/>
            <w:gridSpan w:val="3"/>
            <w:tcBorders>
              <w:top w:val="nil"/>
              <w:left w:val="nil"/>
              <w:bottom w:val="nil"/>
              <w:right w:val="nil"/>
            </w:tcBorders>
          </w:tcPr>
          <w:p w14:paraId="1BED0D9C" w14:textId="77777777" w:rsidR="009E49C3" w:rsidRPr="00D77C01" w:rsidRDefault="009E49C3" w:rsidP="0077178D">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FINANCIAL STATEMENTS IN WHICH</w:t>
            </w:r>
          </w:p>
        </w:tc>
        <w:tc>
          <w:tcPr>
            <w:tcW w:w="153" w:type="dxa"/>
            <w:tcBorders>
              <w:top w:val="nil"/>
              <w:left w:val="nil"/>
              <w:bottom w:val="nil"/>
              <w:right w:val="nil"/>
            </w:tcBorders>
          </w:tcPr>
          <w:p w14:paraId="702FE69F" w14:textId="77777777" w:rsidR="009E49C3" w:rsidRPr="00D77C01" w:rsidRDefault="009E49C3" w:rsidP="0077178D">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78AF5081" w14:textId="77777777" w:rsidR="009E49C3" w:rsidRPr="00D77C01" w:rsidRDefault="009E49C3" w:rsidP="0077178D">
            <w:pPr>
              <w:spacing w:line="240" w:lineRule="exact"/>
              <w:jc w:val="center"/>
              <w:rPr>
                <w:rFonts w:ascii="Times New Roman" w:hAnsi="Times New Roman" w:cs="Times New Roman"/>
                <w:b/>
                <w:bCs/>
                <w:spacing w:val="-6"/>
                <w:sz w:val="16"/>
                <w:szCs w:val="16"/>
              </w:rPr>
            </w:pPr>
          </w:p>
        </w:tc>
      </w:tr>
      <w:tr w:rsidR="009E49C3" w:rsidRPr="00D77C01" w14:paraId="42B612C3" w14:textId="77777777" w:rsidTr="00C11058">
        <w:trPr>
          <w:cantSplit/>
        </w:trPr>
        <w:tc>
          <w:tcPr>
            <w:tcW w:w="2700" w:type="dxa"/>
            <w:tcBorders>
              <w:top w:val="nil"/>
              <w:left w:val="nil"/>
              <w:bottom w:val="nil"/>
              <w:right w:val="nil"/>
            </w:tcBorders>
          </w:tcPr>
          <w:p w14:paraId="1F14321A" w14:textId="77777777" w:rsidR="009E49C3" w:rsidRPr="00D77C01" w:rsidRDefault="009E49C3" w:rsidP="0077178D">
            <w:pPr>
              <w:spacing w:line="240" w:lineRule="exact"/>
              <w:ind w:left="57"/>
              <w:rPr>
                <w:rFonts w:ascii="Times New Roman" w:hAnsi="Times New Roman" w:cs="Times New Roman"/>
                <w:sz w:val="16"/>
                <w:szCs w:val="16"/>
              </w:rPr>
            </w:pPr>
          </w:p>
        </w:tc>
        <w:tc>
          <w:tcPr>
            <w:tcW w:w="3150" w:type="dxa"/>
            <w:gridSpan w:val="3"/>
            <w:tcBorders>
              <w:top w:val="nil"/>
              <w:left w:val="nil"/>
              <w:bottom w:val="nil"/>
              <w:right w:val="nil"/>
            </w:tcBorders>
          </w:tcPr>
          <w:p w14:paraId="64D2D1E8" w14:textId="77777777" w:rsidR="009E49C3" w:rsidRPr="00D77C01" w:rsidRDefault="009E49C3" w:rsidP="0077178D">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THE EQUITY METHOD IS APPLIED AND</w:t>
            </w:r>
          </w:p>
        </w:tc>
        <w:tc>
          <w:tcPr>
            <w:tcW w:w="153" w:type="dxa"/>
            <w:tcBorders>
              <w:top w:val="nil"/>
              <w:left w:val="nil"/>
              <w:bottom w:val="nil"/>
              <w:right w:val="nil"/>
            </w:tcBorders>
          </w:tcPr>
          <w:p w14:paraId="06CB8F8B" w14:textId="77777777" w:rsidR="009E49C3" w:rsidRPr="00D77C01" w:rsidRDefault="009E49C3" w:rsidP="0077178D">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4A4E8E4E" w14:textId="77777777" w:rsidR="009E49C3" w:rsidRPr="00D77C01" w:rsidRDefault="009E49C3" w:rsidP="0077178D">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 xml:space="preserve">SEPARATE FINANCIAL </w:t>
            </w:r>
          </w:p>
        </w:tc>
      </w:tr>
      <w:tr w:rsidR="009E49C3" w:rsidRPr="00D77C01" w14:paraId="0BB0E249" w14:textId="77777777" w:rsidTr="00C11058">
        <w:trPr>
          <w:cantSplit/>
        </w:trPr>
        <w:tc>
          <w:tcPr>
            <w:tcW w:w="2700" w:type="dxa"/>
            <w:tcBorders>
              <w:top w:val="nil"/>
              <w:left w:val="nil"/>
              <w:bottom w:val="nil"/>
              <w:right w:val="nil"/>
            </w:tcBorders>
          </w:tcPr>
          <w:p w14:paraId="5DFAA72B" w14:textId="77777777" w:rsidR="009E49C3" w:rsidRPr="00D77C01" w:rsidRDefault="009E49C3" w:rsidP="0077178D">
            <w:pPr>
              <w:spacing w:line="240" w:lineRule="exact"/>
              <w:ind w:left="57"/>
              <w:rPr>
                <w:rFonts w:ascii="Times New Roman" w:hAnsi="Times New Roman" w:cs="Times New Roman"/>
                <w:sz w:val="16"/>
                <w:szCs w:val="16"/>
              </w:rPr>
            </w:pPr>
          </w:p>
        </w:tc>
        <w:tc>
          <w:tcPr>
            <w:tcW w:w="3150" w:type="dxa"/>
            <w:gridSpan w:val="3"/>
            <w:tcBorders>
              <w:top w:val="nil"/>
              <w:left w:val="nil"/>
              <w:bottom w:val="nil"/>
              <w:right w:val="nil"/>
            </w:tcBorders>
          </w:tcPr>
          <w:p w14:paraId="73EBFEC6" w14:textId="77777777" w:rsidR="009E49C3" w:rsidRPr="00D77C01" w:rsidRDefault="009E49C3" w:rsidP="0077178D">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SEPARATE FINANCIAL STATEMENTS</w:t>
            </w:r>
          </w:p>
        </w:tc>
        <w:tc>
          <w:tcPr>
            <w:tcW w:w="153" w:type="dxa"/>
            <w:tcBorders>
              <w:top w:val="nil"/>
              <w:left w:val="nil"/>
              <w:bottom w:val="nil"/>
              <w:right w:val="nil"/>
            </w:tcBorders>
          </w:tcPr>
          <w:p w14:paraId="3F99F02F" w14:textId="77777777" w:rsidR="009E49C3" w:rsidRPr="00D77C01" w:rsidRDefault="009E49C3" w:rsidP="0077178D">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0FA01777" w14:textId="77777777" w:rsidR="009E49C3" w:rsidRPr="00D77C01" w:rsidRDefault="009E49C3" w:rsidP="0077178D">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STATEMENTS</w:t>
            </w:r>
          </w:p>
        </w:tc>
      </w:tr>
      <w:tr w:rsidR="009E49C3" w:rsidRPr="00D77C01" w14:paraId="71C6B859" w14:textId="77777777" w:rsidTr="00C11058">
        <w:trPr>
          <w:cantSplit/>
        </w:trPr>
        <w:tc>
          <w:tcPr>
            <w:tcW w:w="2700" w:type="dxa"/>
            <w:tcBorders>
              <w:top w:val="nil"/>
              <w:left w:val="nil"/>
              <w:bottom w:val="nil"/>
              <w:right w:val="nil"/>
            </w:tcBorders>
          </w:tcPr>
          <w:p w14:paraId="1BE5CAE3" w14:textId="77777777" w:rsidR="009E49C3" w:rsidRPr="00D77C01" w:rsidRDefault="009E49C3" w:rsidP="0077178D">
            <w:pPr>
              <w:spacing w:line="240" w:lineRule="exact"/>
              <w:ind w:left="57"/>
              <w:rPr>
                <w:rFonts w:ascii="Times New Roman" w:hAnsi="Times New Roman" w:cs="Times New Roman"/>
                <w:sz w:val="16"/>
                <w:szCs w:val="16"/>
              </w:rPr>
            </w:pPr>
          </w:p>
        </w:tc>
        <w:tc>
          <w:tcPr>
            <w:tcW w:w="3150" w:type="dxa"/>
            <w:gridSpan w:val="3"/>
            <w:tcBorders>
              <w:top w:val="nil"/>
              <w:left w:val="nil"/>
              <w:bottom w:val="nil"/>
              <w:right w:val="nil"/>
            </w:tcBorders>
          </w:tcPr>
          <w:p w14:paraId="59A51B10" w14:textId="75713663" w:rsidR="009E49C3" w:rsidRPr="00D77C01" w:rsidRDefault="009A2621" w:rsidP="0077178D">
            <w:pPr>
              <w:spacing w:line="240" w:lineRule="exact"/>
              <w:jc w:val="center"/>
              <w:rPr>
                <w:rFonts w:ascii="Times New Roman" w:hAnsi="Times New Roman" w:cs="Times New Roman"/>
                <w:b/>
                <w:bCs/>
                <w:spacing w:val="-6"/>
                <w:sz w:val="16"/>
                <w:szCs w:val="16"/>
              </w:rPr>
            </w:pPr>
            <w:r w:rsidRPr="009A2621">
              <w:rPr>
                <w:rFonts w:ascii="Times New Roman" w:hAnsi="Times New Roman"/>
                <w:b/>
                <w:bCs/>
                <w:spacing w:val="-6"/>
                <w:sz w:val="16"/>
                <w:szCs w:val="16"/>
                <w:lang w:val="en-US"/>
              </w:rPr>
              <w:t>2023</w:t>
            </w:r>
          </w:p>
        </w:tc>
        <w:tc>
          <w:tcPr>
            <w:tcW w:w="153" w:type="dxa"/>
            <w:tcBorders>
              <w:top w:val="nil"/>
              <w:left w:val="nil"/>
              <w:bottom w:val="nil"/>
              <w:right w:val="nil"/>
            </w:tcBorders>
          </w:tcPr>
          <w:p w14:paraId="2E0C2249" w14:textId="77777777" w:rsidR="009E49C3" w:rsidRPr="00D77C01" w:rsidRDefault="009E49C3" w:rsidP="0077178D">
            <w:pPr>
              <w:spacing w:line="240" w:lineRule="exact"/>
              <w:jc w:val="center"/>
              <w:rPr>
                <w:rFonts w:ascii="Times New Roman" w:hAnsi="Times New Roman" w:cs="Times New Roman"/>
                <w:b/>
                <w:bCs/>
                <w:sz w:val="16"/>
                <w:szCs w:val="16"/>
              </w:rPr>
            </w:pPr>
          </w:p>
        </w:tc>
        <w:tc>
          <w:tcPr>
            <w:tcW w:w="2277" w:type="dxa"/>
            <w:gridSpan w:val="3"/>
            <w:tcBorders>
              <w:top w:val="nil"/>
              <w:left w:val="nil"/>
              <w:bottom w:val="nil"/>
              <w:right w:val="nil"/>
            </w:tcBorders>
          </w:tcPr>
          <w:p w14:paraId="228C0C75" w14:textId="3F13804B" w:rsidR="009E49C3" w:rsidRPr="00D77C01" w:rsidRDefault="009A2621" w:rsidP="0077178D">
            <w:pPr>
              <w:spacing w:line="240" w:lineRule="exact"/>
              <w:jc w:val="center"/>
              <w:rPr>
                <w:rFonts w:ascii="Times New Roman" w:hAnsi="Times New Roman" w:cs="Times New Roman"/>
                <w:b/>
                <w:bCs/>
                <w:spacing w:val="-6"/>
                <w:sz w:val="16"/>
                <w:szCs w:val="16"/>
              </w:rPr>
            </w:pPr>
            <w:r w:rsidRPr="009A2621">
              <w:rPr>
                <w:rFonts w:ascii="Times New Roman" w:hAnsi="Times New Roman"/>
                <w:b/>
                <w:bCs/>
                <w:spacing w:val="-6"/>
                <w:sz w:val="16"/>
                <w:szCs w:val="16"/>
                <w:lang w:val="en-US"/>
              </w:rPr>
              <w:t>2022</w:t>
            </w:r>
          </w:p>
        </w:tc>
      </w:tr>
      <w:tr w:rsidR="00C11058" w:rsidRPr="00D77C01" w14:paraId="24C609D1" w14:textId="77777777" w:rsidTr="00C11058">
        <w:trPr>
          <w:cantSplit/>
        </w:trPr>
        <w:tc>
          <w:tcPr>
            <w:tcW w:w="2700" w:type="dxa"/>
            <w:tcBorders>
              <w:top w:val="nil"/>
              <w:left w:val="nil"/>
              <w:bottom w:val="nil"/>
              <w:right w:val="nil"/>
            </w:tcBorders>
          </w:tcPr>
          <w:p w14:paraId="6F9B11FC" w14:textId="77777777" w:rsidR="00C11058" w:rsidRPr="00D77C01" w:rsidRDefault="00C11058" w:rsidP="00C11058">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2B0DE0DE" w14:textId="2362605E"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Hire-purchase</w:t>
            </w:r>
          </w:p>
        </w:tc>
        <w:tc>
          <w:tcPr>
            <w:tcW w:w="90" w:type="dxa"/>
            <w:tcBorders>
              <w:top w:val="nil"/>
              <w:left w:val="nil"/>
              <w:bottom w:val="nil"/>
              <w:right w:val="nil"/>
            </w:tcBorders>
          </w:tcPr>
          <w:p w14:paraId="4E7862EA"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620" w:type="dxa"/>
            <w:tcBorders>
              <w:top w:val="nil"/>
              <w:left w:val="nil"/>
              <w:bottom w:val="nil"/>
              <w:right w:val="nil"/>
            </w:tcBorders>
          </w:tcPr>
          <w:p w14:paraId="7B7782AC"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53" w:type="dxa"/>
            <w:tcBorders>
              <w:top w:val="nil"/>
              <w:left w:val="nil"/>
              <w:bottom w:val="nil"/>
              <w:right w:val="nil"/>
            </w:tcBorders>
          </w:tcPr>
          <w:p w14:paraId="32DCEE41"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107" w:type="dxa"/>
            <w:tcBorders>
              <w:top w:val="nil"/>
              <w:left w:val="nil"/>
              <w:bottom w:val="nil"/>
              <w:right w:val="nil"/>
            </w:tcBorders>
          </w:tcPr>
          <w:p w14:paraId="60AD117F" w14:textId="0F9BB5EA"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Hire-purchase</w:t>
            </w:r>
          </w:p>
        </w:tc>
        <w:tc>
          <w:tcPr>
            <w:tcW w:w="90" w:type="dxa"/>
            <w:tcBorders>
              <w:top w:val="nil"/>
              <w:left w:val="nil"/>
              <w:bottom w:val="nil"/>
              <w:right w:val="nil"/>
            </w:tcBorders>
          </w:tcPr>
          <w:p w14:paraId="6A8525D4"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1109170D" w14:textId="77777777" w:rsidR="00C11058" w:rsidRPr="00D77C01" w:rsidRDefault="00C11058" w:rsidP="00C11058">
            <w:pPr>
              <w:spacing w:line="240" w:lineRule="exact"/>
              <w:jc w:val="center"/>
              <w:rPr>
                <w:rFonts w:ascii="Times New Roman" w:hAnsi="Times New Roman" w:cs="Times New Roman"/>
                <w:b/>
                <w:bCs/>
                <w:sz w:val="16"/>
                <w:szCs w:val="16"/>
              </w:rPr>
            </w:pPr>
          </w:p>
        </w:tc>
      </w:tr>
      <w:tr w:rsidR="00C11058" w:rsidRPr="00D77C01" w14:paraId="1DB10D67" w14:textId="77777777" w:rsidTr="00C11058">
        <w:trPr>
          <w:cantSplit/>
        </w:trPr>
        <w:tc>
          <w:tcPr>
            <w:tcW w:w="2700" w:type="dxa"/>
            <w:tcBorders>
              <w:top w:val="nil"/>
              <w:left w:val="nil"/>
              <w:bottom w:val="nil"/>
              <w:right w:val="nil"/>
            </w:tcBorders>
          </w:tcPr>
          <w:p w14:paraId="5C736453" w14:textId="77777777" w:rsidR="00C11058" w:rsidRPr="00D77C01" w:rsidRDefault="00C11058" w:rsidP="00C11058">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51DCB658" w14:textId="2EB0F8C4" w:rsidR="00C11058" w:rsidRPr="00D77C01" w:rsidRDefault="00C11058" w:rsidP="00C11058">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r</w:t>
            </w:r>
            <w:r w:rsidRPr="00D77C01">
              <w:rPr>
                <w:rFonts w:ascii="Times New Roman" w:hAnsi="Times New Roman" w:cs="Times New Roman"/>
                <w:b/>
                <w:bCs/>
                <w:sz w:val="16"/>
                <w:szCs w:val="16"/>
              </w:rPr>
              <w:t>eceivables</w:t>
            </w:r>
            <w:r>
              <w:rPr>
                <w:rFonts w:ascii="Times New Roman" w:hAnsi="Times New Roman" w:cs="Times New Roman"/>
                <w:b/>
                <w:bCs/>
                <w:sz w:val="16"/>
                <w:szCs w:val="16"/>
              </w:rPr>
              <w:t xml:space="preserve"> </w:t>
            </w:r>
            <w:r w:rsidRPr="00D77C01">
              <w:rPr>
                <w:rFonts w:ascii="Times New Roman" w:hAnsi="Times New Roman" w:cs="Times New Roman"/>
                <w:b/>
                <w:bCs/>
                <w:sz w:val="16"/>
                <w:szCs w:val="16"/>
              </w:rPr>
              <w:t>after</w:t>
            </w:r>
          </w:p>
        </w:tc>
        <w:tc>
          <w:tcPr>
            <w:tcW w:w="90" w:type="dxa"/>
            <w:tcBorders>
              <w:top w:val="nil"/>
              <w:left w:val="nil"/>
              <w:bottom w:val="nil"/>
              <w:right w:val="nil"/>
            </w:tcBorders>
          </w:tcPr>
          <w:p w14:paraId="1B4C20EB"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620" w:type="dxa"/>
            <w:tcBorders>
              <w:top w:val="nil"/>
              <w:left w:val="nil"/>
              <w:bottom w:val="nil"/>
              <w:right w:val="nil"/>
            </w:tcBorders>
          </w:tcPr>
          <w:p w14:paraId="52978DC5" w14:textId="45160F6A" w:rsidR="00C11058" w:rsidRPr="00D77C01" w:rsidRDefault="00C11058" w:rsidP="00C11058">
            <w:pPr>
              <w:spacing w:line="240" w:lineRule="exact"/>
              <w:jc w:val="center"/>
              <w:rPr>
                <w:rFonts w:ascii="Times New Roman" w:hAnsi="Times New Roman" w:cs="Times New Roman"/>
                <w:b/>
                <w:bCs/>
                <w:sz w:val="16"/>
                <w:szCs w:val="16"/>
              </w:rPr>
            </w:pPr>
          </w:p>
        </w:tc>
        <w:tc>
          <w:tcPr>
            <w:tcW w:w="153" w:type="dxa"/>
            <w:tcBorders>
              <w:top w:val="nil"/>
              <w:left w:val="nil"/>
              <w:bottom w:val="nil"/>
              <w:right w:val="nil"/>
            </w:tcBorders>
          </w:tcPr>
          <w:p w14:paraId="1B269376"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107" w:type="dxa"/>
            <w:tcBorders>
              <w:top w:val="nil"/>
              <w:left w:val="nil"/>
              <w:bottom w:val="nil"/>
              <w:right w:val="nil"/>
            </w:tcBorders>
          </w:tcPr>
          <w:p w14:paraId="31F3E7FD" w14:textId="52B04083" w:rsidR="00C11058" w:rsidRPr="00C11058" w:rsidRDefault="00C11058" w:rsidP="00C11058">
            <w:pPr>
              <w:spacing w:line="240" w:lineRule="exact"/>
              <w:jc w:val="center"/>
              <w:rPr>
                <w:rFonts w:ascii="Times New Roman Bold" w:hAnsi="Times New Roman Bold" w:cs="Times New Roman"/>
                <w:b/>
                <w:bCs/>
                <w:spacing w:val="-4"/>
                <w:sz w:val="16"/>
                <w:szCs w:val="16"/>
              </w:rPr>
            </w:pPr>
            <w:r w:rsidRPr="00C11058">
              <w:rPr>
                <w:rFonts w:ascii="Times New Roman Bold" w:hAnsi="Times New Roman Bold" w:cs="Times New Roman"/>
                <w:b/>
                <w:bCs/>
                <w:spacing w:val="-4"/>
                <w:sz w:val="16"/>
                <w:szCs w:val="16"/>
              </w:rPr>
              <w:t>receivables after</w:t>
            </w:r>
          </w:p>
        </w:tc>
        <w:tc>
          <w:tcPr>
            <w:tcW w:w="90" w:type="dxa"/>
            <w:tcBorders>
              <w:top w:val="nil"/>
              <w:left w:val="nil"/>
              <w:bottom w:val="nil"/>
              <w:right w:val="nil"/>
            </w:tcBorders>
          </w:tcPr>
          <w:p w14:paraId="7517B1BE"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290AC840" w14:textId="71527C3A" w:rsidR="00C11058" w:rsidRPr="00D77C01" w:rsidRDefault="00C11058" w:rsidP="00C11058">
            <w:pPr>
              <w:spacing w:line="240" w:lineRule="exact"/>
              <w:jc w:val="center"/>
              <w:rPr>
                <w:rFonts w:ascii="Times New Roman" w:hAnsi="Times New Roman" w:cs="Times New Roman"/>
                <w:b/>
                <w:bCs/>
                <w:sz w:val="16"/>
                <w:szCs w:val="16"/>
              </w:rPr>
            </w:pPr>
          </w:p>
        </w:tc>
      </w:tr>
      <w:tr w:rsidR="00C11058" w:rsidRPr="00D77C01" w14:paraId="0562433A" w14:textId="77777777" w:rsidTr="00C11058">
        <w:trPr>
          <w:cantSplit/>
        </w:trPr>
        <w:tc>
          <w:tcPr>
            <w:tcW w:w="2700" w:type="dxa"/>
            <w:tcBorders>
              <w:top w:val="nil"/>
              <w:left w:val="nil"/>
              <w:bottom w:val="nil"/>
              <w:right w:val="nil"/>
            </w:tcBorders>
          </w:tcPr>
          <w:p w14:paraId="2C5BED34" w14:textId="77777777" w:rsidR="00C11058" w:rsidRPr="00D77C01" w:rsidRDefault="00C11058" w:rsidP="00C11058">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5DA7B3FD" w14:textId="73EB15CB"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deduction of</w:t>
            </w:r>
          </w:p>
        </w:tc>
        <w:tc>
          <w:tcPr>
            <w:tcW w:w="90" w:type="dxa"/>
            <w:tcBorders>
              <w:top w:val="nil"/>
              <w:left w:val="nil"/>
              <w:bottom w:val="nil"/>
              <w:right w:val="nil"/>
            </w:tcBorders>
          </w:tcPr>
          <w:p w14:paraId="05B0D16C"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620" w:type="dxa"/>
            <w:tcBorders>
              <w:top w:val="nil"/>
              <w:left w:val="nil"/>
              <w:bottom w:val="nil"/>
              <w:right w:val="nil"/>
            </w:tcBorders>
          </w:tcPr>
          <w:p w14:paraId="6B5ECDE9" w14:textId="435D5A98"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Allowance</w:t>
            </w:r>
          </w:p>
        </w:tc>
        <w:tc>
          <w:tcPr>
            <w:tcW w:w="153" w:type="dxa"/>
            <w:tcBorders>
              <w:top w:val="nil"/>
              <w:left w:val="nil"/>
              <w:bottom w:val="nil"/>
              <w:right w:val="nil"/>
            </w:tcBorders>
          </w:tcPr>
          <w:p w14:paraId="2F0E4DE5"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107" w:type="dxa"/>
            <w:tcBorders>
              <w:top w:val="nil"/>
              <w:left w:val="nil"/>
              <w:bottom w:val="nil"/>
              <w:right w:val="nil"/>
            </w:tcBorders>
          </w:tcPr>
          <w:p w14:paraId="52CF138C" w14:textId="157D693D"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deduction of</w:t>
            </w:r>
          </w:p>
        </w:tc>
        <w:tc>
          <w:tcPr>
            <w:tcW w:w="90" w:type="dxa"/>
            <w:tcBorders>
              <w:top w:val="nil"/>
              <w:left w:val="nil"/>
              <w:bottom w:val="nil"/>
              <w:right w:val="nil"/>
            </w:tcBorders>
          </w:tcPr>
          <w:p w14:paraId="6D2DB507"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0D86BF36" w14:textId="17C8C662"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Allowance</w:t>
            </w:r>
          </w:p>
        </w:tc>
      </w:tr>
      <w:tr w:rsidR="00C11058" w:rsidRPr="00D77C01" w14:paraId="35A7169F" w14:textId="77777777" w:rsidTr="00C11058">
        <w:trPr>
          <w:cantSplit/>
        </w:trPr>
        <w:tc>
          <w:tcPr>
            <w:tcW w:w="2700" w:type="dxa"/>
            <w:tcBorders>
              <w:top w:val="nil"/>
              <w:left w:val="nil"/>
              <w:bottom w:val="nil"/>
              <w:right w:val="nil"/>
            </w:tcBorders>
          </w:tcPr>
          <w:p w14:paraId="578DB89D" w14:textId="77777777" w:rsidR="00C11058" w:rsidRPr="00D77C01" w:rsidRDefault="00C11058" w:rsidP="00C11058">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72F043F6" w14:textId="12D2856F"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unearned interest </w:t>
            </w:r>
          </w:p>
        </w:tc>
        <w:tc>
          <w:tcPr>
            <w:tcW w:w="90" w:type="dxa"/>
            <w:tcBorders>
              <w:top w:val="nil"/>
              <w:left w:val="nil"/>
              <w:bottom w:val="nil"/>
              <w:right w:val="nil"/>
            </w:tcBorders>
          </w:tcPr>
          <w:p w14:paraId="066C27E9"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620" w:type="dxa"/>
            <w:tcBorders>
              <w:top w:val="nil"/>
              <w:left w:val="nil"/>
              <w:bottom w:val="nil"/>
              <w:right w:val="nil"/>
            </w:tcBorders>
          </w:tcPr>
          <w:p w14:paraId="7E43CCB7" w14:textId="6F69577A"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for expected</w:t>
            </w:r>
          </w:p>
        </w:tc>
        <w:tc>
          <w:tcPr>
            <w:tcW w:w="153" w:type="dxa"/>
            <w:tcBorders>
              <w:top w:val="nil"/>
              <w:left w:val="nil"/>
              <w:bottom w:val="nil"/>
              <w:right w:val="nil"/>
            </w:tcBorders>
          </w:tcPr>
          <w:p w14:paraId="0A1175BB"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107" w:type="dxa"/>
            <w:tcBorders>
              <w:top w:val="nil"/>
              <w:left w:val="nil"/>
              <w:bottom w:val="nil"/>
              <w:right w:val="nil"/>
            </w:tcBorders>
          </w:tcPr>
          <w:p w14:paraId="5ADE341D" w14:textId="7C42D329" w:rsidR="00C11058" w:rsidRPr="00C11058" w:rsidRDefault="00C11058" w:rsidP="00C11058">
            <w:pPr>
              <w:spacing w:line="240" w:lineRule="exact"/>
              <w:jc w:val="center"/>
              <w:rPr>
                <w:rFonts w:ascii="Times New Roman Bold" w:hAnsi="Times New Roman Bold" w:cs="Times New Roman"/>
                <w:b/>
                <w:bCs/>
                <w:spacing w:val="-6"/>
                <w:sz w:val="16"/>
                <w:szCs w:val="16"/>
              </w:rPr>
            </w:pPr>
            <w:r w:rsidRPr="00C11058">
              <w:rPr>
                <w:rFonts w:ascii="Times New Roman Bold" w:hAnsi="Times New Roman Bold" w:cs="Times New Roman"/>
                <w:b/>
                <w:bCs/>
                <w:spacing w:val="-6"/>
                <w:sz w:val="16"/>
                <w:szCs w:val="16"/>
              </w:rPr>
              <w:t xml:space="preserve">unearned interest </w:t>
            </w:r>
          </w:p>
        </w:tc>
        <w:tc>
          <w:tcPr>
            <w:tcW w:w="90" w:type="dxa"/>
            <w:tcBorders>
              <w:top w:val="nil"/>
              <w:left w:val="nil"/>
              <w:bottom w:val="nil"/>
              <w:right w:val="nil"/>
            </w:tcBorders>
          </w:tcPr>
          <w:p w14:paraId="19822AAF"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31AC2F80" w14:textId="0C6F5C78"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for expected</w:t>
            </w:r>
          </w:p>
        </w:tc>
      </w:tr>
      <w:tr w:rsidR="00C11058" w:rsidRPr="00D77C01" w14:paraId="7F945475" w14:textId="77777777" w:rsidTr="00C11058">
        <w:trPr>
          <w:cantSplit/>
        </w:trPr>
        <w:tc>
          <w:tcPr>
            <w:tcW w:w="2700" w:type="dxa"/>
            <w:tcBorders>
              <w:top w:val="nil"/>
              <w:left w:val="nil"/>
              <w:bottom w:val="nil"/>
              <w:right w:val="nil"/>
            </w:tcBorders>
          </w:tcPr>
          <w:p w14:paraId="25B9BBEC" w14:textId="77777777" w:rsidR="00C11058" w:rsidRPr="00D77C01" w:rsidRDefault="00C11058" w:rsidP="00C11058">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616B1AE2" w14:textId="3155B87C"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income</w:t>
            </w:r>
          </w:p>
        </w:tc>
        <w:tc>
          <w:tcPr>
            <w:tcW w:w="90" w:type="dxa"/>
            <w:tcBorders>
              <w:top w:val="nil"/>
              <w:left w:val="nil"/>
              <w:bottom w:val="nil"/>
              <w:right w:val="nil"/>
            </w:tcBorders>
          </w:tcPr>
          <w:p w14:paraId="64F33B3F"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620" w:type="dxa"/>
            <w:tcBorders>
              <w:top w:val="nil"/>
              <w:left w:val="nil"/>
              <w:bottom w:val="nil"/>
              <w:right w:val="nil"/>
            </w:tcBorders>
          </w:tcPr>
          <w:p w14:paraId="6234D659" w14:textId="3F443E47"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credit loss</w:t>
            </w:r>
          </w:p>
        </w:tc>
        <w:tc>
          <w:tcPr>
            <w:tcW w:w="153" w:type="dxa"/>
            <w:tcBorders>
              <w:top w:val="nil"/>
              <w:left w:val="nil"/>
              <w:bottom w:val="nil"/>
              <w:right w:val="nil"/>
            </w:tcBorders>
          </w:tcPr>
          <w:p w14:paraId="200FF4D8"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107" w:type="dxa"/>
            <w:tcBorders>
              <w:top w:val="nil"/>
              <w:left w:val="nil"/>
              <w:bottom w:val="nil"/>
              <w:right w:val="nil"/>
            </w:tcBorders>
          </w:tcPr>
          <w:p w14:paraId="1F30B426" w14:textId="1AF875E2"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income</w:t>
            </w:r>
          </w:p>
        </w:tc>
        <w:tc>
          <w:tcPr>
            <w:tcW w:w="90" w:type="dxa"/>
            <w:tcBorders>
              <w:top w:val="nil"/>
              <w:left w:val="nil"/>
              <w:bottom w:val="nil"/>
              <w:right w:val="nil"/>
            </w:tcBorders>
          </w:tcPr>
          <w:p w14:paraId="2A7BD9B1" w14:textId="77777777" w:rsidR="00C11058" w:rsidRPr="00D77C01" w:rsidRDefault="00C11058" w:rsidP="00C11058">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14:paraId="6C5B2481" w14:textId="23D1D8F6" w:rsidR="00C11058" w:rsidRPr="00D77C01" w:rsidRDefault="00C11058" w:rsidP="00C11058">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credit loss</w:t>
            </w:r>
          </w:p>
        </w:tc>
      </w:tr>
      <w:tr w:rsidR="00C11058" w:rsidRPr="00D77C01" w14:paraId="727A8050" w14:textId="77777777" w:rsidTr="00C11058">
        <w:trPr>
          <w:cantSplit/>
          <w:trHeight w:hRule="exact" w:val="144"/>
        </w:trPr>
        <w:tc>
          <w:tcPr>
            <w:tcW w:w="2700" w:type="dxa"/>
            <w:tcBorders>
              <w:top w:val="nil"/>
              <w:left w:val="nil"/>
              <w:bottom w:val="nil"/>
              <w:right w:val="nil"/>
            </w:tcBorders>
          </w:tcPr>
          <w:p w14:paraId="78790669" w14:textId="77777777" w:rsidR="00C11058" w:rsidRPr="00D77C01" w:rsidRDefault="00C11058" w:rsidP="00C11058">
            <w:pPr>
              <w:spacing w:line="240" w:lineRule="exact"/>
              <w:ind w:left="57"/>
              <w:rPr>
                <w:rFonts w:ascii="Times New Roman" w:hAnsi="Times New Roman" w:cs="Times New Roman"/>
                <w:sz w:val="16"/>
                <w:szCs w:val="16"/>
              </w:rPr>
            </w:pPr>
          </w:p>
        </w:tc>
        <w:tc>
          <w:tcPr>
            <w:tcW w:w="1440" w:type="dxa"/>
            <w:tcBorders>
              <w:top w:val="nil"/>
              <w:left w:val="nil"/>
              <w:bottom w:val="nil"/>
              <w:right w:val="nil"/>
            </w:tcBorders>
          </w:tcPr>
          <w:p w14:paraId="55F7D85D" w14:textId="77777777" w:rsidR="00C11058" w:rsidRPr="00D77C01" w:rsidRDefault="00C11058" w:rsidP="00C11058">
            <w:pPr>
              <w:spacing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2034491F" w14:textId="77777777" w:rsidR="00C11058" w:rsidRPr="00D77C01" w:rsidRDefault="00C11058" w:rsidP="00C11058">
            <w:pPr>
              <w:spacing w:line="240" w:lineRule="exact"/>
              <w:jc w:val="center"/>
              <w:rPr>
                <w:rFonts w:ascii="Times New Roman" w:hAnsi="Times New Roman" w:cs="Times New Roman"/>
                <w:sz w:val="16"/>
                <w:szCs w:val="16"/>
              </w:rPr>
            </w:pPr>
          </w:p>
        </w:tc>
        <w:tc>
          <w:tcPr>
            <w:tcW w:w="1620" w:type="dxa"/>
            <w:tcBorders>
              <w:top w:val="nil"/>
              <w:left w:val="nil"/>
              <w:bottom w:val="nil"/>
              <w:right w:val="nil"/>
            </w:tcBorders>
          </w:tcPr>
          <w:p w14:paraId="10E5DBDE" w14:textId="77777777" w:rsidR="00C11058" w:rsidRPr="00D77C01" w:rsidRDefault="00C11058" w:rsidP="00C11058">
            <w:pPr>
              <w:spacing w:line="240" w:lineRule="exact"/>
              <w:jc w:val="center"/>
              <w:rPr>
                <w:rFonts w:ascii="Times New Roman" w:hAnsi="Times New Roman" w:cs="Times New Roman"/>
                <w:sz w:val="16"/>
                <w:szCs w:val="16"/>
              </w:rPr>
            </w:pPr>
          </w:p>
        </w:tc>
        <w:tc>
          <w:tcPr>
            <w:tcW w:w="153" w:type="dxa"/>
            <w:tcBorders>
              <w:top w:val="nil"/>
              <w:left w:val="nil"/>
              <w:bottom w:val="nil"/>
              <w:right w:val="nil"/>
            </w:tcBorders>
          </w:tcPr>
          <w:p w14:paraId="5D309090" w14:textId="77777777" w:rsidR="00C11058" w:rsidRPr="00D77C01" w:rsidRDefault="00C11058" w:rsidP="00C11058">
            <w:pPr>
              <w:spacing w:line="240" w:lineRule="exact"/>
              <w:jc w:val="center"/>
              <w:rPr>
                <w:rFonts w:ascii="Times New Roman" w:hAnsi="Times New Roman" w:cs="Times New Roman"/>
                <w:sz w:val="16"/>
                <w:szCs w:val="16"/>
              </w:rPr>
            </w:pPr>
          </w:p>
        </w:tc>
        <w:tc>
          <w:tcPr>
            <w:tcW w:w="1107" w:type="dxa"/>
            <w:tcBorders>
              <w:top w:val="nil"/>
              <w:left w:val="nil"/>
              <w:bottom w:val="nil"/>
              <w:right w:val="nil"/>
            </w:tcBorders>
          </w:tcPr>
          <w:p w14:paraId="2B26D801" w14:textId="77777777" w:rsidR="00C11058" w:rsidRPr="00D77C01" w:rsidRDefault="00C11058" w:rsidP="00C11058">
            <w:pPr>
              <w:spacing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0C39633A" w14:textId="77777777" w:rsidR="00C11058" w:rsidRPr="00D77C01" w:rsidRDefault="00C11058" w:rsidP="00C11058">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10A058C7" w14:textId="77777777" w:rsidR="00C11058" w:rsidRPr="00D77C01" w:rsidRDefault="00C11058" w:rsidP="00C11058">
            <w:pPr>
              <w:spacing w:line="240" w:lineRule="exact"/>
              <w:jc w:val="center"/>
              <w:rPr>
                <w:rFonts w:ascii="Times New Roman" w:hAnsi="Times New Roman" w:cs="Times New Roman"/>
                <w:sz w:val="16"/>
                <w:szCs w:val="16"/>
              </w:rPr>
            </w:pPr>
          </w:p>
        </w:tc>
      </w:tr>
      <w:tr w:rsidR="00C11058" w:rsidRPr="00D77C01" w14:paraId="2915CDBD" w14:textId="77777777" w:rsidTr="00C11058">
        <w:trPr>
          <w:cantSplit/>
        </w:trPr>
        <w:tc>
          <w:tcPr>
            <w:tcW w:w="2700" w:type="dxa"/>
            <w:tcBorders>
              <w:top w:val="nil"/>
              <w:left w:val="nil"/>
              <w:bottom w:val="nil"/>
              <w:right w:val="nil"/>
            </w:tcBorders>
          </w:tcPr>
          <w:p w14:paraId="60997BD7" w14:textId="77777777" w:rsidR="00C11058" w:rsidRPr="00D77C01" w:rsidRDefault="00C11058" w:rsidP="00C11058">
            <w:pPr>
              <w:tabs>
                <w:tab w:val="right" w:pos="3559"/>
              </w:tabs>
              <w:spacing w:line="240" w:lineRule="exact"/>
              <w:ind w:left="114"/>
              <w:rPr>
                <w:rFonts w:ascii="Times New Roman" w:hAnsi="Times New Roman" w:cs="Times New Roman"/>
                <w:b/>
                <w:bCs/>
                <w:sz w:val="16"/>
                <w:szCs w:val="16"/>
              </w:rPr>
            </w:pPr>
            <w:r w:rsidRPr="00D77C01">
              <w:rPr>
                <w:rFonts w:ascii="Times New Roman" w:hAnsi="Times New Roman" w:cs="Times New Roman"/>
                <w:sz w:val="16"/>
                <w:szCs w:val="16"/>
              </w:rPr>
              <w:t>Performing</w:t>
            </w:r>
          </w:p>
        </w:tc>
        <w:tc>
          <w:tcPr>
            <w:tcW w:w="1440" w:type="dxa"/>
            <w:tcBorders>
              <w:top w:val="nil"/>
              <w:left w:val="nil"/>
              <w:bottom w:val="nil"/>
              <w:right w:val="nil"/>
            </w:tcBorders>
          </w:tcPr>
          <w:p w14:paraId="7B30CDD4" w14:textId="2F0964D6" w:rsidR="00C11058" w:rsidRPr="00D77C01" w:rsidRDefault="009A2621" w:rsidP="00C11058">
            <w:pPr>
              <w:tabs>
                <w:tab w:val="decimal" w:pos="1077"/>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6</w:t>
            </w:r>
            <w:r w:rsidR="00C1105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431</w:t>
            </w:r>
            <w:r w:rsidR="00C1105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313</w:t>
            </w:r>
          </w:p>
        </w:tc>
        <w:tc>
          <w:tcPr>
            <w:tcW w:w="90" w:type="dxa"/>
            <w:tcBorders>
              <w:top w:val="nil"/>
              <w:left w:val="nil"/>
              <w:bottom w:val="nil"/>
              <w:right w:val="nil"/>
            </w:tcBorders>
          </w:tcPr>
          <w:p w14:paraId="1A553F58" w14:textId="77777777" w:rsidR="00C11058" w:rsidRPr="00D77C01" w:rsidRDefault="00C11058" w:rsidP="00C11058">
            <w:pPr>
              <w:tabs>
                <w:tab w:val="decimal" w:pos="916"/>
              </w:tabs>
              <w:spacing w:line="240" w:lineRule="exact"/>
              <w:rPr>
                <w:rFonts w:ascii="Times New Roman" w:hAnsi="Times New Roman" w:cs="Times New Roman"/>
                <w:sz w:val="16"/>
                <w:szCs w:val="16"/>
              </w:rPr>
            </w:pPr>
          </w:p>
        </w:tc>
        <w:tc>
          <w:tcPr>
            <w:tcW w:w="1620" w:type="dxa"/>
            <w:tcBorders>
              <w:top w:val="nil"/>
              <w:left w:val="nil"/>
              <w:bottom w:val="nil"/>
              <w:right w:val="nil"/>
            </w:tcBorders>
          </w:tcPr>
          <w:p w14:paraId="536BDA3A" w14:textId="2FB7F0D4" w:rsidR="00C11058" w:rsidRPr="00D77C01" w:rsidRDefault="009A2621" w:rsidP="00C11058">
            <w:pPr>
              <w:tabs>
                <w:tab w:val="decimal" w:pos="1170"/>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60</w:t>
            </w:r>
            <w:r w:rsidR="00C11058" w:rsidRPr="00D77C01">
              <w:rPr>
                <w:rFonts w:ascii="Times New Roman" w:hAnsi="Times New Roman"/>
                <w:sz w:val="16"/>
                <w:szCs w:val="16"/>
                <w:lang w:val="en-US"/>
              </w:rPr>
              <w:t>,</w:t>
            </w:r>
            <w:r w:rsidRPr="009A2621">
              <w:rPr>
                <w:rFonts w:ascii="Times New Roman" w:hAnsi="Times New Roman"/>
                <w:sz w:val="16"/>
                <w:szCs w:val="16"/>
                <w:lang w:val="en-US"/>
              </w:rPr>
              <w:t>062</w:t>
            </w:r>
          </w:p>
        </w:tc>
        <w:tc>
          <w:tcPr>
            <w:tcW w:w="153" w:type="dxa"/>
            <w:tcBorders>
              <w:top w:val="nil"/>
              <w:left w:val="nil"/>
              <w:bottom w:val="nil"/>
              <w:right w:val="nil"/>
            </w:tcBorders>
          </w:tcPr>
          <w:p w14:paraId="6B9FB2F1" w14:textId="77777777" w:rsidR="00C11058" w:rsidRPr="00D77C01" w:rsidRDefault="00C11058" w:rsidP="00C11058">
            <w:pPr>
              <w:tabs>
                <w:tab w:val="decimal" w:pos="916"/>
              </w:tabs>
              <w:spacing w:line="240" w:lineRule="exact"/>
              <w:ind w:right="57"/>
              <w:rPr>
                <w:rFonts w:ascii="Times New Roman" w:hAnsi="Times New Roman"/>
                <w:sz w:val="16"/>
                <w:szCs w:val="16"/>
                <w:lang w:val="en-US"/>
              </w:rPr>
            </w:pPr>
          </w:p>
        </w:tc>
        <w:tc>
          <w:tcPr>
            <w:tcW w:w="1107" w:type="dxa"/>
            <w:tcBorders>
              <w:top w:val="nil"/>
              <w:left w:val="nil"/>
              <w:bottom w:val="nil"/>
              <w:right w:val="nil"/>
            </w:tcBorders>
          </w:tcPr>
          <w:p w14:paraId="68A0B984" w14:textId="18E950B4" w:rsidR="00C11058" w:rsidRPr="00D77C01" w:rsidRDefault="009A2621" w:rsidP="00C11058">
            <w:pPr>
              <w:tabs>
                <w:tab w:val="decimal" w:pos="916"/>
              </w:tabs>
              <w:spacing w:line="240" w:lineRule="exact"/>
              <w:ind w:right="57"/>
              <w:rPr>
                <w:rFonts w:ascii="Times New Roman" w:hAnsi="Times New Roman"/>
                <w:sz w:val="16"/>
                <w:szCs w:val="16"/>
                <w:lang w:val="en-US"/>
              </w:rPr>
            </w:pPr>
            <w:r w:rsidRPr="009A2621">
              <w:rPr>
                <w:rFonts w:ascii="Times New Roman" w:hAnsi="Times New Roman"/>
                <w:spacing w:val="-6"/>
                <w:sz w:val="16"/>
                <w:szCs w:val="16"/>
                <w:lang w:val="en-US"/>
              </w:rPr>
              <w:t>6</w:t>
            </w:r>
            <w:r w:rsidR="00C1105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764</w:t>
            </w:r>
            <w:r w:rsidR="00C1105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316</w:t>
            </w:r>
          </w:p>
        </w:tc>
        <w:tc>
          <w:tcPr>
            <w:tcW w:w="90" w:type="dxa"/>
            <w:tcBorders>
              <w:top w:val="nil"/>
              <w:left w:val="nil"/>
              <w:bottom w:val="nil"/>
              <w:right w:val="nil"/>
            </w:tcBorders>
          </w:tcPr>
          <w:p w14:paraId="78F9E16E" w14:textId="77777777" w:rsidR="00C11058" w:rsidRPr="00D77C01" w:rsidRDefault="00C11058" w:rsidP="00C11058">
            <w:pPr>
              <w:tabs>
                <w:tab w:val="decimal" w:pos="916"/>
              </w:tabs>
              <w:spacing w:line="240" w:lineRule="exact"/>
              <w:ind w:right="57"/>
              <w:rPr>
                <w:rFonts w:ascii="Times New Roman" w:hAnsi="Times New Roman"/>
                <w:sz w:val="16"/>
                <w:szCs w:val="16"/>
                <w:lang w:val="en-US"/>
              </w:rPr>
            </w:pPr>
          </w:p>
        </w:tc>
        <w:tc>
          <w:tcPr>
            <w:tcW w:w="1080" w:type="dxa"/>
            <w:tcBorders>
              <w:top w:val="nil"/>
              <w:left w:val="nil"/>
              <w:bottom w:val="nil"/>
              <w:right w:val="nil"/>
            </w:tcBorders>
          </w:tcPr>
          <w:p w14:paraId="254A290E" w14:textId="7DECD60E" w:rsidR="00C11058" w:rsidRPr="00D77C01" w:rsidRDefault="009A2621" w:rsidP="00C11058">
            <w:pPr>
              <w:tabs>
                <w:tab w:val="decimal" w:pos="916"/>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44</w:t>
            </w:r>
            <w:r w:rsidR="00C11058" w:rsidRPr="00D77C01">
              <w:rPr>
                <w:rFonts w:ascii="Times New Roman" w:hAnsi="Times New Roman"/>
                <w:sz w:val="16"/>
                <w:szCs w:val="16"/>
                <w:lang w:val="en-US"/>
              </w:rPr>
              <w:t>,</w:t>
            </w:r>
            <w:r w:rsidRPr="009A2621">
              <w:rPr>
                <w:rFonts w:ascii="Times New Roman" w:hAnsi="Times New Roman"/>
                <w:sz w:val="16"/>
                <w:szCs w:val="16"/>
                <w:lang w:val="en-US"/>
              </w:rPr>
              <w:t>860</w:t>
            </w:r>
          </w:p>
        </w:tc>
      </w:tr>
      <w:tr w:rsidR="00C11058" w:rsidRPr="00D77C01" w14:paraId="156E44A3" w14:textId="77777777" w:rsidTr="00C11058">
        <w:trPr>
          <w:cantSplit/>
        </w:trPr>
        <w:tc>
          <w:tcPr>
            <w:tcW w:w="2700" w:type="dxa"/>
            <w:tcBorders>
              <w:top w:val="nil"/>
              <w:left w:val="nil"/>
              <w:bottom w:val="nil"/>
              <w:right w:val="nil"/>
            </w:tcBorders>
          </w:tcPr>
          <w:p w14:paraId="4482825C" w14:textId="77777777" w:rsidR="00C11058" w:rsidRPr="00D77C01" w:rsidRDefault="00C11058" w:rsidP="00C11058">
            <w:pPr>
              <w:tabs>
                <w:tab w:val="right" w:pos="3559"/>
              </w:tabs>
              <w:spacing w:line="240" w:lineRule="exact"/>
              <w:ind w:left="114"/>
              <w:rPr>
                <w:rFonts w:ascii="Times New Roman" w:hAnsi="Times New Roman" w:cs="Times New Roman"/>
                <w:sz w:val="16"/>
                <w:szCs w:val="16"/>
              </w:rPr>
            </w:pPr>
            <w:r w:rsidRPr="00D77C01">
              <w:rPr>
                <w:rFonts w:ascii="Times New Roman" w:hAnsi="Times New Roman" w:cs="Times New Roman"/>
                <w:sz w:val="16"/>
                <w:szCs w:val="16"/>
              </w:rPr>
              <w:t>Under-performing</w:t>
            </w:r>
          </w:p>
        </w:tc>
        <w:tc>
          <w:tcPr>
            <w:tcW w:w="1440" w:type="dxa"/>
            <w:tcBorders>
              <w:top w:val="nil"/>
              <w:left w:val="nil"/>
              <w:bottom w:val="nil"/>
              <w:right w:val="nil"/>
            </w:tcBorders>
          </w:tcPr>
          <w:p w14:paraId="5DCFCDD3" w14:textId="5F5BD468" w:rsidR="00C11058" w:rsidRPr="00D77C01" w:rsidRDefault="009A2621" w:rsidP="00C11058">
            <w:pPr>
              <w:tabs>
                <w:tab w:val="decimal" w:pos="1077"/>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3</w:t>
            </w:r>
            <w:r w:rsidR="00C1105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532</w:t>
            </w:r>
            <w:r w:rsidR="00C1105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576</w:t>
            </w:r>
          </w:p>
        </w:tc>
        <w:tc>
          <w:tcPr>
            <w:tcW w:w="90" w:type="dxa"/>
            <w:tcBorders>
              <w:top w:val="nil"/>
              <w:left w:val="nil"/>
              <w:bottom w:val="nil"/>
              <w:right w:val="nil"/>
            </w:tcBorders>
            <w:vAlign w:val="center"/>
          </w:tcPr>
          <w:p w14:paraId="0817FFA8" w14:textId="77777777" w:rsidR="00C11058" w:rsidRPr="00D77C01" w:rsidRDefault="00C11058" w:rsidP="00C11058">
            <w:pPr>
              <w:tabs>
                <w:tab w:val="decimal" w:pos="916"/>
              </w:tabs>
              <w:spacing w:line="240" w:lineRule="exact"/>
              <w:ind w:right="225"/>
              <w:rPr>
                <w:rFonts w:ascii="Times New Roman" w:hAnsi="Times New Roman" w:cs="Times New Roman"/>
                <w:spacing w:val="-6"/>
                <w:sz w:val="16"/>
                <w:szCs w:val="16"/>
              </w:rPr>
            </w:pPr>
          </w:p>
        </w:tc>
        <w:tc>
          <w:tcPr>
            <w:tcW w:w="1620" w:type="dxa"/>
            <w:tcBorders>
              <w:top w:val="nil"/>
              <w:left w:val="nil"/>
              <w:bottom w:val="nil"/>
              <w:right w:val="nil"/>
            </w:tcBorders>
          </w:tcPr>
          <w:p w14:paraId="1BB78801" w14:textId="11E5707E" w:rsidR="00C11058" w:rsidRPr="00D77C01" w:rsidRDefault="009A2621" w:rsidP="00C11058">
            <w:pPr>
              <w:tabs>
                <w:tab w:val="decimal" w:pos="1170"/>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182</w:t>
            </w:r>
            <w:r w:rsidR="00C11058" w:rsidRPr="00D77C01">
              <w:rPr>
                <w:rFonts w:ascii="Times New Roman" w:hAnsi="Times New Roman"/>
                <w:sz w:val="16"/>
                <w:szCs w:val="16"/>
                <w:lang w:val="en-US"/>
              </w:rPr>
              <w:t>,</w:t>
            </w:r>
            <w:r w:rsidRPr="009A2621">
              <w:rPr>
                <w:rFonts w:ascii="Times New Roman" w:hAnsi="Times New Roman"/>
                <w:sz w:val="16"/>
                <w:szCs w:val="16"/>
                <w:lang w:val="en-US"/>
              </w:rPr>
              <w:t>470</w:t>
            </w:r>
          </w:p>
        </w:tc>
        <w:tc>
          <w:tcPr>
            <w:tcW w:w="153" w:type="dxa"/>
            <w:tcBorders>
              <w:top w:val="nil"/>
              <w:left w:val="nil"/>
              <w:bottom w:val="nil"/>
              <w:right w:val="nil"/>
            </w:tcBorders>
          </w:tcPr>
          <w:p w14:paraId="6AE95C23" w14:textId="77777777" w:rsidR="00C11058" w:rsidRPr="00D77C01" w:rsidRDefault="00C11058" w:rsidP="00C11058">
            <w:pPr>
              <w:tabs>
                <w:tab w:val="decimal" w:pos="916"/>
              </w:tabs>
              <w:spacing w:line="240" w:lineRule="exact"/>
              <w:ind w:right="57"/>
              <w:rPr>
                <w:rFonts w:ascii="Times New Roman" w:hAnsi="Times New Roman"/>
                <w:sz w:val="16"/>
                <w:szCs w:val="16"/>
                <w:lang w:val="en-US"/>
              </w:rPr>
            </w:pPr>
          </w:p>
        </w:tc>
        <w:tc>
          <w:tcPr>
            <w:tcW w:w="1107" w:type="dxa"/>
            <w:tcBorders>
              <w:top w:val="nil"/>
              <w:left w:val="nil"/>
              <w:bottom w:val="nil"/>
              <w:right w:val="nil"/>
            </w:tcBorders>
          </w:tcPr>
          <w:p w14:paraId="15809963" w14:textId="756FF9D5" w:rsidR="00C11058" w:rsidRPr="00D77C01" w:rsidRDefault="009A2621" w:rsidP="00C11058">
            <w:pPr>
              <w:tabs>
                <w:tab w:val="decimal" w:pos="916"/>
              </w:tabs>
              <w:spacing w:line="240" w:lineRule="exact"/>
              <w:ind w:right="57"/>
              <w:rPr>
                <w:rFonts w:ascii="Times New Roman" w:hAnsi="Times New Roman"/>
                <w:sz w:val="16"/>
                <w:szCs w:val="16"/>
                <w:lang w:val="en-US"/>
              </w:rPr>
            </w:pPr>
            <w:r w:rsidRPr="009A2621">
              <w:rPr>
                <w:rFonts w:ascii="Times New Roman" w:hAnsi="Times New Roman"/>
                <w:spacing w:val="-6"/>
                <w:sz w:val="16"/>
                <w:szCs w:val="16"/>
                <w:lang w:val="en-US"/>
              </w:rPr>
              <w:t>3</w:t>
            </w:r>
            <w:r w:rsidR="00C1105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546</w:t>
            </w:r>
            <w:r w:rsidR="00C1105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579</w:t>
            </w:r>
          </w:p>
        </w:tc>
        <w:tc>
          <w:tcPr>
            <w:tcW w:w="90" w:type="dxa"/>
            <w:tcBorders>
              <w:top w:val="nil"/>
              <w:left w:val="nil"/>
              <w:bottom w:val="nil"/>
              <w:right w:val="nil"/>
            </w:tcBorders>
            <w:vAlign w:val="center"/>
          </w:tcPr>
          <w:p w14:paraId="01892962" w14:textId="77777777" w:rsidR="00C11058" w:rsidRPr="00D77C01" w:rsidRDefault="00C11058" w:rsidP="00C11058">
            <w:pPr>
              <w:tabs>
                <w:tab w:val="decimal" w:pos="916"/>
              </w:tabs>
              <w:spacing w:line="240" w:lineRule="exact"/>
              <w:ind w:right="57"/>
              <w:rPr>
                <w:rFonts w:ascii="Times New Roman" w:hAnsi="Times New Roman"/>
                <w:sz w:val="16"/>
                <w:szCs w:val="16"/>
                <w:lang w:val="en-US"/>
              </w:rPr>
            </w:pPr>
          </w:p>
        </w:tc>
        <w:tc>
          <w:tcPr>
            <w:tcW w:w="1080" w:type="dxa"/>
            <w:tcBorders>
              <w:top w:val="nil"/>
              <w:left w:val="nil"/>
              <w:bottom w:val="nil"/>
              <w:right w:val="nil"/>
            </w:tcBorders>
          </w:tcPr>
          <w:p w14:paraId="060553D8" w14:textId="05CF6BCE" w:rsidR="00C11058" w:rsidRPr="00D77C01" w:rsidRDefault="009A2621" w:rsidP="00C11058">
            <w:pPr>
              <w:tabs>
                <w:tab w:val="decimal" w:pos="916"/>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189</w:t>
            </w:r>
            <w:r w:rsidR="00C11058" w:rsidRPr="00D77C01">
              <w:rPr>
                <w:rFonts w:ascii="Times New Roman" w:hAnsi="Times New Roman"/>
                <w:sz w:val="16"/>
                <w:szCs w:val="16"/>
                <w:lang w:val="en-US"/>
              </w:rPr>
              <w:t>,</w:t>
            </w:r>
            <w:r w:rsidRPr="009A2621">
              <w:rPr>
                <w:rFonts w:ascii="Times New Roman" w:hAnsi="Times New Roman"/>
                <w:sz w:val="16"/>
                <w:szCs w:val="16"/>
                <w:lang w:val="en-US"/>
              </w:rPr>
              <w:t>984</w:t>
            </w:r>
          </w:p>
        </w:tc>
      </w:tr>
      <w:tr w:rsidR="00C11058" w:rsidRPr="00D77C01" w14:paraId="68A0D65C" w14:textId="77777777" w:rsidTr="00C11058">
        <w:trPr>
          <w:cantSplit/>
          <w:trHeight w:val="60"/>
        </w:trPr>
        <w:tc>
          <w:tcPr>
            <w:tcW w:w="2700" w:type="dxa"/>
            <w:tcBorders>
              <w:top w:val="nil"/>
              <w:left w:val="nil"/>
              <w:bottom w:val="nil"/>
              <w:right w:val="nil"/>
            </w:tcBorders>
          </w:tcPr>
          <w:p w14:paraId="424BE4E8" w14:textId="77777777" w:rsidR="00C11058" w:rsidRPr="00D77C01" w:rsidRDefault="00C11058" w:rsidP="00C11058">
            <w:pPr>
              <w:tabs>
                <w:tab w:val="right" w:pos="3559"/>
              </w:tabs>
              <w:spacing w:line="240" w:lineRule="exact"/>
              <w:ind w:left="114"/>
              <w:rPr>
                <w:rFonts w:ascii="Times New Roman" w:hAnsi="Times New Roman" w:cs="Times New Roman"/>
                <w:sz w:val="16"/>
                <w:szCs w:val="16"/>
              </w:rPr>
            </w:pPr>
            <w:r w:rsidRPr="00D77C01">
              <w:rPr>
                <w:rFonts w:ascii="Times New Roman" w:hAnsi="Times New Roman" w:cs="Times New Roman"/>
                <w:sz w:val="16"/>
                <w:szCs w:val="16"/>
              </w:rPr>
              <w:t>Non-performing</w:t>
            </w:r>
          </w:p>
        </w:tc>
        <w:tc>
          <w:tcPr>
            <w:tcW w:w="1440" w:type="dxa"/>
            <w:tcBorders>
              <w:top w:val="nil"/>
              <w:left w:val="nil"/>
              <w:bottom w:val="single" w:sz="4" w:space="0" w:color="auto"/>
              <w:right w:val="nil"/>
            </w:tcBorders>
          </w:tcPr>
          <w:p w14:paraId="749981FC" w14:textId="7984AB87" w:rsidR="00C11058" w:rsidRPr="00D77C01" w:rsidRDefault="009A2621" w:rsidP="00C11058">
            <w:pPr>
              <w:tabs>
                <w:tab w:val="decimal" w:pos="1077"/>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254</w:t>
            </w:r>
            <w:r w:rsidR="00C1105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824</w:t>
            </w:r>
          </w:p>
        </w:tc>
        <w:tc>
          <w:tcPr>
            <w:tcW w:w="90" w:type="dxa"/>
            <w:tcBorders>
              <w:top w:val="nil"/>
              <w:left w:val="nil"/>
              <w:bottom w:val="nil"/>
              <w:right w:val="nil"/>
            </w:tcBorders>
          </w:tcPr>
          <w:p w14:paraId="401C8D91" w14:textId="77777777" w:rsidR="00C11058" w:rsidRPr="00D77C01" w:rsidRDefault="00C11058" w:rsidP="00C11058">
            <w:pPr>
              <w:tabs>
                <w:tab w:val="decimal" w:pos="916"/>
              </w:tabs>
              <w:spacing w:line="240" w:lineRule="exact"/>
              <w:ind w:right="-122"/>
              <w:rPr>
                <w:rFonts w:ascii="Times New Roman" w:hAnsi="Times New Roman" w:cs="Times New Roman"/>
                <w:spacing w:val="-6"/>
                <w:sz w:val="16"/>
                <w:szCs w:val="16"/>
              </w:rPr>
            </w:pPr>
          </w:p>
        </w:tc>
        <w:tc>
          <w:tcPr>
            <w:tcW w:w="1620" w:type="dxa"/>
            <w:tcBorders>
              <w:top w:val="nil"/>
              <w:left w:val="nil"/>
              <w:bottom w:val="single" w:sz="4" w:space="0" w:color="auto"/>
              <w:right w:val="nil"/>
            </w:tcBorders>
          </w:tcPr>
          <w:p w14:paraId="226FD89B" w14:textId="55C6EF76" w:rsidR="00C11058" w:rsidRPr="00D77C01" w:rsidRDefault="009A2621" w:rsidP="00C11058">
            <w:pPr>
              <w:tabs>
                <w:tab w:val="decimal" w:pos="1170"/>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181</w:t>
            </w:r>
            <w:r w:rsidR="00C11058" w:rsidRPr="00D77C01">
              <w:rPr>
                <w:rFonts w:ascii="Times New Roman" w:hAnsi="Times New Roman"/>
                <w:sz w:val="16"/>
                <w:szCs w:val="16"/>
                <w:lang w:val="en-US"/>
              </w:rPr>
              <w:t>,</w:t>
            </w:r>
            <w:r w:rsidRPr="009A2621">
              <w:rPr>
                <w:rFonts w:ascii="Times New Roman" w:hAnsi="Times New Roman"/>
                <w:sz w:val="16"/>
                <w:szCs w:val="16"/>
                <w:lang w:val="en-US"/>
              </w:rPr>
              <w:t>117</w:t>
            </w:r>
          </w:p>
        </w:tc>
        <w:tc>
          <w:tcPr>
            <w:tcW w:w="153" w:type="dxa"/>
            <w:tcBorders>
              <w:top w:val="nil"/>
              <w:left w:val="nil"/>
              <w:bottom w:val="nil"/>
              <w:right w:val="nil"/>
            </w:tcBorders>
          </w:tcPr>
          <w:p w14:paraId="37D57F7C" w14:textId="77777777" w:rsidR="00C11058" w:rsidRPr="00D77C01" w:rsidRDefault="00C11058" w:rsidP="00C11058">
            <w:pPr>
              <w:tabs>
                <w:tab w:val="decimal" w:pos="916"/>
              </w:tabs>
              <w:spacing w:line="240" w:lineRule="exact"/>
              <w:ind w:right="57"/>
              <w:rPr>
                <w:rFonts w:ascii="Times New Roman" w:hAnsi="Times New Roman"/>
                <w:sz w:val="16"/>
                <w:szCs w:val="16"/>
                <w:lang w:val="en-US"/>
              </w:rPr>
            </w:pPr>
          </w:p>
        </w:tc>
        <w:tc>
          <w:tcPr>
            <w:tcW w:w="1107" w:type="dxa"/>
            <w:tcBorders>
              <w:top w:val="nil"/>
              <w:left w:val="nil"/>
              <w:bottom w:val="single" w:sz="4" w:space="0" w:color="auto"/>
              <w:right w:val="nil"/>
            </w:tcBorders>
          </w:tcPr>
          <w:p w14:paraId="14889556" w14:textId="53FDEA02" w:rsidR="00C11058" w:rsidRPr="00D77C01" w:rsidRDefault="009A2621" w:rsidP="00C11058">
            <w:pPr>
              <w:tabs>
                <w:tab w:val="decimal" w:pos="916"/>
              </w:tabs>
              <w:spacing w:line="240" w:lineRule="exact"/>
              <w:ind w:right="57"/>
              <w:rPr>
                <w:rFonts w:ascii="Times New Roman" w:hAnsi="Times New Roman"/>
                <w:sz w:val="16"/>
                <w:szCs w:val="16"/>
                <w:lang w:val="en-US"/>
              </w:rPr>
            </w:pPr>
            <w:r w:rsidRPr="009A2621">
              <w:rPr>
                <w:rFonts w:ascii="Times New Roman" w:hAnsi="Times New Roman"/>
                <w:spacing w:val="-6"/>
                <w:sz w:val="16"/>
                <w:szCs w:val="16"/>
                <w:lang w:val="en-US"/>
              </w:rPr>
              <w:t>264</w:t>
            </w:r>
            <w:r w:rsidR="00C11058"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111</w:t>
            </w:r>
          </w:p>
        </w:tc>
        <w:tc>
          <w:tcPr>
            <w:tcW w:w="90" w:type="dxa"/>
            <w:tcBorders>
              <w:top w:val="nil"/>
              <w:left w:val="nil"/>
              <w:bottom w:val="nil"/>
              <w:right w:val="nil"/>
            </w:tcBorders>
          </w:tcPr>
          <w:p w14:paraId="56D5BD30" w14:textId="77777777" w:rsidR="00C11058" w:rsidRPr="00D77C01" w:rsidRDefault="00C11058" w:rsidP="00C11058">
            <w:pPr>
              <w:tabs>
                <w:tab w:val="decimal" w:pos="916"/>
              </w:tabs>
              <w:spacing w:line="240" w:lineRule="exact"/>
              <w:ind w:right="57"/>
              <w:rPr>
                <w:rFonts w:ascii="Times New Roman" w:hAnsi="Times New Roman"/>
                <w:sz w:val="16"/>
                <w:szCs w:val="16"/>
                <w:lang w:val="en-US"/>
              </w:rPr>
            </w:pPr>
          </w:p>
        </w:tc>
        <w:tc>
          <w:tcPr>
            <w:tcW w:w="1080" w:type="dxa"/>
            <w:tcBorders>
              <w:top w:val="nil"/>
              <w:left w:val="nil"/>
              <w:bottom w:val="single" w:sz="4" w:space="0" w:color="auto"/>
              <w:right w:val="nil"/>
            </w:tcBorders>
          </w:tcPr>
          <w:p w14:paraId="60C7B613" w14:textId="48C40D18" w:rsidR="00C11058" w:rsidRPr="00D77C01" w:rsidRDefault="009A2621" w:rsidP="00C11058">
            <w:pPr>
              <w:tabs>
                <w:tab w:val="decimal" w:pos="916"/>
              </w:tabs>
              <w:spacing w:line="240" w:lineRule="exact"/>
              <w:ind w:right="57"/>
              <w:rPr>
                <w:rFonts w:ascii="Times New Roman" w:hAnsi="Times New Roman"/>
                <w:sz w:val="16"/>
                <w:szCs w:val="16"/>
                <w:lang w:val="en-US"/>
              </w:rPr>
            </w:pPr>
            <w:r w:rsidRPr="009A2621">
              <w:rPr>
                <w:rFonts w:ascii="Times New Roman" w:hAnsi="Times New Roman"/>
                <w:sz w:val="16"/>
                <w:szCs w:val="16"/>
                <w:lang w:val="en-US"/>
              </w:rPr>
              <w:t>170</w:t>
            </w:r>
            <w:r w:rsidR="00C11058" w:rsidRPr="00D77C01">
              <w:rPr>
                <w:rFonts w:ascii="Times New Roman" w:hAnsi="Times New Roman"/>
                <w:sz w:val="16"/>
                <w:szCs w:val="16"/>
                <w:lang w:val="en-US"/>
              </w:rPr>
              <w:t>,</w:t>
            </w:r>
            <w:r w:rsidRPr="009A2621">
              <w:rPr>
                <w:rFonts w:ascii="Times New Roman" w:hAnsi="Times New Roman"/>
                <w:sz w:val="16"/>
                <w:szCs w:val="16"/>
                <w:lang w:val="en-US"/>
              </w:rPr>
              <w:t>929</w:t>
            </w:r>
          </w:p>
        </w:tc>
      </w:tr>
      <w:tr w:rsidR="00C11058" w:rsidRPr="00D77C01" w14:paraId="68F76395" w14:textId="77777777" w:rsidTr="00C11058">
        <w:trPr>
          <w:cantSplit/>
        </w:trPr>
        <w:tc>
          <w:tcPr>
            <w:tcW w:w="2700" w:type="dxa"/>
            <w:tcBorders>
              <w:top w:val="nil"/>
              <w:left w:val="nil"/>
              <w:bottom w:val="nil"/>
              <w:right w:val="nil"/>
            </w:tcBorders>
          </w:tcPr>
          <w:p w14:paraId="7D4C70FE" w14:textId="77777777" w:rsidR="00C11058" w:rsidRPr="00D77C01" w:rsidRDefault="00C11058" w:rsidP="00C11058">
            <w:pPr>
              <w:tabs>
                <w:tab w:val="right" w:pos="3559"/>
              </w:tabs>
              <w:spacing w:line="240" w:lineRule="exact"/>
              <w:ind w:left="114"/>
              <w:rPr>
                <w:rFonts w:ascii="Times New Roman" w:hAnsi="Times New Roman" w:cs="Times New Roman"/>
                <w:sz w:val="16"/>
                <w:szCs w:val="16"/>
                <w:cs/>
              </w:rPr>
            </w:pPr>
            <w:r w:rsidRPr="00D77C01">
              <w:rPr>
                <w:rFonts w:ascii="Times New Roman" w:hAnsi="Times New Roman" w:cs="Times New Roman"/>
                <w:sz w:val="16"/>
                <w:szCs w:val="16"/>
              </w:rPr>
              <w:t>Total</w:t>
            </w:r>
          </w:p>
        </w:tc>
        <w:tc>
          <w:tcPr>
            <w:tcW w:w="1440" w:type="dxa"/>
            <w:tcBorders>
              <w:top w:val="single" w:sz="4" w:space="0" w:color="auto"/>
              <w:left w:val="nil"/>
              <w:bottom w:val="double" w:sz="4" w:space="0" w:color="auto"/>
              <w:right w:val="nil"/>
            </w:tcBorders>
          </w:tcPr>
          <w:p w14:paraId="7897BDDA" w14:textId="055C08B5" w:rsidR="00C11058" w:rsidRPr="00D77C01" w:rsidRDefault="009A2621" w:rsidP="00C11058">
            <w:pPr>
              <w:tabs>
                <w:tab w:val="decimal" w:pos="1077"/>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10</w:t>
            </w:r>
            <w:r w:rsidR="00C1105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218</w:t>
            </w:r>
            <w:r w:rsidR="00C11058"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713</w:t>
            </w:r>
          </w:p>
        </w:tc>
        <w:tc>
          <w:tcPr>
            <w:tcW w:w="90" w:type="dxa"/>
            <w:tcBorders>
              <w:top w:val="nil"/>
              <w:left w:val="nil"/>
              <w:bottom w:val="nil"/>
              <w:right w:val="nil"/>
            </w:tcBorders>
          </w:tcPr>
          <w:p w14:paraId="705B3E84" w14:textId="77777777" w:rsidR="00C11058" w:rsidRPr="00D77C01" w:rsidRDefault="00C11058" w:rsidP="00C11058">
            <w:pPr>
              <w:tabs>
                <w:tab w:val="decimal" w:pos="916"/>
              </w:tabs>
              <w:spacing w:line="240" w:lineRule="exact"/>
              <w:ind w:right="225"/>
              <w:rPr>
                <w:rFonts w:ascii="Times New Roman" w:hAnsi="Times New Roman" w:cs="Times New Roman"/>
                <w:spacing w:val="-6"/>
                <w:sz w:val="16"/>
                <w:szCs w:val="16"/>
              </w:rPr>
            </w:pPr>
          </w:p>
        </w:tc>
        <w:tc>
          <w:tcPr>
            <w:tcW w:w="1620" w:type="dxa"/>
            <w:tcBorders>
              <w:top w:val="single" w:sz="4" w:space="0" w:color="auto"/>
              <w:left w:val="nil"/>
              <w:bottom w:val="double" w:sz="4" w:space="0" w:color="auto"/>
              <w:right w:val="nil"/>
            </w:tcBorders>
          </w:tcPr>
          <w:p w14:paraId="777A4490" w14:textId="72DF8682" w:rsidR="00C11058" w:rsidRPr="00D77C01" w:rsidRDefault="009A2621" w:rsidP="00C11058">
            <w:pPr>
              <w:tabs>
                <w:tab w:val="decimal" w:pos="1170"/>
              </w:tabs>
              <w:spacing w:line="240" w:lineRule="exact"/>
              <w:ind w:right="-122"/>
              <w:rPr>
                <w:rFonts w:ascii="Times New Roman" w:hAnsi="Times New Roman" w:cs="Times New Roman"/>
                <w:spacing w:val="-6"/>
                <w:sz w:val="16"/>
                <w:szCs w:val="16"/>
              </w:rPr>
            </w:pPr>
            <w:r w:rsidRPr="009A2621">
              <w:rPr>
                <w:rFonts w:ascii="Times New Roman" w:hAnsi="Times New Roman"/>
                <w:sz w:val="16"/>
                <w:szCs w:val="16"/>
                <w:lang w:val="en-US"/>
              </w:rPr>
              <w:t>423</w:t>
            </w:r>
            <w:r w:rsidR="00C11058" w:rsidRPr="00D77C01">
              <w:rPr>
                <w:rFonts w:ascii="Times New Roman" w:hAnsi="Times New Roman"/>
                <w:sz w:val="16"/>
                <w:szCs w:val="16"/>
                <w:lang w:val="en-US"/>
              </w:rPr>
              <w:t>,</w:t>
            </w:r>
            <w:r w:rsidRPr="009A2621">
              <w:rPr>
                <w:rFonts w:ascii="Times New Roman" w:hAnsi="Times New Roman"/>
                <w:sz w:val="16"/>
                <w:szCs w:val="16"/>
                <w:lang w:val="en-US"/>
              </w:rPr>
              <w:t>649</w:t>
            </w:r>
          </w:p>
        </w:tc>
        <w:tc>
          <w:tcPr>
            <w:tcW w:w="153" w:type="dxa"/>
            <w:tcBorders>
              <w:top w:val="nil"/>
              <w:left w:val="nil"/>
              <w:bottom w:val="nil"/>
              <w:right w:val="nil"/>
            </w:tcBorders>
          </w:tcPr>
          <w:p w14:paraId="28A536D5" w14:textId="77777777" w:rsidR="00C11058" w:rsidRPr="00D77C01" w:rsidRDefault="00C11058" w:rsidP="00C11058">
            <w:pPr>
              <w:tabs>
                <w:tab w:val="decimal" w:pos="916"/>
              </w:tabs>
              <w:spacing w:line="240" w:lineRule="exact"/>
              <w:ind w:right="-122"/>
              <w:rPr>
                <w:rFonts w:ascii="Times New Roman" w:hAnsi="Times New Roman" w:cs="Times New Roman"/>
                <w:spacing w:val="-6"/>
                <w:sz w:val="16"/>
                <w:szCs w:val="16"/>
              </w:rPr>
            </w:pPr>
          </w:p>
        </w:tc>
        <w:tc>
          <w:tcPr>
            <w:tcW w:w="1107" w:type="dxa"/>
            <w:tcBorders>
              <w:top w:val="single" w:sz="4" w:space="0" w:color="auto"/>
              <w:left w:val="nil"/>
              <w:bottom w:val="double" w:sz="4" w:space="0" w:color="auto"/>
              <w:right w:val="nil"/>
            </w:tcBorders>
          </w:tcPr>
          <w:p w14:paraId="65356038" w14:textId="60C3B8E2" w:rsidR="00C11058" w:rsidRPr="00D77C01" w:rsidRDefault="009A2621" w:rsidP="00C11058">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spacing w:val="-6"/>
                <w:sz w:val="16"/>
                <w:szCs w:val="16"/>
                <w:lang w:val="en-US"/>
              </w:rPr>
              <w:t>10</w:t>
            </w:r>
            <w:r w:rsidR="00C11058" w:rsidRPr="00D77C01">
              <w:rPr>
                <w:rFonts w:ascii="Times New Roman" w:hAnsi="Times New Roman" w:cs="Times New Roman"/>
                <w:spacing w:val="-6"/>
                <w:sz w:val="16"/>
                <w:szCs w:val="16"/>
              </w:rPr>
              <w:t>,</w:t>
            </w:r>
            <w:r w:rsidRPr="009A2621">
              <w:rPr>
                <w:rFonts w:ascii="Times New Roman" w:hAnsi="Times New Roman"/>
                <w:spacing w:val="-6"/>
                <w:sz w:val="16"/>
                <w:szCs w:val="16"/>
                <w:lang w:val="en-US"/>
              </w:rPr>
              <w:t>575</w:t>
            </w:r>
            <w:r w:rsidR="00C11058" w:rsidRPr="00D77C01">
              <w:rPr>
                <w:rFonts w:ascii="Times New Roman" w:hAnsi="Times New Roman" w:cs="Times New Roman"/>
                <w:spacing w:val="-6"/>
                <w:sz w:val="16"/>
                <w:szCs w:val="16"/>
              </w:rPr>
              <w:t>,</w:t>
            </w:r>
            <w:r w:rsidRPr="009A2621">
              <w:rPr>
                <w:rFonts w:ascii="Times New Roman" w:hAnsi="Times New Roman"/>
                <w:spacing w:val="-6"/>
                <w:sz w:val="16"/>
                <w:szCs w:val="16"/>
                <w:lang w:val="en-US"/>
              </w:rPr>
              <w:t>006</w:t>
            </w:r>
          </w:p>
        </w:tc>
        <w:tc>
          <w:tcPr>
            <w:tcW w:w="90" w:type="dxa"/>
            <w:tcBorders>
              <w:top w:val="nil"/>
              <w:left w:val="nil"/>
              <w:bottom w:val="nil"/>
              <w:right w:val="nil"/>
            </w:tcBorders>
          </w:tcPr>
          <w:p w14:paraId="4BB93230" w14:textId="77777777" w:rsidR="00C11058" w:rsidRPr="00D77C01" w:rsidRDefault="00C11058" w:rsidP="00C11058">
            <w:pPr>
              <w:tabs>
                <w:tab w:val="decimal" w:pos="916"/>
              </w:tabs>
              <w:spacing w:line="240" w:lineRule="exact"/>
              <w:ind w:right="-122"/>
              <w:rPr>
                <w:rFonts w:ascii="Times New Roman" w:hAnsi="Times New Roman" w:cs="Times New Roman"/>
                <w:spacing w:val="-6"/>
                <w:sz w:val="16"/>
                <w:szCs w:val="16"/>
              </w:rPr>
            </w:pPr>
          </w:p>
        </w:tc>
        <w:tc>
          <w:tcPr>
            <w:tcW w:w="1080" w:type="dxa"/>
            <w:tcBorders>
              <w:top w:val="single" w:sz="4" w:space="0" w:color="auto"/>
              <w:left w:val="nil"/>
              <w:bottom w:val="double" w:sz="4" w:space="0" w:color="auto"/>
              <w:right w:val="nil"/>
            </w:tcBorders>
          </w:tcPr>
          <w:p w14:paraId="1AC74038" w14:textId="4B628F4A" w:rsidR="00C11058" w:rsidRPr="00D77C01" w:rsidRDefault="009A2621" w:rsidP="00C11058">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sz w:val="16"/>
                <w:szCs w:val="16"/>
                <w:lang w:val="en-US"/>
              </w:rPr>
              <w:t>405</w:t>
            </w:r>
            <w:r w:rsidR="00C11058" w:rsidRPr="00D77C01">
              <w:rPr>
                <w:rFonts w:ascii="Times New Roman" w:hAnsi="Times New Roman"/>
                <w:sz w:val="16"/>
                <w:szCs w:val="16"/>
                <w:lang w:val="en-US"/>
              </w:rPr>
              <w:t>,</w:t>
            </w:r>
            <w:r w:rsidRPr="009A2621">
              <w:rPr>
                <w:rFonts w:ascii="Times New Roman" w:hAnsi="Times New Roman"/>
                <w:sz w:val="16"/>
                <w:szCs w:val="16"/>
                <w:lang w:val="en-US"/>
              </w:rPr>
              <w:t>773</w:t>
            </w:r>
          </w:p>
        </w:tc>
      </w:tr>
    </w:tbl>
    <w:p w14:paraId="7D71E9E0" w14:textId="3F5A72A5" w:rsidR="00270B5B" w:rsidRPr="00D77C01" w:rsidRDefault="00270B5B" w:rsidP="00024678">
      <w:pPr>
        <w:pStyle w:val="EnvelopeReturn"/>
        <w:tabs>
          <w:tab w:val="left" w:pos="540"/>
        </w:tabs>
        <w:spacing w:before="240" w:after="240"/>
        <w:ind w:left="1066" w:hanging="533"/>
        <w:jc w:val="left"/>
        <w:rPr>
          <w:rFonts w:cs="Times New Roman"/>
          <w:b/>
          <w:bCs/>
          <w:spacing w:val="-6"/>
          <w:sz w:val="22"/>
          <w:szCs w:val="22"/>
        </w:rPr>
      </w:pPr>
      <w:r w:rsidRPr="00D77C01">
        <w:rPr>
          <w:rFonts w:cs="Times New Roman"/>
          <w:spacing w:val="-10"/>
        </w:rPr>
        <w:t>(</w:t>
      </w:r>
      <w:r w:rsidR="009A2621" w:rsidRPr="009A2621">
        <w:rPr>
          <w:spacing w:val="-10"/>
          <w:lang w:val="en-US"/>
        </w:rPr>
        <w:t>3</w:t>
      </w:r>
      <w:r w:rsidRPr="00D77C01">
        <w:rPr>
          <w:rFonts w:cs="Times New Roman"/>
          <w:spacing w:val="-10"/>
        </w:rPr>
        <w:t>)</w:t>
      </w:r>
      <w:r w:rsidRPr="00D77C01">
        <w:rPr>
          <w:rFonts w:cs="Times New Roman"/>
          <w:spacing w:val="-10"/>
        </w:rPr>
        <w:tab/>
      </w:r>
      <w:r w:rsidRPr="00D77C01">
        <w:rPr>
          <w:rFonts w:eastAsia="Times New Roman" w:cs="Times New Roman"/>
          <w:spacing w:val="-10"/>
        </w:rPr>
        <w:t>Allowance for expected credit losses for the year</w:t>
      </w:r>
      <w:r w:rsidRPr="00D77C01">
        <w:rPr>
          <w:rFonts w:eastAsia="Times New Roman"/>
          <w:spacing w:val="-10"/>
          <w:szCs w:val="30"/>
          <w:lang w:val="en-US"/>
        </w:rPr>
        <w:t>s</w:t>
      </w:r>
      <w:r w:rsidRPr="00D77C01">
        <w:rPr>
          <w:rFonts w:cs="Times New Roman"/>
        </w:rPr>
        <w:t xml:space="preserve"> ended December </w:t>
      </w:r>
      <w:r w:rsidR="009A2621" w:rsidRPr="009A2621">
        <w:rPr>
          <w:lang w:val="en-US"/>
        </w:rPr>
        <w:t>31</w:t>
      </w:r>
      <w:r w:rsidRPr="00D77C01">
        <w:rPr>
          <w:rFonts w:cs="Times New Roman"/>
        </w:rPr>
        <w:t>, were as follows:</w:t>
      </w:r>
      <w:r w:rsidRPr="00D77C01" w:rsidDel="002A77B2">
        <w:rPr>
          <w:rFonts w:cs="Times New Roman"/>
          <w:b/>
          <w:bCs/>
          <w:spacing w:val="-6"/>
          <w:sz w:val="22"/>
          <w:szCs w:val="22"/>
        </w:rPr>
        <w:t xml:space="preserve"> </w:t>
      </w:r>
    </w:p>
    <w:p w14:paraId="1626202D" w14:textId="77777777" w:rsidR="00270B5B" w:rsidRPr="00D77C01" w:rsidRDefault="00270B5B" w:rsidP="005B2BC3">
      <w:pPr>
        <w:spacing w:line="240" w:lineRule="exact"/>
        <w:ind w:right="-113"/>
        <w:jc w:val="right"/>
        <w:rPr>
          <w:rFonts w:ascii="Times New Roman" w:hAnsi="Times New Roman" w:cs="Times New Roman"/>
          <w:b/>
          <w:bCs/>
          <w:sz w:val="16"/>
          <w:szCs w:val="16"/>
        </w:rPr>
      </w:pPr>
      <w:r w:rsidRPr="00D77C01">
        <w:rPr>
          <w:rFonts w:ascii="Times New Roman" w:hAnsi="Times New Roman" w:cs="Times New Roman"/>
          <w:b/>
          <w:bCs/>
          <w:sz w:val="16"/>
          <w:szCs w:val="16"/>
        </w:rPr>
        <w:t>Unit</w:t>
      </w:r>
      <w:r w:rsidRPr="00D77C01">
        <w:rPr>
          <w:rFonts w:ascii="Times New Roman" w:hAnsi="Times New Roman" w:cs="Times New Roman"/>
          <w:b/>
          <w:bCs/>
          <w:sz w:val="16"/>
          <w:szCs w:val="16"/>
          <w:cs/>
        </w:rPr>
        <w:t xml:space="preserve">: </w:t>
      </w:r>
      <w:r w:rsidRPr="00D77C01">
        <w:rPr>
          <w:rFonts w:ascii="Times New Roman" w:hAnsi="Times New Roman" w:cs="Times New Roman"/>
          <w:b/>
          <w:bCs/>
          <w:sz w:val="16"/>
          <w:szCs w:val="16"/>
        </w:rPr>
        <w:t>Thousand Baht</w:t>
      </w:r>
    </w:p>
    <w:tbl>
      <w:tblPr>
        <w:tblW w:w="4623" w:type="pct"/>
        <w:tblInd w:w="810" w:type="dxa"/>
        <w:tblLayout w:type="fixed"/>
        <w:tblCellMar>
          <w:left w:w="0" w:type="dxa"/>
          <w:right w:w="0" w:type="dxa"/>
        </w:tblCellMar>
        <w:tblLook w:val="0000" w:firstRow="0" w:lastRow="0" w:firstColumn="0" w:lastColumn="0" w:noHBand="0" w:noVBand="0"/>
      </w:tblPr>
      <w:tblGrid>
        <w:gridCol w:w="3958"/>
        <w:gridCol w:w="1032"/>
        <w:gridCol w:w="50"/>
        <w:gridCol w:w="1260"/>
        <w:gridCol w:w="91"/>
        <w:gridCol w:w="1080"/>
        <w:gridCol w:w="91"/>
        <w:gridCol w:w="984"/>
      </w:tblGrid>
      <w:tr w:rsidR="005F3835" w:rsidRPr="00D77C01" w14:paraId="14F65F2C" w14:textId="77777777" w:rsidTr="005F3835">
        <w:trPr>
          <w:cantSplit/>
        </w:trPr>
        <w:tc>
          <w:tcPr>
            <w:tcW w:w="2316" w:type="pct"/>
          </w:tcPr>
          <w:p w14:paraId="5EBE7478"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c>
          <w:tcPr>
            <w:tcW w:w="2684" w:type="pct"/>
            <w:gridSpan w:val="7"/>
            <w:vAlign w:val="bottom"/>
          </w:tcPr>
          <w:p w14:paraId="4B86FF20" w14:textId="34433D6E" w:rsidR="005F3835" w:rsidRPr="00D77C01" w:rsidRDefault="005F3835" w:rsidP="005F3835">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4"/>
                <w:szCs w:val="14"/>
              </w:rPr>
              <w:t>FINANCIAL STATEMENTS IN WHICH EQUITY METHOD</w:t>
            </w:r>
          </w:p>
        </w:tc>
      </w:tr>
      <w:tr w:rsidR="005F3835" w:rsidRPr="00D77C01" w14:paraId="7E9A7A50" w14:textId="77777777" w:rsidTr="005F3835">
        <w:trPr>
          <w:cantSplit/>
        </w:trPr>
        <w:tc>
          <w:tcPr>
            <w:tcW w:w="2316" w:type="pct"/>
          </w:tcPr>
          <w:p w14:paraId="23F9E789"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c>
          <w:tcPr>
            <w:tcW w:w="2684" w:type="pct"/>
            <w:gridSpan w:val="7"/>
            <w:vAlign w:val="bottom"/>
          </w:tcPr>
          <w:p w14:paraId="45343322" w14:textId="1298724A" w:rsidR="005F3835" w:rsidRPr="00D77C01" w:rsidRDefault="005F3835" w:rsidP="005F3835">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4"/>
                <w:szCs w:val="14"/>
              </w:rPr>
              <w:t xml:space="preserve">IS APPLIED </w:t>
            </w:r>
            <w:r>
              <w:rPr>
                <w:rFonts w:ascii="Times New Roman" w:hAnsi="Times New Roman" w:cs="Times New Roman"/>
                <w:b/>
                <w:bCs/>
                <w:sz w:val="14"/>
                <w:szCs w:val="14"/>
              </w:rPr>
              <w:t>AND</w:t>
            </w:r>
            <w:r w:rsidRPr="00D77C01">
              <w:rPr>
                <w:rFonts w:ascii="Times New Roman" w:hAnsi="Times New Roman" w:cs="Times New Roman"/>
                <w:b/>
                <w:bCs/>
                <w:sz w:val="14"/>
                <w:szCs w:val="14"/>
              </w:rPr>
              <w:t xml:space="preserve"> SEPARATE FINANCIAL STATEMENTS</w:t>
            </w:r>
          </w:p>
        </w:tc>
      </w:tr>
      <w:tr w:rsidR="005F3835" w:rsidRPr="00D77C01" w14:paraId="316A3FDD" w14:textId="77777777" w:rsidTr="005F3835">
        <w:trPr>
          <w:cantSplit/>
        </w:trPr>
        <w:tc>
          <w:tcPr>
            <w:tcW w:w="2316" w:type="pct"/>
          </w:tcPr>
          <w:p w14:paraId="4FAD241B"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c>
          <w:tcPr>
            <w:tcW w:w="2684" w:type="pct"/>
            <w:gridSpan w:val="7"/>
          </w:tcPr>
          <w:p w14:paraId="404EFDC5"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Allowance for expected credit losses</w:t>
            </w:r>
          </w:p>
        </w:tc>
      </w:tr>
      <w:tr w:rsidR="005F3835" w:rsidRPr="00D77C01" w14:paraId="12A71984" w14:textId="77777777" w:rsidTr="00CD61B7">
        <w:trPr>
          <w:cantSplit/>
          <w:trHeight w:val="70"/>
        </w:trPr>
        <w:tc>
          <w:tcPr>
            <w:tcW w:w="2316" w:type="pct"/>
          </w:tcPr>
          <w:p w14:paraId="723212AA" w14:textId="77777777" w:rsidR="005F3835" w:rsidRPr="00D77C01" w:rsidRDefault="005F3835" w:rsidP="005F3835">
            <w:pPr>
              <w:spacing w:line="240" w:lineRule="exact"/>
              <w:ind w:right="244"/>
              <w:outlineLvl w:val="0"/>
              <w:rPr>
                <w:rFonts w:ascii="Times New Roman" w:hAnsi="Times New Roman" w:cs="Times New Roman"/>
                <w:sz w:val="16"/>
                <w:szCs w:val="16"/>
              </w:rPr>
            </w:pPr>
          </w:p>
        </w:tc>
        <w:tc>
          <w:tcPr>
            <w:tcW w:w="604" w:type="pct"/>
          </w:tcPr>
          <w:p w14:paraId="0603090F" w14:textId="77777777" w:rsidR="005F3835" w:rsidRDefault="005F3835" w:rsidP="005F3835">
            <w:pPr>
              <w:spacing w:line="240" w:lineRule="exact"/>
              <w:ind w:left="2" w:right="-2"/>
              <w:jc w:val="center"/>
              <w:outlineLvl w:val="0"/>
              <w:rPr>
                <w:rFonts w:ascii="Times New Roman" w:hAnsi="Times New Roman" w:cs="Times New Roman"/>
                <w:b/>
                <w:bCs/>
                <w:sz w:val="16"/>
                <w:szCs w:val="16"/>
                <w:lang w:val="en-US"/>
              </w:rPr>
            </w:pPr>
          </w:p>
        </w:tc>
        <w:tc>
          <w:tcPr>
            <w:tcW w:w="29" w:type="pct"/>
          </w:tcPr>
          <w:p w14:paraId="3D7F3D52"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55604775" w14:textId="29FBC992"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sidRPr="00B52F76">
              <w:rPr>
                <w:rFonts w:ascii="Times New Roman Bold" w:hAnsi="Times New Roman Bold" w:cs="Times New Roman"/>
                <w:b/>
                <w:bCs/>
                <w:spacing w:val="-10"/>
                <w:sz w:val="16"/>
                <w:szCs w:val="16"/>
              </w:rPr>
              <w:t>Under-</w:t>
            </w:r>
            <w:r w:rsidRPr="00B52F76">
              <w:rPr>
                <w:rFonts w:ascii="Times New Roman Bold" w:hAnsi="Times New Roman Bold"/>
                <w:spacing w:val="-10"/>
              </w:rPr>
              <w:t xml:space="preserve"> </w:t>
            </w:r>
            <w:r w:rsidRPr="00B52F76">
              <w:rPr>
                <w:rFonts w:ascii="Times New Roman Bold" w:hAnsi="Times New Roman Bold" w:cs="Times New Roman"/>
                <w:b/>
                <w:bCs/>
                <w:spacing w:val="-10"/>
                <w:sz w:val="16"/>
                <w:szCs w:val="16"/>
              </w:rPr>
              <w:t>performing</w:t>
            </w:r>
          </w:p>
        </w:tc>
        <w:tc>
          <w:tcPr>
            <w:tcW w:w="53" w:type="pct"/>
          </w:tcPr>
          <w:p w14:paraId="69A23715"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0F2809D5" w14:textId="4F461E34" w:rsidR="005F3835" w:rsidRPr="00B52F76" w:rsidRDefault="005F3835" w:rsidP="005F3835">
            <w:pPr>
              <w:spacing w:line="240" w:lineRule="exact"/>
              <w:ind w:left="2" w:right="-2"/>
              <w:jc w:val="center"/>
              <w:outlineLvl w:val="0"/>
              <w:rPr>
                <w:rFonts w:ascii="Times New Roman Bold" w:hAnsi="Times New Roman Bold" w:cs="Times New Roman"/>
                <w:b/>
                <w:bCs/>
                <w:spacing w:val="-10"/>
                <w:sz w:val="16"/>
                <w:szCs w:val="16"/>
              </w:rPr>
            </w:pPr>
            <w:r w:rsidRPr="00B52F76">
              <w:rPr>
                <w:rFonts w:ascii="Times New Roman Bold" w:hAnsi="Times New Roman Bold" w:cs="Times New Roman"/>
                <w:b/>
                <w:bCs/>
                <w:spacing w:val="-10"/>
                <w:sz w:val="16"/>
                <w:szCs w:val="16"/>
              </w:rPr>
              <w:t>Non-performing</w:t>
            </w:r>
          </w:p>
        </w:tc>
        <w:tc>
          <w:tcPr>
            <w:tcW w:w="53" w:type="pct"/>
          </w:tcPr>
          <w:p w14:paraId="0E0DE4C2"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576" w:type="pct"/>
          </w:tcPr>
          <w:p w14:paraId="460D98AE"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r>
      <w:tr w:rsidR="005F3835" w:rsidRPr="00D77C01" w14:paraId="31676616" w14:textId="77777777" w:rsidTr="00CD61B7">
        <w:trPr>
          <w:cantSplit/>
          <w:trHeight w:val="70"/>
        </w:trPr>
        <w:tc>
          <w:tcPr>
            <w:tcW w:w="2316" w:type="pct"/>
          </w:tcPr>
          <w:p w14:paraId="38768E2B" w14:textId="77777777" w:rsidR="005F3835" w:rsidRPr="00D77C01" w:rsidRDefault="005F3835" w:rsidP="005F3835">
            <w:pPr>
              <w:spacing w:line="240" w:lineRule="exact"/>
              <w:ind w:right="244"/>
              <w:outlineLvl w:val="0"/>
              <w:rPr>
                <w:rFonts w:ascii="Times New Roman" w:hAnsi="Times New Roman" w:cs="Times New Roman"/>
                <w:sz w:val="16"/>
                <w:szCs w:val="16"/>
              </w:rPr>
            </w:pPr>
          </w:p>
        </w:tc>
        <w:tc>
          <w:tcPr>
            <w:tcW w:w="604" w:type="pct"/>
          </w:tcPr>
          <w:p w14:paraId="3738DB9E" w14:textId="77777777" w:rsidR="005F3835" w:rsidRDefault="005F3835" w:rsidP="005F3835">
            <w:pPr>
              <w:spacing w:line="240" w:lineRule="exact"/>
              <w:ind w:left="2" w:right="-2"/>
              <w:jc w:val="center"/>
              <w:outlineLvl w:val="0"/>
              <w:rPr>
                <w:rFonts w:ascii="Times New Roman" w:hAnsi="Times New Roman" w:cs="Times New Roman"/>
                <w:b/>
                <w:bCs/>
                <w:sz w:val="16"/>
                <w:szCs w:val="16"/>
                <w:lang w:val="en-US"/>
              </w:rPr>
            </w:pPr>
          </w:p>
        </w:tc>
        <w:tc>
          <w:tcPr>
            <w:tcW w:w="29" w:type="pct"/>
          </w:tcPr>
          <w:p w14:paraId="1B4E07A1"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1B876D0E" w14:textId="6D318F18"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w:t>
            </w:r>
            <w:r w:rsidRPr="00D77C01">
              <w:rPr>
                <w:rFonts w:ascii="Times New Roman" w:hAnsi="Times New Roman" w:cs="Times New Roman"/>
                <w:b/>
                <w:bCs/>
                <w:sz w:val="16"/>
                <w:szCs w:val="16"/>
              </w:rPr>
              <w:t>Lifetime</w:t>
            </w:r>
          </w:p>
        </w:tc>
        <w:tc>
          <w:tcPr>
            <w:tcW w:w="53" w:type="pct"/>
          </w:tcPr>
          <w:p w14:paraId="356F6317"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0D393B41" w14:textId="67698F54"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w:t>
            </w:r>
            <w:r w:rsidRPr="00D77C01">
              <w:rPr>
                <w:rFonts w:ascii="Times New Roman" w:hAnsi="Times New Roman" w:cs="Times New Roman"/>
                <w:b/>
                <w:bCs/>
                <w:sz w:val="16"/>
                <w:szCs w:val="16"/>
              </w:rPr>
              <w:t>Lifetime</w:t>
            </w:r>
          </w:p>
        </w:tc>
        <w:tc>
          <w:tcPr>
            <w:tcW w:w="53" w:type="pct"/>
          </w:tcPr>
          <w:p w14:paraId="67A2F48B"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576" w:type="pct"/>
          </w:tcPr>
          <w:p w14:paraId="718C60B8"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r>
      <w:tr w:rsidR="005F3835" w:rsidRPr="00D77C01" w14:paraId="0B3BD029" w14:textId="77777777" w:rsidTr="00CD61B7">
        <w:trPr>
          <w:cantSplit/>
          <w:trHeight w:val="70"/>
        </w:trPr>
        <w:tc>
          <w:tcPr>
            <w:tcW w:w="2316" w:type="pct"/>
          </w:tcPr>
          <w:p w14:paraId="2D3E55B3" w14:textId="77777777" w:rsidR="005F3835" w:rsidRPr="00D77C01" w:rsidRDefault="005F3835" w:rsidP="005F3835">
            <w:pPr>
              <w:spacing w:line="240" w:lineRule="exact"/>
              <w:ind w:right="244"/>
              <w:outlineLvl w:val="0"/>
              <w:rPr>
                <w:rFonts w:ascii="Times New Roman" w:hAnsi="Times New Roman" w:cs="Times New Roman"/>
                <w:sz w:val="16"/>
                <w:szCs w:val="16"/>
              </w:rPr>
            </w:pPr>
          </w:p>
        </w:tc>
        <w:tc>
          <w:tcPr>
            <w:tcW w:w="604" w:type="pct"/>
          </w:tcPr>
          <w:p w14:paraId="4B6A8C5E" w14:textId="63FA3069" w:rsidR="005F3835" w:rsidRPr="00D77C01" w:rsidRDefault="005F3835" w:rsidP="005F3835">
            <w:pPr>
              <w:spacing w:line="240" w:lineRule="exact"/>
              <w:ind w:left="2" w:right="-2"/>
              <w:jc w:val="center"/>
              <w:outlineLvl w:val="0"/>
              <w:rPr>
                <w:rFonts w:ascii="Times New Roman" w:hAnsi="Times New Roman" w:cs="Times New Roman"/>
                <w:b/>
                <w:bCs/>
                <w:sz w:val="16"/>
                <w:szCs w:val="16"/>
                <w:lang w:val="en-US"/>
              </w:rPr>
            </w:pPr>
            <w:r>
              <w:rPr>
                <w:rFonts w:ascii="Times New Roman" w:hAnsi="Times New Roman" w:cs="Times New Roman"/>
                <w:b/>
                <w:bCs/>
                <w:sz w:val="16"/>
                <w:szCs w:val="16"/>
                <w:lang w:val="en-US"/>
              </w:rPr>
              <w:t>Performing</w:t>
            </w:r>
          </w:p>
        </w:tc>
        <w:tc>
          <w:tcPr>
            <w:tcW w:w="29" w:type="pct"/>
          </w:tcPr>
          <w:p w14:paraId="5197D1E8"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485C905D" w14:textId="77777777"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ECL</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not</w:t>
            </w:r>
          </w:p>
        </w:tc>
        <w:tc>
          <w:tcPr>
            <w:tcW w:w="53" w:type="pct"/>
          </w:tcPr>
          <w:p w14:paraId="221B2CE2"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07959F90" w14:textId="77777777"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ECL</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credit</w:t>
            </w:r>
          </w:p>
        </w:tc>
        <w:tc>
          <w:tcPr>
            <w:tcW w:w="53" w:type="pct"/>
          </w:tcPr>
          <w:p w14:paraId="12171967"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576" w:type="pct"/>
          </w:tcPr>
          <w:p w14:paraId="1B363FD7"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r>
      <w:tr w:rsidR="005F3835" w:rsidRPr="00D77C01" w14:paraId="1E75C19E" w14:textId="77777777" w:rsidTr="00CD61B7">
        <w:trPr>
          <w:cantSplit/>
          <w:trHeight w:val="70"/>
        </w:trPr>
        <w:tc>
          <w:tcPr>
            <w:tcW w:w="2316" w:type="pct"/>
          </w:tcPr>
          <w:p w14:paraId="10AD5917" w14:textId="77777777" w:rsidR="005F3835" w:rsidRPr="00D77C01" w:rsidRDefault="005F3835" w:rsidP="005F3835">
            <w:pPr>
              <w:spacing w:line="240" w:lineRule="exact"/>
              <w:ind w:right="244"/>
              <w:outlineLvl w:val="0"/>
              <w:rPr>
                <w:rFonts w:ascii="Times New Roman" w:hAnsi="Times New Roman" w:cs="Times New Roman"/>
                <w:sz w:val="16"/>
                <w:szCs w:val="16"/>
              </w:rPr>
            </w:pPr>
          </w:p>
        </w:tc>
        <w:tc>
          <w:tcPr>
            <w:tcW w:w="604" w:type="pct"/>
          </w:tcPr>
          <w:p w14:paraId="653F7090" w14:textId="4B63621C" w:rsidR="005F3835" w:rsidRPr="00741703" w:rsidRDefault="005F3835" w:rsidP="005F3835">
            <w:pPr>
              <w:spacing w:line="240" w:lineRule="exact"/>
              <w:ind w:left="2" w:right="-2"/>
              <w:jc w:val="center"/>
              <w:outlineLvl w:val="0"/>
              <w:rPr>
                <w:rFonts w:ascii="Times New Roman Bold" w:hAnsi="Times New Roman Bold" w:cs="Times New Roman"/>
                <w:b/>
                <w:bCs/>
                <w:spacing w:val="-8"/>
                <w:sz w:val="16"/>
                <w:szCs w:val="16"/>
              </w:rPr>
            </w:pPr>
            <w:r w:rsidRPr="00741703">
              <w:rPr>
                <w:rFonts w:ascii="Times New Roman Bold" w:hAnsi="Times New Roman Bold" w:cs="Times New Roman"/>
                <w:b/>
                <w:bCs/>
                <w:spacing w:val="-8"/>
                <w:sz w:val="16"/>
                <w:szCs w:val="16"/>
                <w:lang w:val="en-US"/>
              </w:rPr>
              <w:t>(</w:t>
            </w:r>
            <w:r w:rsidR="009A2621" w:rsidRPr="009A2621">
              <w:rPr>
                <w:rFonts w:ascii="Times New Roman Bold" w:hAnsi="Times New Roman Bold"/>
                <w:b/>
                <w:bCs/>
                <w:spacing w:val="-8"/>
                <w:sz w:val="16"/>
                <w:szCs w:val="16"/>
                <w:lang w:val="en-US"/>
              </w:rPr>
              <w:t>12</w:t>
            </w:r>
            <w:r w:rsidRPr="00741703">
              <w:rPr>
                <w:rFonts w:ascii="Times New Roman Bold" w:hAnsi="Times New Roman Bold" w:cs="Times New Roman"/>
                <w:b/>
                <w:bCs/>
                <w:spacing w:val="-8"/>
                <w:sz w:val="16"/>
                <w:szCs w:val="16"/>
                <w:cs/>
              </w:rPr>
              <w:t>-</w:t>
            </w:r>
            <w:r w:rsidRPr="00741703">
              <w:rPr>
                <w:rFonts w:ascii="Times New Roman Bold" w:hAnsi="Times New Roman Bold" w:cs="Times New Roman"/>
                <w:b/>
                <w:bCs/>
                <w:spacing w:val="-8"/>
                <w:sz w:val="16"/>
                <w:szCs w:val="16"/>
              </w:rPr>
              <w:t>month ECL)</w:t>
            </w:r>
          </w:p>
        </w:tc>
        <w:tc>
          <w:tcPr>
            <w:tcW w:w="29" w:type="pct"/>
          </w:tcPr>
          <w:p w14:paraId="4DCE40C5"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7C979416" w14:textId="214B78E4"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credit impaired</w:t>
            </w:r>
            <w:r>
              <w:rPr>
                <w:rFonts w:ascii="Times New Roman" w:hAnsi="Times New Roman" w:cs="Times New Roman"/>
                <w:b/>
                <w:bCs/>
                <w:sz w:val="16"/>
                <w:szCs w:val="16"/>
              </w:rPr>
              <w:t>)</w:t>
            </w:r>
          </w:p>
        </w:tc>
        <w:tc>
          <w:tcPr>
            <w:tcW w:w="53" w:type="pct"/>
          </w:tcPr>
          <w:p w14:paraId="5E191DFB"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04A0081E" w14:textId="394F0DF8"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i</w:t>
            </w:r>
            <w:r w:rsidRPr="00D77C01">
              <w:rPr>
                <w:rFonts w:ascii="Times New Roman" w:hAnsi="Times New Roman" w:cs="Times New Roman"/>
                <w:b/>
                <w:bCs/>
                <w:sz w:val="16"/>
                <w:szCs w:val="16"/>
              </w:rPr>
              <w:t>mpaired</w:t>
            </w:r>
            <w:r>
              <w:rPr>
                <w:rFonts w:ascii="Times New Roman" w:hAnsi="Times New Roman" w:cs="Times New Roman"/>
                <w:b/>
                <w:bCs/>
                <w:sz w:val="16"/>
                <w:szCs w:val="16"/>
              </w:rPr>
              <w:t>)</w:t>
            </w:r>
          </w:p>
        </w:tc>
        <w:tc>
          <w:tcPr>
            <w:tcW w:w="53" w:type="pct"/>
          </w:tcPr>
          <w:p w14:paraId="0A6429E3"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576" w:type="pct"/>
          </w:tcPr>
          <w:p w14:paraId="3FA7ABC7"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Total</w:t>
            </w:r>
          </w:p>
        </w:tc>
      </w:tr>
      <w:tr w:rsidR="005F3835" w:rsidRPr="00D77C01" w14:paraId="4BB7B288" w14:textId="77777777" w:rsidTr="00CD61B7">
        <w:trPr>
          <w:cantSplit/>
        </w:trPr>
        <w:tc>
          <w:tcPr>
            <w:tcW w:w="2316" w:type="pct"/>
            <w:vAlign w:val="bottom"/>
          </w:tcPr>
          <w:p w14:paraId="79828BF5" w14:textId="1D1E7B59" w:rsidR="005F3835" w:rsidRPr="00D77C01" w:rsidRDefault="005F3835" w:rsidP="005F3835">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 xml:space="preserve">Balance as at January </w:t>
            </w:r>
            <w:r w:rsidR="009A2621" w:rsidRPr="009A2621">
              <w:rPr>
                <w:rFonts w:ascii="Times New Roman" w:hAnsi="Times New Roman"/>
                <w:sz w:val="16"/>
                <w:szCs w:val="16"/>
                <w:lang w:val="en-US"/>
              </w:rPr>
              <w:t>1</w:t>
            </w:r>
            <w:r w:rsidRPr="00D77C01">
              <w:rPr>
                <w:rFonts w:ascii="Times New Roman" w:hAnsi="Times New Roman" w:cs="Times New Roman"/>
                <w:sz w:val="16"/>
                <w:szCs w:val="16"/>
              </w:rPr>
              <w:t xml:space="preserve">, </w:t>
            </w:r>
            <w:r w:rsidR="009A2621" w:rsidRPr="009A2621">
              <w:rPr>
                <w:rFonts w:ascii="Times New Roman" w:hAnsi="Times New Roman"/>
                <w:sz w:val="16"/>
                <w:szCs w:val="16"/>
                <w:lang w:val="en-US"/>
              </w:rPr>
              <w:t>2023</w:t>
            </w:r>
          </w:p>
        </w:tc>
        <w:tc>
          <w:tcPr>
            <w:tcW w:w="604" w:type="pct"/>
          </w:tcPr>
          <w:p w14:paraId="2040348F" w14:textId="76F6B105" w:rsidR="005F3835" w:rsidRPr="00D77C01" w:rsidRDefault="009A2621" w:rsidP="005F3835">
            <w:pPr>
              <w:tabs>
                <w:tab w:val="decimal" w:pos="824"/>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074</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793</w:t>
            </w:r>
          </w:p>
        </w:tc>
        <w:tc>
          <w:tcPr>
            <w:tcW w:w="29" w:type="pct"/>
            <w:vAlign w:val="bottom"/>
          </w:tcPr>
          <w:p w14:paraId="5A2D23D8"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10C503C4" w14:textId="06FF8D23"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311</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264</w:t>
            </w:r>
          </w:p>
        </w:tc>
        <w:tc>
          <w:tcPr>
            <w:tcW w:w="53" w:type="pct"/>
            <w:vAlign w:val="bottom"/>
          </w:tcPr>
          <w:p w14:paraId="712E3810"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1529B10E" w14:textId="59180D8F"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812</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802</w:t>
            </w:r>
          </w:p>
        </w:tc>
        <w:tc>
          <w:tcPr>
            <w:tcW w:w="53" w:type="pct"/>
          </w:tcPr>
          <w:p w14:paraId="7B7A27A5" w14:textId="77777777" w:rsidR="005F3835" w:rsidRPr="00D77C01" w:rsidRDefault="005F3835" w:rsidP="005F3835">
            <w:pPr>
              <w:spacing w:line="240" w:lineRule="exact"/>
              <w:outlineLvl w:val="0"/>
              <w:rPr>
                <w:rFonts w:ascii="Times New Roman" w:hAnsi="Times New Roman" w:cs="Times New Roman"/>
                <w:b/>
                <w:bCs/>
                <w:sz w:val="16"/>
                <w:szCs w:val="16"/>
              </w:rPr>
            </w:pPr>
          </w:p>
        </w:tc>
        <w:tc>
          <w:tcPr>
            <w:tcW w:w="576" w:type="pct"/>
          </w:tcPr>
          <w:p w14:paraId="184FE2AD" w14:textId="013B607C"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3</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198</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859</w:t>
            </w:r>
          </w:p>
        </w:tc>
      </w:tr>
      <w:tr w:rsidR="005F3835" w:rsidRPr="00D77C01" w14:paraId="6D9C5D21" w14:textId="77777777" w:rsidTr="00CD61B7">
        <w:trPr>
          <w:cantSplit/>
        </w:trPr>
        <w:tc>
          <w:tcPr>
            <w:tcW w:w="2316" w:type="pct"/>
            <w:vAlign w:val="bottom"/>
          </w:tcPr>
          <w:p w14:paraId="6148E146" w14:textId="63FC1823" w:rsidR="005F3835" w:rsidRPr="00D77C01" w:rsidRDefault="005F3835" w:rsidP="005F3835">
            <w:pPr>
              <w:spacing w:line="240" w:lineRule="exact"/>
              <w:ind w:left="271" w:right="244" w:firstLine="2"/>
              <w:outlineLvl w:val="0"/>
              <w:rPr>
                <w:rFonts w:ascii="Times New Roman" w:hAnsi="Times New Roman" w:cs="Times New Roman"/>
                <w:sz w:val="16"/>
                <w:szCs w:val="16"/>
              </w:rPr>
            </w:pPr>
            <w:r>
              <w:rPr>
                <w:rFonts w:ascii="Times New Roman" w:hAnsi="Times New Roman" w:cs="Times New Roman"/>
                <w:sz w:val="16"/>
                <w:szCs w:val="16"/>
              </w:rPr>
              <w:t>Changes resulting from t</w:t>
            </w:r>
            <w:r w:rsidRPr="00D77C01">
              <w:rPr>
                <w:rFonts w:ascii="Times New Roman" w:hAnsi="Times New Roman" w:cs="Times New Roman"/>
                <w:sz w:val="16"/>
                <w:szCs w:val="16"/>
              </w:rPr>
              <w:t>ransfer between stage</w:t>
            </w:r>
          </w:p>
        </w:tc>
        <w:tc>
          <w:tcPr>
            <w:tcW w:w="604" w:type="pct"/>
          </w:tcPr>
          <w:p w14:paraId="43F71A6A" w14:textId="78AB184E" w:rsidR="005F3835" w:rsidRPr="00D77C01" w:rsidRDefault="009A2621" w:rsidP="005F3835">
            <w:pPr>
              <w:tabs>
                <w:tab w:val="decimal" w:pos="824"/>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21</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264</w:t>
            </w:r>
          </w:p>
        </w:tc>
        <w:tc>
          <w:tcPr>
            <w:tcW w:w="29" w:type="pct"/>
            <w:vAlign w:val="bottom"/>
          </w:tcPr>
          <w:p w14:paraId="79BD2221"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737" w:type="pct"/>
          </w:tcPr>
          <w:p w14:paraId="67D35315" w14:textId="057EC772" w:rsidR="005F3835" w:rsidRPr="00D77C01" w:rsidRDefault="005F3835" w:rsidP="005F3835">
            <w:pPr>
              <w:tabs>
                <w:tab w:val="decimal" w:pos="916"/>
              </w:tabs>
              <w:spacing w:line="240" w:lineRule="exact"/>
              <w:ind w:right="-122"/>
              <w:rPr>
                <w:rFonts w:ascii="Times New Roman" w:hAnsi="Times New Roman" w:cs="Times New Roman"/>
                <w:spacing w:val="-6"/>
                <w:sz w:val="16"/>
                <w:szCs w:val="16"/>
              </w:rPr>
            </w:pP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54</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397</w:t>
            </w:r>
            <w:r w:rsidRPr="00D77C01">
              <w:rPr>
                <w:rFonts w:ascii="Times New Roman" w:hAnsi="Times New Roman" w:cs="Times New Roman"/>
                <w:spacing w:val="-6"/>
                <w:sz w:val="16"/>
                <w:szCs w:val="16"/>
              </w:rPr>
              <w:t>)</w:t>
            </w:r>
          </w:p>
        </w:tc>
        <w:tc>
          <w:tcPr>
            <w:tcW w:w="53" w:type="pct"/>
            <w:vAlign w:val="bottom"/>
          </w:tcPr>
          <w:p w14:paraId="312739A7"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632" w:type="pct"/>
          </w:tcPr>
          <w:p w14:paraId="48DB7A28" w14:textId="6176329A"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33</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133</w:t>
            </w:r>
          </w:p>
        </w:tc>
        <w:tc>
          <w:tcPr>
            <w:tcW w:w="53" w:type="pct"/>
          </w:tcPr>
          <w:p w14:paraId="26EA3D1B" w14:textId="77777777" w:rsidR="005F3835" w:rsidRPr="00D77C01" w:rsidRDefault="005F3835" w:rsidP="005F3835">
            <w:pPr>
              <w:spacing w:line="240" w:lineRule="exact"/>
              <w:outlineLvl w:val="0"/>
              <w:rPr>
                <w:rFonts w:ascii="Times New Roman" w:hAnsi="Times New Roman" w:cs="Times New Roman"/>
                <w:sz w:val="16"/>
                <w:szCs w:val="16"/>
              </w:rPr>
            </w:pPr>
          </w:p>
        </w:tc>
        <w:tc>
          <w:tcPr>
            <w:tcW w:w="576" w:type="pct"/>
          </w:tcPr>
          <w:p w14:paraId="0336EFDB" w14:textId="77777777" w:rsidR="005F3835" w:rsidRPr="00D77C01" w:rsidRDefault="005F3835" w:rsidP="005F3835">
            <w:pPr>
              <w:tabs>
                <w:tab w:val="decimal" w:pos="660"/>
              </w:tabs>
              <w:spacing w:line="240" w:lineRule="exact"/>
              <w:ind w:right="-122"/>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r>
      <w:tr w:rsidR="005F3835" w:rsidRPr="00D77C01" w14:paraId="104C90BD" w14:textId="77777777" w:rsidTr="00CD61B7">
        <w:trPr>
          <w:cantSplit/>
        </w:trPr>
        <w:tc>
          <w:tcPr>
            <w:tcW w:w="2316" w:type="pct"/>
            <w:vAlign w:val="bottom"/>
          </w:tcPr>
          <w:p w14:paraId="22AD9A27" w14:textId="7939E65B" w:rsidR="005F3835" w:rsidRPr="00B52F76" w:rsidRDefault="005F3835" w:rsidP="005F3835">
            <w:pPr>
              <w:spacing w:line="240" w:lineRule="exact"/>
              <w:ind w:left="271" w:right="1" w:firstLine="2"/>
              <w:outlineLvl w:val="0"/>
              <w:rPr>
                <w:rFonts w:ascii="Times New Roman" w:hAnsi="Times New Roman" w:cs="Times New Roman"/>
                <w:spacing w:val="-6"/>
                <w:sz w:val="16"/>
                <w:szCs w:val="16"/>
              </w:rPr>
            </w:pPr>
            <w:r w:rsidRPr="00B52F76">
              <w:rPr>
                <w:rFonts w:ascii="Times New Roman" w:hAnsi="Times New Roman" w:cs="Times New Roman"/>
                <w:spacing w:val="-6"/>
                <w:sz w:val="16"/>
                <w:szCs w:val="16"/>
              </w:rPr>
              <w:t>Changes resulting from the remeasurement of loss allowance</w:t>
            </w:r>
            <w:r>
              <w:rPr>
                <w:rFonts w:ascii="Times New Roman" w:hAnsi="Times New Roman" w:cs="Times New Roman"/>
                <w:spacing w:val="-6"/>
                <w:sz w:val="16"/>
                <w:szCs w:val="16"/>
              </w:rPr>
              <w:t>s</w:t>
            </w:r>
          </w:p>
        </w:tc>
        <w:tc>
          <w:tcPr>
            <w:tcW w:w="604" w:type="pct"/>
          </w:tcPr>
          <w:p w14:paraId="78FF8895" w14:textId="468C9162" w:rsidR="005F3835" w:rsidRPr="00D77C01" w:rsidRDefault="005F3835" w:rsidP="005F3835">
            <w:pPr>
              <w:tabs>
                <w:tab w:val="decimal" w:pos="824"/>
              </w:tabs>
              <w:spacing w:line="240" w:lineRule="exact"/>
              <w:ind w:right="-122"/>
              <w:rPr>
                <w:rFonts w:ascii="Times New Roman" w:hAnsi="Times New Roman" w:cs="Times New Roman"/>
                <w:spacing w:val="-6"/>
                <w:sz w:val="16"/>
                <w:szCs w:val="16"/>
              </w:rPr>
            </w:pP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175</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147</w:t>
            </w:r>
            <w:r w:rsidRPr="00D77C01">
              <w:rPr>
                <w:rFonts w:ascii="Times New Roman" w:hAnsi="Times New Roman" w:cs="Times New Roman"/>
                <w:spacing w:val="-6"/>
                <w:sz w:val="16"/>
                <w:szCs w:val="16"/>
              </w:rPr>
              <w:t>)</w:t>
            </w:r>
          </w:p>
        </w:tc>
        <w:tc>
          <w:tcPr>
            <w:tcW w:w="29" w:type="pct"/>
            <w:vAlign w:val="bottom"/>
          </w:tcPr>
          <w:p w14:paraId="7E27A1BA"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737" w:type="pct"/>
          </w:tcPr>
          <w:p w14:paraId="51746876" w14:textId="66636D43"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476</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642</w:t>
            </w:r>
          </w:p>
        </w:tc>
        <w:tc>
          <w:tcPr>
            <w:tcW w:w="53" w:type="pct"/>
            <w:vAlign w:val="bottom"/>
          </w:tcPr>
          <w:p w14:paraId="79D85580"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632" w:type="pct"/>
          </w:tcPr>
          <w:p w14:paraId="7B54F925" w14:textId="5D386046"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638</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483</w:t>
            </w:r>
          </w:p>
        </w:tc>
        <w:tc>
          <w:tcPr>
            <w:tcW w:w="53" w:type="pct"/>
          </w:tcPr>
          <w:p w14:paraId="05E70525" w14:textId="77777777" w:rsidR="005F3835" w:rsidRPr="00D77C01" w:rsidRDefault="005F3835" w:rsidP="005F3835">
            <w:pPr>
              <w:spacing w:line="240" w:lineRule="exact"/>
              <w:outlineLvl w:val="0"/>
              <w:rPr>
                <w:rFonts w:ascii="Times New Roman" w:hAnsi="Times New Roman" w:cs="Times New Roman"/>
                <w:sz w:val="16"/>
                <w:szCs w:val="16"/>
              </w:rPr>
            </w:pPr>
          </w:p>
        </w:tc>
        <w:tc>
          <w:tcPr>
            <w:tcW w:w="576" w:type="pct"/>
          </w:tcPr>
          <w:p w14:paraId="0ABD03EF" w14:textId="19C31C35"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939</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978</w:t>
            </w:r>
          </w:p>
        </w:tc>
      </w:tr>
      <w:tr w:rsidR="005F3835" w:rsidRPr="00D77C01" w14:paraId="2ABB4264" w14:textId="77777777" w:rsidTr="00CD61B7">
        <w:trPr>
          <w:cantSplit/>
        </w:trPr>
        <w:tc>
          <w:tcPr>
            <w:tcW w:w="2316" w:type="pct"/>
            <w:vAlign w:val="bottom"/>
          </w:tcPr>
          <w:p w14:paraId="64595CE1" w14:textId="77777777" w:rsidR="005F3835" w:rsidRPr="00D77C01" w:rsidRDefault="005F3835" w:rsidP="005F3835">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New financial assets originated or purchased</w:t>
            </w:r>
          </w:p>
        </w:tc>
        <w:tc>
          <w:tcPr>
            <w:tcW w:w="604" w:type="pct"/>
          </w:tcPr>
          <w:p w14:paraId="534D02BF" w14:textId="670EA023" w:rsidR="005F3835" w:rsidRPr="00D77C01" w:rsidRDefault="009A2621" w:rsidP="005F3835">
            <w:pPr>
              <w:tabs>
                <w:tab w:val="decimal" w:pos="824"/>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745</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353</w:t>
            </w:r>
          </w:p>
        </w:tc>
        <w:tc>
          <w:tcPr>
            <w:tcW w:w="29" w:type="pct"/>
            <w:vAlign w:val="bottom"/>
          </w:tcPr>
          <w:p w14:paraId="4C6F3F83"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737" w:type="pct"/>
          </w:tcPr>
          <w:p w14:paraId="62E47488" w14:textId="1F1338C8"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422</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718</w:t>
            </w:r>
          </w:p>
        </w:tc>
        <w:tc>
          <w:tcPr>
            <w:tcW w:w="53" w:type="pct"/>
            <w:vAlign w:val="bottom"/>
          </w:tcPr>
          <w:p w14:paraId="71576D7B"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632" w:type="pct"/>
          </w:tcPr>
          <w:p w14:paraId="420FECFD" w14:textId="2D645605"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180</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291</w:t>
            </w:r>
          </w:p>
        </w:tc>
        <w:tc>
          <w:tcPr>
            <w:tcW w:w="53" w:type="pct"/>
          </w:tcPr>
          <w:p w14:paraId="78036F90" w14:textId="77777777" w:rsidR="005F3835" w:rsidRPr="00D77C01" w:rsidRDefault="005F3835" w:rsidP="005F3835">
            <w:pPr>
              <w:spacing w:line="240" w:lineRule="exact"/>
              <w:outlineLvl w:val="0"/>
              <w:rPr>
                <w:rFonts w:ascii="Times New Roman" w:hAnsi="Times New Roman" w:cs="Times New Roman"/>
                <w:sz w:val="16"/>
                <w:szCs w:val="16"/>
              </w:rPr>
            </w:pPr>
          </w:p>
        </w:tc>
        <w:tc>
          <w:tcPr>
            <w:tcW w:w="576" w:type="pct"/>
          </w:tcPr>
          <w:p w14:paraId="36DBD65B" w14:textId="5DD211AF" w:rsidR="005F3835" w:rsidRPr="00D77C01" w:rsidRDefault="009A2621" w:rsidP="005F3835">
            <w:pPr>
              <w:tabs>
                <w:tab w:val="decimal" w:pos="916"/>
              </w:tabs>
              <w:spacing w:line="240" w:lineRule="exact"/>
              <w:ind w:right="-122"/>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348</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362</w:t>
            </w:r>
          </w:p>
        </w:tc>
      </w:tr>
      <w:tr w:rsidR="005F3835" w:rsidRPr="00D77C01" w14:paraId="1DD8268D" w14:textId="77777777" w:rsidTr="00CD61B7">
        <w:trPr>
          <w:cantSplit/>
          <w:trHeight w:val="66"/>
        </w:trPr>
        <w:tc>
          <w:tcPr>
            <w:tcW w:w="2316" w:type="pct"/>
            <w:vAlign w:val="bottom"/>
          </w:tcPr>
          <w:p w14:paraId="6CEECE4B" w14:textId="77777777" w:rsidR="005F3835" w:rsidRPr="00D77C01" w:rsidRDefault="005F3835" w:rsidP="005F3835">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Financial assets that have been derecognised</w:t>
            </w:r>
          </w:p>
        </w:tc>
        <w:tc>
          <w:tcPr>
            <w:tcW w:w="604" w:type="pct"/>
            <w:tcBorders>
              <w:bottom w:val="single" w:sz="4" w:space="0" w:color="auto"/>
            </w:tcBorders>
          </w:tcPr>
          <w:p w14:paraId="206CF687" w14:textId="64D969BA" w:rsidR="005F3835" w:rsidRPr="00D77C01" w:rsidRDefault="005F3835" w:rsidP="005F3835">
            <w:pPr>
              <w:tabs>
                <w:tab w:val="decimal" w:pos="824"/>
              </w:tabs>
              <w:spacing w:line="240" w:lineRule="exact"/>
              <w:ind w:right="-122"/>
              <w:rPr>
                <w:rFonts w:ascii="Times New Roman" w:hAnsi="Times New Roman" w:cs="Times New Roman"/>
                <w:spacing w:val="-6"/>
                <w:sz w:val="16"/>
                <w:szCs w:val="16"/>
              </w:rPr>
            </w:pP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276</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337</w:t>
            </w:r>
            <w:r w:rsidRPr="00D77C01">
              <w:rPr>
                <w:rFonts w:ascii="Times New Roman" w:hAnsi="Times New Roman" w:cs="Times New Roman"/>
                <w:spacing w:val="-6"/>
                <w:sz w:val="16"/>
                <w:szCs w:val="16"/>
              </w:rPr>
              <w:t>)</w:t>
            </w:r>
          </w:p>
        </w:tc>
        <w:tc>
          <w:tcPr>
            <w:tcW w:w="29" w:type="pct"/>
            <w:vAlign w:val="bottom"/>
          </w:tcPr>
          <w:p w14:paraId="0F3A6672"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737" w:type="pct"/>
            <w:tcBorders>
              <w:bottom w:val="single" w:sz="4" w:space="0" w:color="auto"/>
            </w:tcBorders>
          </w:tcPr>
          <w:p w14:paraId="4E78EF3E" w14:textId="348E94D4" w:rsidR="005F3835" w:rsidRPr="00D77C01" w:rsidRDefault="005F3835" w:rsidP="005F3835">
            <w:pPr>
              <w:tabs>
                <w:tab w:val="decimal" w:pos="916"/>
              </w:tabs>
              <w:spacing w:line="240" w:lineRule="exact"/>
              <w:ind w:right="-122"/>
              <w:rPr>
                <w:rFonts w:ascii="Times New Roman" w:hAnsi="Times New Roman" w:cs="Times New Roman"/>
                <w:spacing w:val="-6"/>
                <w:sz w:val="16"/>
                <w:szCs w:val="16"/>
              </w:rPr>
            </w:pP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552</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683</w:t>
            </w:r>
            <w:r w:rsidRPr="00D77C01">
              <w:rPr>
                <w:rFonts w:ascii="Times New Roman" w:hAnsi="Times New Roman" w:cs="Times New Roman"/>
                <w:spacing w:val="-6"/>
                <w:sz w:val="16"/>
                <w:szCs w:val="16"/>
              </w:rPr>
              <w:t>)</w:t>
            </w:r>
          </w:p>
        </w:tc>
        <w:tc>
          <w:tcPr>
            <w:tcW w:w="53" w:type="pct"/>
            <w:vAlign w:val="bottom"/>
          </w:tcPr>
          <w:p w14:paraId="107EF079"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632" w:type="pct"/>
            <w:tcBorders>
              <w:bottom w:val="single" w:sz="4" w:space="0" w:color="auto"/>
            </w:tcBorders>
          </w:tcPr>
          <w:p w14:paraId="70DC085A" w14:textId="5185C292" w:rsidR="005F3835" w:rsidRPr="00D77C01" w:rsidRDefault="005F3835" w:rsidP="005F3835">
            <w:pPr>
              <w:tabs>
                <w:tab w:val="decimal" w:pos="916"/>
              </w:tabs>
              <w:spacing w:line="240" w:lineRule="exact"/>
              <w:ind w:right="-122"/>
              <w:rPr>
                <w:rFonts w:ascii="Times New Roman" w:hAnsi="Times New Roman" w:cs="Times New Roman"/>
                <w:spacing w:val="-6"/>
                <w:sz w:val="16"/>
                <w:szCs w:val="16"/>
              </w:rPr>
            </w:pP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676</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790</w:t>
            </w:r>
            <w:r w:rsidRPr="00D77C01">
              <w:rPr>
                <w:rFonts w:ascii="Times New Roman" w:hAnsi="Times New Roman" w:cs="Times New Roman"/>
                <w:spacing w:val="-6"/>
                <w:sz w:val="16"/>
                <w:szCs w:val="16"/>
              </w:rPr>
              <w:t>)</w:t>
            </w:r>
          </w:p>
        </w:tc>
        <w:tc>
          <w:tcPr>
            <w:tcW w:w="53" w:type="pct"/>
          </w:tcPr>
          <w:p w14:paraId="44395FF4" w14:textId="77777777" w:rsidR="005F3835" w:rsidRPr="00D77C01" w:rsidRDefault="005F3835" w:rsidP="005F3835">
            <w:pPr>
              <w:spacing w:line="240" w:lineRule="exact"/>
              <w:outlineLvl w:val="0"/>
              <w:rPr>
                <w:rFonts w:ascii="Times New Roman" w:hAnsi="Times New Roman" w:cs="Times New Roman"/>
                <w:sz w:val="16"/>
                <w:szCs w:val="16"/>
              </w:rPr>
            </w:pPr>
          </w:p>
        </w:tc>
        <w:tc>
          <w:tcPr>
            <w:tcW w:w="576" w:type="pct"/>
            <w:tcBorders>
              <w:bottom w:val="single" w:sz="4" w:space="0" w:color="auto"/>
            </w:tcBorders>
          </w:tcPr>
          <w:p w14:paraId="6822E5D6" w14:textId="0A52BCA9" w:rsidR="005F3835" w:rsidRPr="00D77C01" w:rsidRDefault="005F3835" w:rsidP="005F3835">
            <w:pPr>
              <w:tabs>
                <w:tab w:val="decimal" w:pos="916"/>
              </w:tabs>
              <w:spacing w:line="240" w:lineRule="exact"/>
              <w:ind w:right="-122"/>
              <w:rPr>
                <w:rFonts w:ascii="Times New Roman" w:hAnsi="Times New Roman" w:cs="Times New Roman"/>
                <w:spacing w:val="-6"/>
                <w:sz w:val="16"/>
                <w:szCs w:val="16"/>
              </w:rPr>
            </w:pP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1</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505</w:t>
            </w:r>
            <w:r w:rsidRPr="00D77C01">
              <w:rPr>
                <w:rFonts w:ascii="Times New Roman" w:hAnsi="Times New Roman" w:cs="Times New Roman"/>
                <w:spacing w:val="-6"/>
                <w:sz w:val="16"/>
                <w:szCs w:val="16"/>
              </w:rPr>
              <w:t>,</w:t>
            </w:r>
            <w:r w:rsidR="009A2621" w:rsidRPr="009A2621">
              <w:rPr>
                <w:rFonts w:ascii="Times New Roman" w:hAnsi="Times New Roman" w:cs="Times New Roman"/>
                <w:spacing w:val="-6"/>
                <w:sz w:val="16"/>
                <w:szCs w:val="16"/>
                <w:lang w:val="en-US"/>
              </w:rPr>
              <w:t>810</w:t>
            </w:r>
            <w:r w:rsidRPr="00D77C01">
              <w:rPr>
                <w:rFonts w:ascii="Times New Roman" w:hAnsi="Times New Roman" w:cs="Times New Roman"/>
                <w:spacing w:val="-6"/>
                <w:sz w:val="16"/>
                <w:szCs w:val="16"/>
              </w:rPr>
              <w:t>)</w:t>
            </w:r>
          </w:p>
        </w:tc>
      </w:tr>
      <w:tr w:rsidR="005F3835" w:rsidRPr="00D77C01" w14:paraId="7E792AE8" w14:textId="77777777" w:rsidTr="00CD61B7">
        <w:trPr>
          <w:cantSplit/>
          <w:trHeight w:val="257"/>
        </w:trPr>
        <w:tc>
          <w:tcPr>
            <w:tcW w:w="2316" w:type="pct"/>
            <w:vAlign w:val="bottom"/>
          </w:tcPr>
          <w:p w14:paraId="084BA09B" w14:textId="0699FAB4" w:rsidR="005F3835" w:rsidRPr="00D77C01" w:rsidRDefault="005F3835" w:rsidP="005F3835">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 xml:space="preserve">Balance as at </w:t>
            </w:r>
            <w:r w:rsidRPr="00B52F76">
              <w:rPr>
                <w:rFonts w:ascii="Times New Roman" w:hAnsi="Times New Roman" w:cs="Times New Roman"/>
                <w:sz w:val="16"/>
                <w:szCs w:val="16"/>
              </w:rPr>
              <w:t>December</w:t>
            </w:r>
            <w:r w:rsidRPr="00D77C01">
              <w:rPr>
                <w:rFonts w:ascii="Times New Roman" w:hAnsi="Times New Roman" w:cs="Times New Roman"/>
                <w:sz w:val="16"/>
                <w:szCs w:val="16"/>
              </w:rPr>
              <w:t xml:space="preserve"> </w:t>
            </w:r>
            <w:r w:rsidR="009A2621" w:rsidRPr="009A2621">
              <w:rPr>
                <w:rFonts w:ascii="Times New Roman" w:hAnsi="Times New Roman" w:cs="Times New Roman"/>
                <w:sz w:val="16"/>
                <w:szCs w:val="16"/>
                <w:lang w:val="en-US"/>
              </w:rPr>
              <w:t>31</w:t>
            </w:r>
            <w:r w:rsidRPr="00D77C01">
              <w:rPr>
                <w:rFonts w:ascii="Times New Roman" w:hAnsi="Times New Roman" w:cs="Times New Roman"/>
                <w:sz w:val="16"/>
                <w:szCs w:val="16"/>
              </w:rPr>
              <w:t xml:space="preserve">, </w:t>
            </w:r>
            <w:r w:rsidR="009A2621" w:rsidRPr="009A2621">
              <w:rPr>
                <w:rFonts w:ascii="Times New Roman" w:hAnsi="Times New Roman" w:cs="Times New Roman"/>
                <w:sz w:val="16"/>
                <w:szCs w:val="16"/>
                <w:lang w:val="en-US"/>
              </w:rPr>
              <w:t>2023</w:t>
            </w:r>
          </w:p>
        </w:tc>
        <w:tc>
          <w:tcPr>
            <w:tcW w:w="604" w:type="pct"/>
            <w:tcBorders>
              <w:top w:val="single" w:sz="4" w:space="0" w:color="auto"/>
              <w:bottom w:val="double" w:sz="4" w:space="0" w:color="auto"/>
            </w:tcBorders>
            <w:vAlign w:val="bottom"/>
          </w:tcPr>
          <w:p w14:paraId="585D0252" w14:textId="49050582" w:rsidR="005F3835" w:rsidRPr="00D77C01" w:rsidRDefault="009A2621" w:rsidP="005F3835">
            <w:pPr>
              <w:tabs>
                <w:tab w:val="decimal" w:pos="824"/>
              </w:tabs>
              <w:spacing w:line="240" w:lineRule="exact"/>
              <w:ind w:right="-122"/>
              <w:rPr>
                <w:rFonts w:ascii="Times New Roman" w:hAnsi="Times New Roman" w:cs="Times New Roman"/>
                <w:sz w:val="16"/>
                <w:szCs w:val="16"/>
              </w:rPr>
            </w:pPr>
            <w:r w:rsidRPr="009A2621">
              <w:rPr>
                <w:rFonts w:ascii="Times New Roman" w:hAnsi="Times New Roman" w:cs="Times New Roman"/>
                <w:sz w:val="16"/>
                <w:szCs w:val="16"/>
                <w:lang w:val="en-US"/>
              </w:rPr>
              <w:t>1</w:t>
            </w:r>
            <w:r w:rsidR="005F3835" w:rsidRPr="00D77C01">
              <w:rPr>
                <w:rFonts w:ascii="Times New Roman" w:hAnsi="Times New Roman" w:cs="Times New Roman"/>
                <w:sz w:val="16"/>
                <w:szCs w:val="16"/>
              </w:rPr>
              <w:t>,</w:t>
            </w:r>
            <w:r w:rsidRPr="009A2621">
              <w:rPr>
                <w:rFonts w:ascii="Times New Roman" w:hAnsi="Times New Roman" w:cs="Times New Roman"/>
                <w:sz w:val="16"/>
                <w:szCs w:val="16"/>
                <w:lang w:val="en-US"/>
              </w:rPr>
              <w:t>389</w:t>
            </w:r>
            <w:r w:rsidR="005F3835" w:rsidRPr="00D77C01">
              <w:rPr>
                <w:rFonts w:ascii="Times New Roman" w:hAnsi="Times New Roman" w:cs="Times New Roman"/>
                <w:sz w:val="16"/>
                <w:szCs w:val="16"/>
              </w:rPr>
              <w:t>,</w:t>
            </w:r>
            <w:r w:rsidRPr="009A2621">
              <w:rPr>
                <w:rFonts w:ascii="Times New Roman" w:hAnsi="Times New Roman" w:cs="Times New Roman"/>
                <w:spacing w:val="-6"/>
                <w:sz w:val="16"/>
                <w:szCs w:val="16"/>
                <w:lang w:val="en-US"/>
              </w:rPr>
              <w:t>926</w:t>
            </w:r>
          </w:p>
        </w:tc>
        <w:tc>
          <w:tcPr>
            <w:tcW w:w="29" w:type="pct"/>
            <w:vAlign w:val="bottom"/>
          </w:tcPr>
          <w:p w14:paraId="032EDD7B"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737" w:type="pct"/>
            <w:tcBorders>
              <w:top w:val="single" w:sz="4" w:space="0" w:color="auto"/>
              <w:bottom w:val="double" w:sz="4" w:space="0" w:color="auto"/>
            </w:tcBorders>
          </w:tcPr>
          <w:p w14:paraId="37F37B6B" w14:textId="48254D3D" w:rsidR="005F3835" w:rsidRPr="00D77C01" w:rsidRDefault="009A2621" w:rsidP="005F3835">
            <w:pPr>
              <w:tabs>
                <w:tab w:val="decimal" w:pos="916"/>
              </w:tabs>
              <w:spacing w:line="240" w:lineRule="exact"/>
              <w:ind w:right="-122"/>
              <w:rPr>
                <w:rFonts w:ascii="Times New Roman" w:hAnsi="Times New Roman" w:cs="Times New Roman"/>
                <w:sz w:val="16"/>
                <w:szCs w:val="16"/>
              </w:rPr>
            </w:pPr>
            <w:r w:rsidRPr="009A2621">
              <w:rPr>
                <w:rFonts w:ascii="Times New Roman" w:hAnsi="Times New Roman" w:cs="Times New Roman"/>
                <w:sz w:val="16"/>
                <w:szCs w:val="16"/>
                <w:lang w:val="en-US"/>
              </w:rPr>
              <w:t>1</w:t>
            </w:r>
            <w:r w:rsidR="005F3835" w:rsidRPr="00D77C01">
              <w:rPr>
                <w:rFonts w:ascii="Times New Roman" w:hAnsi="Times New Roman" w:cs="Times New Roman"/>
                <w:sz w:val="16"/>
                <w:szCs w:val="16"/>
              </w:rPr>
              <w:t>,</w:t>
            </w:r>
            <w:r w:rsidRPr="009A2621">
              <w:rPr>
                <w:rFonts w:ascii="Times New Roman" w:hAnsi="Times New Roman" w:cs="Times New Roman"/>
                <w:sz w:val="16"/>
                <w:szCs w:val="16"/>
                <w:lang w:val="en-US"/>
              </w:rPr>
              <w:t>603</w:t>
            </w:r>
            <w:r w:rsidR="005F3835" w:rsidRPr="00D77C01">
              <w:rPr>
                <w:rFonts w:ascii="Times New Roman" w:hAnsi="Times New Roman" w:cs="Times New Roman"/>
                <w:sz w:val="16"/>
                <w:szCs w:val="16"/>
              </w:rPr>
              <w:t>,</w:t>
            </w:r>
            <w:r w:rsidRPr="009A2621">
              <w:rPr>
                <w:rFonts w:ascii="Times New Roman" w:hAnsi="Times New Roman" w:cs="Times New Roman"/>
                <w:sz w:val="16"/>
                <w:szCs w:val="16"/>
                <w:lang w:val="en-US"/>
              </w:rPr>
              <w:t>544</w:t>
            </w:r>
          </w:p>
        </w:tc>
        <w:tc>
          <w:tcPr>
            <w:tcW w:w="53" w:type="pct"/>
            <w:vAlign w:val="bottom"/>
          </w:tcPr>
          <w:p w14:paraId="12D29982" w14:textId="77777777" w:rsidR="005F3835" w:rsidRPr="00D77C01" w:rsidRDefault="005F3835" w:rsidP="005F3835">
            <w:pPr>
              <w:tabs>
                <w:tab w:val="decimal" w:pos="720"/>
              </w:tabs>
              <w:spacing w:line="240" w:lineRule="exact"/>
              <w:outlineLvl w:val="0"/>
              <w:rPr>
                <w:rFonts w:ascii="Times New Roman" w:hAnsi="Times New Roman" w:cs="Times New Roman"/>
                <w:sz w:val="16"/>
                <w:szCs w:val="16"/>
              </w:rPr>
            </w:pPr>
          </w:p>
        </w:tc>
        <w:tc>
          <w:tcPr>
            <w:tcW w:w="632" w:type="pct"/>
            <w:tcBorders>
              <w:top w:val="single" w:sz="4" w:space="0" w:color="auto"/>
              <w:bottom w:val="double" w:sz="4" w:space="0" w:color="auto"/>
            </w:tcBorders>
            <w:vAlign w:val="bottom"/>
          </w:tcPr>
          <w:p w14:paraId="3457CE58" w14:textId="71FD3AF0" w:rsidR="005F3835" w:rsidRPr="00D77C01" w:rsidRDefault="009A2621" w:rsidP="005F3835">
            <w:pPr>
              <w:tabs>
                <w:tab w:val="decimal" w:pos="916"/>
              </w:tabs>
              <w:spacing w:line="240" w:lineRule="exact"/>
              <w:ind w:right="-122"/>
              <w:rPr>
                <w:rFonts w:ascii="Times New Roman" w:hAnsi="Times New Roman" w:cs="Times New Roman"/>
                <w:sz w:val="16"/>
                <w:szCs w:val="16"/>
              </w:rPr>
            </w:pPr>
            <w:r w:rsidRPr="009A2621">
              <w:rPr>
                <w:rFonts w:ascii="Times New Roman" w:hAnsi="Times New Roman" w:cs="Times New Roman"/>
                <w:spacing w:val="-6"/>
                <w:sz w:val="16"/>
                <w:szCs w:val="16"/>
                <w:lang w:val="en-US"/>
              </w:rPr>
              <w:t>987</w:t>
            </w:r>
            <w:r w:rsidR="005F3835"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919</w:t>
            </w:r>
          </w:p>
        </w:tc>
        <w:tc>
          <w:tcPr>
            <w:tcW w:w="53" w:type="pct"/>
          </w:tcPr>
          <w:p w14:paraId="2793CFB3" w14:textId="77777777" w:rsidR="005F3835" w:rsidRPr="00D77C01" w:rsidRDefault="005F3835" w:rsidP="005F3835">
            <w:pPr>
              <w:spacing w:line="240" w:lineRule="exact"/>
              <w:outlineLvl w:val="0"/>
              <w:rPr>
                <w:rFonts w:ascii="Times New Roman" w:hAnsi="Times New Roman" w:cs="Times New Roman"/>
                <w:sz w:val="16"/>
                <w:szCs w:val="16"/>
              </w:rPr>
            </w:pPr>
          </w:p>
        </w:tc>
        <w:tc>
          <w:tcPr>
            <w:tcW w:w="576" w:type="pct"/>
            <w:tcBorders>
              <w:top w:val="single" w:sz="4" w:space="0" w:color="auto"/>
              <w:bottom w:val="double" w:sz="4" w:space="0" w:color="auto"/>
            </w:tcBorders>
            <w:vAlign w:val="bottom"/>
          </w:tcPr>
          <w:p w14:paraId="6C93D5AC" w14:textId="3E31B0BB" w:rsidR="005F3835" w:rsidRPr="00D77C01" w:rsidRDefault="009A2621" w:rsidP="005F3835">
            <w:pPr>
              <w:tabs>
                <w:tab w:val="decimal" w:pos="912"/>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3</w:t>
            </w:r>
            <w:r w:rsidR="005F3835" w:rsidRPr="00D77C01">
              <w:rPr>
                <w:rFonts w:ascii="Times New Roman" w:hAnsi="Times New Roman" w:cs="Times New Roman"/>
                <w:sz w:val="16"/>
                <w:szCs w:val="16"/>
              </w:rPr>
              <w:t>,</w:t>
            </w:r>
            <w:r w:rsidRPr="009A2621">
              <w:rPr>
                <w:rFonts w:ascii="Times New Roman" w:hAnsi="Times New Roman" w:cs="Times New Roman"/>
                <w:sz w:val="16"/>
                <w:szCs w:val="16"/>
                <w:lang w:val="en-US"/>
              </w:rPr>
              <w:t>981</w:t>
            </w:r>
            <w:r w:rsidR="005F3835" w:rsidRPr="00D77C01">
              <w:rPr>
                <w:rFonts w:ascii="Times New Roman" w:hAnsi="Times New Roman" w:cs="Times New Roman"/>
                <w:sz w:val="16"/>
                <w:szCs w:val="16"/>
              </w:rPr>
              <w:t>,</w:t>
            </w:r>
            <w:r w:rsidRPr="009A2621">
              <w:rPr>
                <w:rFonts w:ascii="Times New Roman" w:hAnsi="Times New Roman" w:cs="Times New Roman"/>
                <w:sz w:val="16"/>
                <w:szCs w:val="16"/>
                <w:lang w:val="en-US"/>
              </w:rPr>
              <w:t>389</w:t>
            </w:r>
          </w:p>
        </w:tc>
      </w:tr>
    </w:tbl>
    <w:p w14:paraId="276B2F2E" w14:textId="77777777" w:rsidR="00191064" w:rsidRPr="00D77C01" w:rsidRDefault="00191064">
      <w:r w:rsidRPr="00D77C01">
        <w:br w:type="page"/>
      </w:r>
    </w:p>
    <w:tbl>
      <w:tblPr>
        <w:tblW w:w="4548" w:type="pct"/>
        <w:tblInd w:w="810" w:type="dxa"/>
        <w:tblLayout w:type="fixed"/>
        <w:tblCellMar>
          <w:left w:w="0" w:type="dxa"/>
          <w:right w:w="0" w:type="dxa"/>
        </w:tblCellMar>
        <w:tblLook w:val="0000" w:firstRow="0" w:lastRow="0" w:firstColumn="0" w:lastColumn="0" w:noHBand="0" w:noVBand="0"/>
      </w:tblPr>
      <w:tblGrid>
        <w:gridCol w:w="3866"/>
        <w:gridCol w:w="1135"/>
        <w:gridCol w:w="129"/>
        <w:gridCol w:w="1170"/>
        <w:gridCol w:w="89"/>
        <w:gridCol w:w="1063"/>
        <w:gridCol w:w="108"/>
        <w:gridCol w:w="847"/>
      </w:tblGrid>
      <w:tr w:rsidR="00E4180F" w:rsidRPr="00D77C01" w14:paraId="50062EDC" w14:textId="77777777" w:rsidTr="00F029AA">
        <w:trPr>
          <w:cantSplit/>
        </w:trPr>
        <w:tc>
          <w:tcPr>
            <w:tcW w:w="2299" w:type="pct"/>
          </w:tcPr>
          <w:p w14:paraId="55FDAE68" w14:textId="77777777" w:rsidR="00E4180F" w:rsidRPr="00D77C01" w:rsidRDefault="00E4180F" w:rsidP="00191064">
            <w:pPr>
              <w:spacing w:line="240" w:lineRule="exact"/>
              <w:ind w:left="91" w:right="244" w:hanging="142"/>
              <w:outlineLvl w:val="0"/>
              <w:rPr>
                <w:rFonts w:ascii="Times New Roman" w:hAnsi="Times New Roman" w:cs="Times New Roman"/>
                <w:sz w:val="16"/>
                <w:szCs w:val="16"/>
              </w:rPr>
            </w:pPr>
          </w:p>
        </w:tc>
        <w:tc>
          <w:tcPr>
            <w:tcW w:w="2701" w:type="pct"/>
            <w:gridSpan w:val="7"/>
          </w:tcPr>
          <w:p w14:paraId="0018BC8D" w14:textId="77777777" w:rsidR="00E4180F" w:rsidRPr="00D77C01" w:rsidRDefault="00E4180F" w:rsidP="00E4180F">
            <w:pPr>
              <w:spacing w:line="240" w:lineRule="exact"/>
              <w:ind w:right="-2"/>
              <w:jc w:val="right"/>
              <w:outlineLvl w:val="0"/>
              <w:rPr>
                <w:rFonts w:ascii="Times New Roman" w:hAnsi="Times New Roman" w:cs="Times New Roman"/>
                <w:b/>
                <w:bCs/>
                <w:sz w:val="16"/>
                <w:szCs w:val="16"/>
              </w:rPr>
            </w:pPr>
            <w:r w:rsidRPr="00E4180F">
              <w:rPr>
                <w:rFonts w:ascii="Times New Roman" w:hAnsi="Times New Roman" w:cs="Times New Roman"/>
                <w:b/>
                <w:bCs/>
                <w:sz w:val="16"/>
                <w:szCs w:val="16"/>
              </w:rPr>
              <w:t>Unit: Thousand Baht</w:t>
            </w:r>
          </w:p>
        </w:tc>
      </w:tr>
      <w:tr w:rsidR="00D94189" w:rsidRPr="00D77C01" w14:paraId="1B928B42" w14:textId="77777777" w:rsidTr="00F029AA">
        <w:trPr>
          <w:cantSplit/>
        </w:trPr>
        <w:tc>
          <w:tcPr>
            <w:tcW w:w="2299" w:type="pct"/>
          </w:tcPr>
          <w:p w14:paraId="33EE1A7D" w14:textId="77777777" w:rsidR="00D94189" w:rsidRPr="00D77C01" w:rsidRDefault="00D94189" w:rsidP="00191064">
            <w:pPr>
              <w:spacing w:line="240" w:lineRule="exact"/>
              <w:ind w:left="91" w:right="244" w:hanging="142"/>
              <w:outlineLvl w:val="0"/>
              <w:rPr>
                <w:rFonts w:ascii="Times New Roman" w:hAnsi="Times New Roman" w:cs="Times New Roman"/>
                <w:sz w:val="16"/>
                <w:szCs w:val="16"/>
              </w:rPr>
            </w:pPr>
          </w:p>
        </w:tc>
        <w:tc>
          <w:tcPr>
            <w:tcW w:w="2701" w:type="pct"/>
            <w:gridSpan w:val="7"/>
          </w:tcPr>
          <w:p w14:paraId="507B0C45" w14:textId="18C857AC" w:rsidR="00D94189" w:rsidRPr="00D77C01" w:rsidRDefault="00D94189" w:rsidP="00191064">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4"/>
                <w:szCs w:val="14"/>
                <w:lang w:val="en-US"/>
              </w:rPr>
              <w:t>SEPARATE FINANCIAL STATEMENTS</w:t>
            </w:r>
          </w:p>
        </w:tc>
      </w:tr>
      <w:tr w:rsidR="00191064" w:rsidRPr="00D77C01" w14:paraId="78C315E1" w14:textId="77777777" w:rsidTr="00F029AA">
        <w:trPr>
          <w:cantSplit/>
        </w:trPr>
        <w:tc>
          <w:tcPr>
            <w:tcW w:w="2299" w:type="pct"/>
          </w:tcPr>
          <w:p w14:paraId="18408C43" w14:textId="77777777" w:rsidR="00191064" w:rsidRPr="00D77C01" w:rsidRDefault="00191064" w:rsidP="00191064">
            <w:pPr>
              <w:spacing w:line="240" w:lineRule="exact"/>
              <w:ind w:left="91" w:right="244" w:hanging="142"/>
              <w:outlineLvl w:val="0"/>
              <w:rPr>
                <w:rFonts w:ascii="Times New Roman" w:hAnsi="Times New Roman" w:cs="Times New Roman"/>
                <w:sz w:val="16"/>
                <w:szCs w:val="16"/>
              </w:rPr>
            </w:pPr>
          </w:p>
        </w:tc>
        <w:tc>
          <w:tcPr>
            <w:tcW w:w="2701" w:type="pct"/>
            <w:gridSpan w:val="7"/>
          </w:tcPr>
          <w:p w14:paraId="7F519B63" w14:textId="77777777" w:rsidR="00191064" w:rsidRPr="00D77C01" w:rsidRDefault="00191064" w:rsidP="00191064">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Allowance for expected credit losses</w:t>
            </w:r>
          </w:p>
        </w:tc>
      </w:tr>
      <w:tr w:rsidR="00F029AA" w:rsidRPr="00D77C01" w14:paraId="1199115D" w14:textId="77777777" w:rsidTr="00F029AA">
        <w:trPr>
          <w:cantSplit/>
        </w:trPr>
        <w:tc>
          <w:tcPr>
            <w:tcW w:w="2299" w:type="pct"/>
          </w:tcPr>
          <w:p w14:paraId="6F2B4EBF" w14:textId="77777777" w:rsidR="00741703" w:rsidRPr="00D77C01" w:rsidRDefault="00741703" w:rsidP="00741703">
            <w:pPr>
              <w:spacing w:line="240" w:lineRule="exact"/>
              <w:ind w:left="91" w:right="244" w:hanging="142"/>
              <w:outlineLvl w:val="0"/>
              <w:rPr>
                <w:rFonts w:ascii="Times New Roman" w:hAnsi="Times New Roman" w:cs="Times New Roman"/>
                <w:sz w:val="16"/>
                <w:szCs w:val="16"/>
              </w:rPr>
            </w:pPr>
          </w:p>
        </w:tc>
        <w:tc>
          <w:tcPr>
            <w:tcW w:w="675" w:type="pct"/>
          </w:tcPr>
          <w:p w14:paraId="6B78F8E2" w14:textId="77777777"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p>
        </w:tc>
        <w:tc>
          <w:tcPr>
            <w:tcW w:w="77" w:type="pct"/>
          </w:tcPr>
          <w:p w14:paraId="1AF0EDEA"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696" w:type="pct"/>
          </w:tcPr>
          <w:p w14:paraId="27E3EE92" w14:textId="6EE54617"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sidRPr="00B52F76">
              <w:rPr>
                <w:rFonts w:ascii="Times New Roman Bold" w:hAnsi="Times New Roman Bold" w:cs="Times New Roman"/>
                <w:b/>
                <w:bCs/>
                <w:spacing w:val="-10"/>
                <w:sz w:val="16"/>
                <w:szCs w:val="16"/>
              </w:rPr>
              <w:t>Under-</w:t>
            </w:r>
            <w:r w:rsidRPr="00B52F76">
              <w:rPr>
                <w:rFonts w:ascii="Times New Roman Bold" w:hAnsi="Times New Roman Bold"/>
                <w:spacing w:val="-10"/>
              </w:rPr>
              <w:t xml:space="preserve"> </w:t>
            </w:r>
            <w:r w:rsidRPr="00B52F76">
              <w:rPr>
                <w:rFonts w:ascii="Times New Roman Bold" w:hAnsi="Times New Roman Bold" w:cs="Times New Roman"/>
                <w:b/>
                <w:bCs/>
                <w:spacing w:val="-10"/>
                <w:sz w:val="16"/>
                <w:szCs w:val="16"/>
              </w:rPr>
              <w:t>performing</w:t>
            </w:r>
          </w:p>
        </w:tc>
        <w:tc>
          <w:tcPr>
            <w:tcW w:w="53" w:type="pct"/>
          </w:tcPr>
          <w:p w14:paraId="6E44123B"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632" w:type="pct"/>
          </w:tcPr>
          <w:p w14:paraId="447C4E4E" w14:textId="71100740"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sidRPr="00B52F76">
              <w:rPr>
                <w:rFonts w:ascii="Times New Roman Bold" w:hAnsi="Times New Roman Bold" w:cs="Times New Roman"/>
                <w:b/>
                <w:bCs/>
                <w:spacing w:val="-10"/>
                <w:sz w:val="16"/>
                <w:szCs w:val="16"/>
              </w:rPr>
              <w:t>Non-performing</w:t>
            </w:r>
          </w:p>
        </w:tc>
        <w:tc>
          <w:tcPr>
            <w:tcW w:w="64" w:type="pct"/>
          </w:tcPr>
          <w:p w14:paraId="6FD4DD53"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504" w:type="pct"/>
          </w:tcPr>
          <w:p w14:paraId="543BB4EF" w14:textId="77777777" w:rsidR="00741703" w:rsidRPr="00D77C01" w:rsidRDefault="00741703" w:rsidP="00741703">
            <w:pPr>
              <w:spacing w:line="240" w:lineRule="exact"/>
              <w:ind w:right="-2"/>
              <w:jc w:val="center"/>
              <w:outlineLvl w:val="0"/>
              <w:rPr>
                <w:rFonts w:ascii="Times New Roman" w:hAnsi="Times New Roman" w:cs="Times New Roman"/>
                <w:b/>
                <w:bCs/>
                <w:sz w:val="16"/>
                <w:szCs w:val="16"/>
              </w:rPr>
            </w:pPr>
          </w:p>
        </w:tc>
      </w:tr>
      <w:tr w:rsidR="00F029AA" w:rsidRPr="00D77C01" w14:paraId="155B07AA" w14:textId="77777777" w:rsidTr="00F029AA">
        <w:trPr>
          <w:cantSplit/>
        </w:trPr>
        <w:tc>
          <w:tcPr>
            <w:tcW w:w="2299" w:type="pct"/>
          </w:tcPr>
          <w:p w14:paraId="0B9D4B0D" w14:textId="77777777" w:rsidR="00741703" w:rsidRPr="00D77C01" w:rsidRDefault="00741703" w:rsidP="00741703">
            <w:pPr>
              <w:spacing w:line="240" w:lineRule="exact"/>
              <w:ind w:left="91" w:right="244" w:hanging="142"/>
              <w:outlineLvl w:val="0"/>
              <w:rPr>
                <w:rFonts w:ascii="Times New Roman" w:hAnsi="Times New Roman" w:cs="Times New Roman"/>
                <w:sz w:val="16"/>
                <w:szCs w:val="16"/>
              </w:rPr>
            </w:pPr>
          </w:p>
        </w:tc>
        <w:tc>
          <w:tcPr>
            <w:tcW w:w="675" w:type="pct"/>
          </w:tcPr>
          <w:p w14:paraId="2C54DF5B" w14:textId="77777777" w:rsidR="00741703" w:rsidRPr="00D77C01" w:rsidRDefault="00741703" w:rsidP="00741703">
            <w:pPr>
              <w:spacing w:line="240" w:lineRule="exact"/>
              <w:ind w:left="2" w:right="-2"/>
              <w:outlineLvl w:val="0"/>
              <w:rPr>
                <w:rFonts w:ascii="Times New Roman" w:hAnsi="Times New Roman" w:cs="Times New Roman"/>
                <w:b/>
                <w:bCs/>
                <w:sz w:val="16"/>
                <w:szCs w:val="16"/>
                <w:lang w:val="en-US"/>
              </w:rPr>
            </w:pPr>
          </w:p>
        </w:tc>
        <w:tc>
          <w:tcPr>
            <w:tcW w:w="77" w:type="pct"/>
          </w:tcPr>
          <w:p w14:paraId="4F097149"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696" w:type="pct"/>
          </w:tcPr>
          <w:p w14:paraId="384BE572" w14:textId="0EF308AE"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w:t>
            </w:r>
            <w:r w:rsidRPr="00D77C01">
              <w:rPr>
                <w:rFonts w:ascii="Times New Roman" w:hAnsi="Times New Roman" w:cs="Times New Roman"/>
                <w:b/>
                <w:bCs/>
                <w:sz w:val="16"/>
                <w:szCs w:val="16"/>
              </w:rPr>
              <w:t>Lifetime</w:t>
            </w:r>
          </w:p>
        </w:tc>
        <w:tc>
          <w:tcPr>
            <w:tcW w:w="53" w:type="pct"/>
          </w:tcPr>
          <w:p w14:paraId="52AE1DC8"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632" w:type="pct"/>
          </w:tcPr>
          <w:p w14:paraId="7CB9538D" w14:textId="1CA0BA61"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w:t>
            </w:r>
            <w:r w:rsidRPr="00D77C01">
              <w:rPr>
                <w:rFonts w:ascii="Times New Roman" w:hAnsi="Times New Roman" w:cs="Times New Roman"/>
                <w:b/>
                <w:bCs/>
                <w:sz w:val="16"/>
                <w:szCs w:val="16"/>
              </w:rPr>
              <w:t>Lifetime</w:t>
            </w:r>
          </w:p>
        </w:tc>
        <w:tc>
          <w:tcPr>
            <w:tcW w:w="64" w:type="pct"/>
          </w:tcPr>
          <w:p w14:paraId="6CC73684"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504" w:type="pct"/>
          </w:tcPr>
          <w:p w14:paraId="31834E2E" w14:textId="77777777" w:rsidR="00741703" w:rsidRPr="00D77C01" w:rsidRDefault="00741703" w:rsidP="00741703">
            <w:pPr>
              <w:spacing w:line="240" w:lineRule="exact"/>
              <w:ind w:right="-2"/>
              <w:jc w:val="center"/>
              <w:outlineLvl w:val="0"/>
              <w:rPr>
                <w:rFonts w:ascii="Times New Roman" w:hAnsi="Times New Roman" w:cs="Times New Roman"/>
                <w:b/>
                <w:bCs/>
                <w:sz w:val="16"/>
                <w:szCs w:val="16"/>
              </w:rPr>
            </w:pPr>
          </w:p>
        </w:tc>
      </w:tr>
      <w:tr w:rsidR="00F029AA" w:rsidRPr="00D77C01" w14:paraId="2C462ECD" w14:textId="77777777" w:rsidTr="00F029AA">
        <w:trPr>
          <w:cantSplit/>
        </w:trPr>
        <w:tc>
          <w:tcPr>
            <w:tcW w:w="2299" w:type="pct"/>
          </w:tcPr>
          <w:p w14:paraId="383BDCC6" w14:textId="77777777" w:rsidR="00741703" w:rsidRPr="00D77C01" w:rsidRDefault="00741703" w:rsidP="00741703">
            <w:pPr>
              <w:spacing w:line="240" w:lineRule="exact"/>
              <w:ind w:left="91" w:right="244" w:hanging="142"/>
              <w:outlineLvl w:val="0"/>
              <w:rPr>
                <w:rFonts w:ascii="Times New Roman" w:hAnsi="Times New Roman" w:cs="Times New Roman"/>
                <w:sz w:val="16"/>
                <w:szCs w:val="16"/>
              </w:rPr>
            </w:pPr>
          </w:p>
        </w:tc>
        <w:tc>
          <w:tcPr>
            <w:tcW w:w="675" w:type="pct"/>
          </w:tcPr>
          <w:p w14:paraId="6B917669" w14:textId="5D1AD36F" w:rsidR="00741703" w:rsidRPr="00D77C01" w:rsidRDefault="00741703" w:rsidP="00741703">
            <w:pPr>
              <w:spacing w:line="240" w:lineRule="exact"/>
              <w:ind w:left="2" w:right="-2"/>
              <w:jc w:val="center"/>
              <w:outlineLvl w:val="0"/>
              <w:rPr>
                <w:rFonts w:ascii="Times New Roman" w:hAnsi="Times New Roman" w:cs="Times New Roman"/>
                <w:b/>
                <w:bCs/>
                <w:sz w:val="16"/>
                <w:szCs w:val="16"/>
                <w:lang w:val="en-US"/>
              </w:rPr>
            </w:pPr>
            <w:r>
              <w:rPr>
                <w:rFonts w:ascii="Times New Roman" w:hAnsi="Times New Roman" w:cs="Times New Roman"/>
                <w:b/>
                <w:bCs/>
                <w:sz w:val="16"/>
                <w:szCs w:val="16"/>
                <w:lang w:val="en-US"/>
              </w:rPr>
              <w:t>Performing</w:t>
            </w:r>
          </w:p>
        </w:tc>
        <w:tc>
          <w:tcPr>
            <w:tcW w:w="77" w:type="pct"/>
          </w:tcPr>
          <w:p w14:paraId="46789C38"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696" w:type="pct"/>
          </w:tcPr>
          <w:p w14:paraId="1C0DF6C6" w14:textId="2B5B04AC"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ECL</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not</w:t>
            </w:r>
          </w:p>
        </w:tc>
        <w:tc>
          <w:tcPr>
            <w:tcW w:w="53" w:type="pct"/>
          </w:tcPr>
          <w:p w14:paraId="5EC0C905"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632" w:type="pct"/>
          </w:tcPr>
          <w:p w14:paraId="24EC9C69" w14:textId="6857B358"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ECL</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credit</w:t>
            </w:r>
          </w:p>
        </w:tc>
        <w:tc>
          <w:tcPr>
            <w:tcW w:w="64" w:type="pct"/>
          </w:tcPr>
          <w:p w14:paraId="24392896"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504" w:type="pct"/>
          </w:tcPr>
          <w:p w14:paraId="3FD6BE0F" w14:textId="77777777" w:rsidR="00741703" w:rsidRPr="00D77C01" w:rsidRDefault="00741703" w:rsidP="00741703">
            <w:pPr>
              <w:spacing w:line="240" w:lineRule="exact"/>
              <w:ind w:right="-2"/>
              <w:jc w:val="center"/>
              <w:outlineLvl w:val="0"/>
              <w:rPr>
                <w:rFonts w:ascii="Times New Roman" w:hAnsi="Times New Roman" w:cs="Times New Roman"/>
                <w:b/>
                <w:bCs/>
                <w:sz w:val="16"/>
                <w:szCs w:val="16"/>
              </w:rPr>
            </w:pPr>
          </w:p>
        </w:tc>
      </w:tr>
      <w:tr w:rsidR="00F029AA" w:rsidRPr="00D77C01" w14:paraId="3757E238" w14:textId="77777777" w:rsidTr="00F029AA">
        <w:trPr>
          <w:cantSplit/>
        </w:trPr>
        <w:tc>
          <w:tcPr>
            <w:tcW w:w="2299" w:type="pct"/>
          </w:tcPr>
          <w:p w14:paraId="1B7E30C9" w14:textId="77777777" w:rsidR="00741703" w:rsidRPr="00D77C01" w:rsidRDefault="00741703" w:rsidP="00741703">
            <w:pPr>
              <w:spacing w:line="240" w:lineRule="exact"/>
              <w:ind w:left="91" w:right="244" w:hanging="142"/>
              <w:outlineLvl w:val="0"/>
              <w:rPr>
                <w:rFonts w:ascii="Times New Roman" w:hAnsi="Times New Roman" w:cs="Times New Roman"/>
                <w:sz w:val="16"/>
                <w:szCs w:val="16"/>
              </w:rPr>
            </w:pPr>
          </w:p>
        </w:tc>
        <w:tc>
          <w:tcPr>
            <w:tcW w:w="675" w:type="pct"/>
          </w:tcPr>
          <w:p w14:paraId="53225F58" w14:textId="1496F8B7"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sidRPr="00741703">
              <w:rPr>
                <w:rFonts w:ascii="Times New Roman Bold" w:hAnsi="Times New Roman Bold" w:cs="Times New Roman"/>
                <w:b/>
                <w:bCs/>
                <w:spacing w:val="-8"/>
                <w:sz w:val="16"/>
                <w:szCs w:val="16"/>
                <w:lang w:val="en-US"/>
              </w:rPr>
              <w:t>(</w:t>
            </w:r>
            <w:r w:rsidR="009A2621" w:rsidRPr="009A2621">
              <w:rPr>
                <w:rFonts w:ascii="Times New Roman Bold" w:hAnsi="Times New Roman Bold"/>
                <w:b/>
                <w:bCs/>
                <w:spacing w:val="-8"/>
                <w:sz w:val="16"/>
                <w:szCs w:val="16"/>
                <w:lang w:val="en-US"/>
              </w:rPr>
              <w:t>12</w:t>
            </w:r>
            <w:r w:rsidRPr="00741703">
              <w:rPr>
                <w:rFonts w:ascii="Times New Roman Bold" w:hAnsi="Times New Roman Bold" w:cs="Times New Roman"/>
                <w:b/>
                <w:bCs/>
                <w:spacing w:val="-8"/>
                <w:sz w:val="16"/>
                <w:szCs w:val="16"/>
                <w:cs/>
              </w:rPr>
              <w:t>-</w:t>
            </w:r>
            <w:r w:rsidRPr="00741703">
              <w:rPr>
                <w:rFonts w:ascii="Times New Roman Bold" w:hAnsi="Times New Roman Bold" w:cs="Times New Roman"/>
                <w:b/>
                <w:bCs/>
                <w:spacing w:val="-8"/>
                <w:sz w:val="16"/>
                <w:szCs w:val="16"/>
              </w:rPr>
              <w:t>month ECL)</w:t>
            </w:r>
          </w:p>
        </w:tc>
        <w:tc>
          <w:tcPr>
            <w:tcW w:w="77" w:type="pct"/>
          </w:tcPr>
          <w:p w14:paraId="68B08204"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696" w:type="pct"/>
          </w:tcPr>
          <w:p w14:paraId="5678C57E" w14:textId="1FCCBAC8"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credit impaired</w:t>
            </w:r>
            <w:r>
              <w:rPr>
                <w:rFonts w:ascii="Times New Roman" w:hAnsi="Times New Roman" w:cs="Times New Roman"/>
                <w:b/>
                <w:bCs/>
                <w:sz w:val="16"/>
                <w:szCs w:val="16"/>
              </w:rPr>
              <w:t>)</w:t>
            </w:r>
          </w:p>
        </w:tc>
        <w:tc>
          <w:tcPr>
            <w:tcW w:w="53" w:type="pct"/>
          </w:tcPr>
          <w:p w14:paraId="723D5E25"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632" w:type="pct"/>
          </w:tcPr>
          <w:p w14:paraId="37519672" w14:textId="3224B049" w:rsidR="00741703" w:rsidRPr="00D77C01" w:rsidRDefault="00741703" w:rsidP="00741703">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i</w:t>
            </w:r>
            <w:r w:rsidRPr="00D77C01">
              <w:rPr>
                <w:rFonts w:ascii="Times New Roman" w:hAnsi="Times New Roman" w:cs="Times New Roman"/>
                <w:b/>
                <w:bCs/>
                <w:sz w:val="16"/>
                <w:szCs w:val="16"/>
              </w:rPr>
              <w:t>mpaired</w:t>
            </w:r>
            <w:r>
              <w:rPr>
                <w:rFonts w:ascii="Times New Roman" w:hAnsi="Times New Roman" w:cs="Times New Roman"/>
                <w:b/>
                <w:bCs/>
                <w:sz w:val="16"/>
                <w:szCs w:val="16"/>
              </w:rPr>
              <w:t>)</w:t>
            </w:r>
          </w:p>
        </w:tc>
        <w:tc>
          <w:tcPr>
            <w:tcW w:w="64" w:type="pct"/>
          </w:tcPr>
          <w:p w14:paraId="5005678F" w14:textId="77777777" w:rsidR="00741703" w:rsidRPr="00D77C01" w:rsidRDefault="00741703" w:rsidP="00741703">
            <w:pPr>
              <w:tabs>
                <w:tab w:val="decimal" w:pos="720"/>
              </w:tabs>
              <w:spacing w:line="240" w:lineRule="exact"/>
              <w:outlineLvl w:val="0"/>
              <w:rPr>
                <w:rFonts w:ascii="Times New Roman" w:hAnsi="Times New Roman" w:cs="Times New Roman"/>
                <w:b/>
                <w:bCs/>
                <w:sz w:val="16"/>
                <w:szCs w:val="16"/>
              </w:rPr>
            </w:pPr>
          </w:p>
        </w:tc>
        <w:tc>
          <w:tcPr>
            <w:tcW w:w="504" w:type="pct"/>
          </w:tcPr>
          <w:p w14:paraId="7A62B21C" w14:textId="3AE461DC" w:rsidR="00741703" w:rsidRPr="00D77C01" w:rsidRDefault="00741703" w:rsidP="00741703">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Total</w:t>
            </w:r>
          </w:p>
        </w:tc>
      </w:tr>
      <w:tr w:rsidR="00F029AA" w:rsidRPr="00D77C01" w14:paraId="321AB286" w14:textId="77777777" w:rsidTr="00F029AA">
        <w:trPr>
          <w:cantSplit/>
        </w:trPr>
        <w:tc>
          <w:tcPr>
            <w:tcW w:w="2299" w:type="pct"/>
            <w:vAlign w:val="bottom"/>
          </w:tcPr>
          <w:p w14:paraId="6D07C80E" w14:textId="66321554" w:rsidR="00741703" w:rsidRPr="00D77C01" w:rsidRDefault="00741703" w:rsidP="00741703">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 xml:space="preserve">Balance as at January </w:t>
            </w:r>
            <w:r w:rsidR="009A2621" w:rsidRPr="009A2621">
              <w:rPr>
                <w:rFonts w:ascii="Times New Roman" w:hAnsi="Times New Roman" w:cs="Times New Roman"/>
                <w:sz w:val="16"/>
                <w:szCs w:val="16"/>
                <w:lang w:val="en-US"/>
              </w:rPr>
              <w:t>1</w:t>
            </w:r>
            <w:r w:rsidRPr="00D77C01">
              <w:rPr>
                <w:rFonts w:ascii="Times New Roman" w:hAnsi="Times New Roman" w:cs="Times New Roman"/>
                <w:sz w:val="16"/>
                <w:szCs w:val="16"/>
              </w:rPr>
              <w:t xml:space="preserve">, </w:t>
            </w:r>
            <w:r w:rsidR="009A2621" w:rsidRPr="009A2621">
              <w:rPr>
                <w:rFonts w:ascii="Times New Roman" w:hAnsi="Times New Roman" w:cs="Times New Roman"/>
                <w:sz w:val="16"/>
                <w:szCs w:val="16"/>
                <w:lang w:val="en-US"/>
              </w:rPr>
              <w:t>2022</w:t>
            </w:r>
          </w:p>
        </w:tc>
        <w:tc>
          <w:tcPr>
            <w:tcW w:w="675" w:type="pct"/>
            <w:vAlign w:val="bottom"/>
          </w:tcPr>
          <w:p w14:paraId="5E92B3F3" w14:textId="5E0DD0BB" w:rsidR="00741703" w:rsidRPr="00D77C01" w:rsidRDefault="009A2621" w:rsidP="00741703">
            <w:pPr>
              <w:tabs>
                <w:tab w:val="decimal" w:pos="953"/>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933</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737</w:t>
            </w:r>
          </w:p>
        </w:tc>
        <w:tc>
          <w:tcPr>
            <w:tcW w:w="77" w:type="pct"/>
            <w:vAlign w:val="bottom"/>
          </w:tcPr>
          <w:p w14:paraId="3D0E5CA6"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96" w:type="pct"/>
          </w:tcPr>
          <w:p w14:paraId="6B05314E" w14:textId="0BE0ABE7" w:rsidR="00741703" w:rsidRPr="00D77C01" w:rsidRDefault="009A2621" w:rsidP="00741703">
            <w:pPr>
              <w:tabs>
                <w:tab w:val="decimal" w:pos="990"/>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1</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086</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372</w:t>
            </w:r>
          </w:p>
        </w:tc>
        <w:tc>
          <w:tcPr>
            <w:tcW w:w="53" w:type="pct"/>
            <w:vAlign w:val="bottom"/>
          </w:tcPr>
          <w:p w14:paraId="414177D8"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32" w:type="pct"/>
            <w:vAlign w:val="bottom"/>
          </w:tcPr>
          <w:p w14:paraId="079F72B6" w14:textId="4612AA44" w:rsidR="00741703" w:rsidRPr="00D77C01" w:rsidRDefault="009A2621" w:rsidP="00741703">
            <w:pPr>
              <w:tabs>
                <w:tab w:val="decimal" w:pos="832"/>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590</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804</w:t>
            </w:r>
          </w:p>
        </w:tc>
        <w:tc>
          <w:tcPr>
            <w:tcW w:w="64" w:type="pct"/>
          </w:tcPr>
          <w:p w14:paraId="0B007069" w14:textId="77777777" w:rsidR="00741703" w:rsidRPr="00D77C01" w:rsidRDefault="00741703" w:rsidP="00741703">
            <w:pPr>
              <w:spacing w:line="240" w:lineRule="exact"/>
              <w:outlineLvl w:val="0"/>
              <w:rPr>
                <w:rFonts w:ascii="Times New Roman" w:hAnsi="Times New Roman" w:cs="Times New Roman"/>
                <w:sz w:val="16"/>
                <w:szCs w:val="16"/>
              </w:rPr>
            </w:pPr>
          </w:p>
        </w:tc>
        <w:tc>
          <w:tcPr>
            <w:tcW w:w="504" w:type="pct"/>
            <w:vAlign w:val="bottom"/>
          </w:tcPr>
          <w:p w14:paraId="2AE519C7" w14:textId="7E907466" w:rsidR="00741703" w:rsidRPr="00D77C01" w:rsidRDefault="009A2621" w:rsidP="00F555C5">
            <w:pPr>
              <w:tabs>
                <w:tab w:val="decimal" w:pos="779"/>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2</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610</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913</w:t>
            </w:r>
          </w:p>
        </w:tc>
      </w:tr>
      <w:tr w:rsidR="00F029AA" w:rsidRPr="00D77C01" w14:paraId="6F66F171" w14:textId="77777777" w:rsidTr="00F029AA">
        <w:trPr>
          <w:cantSplit/>
        </w:trPr>
        <w:tc>
          <w:tcPr>
            <w:tcW w:w="2299" w:type="pct"/>
            <w:vAlign w:val="bottom"/>
          </w:tcPr>
          <w:p w14:paraId="453F803E" w14:textId="2FCB6AFD" w:rsidR="00741703" w:rsidRPr="00D77C01" w:rsidRDefault="00741703" w:rsidP="00741703">
            <w:pPr>
              <w:spacing w:line="240" w:lineRule="exact"/>
              <w:ind w:left="271" w:right="244" w:firstLine="2"/>
              <w:outlineLvl w:val="0"/>
              <w:rPr>
                <w:rFonts w:ascii="Times New Roman" w:hAnsi="Times New Roman" w:cs="Times New Roman"/>
                <w:sz w:val="16"/>
                <w:szCs w:val="16"/>
              </w:rPr>
            </w:pPr>
            <w:r>
              <w:rPr>
                <w:rFonts w:ascii="Times New Roman" w:hAnsi="Times New Roman" w:cs="Times New Roman"/>
                <w:sz w:val="16"/>
                <w:szCs w:val="16"/>
              </w:rPr>
              <w:t>Changes resulting from t</w:t>
            </w:r>
            <w:r w:rsidRPr="00D77C01">
              <w:rPr>
                <w:rFonts w:ascii="Times New Roman" w:hAnsi="Times New Roman" w:cs="Times New Roman"/>
                <w:sz w:val="16"/>
                <w:szCs w:val="16"/>
              </w:rPr>
              <w:t>ransfer between stage</w:t>
            </w:r>
          </w:p>
        </w:tc>
        <w:tc>
          <w:tcPr>
            <w:tcW w:w="675" w:type="pct"/>
          </w:tcPr>
          <w:p w14:paraId="3027A1E4" w14:textId="3908A5BA" w:rsidR="00741703" w:rsidRPr="00D77C01" w:rsidRDefault="009A2621" w:rsidP="00741703">
            <w:pPr>
              <w:tabs>
                <w:tab w:val="decimal" w:pos="953"/>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19</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231</w:t>
            </w:r>
          </w:p>
        </w:tc>
        <w:tc>
          <w:tcPr>
            <w:tcW w:w="77" w:type="pct"/>
            <w:vAlign w:val="bottom"/>
          </w:tcPr>
          <w:p w14:paraId="7B7A79B9"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96" w:type="pct"/>
          </w:tcPr>
          <w:p w14:paraId="249C9C81" w14:textId="46888BE1" w:rsidR="00741703" w:rsidRPr="00D77C01" w:rsidRDefault="009A2621" w:rsidP="00741703">
            <w:pPr>
              <w:tabs>
                <w:tab w:val="decimal" w:pos="990"/>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9</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855</w:t>
            </w:r>
          </w:p>
        </w:tc>
        <w:tc>
          <w:tcPr>
            <w:tcW w:w="53" w:type="pct"/>
            <w:vAlign w:val="bottom"/>
          </w:tcPr>
          <w:p w14:paraId="272CC2BA"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32" w:type="pct"/>
          </w:tcPr>
          <w:p w14:paraId="7B372672" w14:textId="4B1F9BA6" w:rsidR="00741703" w:rsidRPr="00D77C01" w:rsidRDefault="00741703" w:rsidP="00741703">
            <w:pPr>
              <w:tabs>
                <w:tab w:val="decimal" w:pos="832"/>
              </w:tabs>
              <w:spacing w:line="240" w:lineRule="exact"/>
              <w:ind w:left="2" w:right="-2"/>
              <w:outlineLvl w:val="0"/>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29</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086</w:t>
            </w:r>
            <w:r w:rsidRPr="00D77C01">
              <w:rPr>
                <w:rFonts w:ascii="Times New Roman" w:hAnsi="Times New Roman" w:cs="Times New Roman"/>
                <w:sz w:val="16"/>
                <w:szCs w:val="16"/>
              </w:rPr>
              <w:t>)</w:t>
            </w:r>
          </w:p>
        </w:tc>
        <w:tc>
          <w:tcPr>
            <w:tcW w:w="64" w:type="pct"/>
          </w:tcPr>
          <w:p w14:paraId="0DCACB31" w14:textId="77777777" w:rsidR="00741703" w:rsidRPr="00D77C01" w:rsidRDefault="00741703" w:rsidP="00741703">
            <w:pPr>
              <w:spacing w:line="240" w:lineRule="exact"/>
              <w:outlineLvl w:val="0"/>
              <w:rPr>
                <w:rFonts w:ascii="Times New Roman" w:hAnsi="Times New Roman" w:cs="Times New Roman"/>
                <w:sz w:val="16"/>
                <w:szCs w:val="16"/>
              </w:rPr>
            </w:pPr>
          </w:p>
        </w:tc>
        <w:tc>
          <w:tcPr>
            <w:tcW w:w="504" w:type="pct"/>
            <w:vAlign w:val="bottom"/>
          </w:tcPr>
          <w:p w14:paraId="37E1E04E" w14:textId="77777777" w:rsidR="00741703" w:rsidRPr="00D77C01" w:rsidRDefault="00741703" w:rsidP="00023F35">
            <w:pPr>
              <w:tabs>
                <w:tab w:val="decimal" w:pos="554"/>
              </w:tabs>
              <w:spacing w:line="240" w:lineRule="exact"/>
              <w:ind w:left="2" w:right="-2"/>
              <w:outlineLvl w:val="0"/>
              <w:rPr>
                <w:rFonts w:ascii="Times New Roman" w:hAnsi="Times New Roman" w:cs="Times New Roman"/>
                <w:sz w:val="16"/>
                <w:szCs w:val="16"/>
              </w:rPr>
            </w:pPr>
            <w:r w:rsidRPr="00D77C01">
              <w:rPr>
                <w:rFonts w:ascii="Times New Roman" w:hAnsi="Times New Roman" w:cs="Times New Roman"/>
                <w:sz w:val="16"/>
                <w:szCs w:val="16"/>
              </w:rPr>
              <w:t>-</w:t>
            </w:r>
          </w:p>
        </w:tc>
      </w:tr>
      <w:tr w:rsidR="00F029AA" w:rsidRPr="00D77C01" w14:paraId="65A799F7" w14:textId="77777777" w:rsidTr="00F029AA">
        <w:trPr>
          <w:cantSplit/>
        </w:trPr>
        <w:tc>
          <w:tcPr>
            <w:tcW w:w="2299" w:type="pct"/>
            <w:vAlign w:val="bottom"/>
          </w:tcPr>
          <w:p w14:paraId="5B496579" w14:textId="30837E2A" w:rsidR="00741703" w:rsidRPr="006A16D5" w:rsidRDefault="00741703" w:rsidP="00741703">
            <w:pPr>
              <w:spacing w:line="240" w:lineRule="exact"/>
              <w:ind w:left="271" w:firstLine="2"/>
              <w:outlineLvl w:val="0"/>
              <w:rPr>
                <w:rFonts w:ascii="Times New Roman" w:hAnsi="Times New Roman" w:cs="Times New Roman"/>
                <w:spacing w:val="-8"/>
                <w:sz w:val="16"/>
                <w:szCs w:val="16"/>
              </w:rPr>
            </w:pPr>
            <w:r w:rsidRPr="006A16D5">
              <w:rPr>
                <w:rFonts w:ascii="Times New Roman" w:hAnsi="Times New Roman" w:cs="Times New Roman"/>
                <w:spacing w:val="-8"/>
                <w:sz w:val="16"/>
                <w:szCs w:val="16"/>
              </w:rPr>
              <w:t>Changes resulting from the remeasurement of loss allowance</w:t>
            </w:r>
            <w:r w:rsidR="006A16D5" w:rsidRPr="006A16D5">
              <w:rPr>
                <w:rFonts w:ascii="Times New Roman" w:hAnsi="Times New Roman" w:cs="Times New Roman"/>
                <w:spacing w:val="-8"/>
                <w:sz w:val="16"/>
                <w:szCs w:val="16"/>
              </w:rPr>
              <w:t>s</w:t>
            </w:r>
          </w:p>
        </w:tc>
        <w:tc>
          <w:tcPr>
            <w:tcW w:w="675" w:type="pct"/>
          </w:tcPr>
          <w:p w14:paraId="29C6C2AD" w14:textId="0AD2FD63" w:rsidR="00741703" w:rsidRPr="00D77C01" w:rsidRDefault="00741703" w:rsidP="00741703">
            <w:pPr>
              <w:tabs>
                <w:tab w:val="decimal" w:pos="953"/>
              </w:tabs>
              <w:spacing w:line="240" w:lineRule="exact"/>
              <w:ind w:left="2" w:right="-2"/>
              <w:outlineLvl w:val="0"/>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303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943</w:t>
            </w:r>
            <w:r w:rsidRPr="00D77C01">
              <w:rPr>
                <w:rFonts w:ascii="Times New Roman" w:hAnsi="Times New Roman" w:cs="Times New Roman"/>
                <w:sz w:val="16"/>
                <w:szCs w:val="16"/>
              </w:rPr>
              <w:t>)</w:t>
            </w:r>
          </w:p>
        </w:tc>
        <w:tc>
          <w:tcPr>
            <w:tcW w:w="77" w:type="pct"/>
            <w:vAlign w:val="bottom"/>
          </w:tcPr>
          <w:p w14:paraId="49273A05"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96" w:type="pct"/>
          </w:tcPr>
          <w:p w14:paraId="00E99D20" w14:textId="28494610" w:rsidR="00741703" w:rsidRPr="00D77C01" w:rsidRDefault="009A2621" w:rsidP="00741703">
            <w:pPr>
              <w:tabs>
                <w:tab w:val="decimal" w:pos="990"/>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175</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615</w:t>
            </w:r>
          </w:p>
        </w:tc>
        <w:tc>
          <w:tcPr>
            <w:tcW w:w="53" w:type="pct"/>
            <w:vAlign w:val="bottom"/>
          </w:tcPr>
          <w:p w14:paraId="1D3D76CB"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32" w:type="pct"/>
          </w:tcPr>
          <w:p w14:paraId="5A031CFE" w14:textId="7807C781" w:rsidR="00741703" w:rsidRPr="00D77C01" w:rsidRDefault="009A2621" w:rsidP="00741703">
            <w:pPr>
              <w:tabs>
                <w:tab w:val="decimal" w:pos="832"/>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356</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632</w:t>
            </w:r>
          </w:p>
        </w:tc>
        <w:tc>
          <w:tcPr>
            <w:tcW w:w="64" w:type="pct"/>
          </w:tcPr>
          <w:p w14:paraId="447C1A0C" w14:textId="77777777" w:rsidR="00741703" w:rsidRPr="00D77C01" w:rsidRDefault="00741703" w:rsidP="00741703">
            <w:pPr>
              <w:spacing w:line="240" w:lineRule="exact"/>
              <w:outlineLvl w:val="0"/>
              <w:rPr>
                <w:rFonts w:ascii="Times New Roman" w:hAnsi="Times New Roman" w:cs="Times New Roman"/>
                <w:sz w:val="16"/>
                <w:szCs w:val="16"/>
              </w:rPr>
            </w:pPr>
          </w:p>
        </w:tc>
        <w:tc>
          <w:tcPr>
            <w:tcW w:w="504" w:type="pct"/>
          </w:tcPr>
          <w:p w14:paraId="68001161" w14:textId="7073846C" w:rsidR="00741703" w:rsidRPr="00D77C01" w:rsidRDefault="009A2621" w:rsidP="00F555C5">
            <w:pPr>
              <w:tabs>
                <w:tab w:val="decimal" w:pos="779"/>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228</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304</w:t>
            </w:r>
          </w:p>
        </w:tc>
      </w:tr>
      <w:tr w:rsidR="00F029AA" w:rsidRPr="00D77C01" w14:paraId="7FACFD31" w14:textId="77777777" w:rsidTr="00F029AA">
        <w:trPr>
          <w:cantSplit/>
        </w:trPr>
        <w:tc>
          <w:tcPr>
            <w:tcW w:w="2299" w:type="pct"/>
            <w:vAlign w:val="bottom"/>
          </w:tcPr>
          <w:p w14:paraId="69CA8FDD" w14:textId="0C5999F0" w:rsidR="00741703" w:rsidRPr="00D77C01" w:rsidRDefault="00741703" w:rsidP="00741703">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New financial assets originated or purchased</w:t>
            </w:r>
          </w:p>
        </w:tc>
        <w:tc>
          <w:tcPr>
            <w:tcW w:w="675" w:type="pct"/>
          </w:tcPr>
          <w:p w14:paraId="1AFE0A26" w14:textId="14A94AE9" w:rsidR="00741703" w:rsidRPr="00D77C01" w:rsidRDefault="009A2621" w:rsidP="00741703">
            <w:pPr>
              <w:tabs>
                <w:tab w:val="decimal" w:pos="953"/>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729</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311</w:t>
            </w:r>
          </w:p>
        </w:tc>
        <w:tc>
          <w:tcPr>
            <w:tcW w:w="77" w:type="pct"/>
            <w:vAlign w:val="bottom"/>
          </w:tcPr>
          <w:p w14:paraId="1ED806C2"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96" w:type="pct"/>
          </w:tcPr>
          <w:p w14:paraId="608807BB" w14:textId="7A9AD1AF" w:rsidR="00741703" w:rsidRPr="00D77C01" w:rsidRDefault="009A2621" w:rsidP="00741703">
            <w:pPr>
              <w:tabs>
                <w:tab w:val="decimal" w:pos="990"/>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494</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085</w:t>
            </w:r>
          </w:p>
        </w:tc>
        <w:tc>
          <w:tcPr>
            <w:tcW w:w="53" w:type="pct"/>
            <w:vAlign w:val="bottom"/>
          </w:tcPr>
          <w:p w14:paraId="5D9D872B"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32" w:type="pct"/>
          </w:tcPr>
          <w:p w14:paraId="7F576E95" w14:textId="4A062EAD" w:rsidR="00741703" w:rsidRPr="00D77C01" w:rsidRDefault="009A2621" w:rsidP="00741703">
            <w:pPr>
              <w:tabs>
                <w:tab w:val="decimal" w:pos="832"/>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292</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885</w:t>
            </w:r>
          </w:p>
        </w:tc>
        <w:tc>
          <w:tcPr>
            <w:tcW w:w="64" w:type="pct"/>
          </w:tcPr>
          <w:p w14:paraId="583A54E5" w14:textId="77777777" w:rsidR="00741703" w:rsidRPr="00D77C01" w:rsidRDefault="00741703" w:rsidP="00741703">
            <w:pPr>
              <w:spacing w:line="240" w:lineRule="exact"/>
              <w:outlineLvl w:val="0"/>
              <w:rPr>
                <w:rFonts w:ascii="Times New Roman" w:hAnsi="Times New Roman" w:cs="Times New Roman"/>
                <w:sz w:val="16"/>
                <w:szCs w:val="16"/>
              </w:rPr>
            </w:pPr>
          </w:p>
        </w:tc>
        <w:tc>
          <w:tcPr>
            <w:tcW w:w="504" w:type="pct"/>
          </w:tcPr>
          <w:p w14:paraId="50D7BE51" w14:textId="5508BC5B" w:rsidR="00741703" w:rsidRPr="00D77C01" w:rsidRDefault="009A2621" w:rsidP="00F555C5">
            <w:pPr>
              <w:tabs>
                <w:tab w:val="decimal" w:pos="779"/>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1</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516</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281</w:t>
            </w:r>
          </w:p>
        </w:tc>
      </w:tr>
      <w:tr w:rsidR="00F029AA" w:rsidRPr="00D77C01" w14:paraId="6CF9474B" w14:textId="77777777" w:rsidTr="00F029AA">
        <w:trPr>
          <w:cantSplit/>
          <w:trHeight w:val="66"/>
        </w:trPr>
        <w:tc>
          <w:tcPr>
            <w:tcW w:w="2299" w:type="pct"/>
            <w:vAlign w:val="bottom"/>
          </w:tcPr>
          <w:p w14:paraId="2A7A43DA" w14:textId="36AE53CA" w:rsidR="00741703" w:rsidRPr="00D77C01" w:rsidRDefault="00741703" w:rsidP="00741703">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Financial assets that have been derecognised</w:t>
            </w:r>
          </w:p>
        </w:tc>
        <w:tc>
          <w:tcPr>
            <w:tcW w:w="675" w:type="pct"/>
            <w:tcBorders>
              <w:bottom w:val="single" w:sz="4" w:space="0" w:color="auto"/>
            </w:tcBorders>
          </w:tcPr>
          <w:p w14:paraId="2F89D032" w14:textId="5064BF7F" w:rsidR="00741703" w:rsidRPr="00D77C01" w:rsidRDefault="00741703" w:rsidP="00741703">
            <w:pPr>
              <w:tabs>
                <w:tab w:val="decimal" w:pos="953"/>
              </w:tabs>
              <w:spacing w:line="240" w:lineRule="exact"/>
              <w:ind w:left="2" w:right="-2"/>
              <w:outlineLvl w:val="0"/>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303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543</w:t>
            </w:r>
            <w:r w:rsidRPr="00D77C01">
              <w:rPr>
                <w:rFonts w:ascii="Times New Roman" w:hAnsi="Times New Roman" w:cs="Times New Roman"/>
                <w:sz w:val="16"/>
                <w:szCs w:val="16"/>
              </w:rPr>
              <w:t>)</w:t>
            </w:r>
          </w:p>
        </w:tc>
        <w:tc>
          <w:tcPr>
            <w:tcW w:w="77" w:type="pct"/>
            <w:vAlign w:val="bottom"/>
          </w:tcPr>
          <w:p w14:paraId="5504EB60"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96" w:type="pct"/>
            <w:tcBorders>
              <w:bottom w:val="single" w:sz="4" w:space="0" w:color="auto"/>
            </w:tcBorders>
          </w:tcPr>
          <w:p w14:paraId="38C69A37" w14:textId="778E102D" w:rsidR="00741703" w:rsidRPr="00D77C01" w:rsidRDefault="00741703" w:rsidP="00741703">
            <w:pPr>
              <w:tabs>
                <w:tab w:val="decimal" w:pos="990"/>
              </w:tabs>
              <w:spacing w:line="240" w:lineRule="exact"/>
              <w:ind w:left="2" w:right="-2"/>
              <w:outlineLvl w:val="0"/>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454</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663</w:t>
            </w:r>
            <w:r w:rsidRPr="00D77C01">
              <w:rPr>
                <w:rFonts w:ascii="Times New Roman" w:hAnsi="Times New Roman" w:cs="Times New Roman"/>
                <w:sz w:val="16"/>
                <w:szCs w:val="16"/>
              </w:rPr>
              <w:t>)</w:t>
            </w:r>
          </w:p>
        </w:tc>
        <w:tc>
          <w:tcPr>
            <w:tcW w:w="53" w:type="pct"/>
            <w:vAlign w:val="bottom"/>
          </w:tcPr>
          <w:p w14:paraId="36170FBD"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32" w:type="pct"/>
            <w:tcBorders>
              <w:bottom w:val="single" w:sz="4" w:space="0" w:color="auto"/>
            </w:tcBorders>
          </w:tcPr>
          <w:p w14:paraId="2DC3A4BF" w14:textId="3C9C04A6" w:rsidR="00741703" w:rsidRPr="00D77C01" w:rsidRDefault="00741703" w:rsidP="00741703">
            <w:pPr>
              <w:tabs>
                <w:tab w:val="decimal" w:pos="832"/>
              </w:tabs>
              <w:spacing w:line="240" w:lineRule="exact"/>
              <w:ind w:left="2" w:right="-2"/>
              <w:outlineLvl w:val="0"/>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398</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433</w:t>
            </w:r>
            <w:r w:rsidRPr="00D77C01">
              <w:rPr>
                <w:rFonts w:ascii="Times New Roman" w:hAnsi="Times New Roman" w:cs="Times New Roman"/>
                <w:sz w:val="16"/>
                <w:szCs w:val="16"/>
              </w:rPr>
              <w:t>)</w:t>
            </w:r>
          </w:p>
        </w:tc>
        <w:tc>
          <w:tcPr>
            <w:tcW w:w="64" w:type="pct"/>
          </w:tcPr>
          <w:p w14:paraId="4593FA1E" w14:textId="77777777" w:rsidR="00741703" w:rsidRPr="00D77C01" w:rsidRDefault="00741703" w:rsidP="00741703">
            <w:pPr>
              <w:spacing w:line="240" w:lineRule="exact"/>
              <w:outlineLvl w:val="0"/>
              <w:rPr>
                <w:rFonts w:ascii="Times New Roman" w:hAnsi="Times New Roman" w:cs="Times New Roman"/>
                <w:sz w:val="16"/>
                <w:szCs w:val="16"/>
              </w:rPr>
            </w:pPr>
          </w:p>
        </w:tc>
        <w:tc>
          <w:tcPr>
            <w:tcW w:w="504" w:type="pct"/>
            <w:tcBorders>
              <w:bottom w:val="single" w:sz="4" w:space="0" w:color="auto"/>
            </w:tcBorders>
          </w:tcPr>
          <w:p w14:paraId="58EF3CB8" w14:textId="544EA22C" w:rsidR="00741703" w:rsidRPr="00D77C01" w:rsidRDefault="00741703" w:rsidP="00F555C5">
            <w:pPr>
              <w:tabs>
                <w:tab w:val="decimal" w:pos="779"/>
              </w:tabs>
              <w:spacing w:line="240" w:lineRule="exact"/>
              <w:ind w:left="2" w:right="-2"/>
              <w:outlineLvl w:val="0"/>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1</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156</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639</w:t>
            </w:r>
            <w:r w:rsidRPr="00D77C01">
              <w:rPr>
                <w:rFonts w:ascii="Times New Roman" w:hAnsi="Times New Roman" w:cs="Times New Roman"/>
                <w:sz w:val="16"/>
                <w:szCs w:val="16"/>
              </w:rPr>
              <w:t>)</w:t>
            </w:r>
          </w:p>
        </w:tc>
      </w:tr>
      <w:tr w:rsidR="00F029AA" w:rsidRPr="00D77C01" w14:paraId="62B857C0" w14:textId="77777777" w:rsidTr="00F029AA">
        <w:trPr>
          <w:cantSplit/>
          <w:trHeight w:val="257"/>
        </w:trPr>
        <w:tc>
          <w:tcPr>
            <w:tcW w:w="2299" w:type="pct"/>
            <w:vAlign w:val="bottom"/>
          </w:tcPr>
          <w:p w14:paraId="3230EA07" w14:textId="13CC6326" w:rsidR="00741703" w:rsidRPr="00D77C01" w:rsidRDefault="00741703" w:rsidP="00741703">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 xml:space="preserve">Balance as at </w:t>
            </w:r>
            <w:r w:rsidRPr="00B52F76">
              <w:rPr>
                <w:rFonts w:ascii="Times New Roman" w:hAnsi="Times New Roman" w:cs="Times New Roman"/>
                <w:sz w:val="16"/>
                <w:szCs w:val="16"/>
              </w:rPr>
              <w:t>December</w:t>
            </w:r>
            <w:r w:rsidRPr="00D77C01">
              <w:rPr>
                <w:rFonts w:ascii="Times New Roman" w:hAnsi="Times New Roman" w:cs="Times New Roman"/>
                <w:sz w:val="16"/>
                <w:szCs w:val="16"/>
              </w:rPr>
              <w:t xml:space="preserve"> </w:t>
            </w:r>
            <w:r w:rsidR="009A2621" w:rsidRPr="009A2621">
              <w:rPr>
                <w:rFonts w:ascii="Times New Roman" w:hAnsi="Times New Roman" w:cs="Times New Roman"/>
                <w:sz w:val="16"/>
                <w:szCs w:val="16"/>
                <w:lang w:val="en-US"/>
              </w:rPr>
              <w:t>31</w:t>
            </w:r>
            <w:r w:rsidRPr="00D77C01">
              <w:rPr>
                <w:rFonts w:ascii="Times New Roman" w:hAnsi="Times New Roman" w:cs="Times New Roman"/>
                <w:sz w:val="16"/>
                <w:szCs w:val="16"/>
              </w:rPr>
              <w:t xml:space="preserve">, </w:t>
            </w:r>
            <w:r w:rsidR="009A2621" w:rsidRPr="009A2621">
              <w:rPr>
                <w:rFonts w:ascii="Times New Roman" w:hAnsi="Times New Roman" w:cs="Times New Roman"/>
                <w:sz w:val="16"/>
                <w:szCs w:val="16"/>
                <w:lang w:val="en-US"/>
              </w:rPr>
              <w:t>2022</w:t>
            </w:r>
          </w:p>
        </w:tc>
        <w:tc>
          <w:tcPr>
            <w:tcW w:w="675" w:type="pct"/>
            <w:tcBorders>
              <w:top w:val="single" w:sz="4" w:space="0" w:color="auto"/>
              <w:bottom w:val="double" w:sz="4" w:space="0" w:color="auto"/>
            </w:tcBorders>
            <w:vAlign w:val="bottom"/>
          </w:tcPr>
          <w:p w14:paraId="198EEA08" w14:textId="70DE14E2" w:rsidR="00741703" w:rsidRPr="00D77C01" w:rsidRDefault="009A2621" w:rsidP="00741703">
            <w:pPr>
              <w:tabs>
                <w:tab w:val="decimal" w:pos="953"/>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1</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074</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793</w:t>
            </w:r>
          </w:p>
        </w:tc>
        <w:tc>
          <w:tcPr>
            <w:tcW w:w="77" w:type="pct"/>
            <w:vAlign w:val="bottom"/>
          </w:tcPr>
          <w:p w14:paraId="1AB5066E"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96" w:type="pct"/>
            <w:tcBorders>
              <w:top w:val="single" w:sz="4" w:space="0" w:color="auto"/>
              <w:bottom w:val="double" w:sz="4" w:space="0" w:color="auto"/>
            </w:tcBorders>
          </w:tcPr>
          <w:p w14:paraId="2DC4756A" w14:textId="6E23E55E" w:rsidR="00741703" w:rsidRPr="00D77C01" w:rsidRDefault="009A2621" w:rsidP="00741703">
            <w:pPr>
              <w:tabs>
                <w:tab w:val="decimal" w:pos="990"/>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1</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311</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264</w:t>
            </w:r>
          </w:p>
        </w:tc>
        <w:tc>
          <w:tcPr>
            <w:tcW w:w="53" w:type="pct"/>
            <w:vAlign w:val="bottom"/>
          </w:tcPr>
          <w:p w14:paraId="64D939F9" w14:textId="77777777" w:rsidR="00741703" w:rsidRPr="00D77C01" w:rsidRDefault="00741703" w:rsidP="00741703">
            <w:pPr>
              <w:tabs>
                <w:tab w:val="decimal" w:pos="720"/>
              </w:tabs>
              <w:spacing w:line="240" w:lineRule="exact"/>
              <w:outlineLvl w:val="0"/>
              <w:rPr>
                <w:rFonts w:ascii="Times New Roman" w:hAnsi="Times New Roman" w:cs="Times New Roman"/>
                <w:sz w:val="16"/>
                <w:szCs w:val="16"/>
              </w:rPr>
            </w:pPr>
          </w:p>
        </w:tc>
        <w:tc>
          <w:tcPr>
            <w:tcW w:w="632" w:type="pct"/>
            <w:tcBorders>
              <w:top w:val="single" w:sz="4" w:space="0" w:color="auto"/>
              <w:bottom w:val="double" w:sz="4" w:space="0" w:color="auto"/>
            </w:tcBorders>
            <w:vAlign w:val="bottom"/>
          </w:tcPr>
          <w:p w14:paraId="7C91F6D2" w14:textId="28F79C07" w:rsidR="00741703" w:rsidRPr="00D77C01" w:rsidRDefault="009A2621" w:rsidP="00741703">
            <w:pPr>
              <w:tabs>
                <w:tab w:val="decimal" w:pos="832"/>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812</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802</w:t>
            </w:r>
          </w:p>
        </w:tc>
        <w:tc>
          <w:tcPr>
            <w:tcW w:w="64" w:type="pct"/>
          </w:tcPr>
          <w:p w14:paraId="06B6CFAD" w14:textId="77777777" w:rsidR="00741703" w:rsidRPr="00D77C01" w:rsidRDefault="00741703" w:rsidP="00741703">
            <w:pPr>
              <w:spacing w:line="240" w:lineRule="exact"/>
              <w:outlineLvl w:val="0"/>
              <w:rPr>
                <w:rFonts w:ascii="Times New Roman" w:hAnsi="Times New Roman" w:cs="Times New Roman"/>
                <w:sz w:val="16"/>
                <w:szCs w:val="16"/>
              </w:rPr>
            </w:pPr>
          </w:p>
        </w:tc>
        <w:tc>
          <w:tcPr>
            <w:tcW w:w="504" w:type="pct"/>
            <w:tcBorders>
              <w:top w:val="single" w:sz="4" w:space="0" w:color="auto"/>
              <w:bottom w:val="double" w:sz="4" w:space="0" w:color="auto"/>
            </w:tcBorders>
            <w:vAlign w:val="bottom"/>
          </w:tcPr>
          <w:p w14:paraId="2E49DD37" w14:textId="230AB24D" w:rsidR="00741703" w:rsidRPr="00D77C01" w:rsidRDefault="009A2621" w:rsidP="00F555C5">
            <w:pPr>
              <w:tabs>
                <w:tab w:val="decimal" w:pos="779"/>
              </w:tabs>
              <w:spacing w:line="240" w:lineRule="exact"/>
              <w:ind w:left="2" w:right="-2"/>
              <w:outlineLvl w:val="0"/>
              <w:rPr>
                <w:rFonts w:ascii="Times New Roman" w:hAnsi="Times New Roman" w:cs="Times New Roman"/>
                <w:sz w:val="16"/>
                <w:szCs w:val="16"/>
              </w:rPr>
            </w:pPr>
            <w:r w:rsidRPr="009A2621">
              <w:rPr>
                <w:rFonts w:ascii="Times New Roman" w:hAnsi="Times New Roman" w:cs="Times New Roman"/>
                <w:sz w:val="16"/>
                <w:szCs w:val="16"/>
                <w:lang w:val="en-US"/>
              </w:rPr>
              <w:t>3</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198</w:t>
            </w:r>
            <w:r w:rsidR="00741703" w:rsidRPr="00D77C01">
              <w:rPr>
                <w:rFonts w:ascii="Times New Roman" w:hAnsi="Times New Roman" w:cs="Times New Roman"/>
                <w:sz w:val="16"/>
                <w:szCs w:val="16"/>
              </w:rPr>
              <w:t>,</w:t>
            </w:r>
            <w:r w:rsidRPr="009A2621">
              <w:rPr>
                <w:rFonts w:ascii="Times New Roman" w:hAnsi="Times New Roman" w:cs="Times New Roman"/>
                <w:sz w:val="16"/>
                <w:szCs w:val="16"/>
                <w:lang w:val="en-US"/>
              </w:rPr>
              <w:t>859</w:t>
            </w:r>
          </w:p>
        </w:tc>
      </w:tr>
    </w:tbl>
    <w:p w14:paraId="550B599C" w14:textId="7E6AEE71" w:rsidR="00E22D3B" w:rsidRPr="00D77C01" w:rsidRDefault="000A2779" w:rsidP="006D31BC">
      <w:pPr>
        <w:pStyle w:val="EnvelopeReturn"/>
        <w:tabs>
          <w:tab w:val="left" w:pos="540"/>
        </w:tabs>
        <w:spacing w:before="240" w:after="120"/>
        <w:ind w:left="1066" w:hanging="533"/>
        <w:jc w:val="left"/>
        <w:rPr>
          <w:rFonts w:cs="Times New Roman"/>
        </w:rPr>
      </w:pPr>
      <w:r w:rsidRPr="00D77C01">
        <w:rPr>
          <w:rFonts w:cs="Times New Roman"/>
          <w:cs/>
        </w:rPr>
        <w:t>(</w:t>
      </w:r>
      <w:r w:rsidR="009A2621" w:rsidRPr="009A2621">
        <w:rPr>
          <w:lang w:val="en-US"/>
        </w:rPr>
        <w:t>4</w:t>
      </w:r>
      <w:r w:rsidRPr="00D77C01">
        <w:rPr>
          <w:rFonts w:cs="Times New Roman"/>
          <w:cs/>
        </w:rPr>
        <w:t>)</w:t>
      </w:r>
      <w:r w:rsidRPr="00D77C01">
        <w:rPr>
          <w:rFonts w:cs="Times New Roman"/>
        </w:rPr>
        <w:tab/>
      </w:r>
      <w:bookmarkStart w:id="1" w:name="_Hlk70590910"/>
      <w:r w:rsidR="00E22D3B" w:rsidRPr="00D77C01">
        <w:rPr>
          <w:rFonts w:eastAsia="Times New Roman" w:cs="Times New Roman"/>
          <w:spacing w:val="-10"/>
        </w:rPr>
        <w:t>Loans</w:t>
      </w:r>
      <w:r w:rsidR="00E22D3B" w:rsidRPr="00D77C01">
        <w:rPr>
          <w:rFonts w:cs="Times New Roman"/>
        </w:rPr>
        <w:t xml:space="preserve"> and hire-purchase receivables </w:t>
      </w:r>
      <w:bookmarkEnd w:id="1"/>
      <w:r w:rsidR="00E22D3B" w:rsidRPr="00D77C01">
        <w:rPr>
          <w:rFonts w:cs="Times New Roman"/>
        </w:rPr>
        <w:t xml:space="preserve">modified and troubled debt restructuring  </w:t>
      </w:r>
    </w:p>
    <w:p w14:paraId="2F798EFD" w14:textId="50D98F48" w:rsidR="00E22D3B" w:rsidRPr="00D77C01" w:rsidRDefault="006D31BC" w:rsidP="00E22D3B">
      <w:pPr>
        <w:pStyle w:val="EnvelopeReturn"/>
        <w:spacing w:after="240"/>
        <w:ind w:left="1094"/>
        <w:rPr>
          <w:rFonts w:eastAsia="Times New Roman" w:cs="Times New Roman"/>
        </w:rPr>
      </w:pPr>
      <w:r w:rsidRPr="00D77C01">
        <w:rPr>
          <w:rFonts w:eastAsia="Times New Roman" w:cs="Times New Roman"/>
          <w:spacing w:val="-6"/>
        </w:rPr>
        <w:t>L</w:t>
      </w:r>
      <w:r w:rsidR="00E22D3B" w:rsidRPr="00D77C01">
        <w:rPr>
          <w:rFonts w:eastAsia="Times New Roman" w:cs="Times New Roman"/>
          <w:spacing w:val="-6"/>
        </w:rPr>
        <w:t xml:space="preserve">oans </w:t>
      </w:r>
      <w:r w:rsidR="00E22D3B" w:rsidRPr="00D77C01">
        <w:rPr>
          <w:rFonts w:cs="Times New Roman"/>
          <w:spacing w:val="-6"/>
        </w:rPr>
        <w:t xml:space="preserve">and hire-purchase receivables </w:t>
      </w:r>
      <w:r w:rsidR="00E22D3B" w:rsidRPr="00D77C01">
        <w:rPr>
          <w:rFonts w:eastAsia="Times New Roman" w:cs="Times New Roman"/>
          <w:spacing w:val="-6"/>
        </w:rPr>
        <w:t xml:space="preserve">that were modified </w:t>
      </w:r>
      <w:r w:rsidR="002911A3">
        <w:rPr>
          <w:rFonts w:eastAsia="Times New Roman" w:cs="Times New Roman"/>
          <w:spacing w:val="-6"/>
        </w:rPr>
        <w:t>and</w:t>
      </w:r>
      <w:r w:rsidR="00E22D3B" w:rsidRPr="00D77C01">
        <w:rPr>
          <w:rFonts w:eastAsia="Times New Roman" w:cs="Times New Roman"/>
          <w:spacing w:val="-6"/>
        </w:rPr>
        <w:t xml:space="preserve"> had a loss allowance </w:t>
      </w:r>
      <w:r w:rsidR="00F04227" w:rsidRPr="00D77C01">
        <w:rPr>
          <w:rFonts w:cs="Times New Roman"/>
          <w:spacing w:val="-6"/>
        </w:rPr>
        <w:br/>
      </w:r>
      <w:r w:rsidR="00E22D3B" w:rsidRPr="00D77C01">
        <w:rPr>
          <w:rFonts w:eastAsia="Times New Roman" w:cs="Times New Roman"/>
        </w:rPr>
        <w:t>measured at an amount equal to lifetime ECL were as follows:</w:t>
      </w:r>
    </w:p>
    <w:p w14:paraId="656F472A" w14:textId="77777777" w:rsidR="00B671D3" w:rsidRPr="00D77C01" w:rsidRDefault="00B671D3" w:rsidP="005D7E3E">
      <w:pPr>
        <w:pStyle w:val="EnvelopeReturn"/>
        <w:spacing w:before="240" w:line="240" w:lineRule="exact"/>
        <w:ind w:left="-518" w:firstLine="29"/>
        <w:jc w:val="right"/>
        <w:rPr>
          <w:rFonts w:eastAsia="Times New Roman" w:cs="Times New Roman"/>
          <w:b/>
          <w:bCs/>
          <w:spacing w:val="-6"/>
          <w:sz w:val="20"/>
          <w:szCs w:val="20"/>
        </w:rPr>
      </w:pPr>
      <w:r w:rsidRPr="00D77C01">
        <w:rPr>
          <w:rFonts w:eastAsia="Times New Roman" w:cs="Times New Roman"/>
          <w:b/>
          <w:bCs/>
          <w:spacing w:val="-6"/>
          <w:sz w:val="20"/>
          <w:szCs w:val="20"/>
        </w:rPr>
        <w:t xml:space="preserve">Unit </w:t>
      </w:r>
      <w:r w:rsidRPr="00D77C01">
        <w:rPr>
          <w:rFonts w:eastAsia="Times New Roman" w:cs="Times New Roman"/>
          <w:b/>
          <w:bCs/>
          <w:spacing w:val="-6"/>
          <w:sz w:val="20"/>
          <w:szCs w:val="20"/>
          <w:cs/>
        </w:rPr>
        <w:t xml:space="preserve">: </w:t>
      </w:r>
      <w:r w:rsidRPr="00D77C01">
        <w:rPr>
          <w:rFonts w:eastAsia="Times New Roman" w:cs="Times New Roman"/>
          <w:b/>
          <w:bCs/>
          <w:spacing w:val="-6"/>
          <w:sz w:val="20"/>
          <w:szCs w:val="20"/>
        </w:rPr>
        <w:t>Thousand Baht</w:t>
      </w:r>
    </w:p>
    <w:tbl>
      <w:tblPr>
        <w:tblW w:w="826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6"/>
        <w:gridCol w:w="2133"/>
        <w:gridCol w:w="179"/>
        <w:gridCol w:w="1180"/>
      </w:tblGrid>
      <w:tr w:rsidR="00F555C5" w:rsidRPr="00D77C01" w14:paraId="698B10CE" w14:textId="77777777" w:rsidTr="00F555C5">
        <w:trPr>
          <w:cantSplit/>
          <w:trHeight w:val="144"/>
        </w:trPr>
        <w:tc>
          <w:tcPr>
            <w:tcW w:w="4776" w:type="dxa"/>
            <w:tcBorders>
              <w:top w:val="nil"/>
              <w:left w:val="nil"/>
              <w:bottom w:val="nil"/>
              <w:right w:val="nil"/>
            </w:tcBorders>
            <w:vAlign w:val="bottom"/>
          </w:tcPr>
          <w:p w14:paraId="790A0C7E" w14:textId="77777777" w:rsidR="00F555C5" w:rsidRPr="00D77C01" w:rsidRDefault="00F555C5" w:rsidP="00064227">
            <w:pPr>
              <w:tabs>
                <w:tab w:val="right" w:pos="3559"/>
              </w:tabs>
              <w:spacing w:line="240" w:lineRule="exact"/>
              <w:ind w:left="713"/>
              <w:rPr>
                <w:rFonts w:ascii="Times New Roman" w:hAnsi="Times New Roman" w:cs="Times New Roman"/>
                <w:b/>
                <w:bCs/>
                <w:sz w:val="22"/>
                <w:szCs w:val="22"/>
                <w:vertAlign w:val="superscript"/>
              </w:rPr>
            </w:pPr>
            <w:bookmarkStart w:id="2" w:name="_Hlk39238572"/>
          </w:p>
        </w:tc>
        <w:tc>
          <w:tcPr>
            <w:tcW w:w="2133" w:type="dxa"/>
            <w:tcBorders>
              <w:top w:val="nil"/>
              <w:left w:val="nil"/>
              <w:bottom w:val="nil"/>
              <w:right w:val="nil"/>
            </w:tcBorders>
            <w:vAlign w:val="center"/>
          </w:tcPr>
          <w:p w14:paraId="118E2FBE" w14:textId="77777777"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9" w:type="dxa"/>
            <w:tcBorders>
              <w:top w:val="nil"/>
              <w:left w:val="nil"/>
              <w:bottom w:val="nil"/>
              <w:right w:val="nil"/>
            </w:tcBorders>
          </w:tcPr>
          <w:p w14:paraId="18855586" w14:textId="77777777"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p>
        </w:tc>
        <w:tc>
          <w:tcPr>
            <w:tcW w:w="1180" w:type="dxa"/>
            <w:tcBorders>
              <w:top w:val="nil"/>
              <w:left w:val="nil"/>
              <w:bottom w:val="nil"/>
              <w:right w:val="nil"/>
            </w:tcBorders>
            <w:vAlign w:val="center"/>
          </w:tcPr>
          <w:p w14:paraId="16CA4A24" w14:textId="3093287F"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p>
        </w:tc>
      </w:tr>
      <w:tr w:rsidR="00F555C5" w:rsidRPr="00D77C01" w14:paraId="4EF3DB4B" w14:textId="77777777" w:rsidTr="00F555C5">
        <w:trPr>
          <w:cantSplit/>
          <w:trHeight w:val="144"/>
        </w:trPr>
        <w:tc>
          <w:tcPr>
            <w:tcW w:w="4776" w:type="dxa"/>
            <w:tcBorders>
              <w:top w:val="nil"/>
              <w:left w:val="nil"/>
              <w:bottom w:val="nil"/>
              <w:right w:val="nil"/>
            </w:tcBorders>
            <w:vAlign w:val="bottom"/>
          </w:tcPr>
          <w:p w14:paraId="1710A4DA" w14:textId="77777777" w:rsidR="00F555C5" w:rsidRPr="00D77C01" w:rsidRDefault="00F555C5" w:rsidP="00064227">
            <w:pPr>
              <w:tabs>
                <w:tab w:val="right" w:pos="3559"/>
              </w:tabs>
              <w:spacing w:line="240" w:lineRule="exact"/>
              <w:ind w:left="713"/>
              <w:rPr>
                <w:rFonts w:ascii="Times New Roman" w:hAnsi="Times New Roman" w:cs="Times New Roman"/>
                <w:b/>
                <w:bCs/>
                <w:sz w:val="22"/>
                <w:szCs w:val="22"/>
                <w:vertAlign w:val="superscript"/>
              </w:rPr>
            </w:pPr>
          </w:p>
        </w:tc>
        <w:tc>
          <w:tcPr>
            <w:tcW w:w="2133" w:type="dxa"/>
            <w:tcBorders>
              <w:top w:val="nil"/>
              <w:left w:val="nil"/>
              <w:bottom w:val="nil"/>
              <w:right w:val="nil"/>
            </w:tcBorders>
            <w:vAlign w:val="center"/>
          </w:tcPr>
          <w:p w14:paraId="7490F5E4" w14:textId="77777777"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9" w:type="dxa"/>
            <w:tcBorders>
              <w:top w:val="nil"/>
              <w:left w:val="nil"/>
              <w:bottom w:val="nil"/>
              <w:right w:val="nil"/>
            </w:tcBorders>
          </w:tcPr>
          <w:p w14:paraId="70416802" w14:textId="77777777"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p>
        </w:tc>
        <w:tc>
          <w:tcPr>
            <w:tcW w:w="1180" w:type="dxa"/>
            <w:tcBorders>
              <w:top w:val="nil"/>
              <w:left w:val="nil"/>
              <w:bottom w:val="nil"/>
              <w:right w:val="nil"/>
            </w:tcBorders>
            <w:vAlign w:val="center"/>
          </w:tcPr>
          <w:p w14:paraId="78361C98" w14:textId="4E2EB0CC"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p>
        </w:tc>
      </w:tr>
      <w:tr w:rsidR="00F555C5" w:rsidRPr="00D77C01" w14:paraId="2CEBE955" w14:textId="77777777" w:rsidTr="00F555C5">
        <w:trPr>
          <w:cantSplit/>
          <w:trHeight w:val="144"/>
        </w:trPr>
        <w:tc>
          <w:tcPr>
            <w:tcW w:w="4776" w:type="dxa"/>
            <w:tcBorders>
              <w:top w:val="nil"/>
              <w:left w:val="nil"/>
              <w:bottom w:val="nil"/>
              <w:right w:val="nil"/>
            </w:tcBorders>
            <w:vAlign w:val="bottom"/>
          </w:tcPr>
          <w:p w14:paraId="7C30B19F" w14:textId="77777777" w:rsidR="00F555C5" w:rsidRPr="00D77C01" w:rsidRDefault="00F555C5" w:rsidP="00064227">
            <w:pPr>
              <w:tabs>
                <w:tab w:val="right" w:pos="3559"/>
              </w:tabs>
              <w:spacing w:line="240" w:lineRule="exact"/>
              <w:ind w:left="713"/>
              <w:rPr>
                <w:rFonts w:ascii="Times New Roman" w:hAnsi="Times New Roman" w:cs="Times New Roman"/>
                <w:b/>
                <w:bCs/>
                <w:sz w:val="22"/>
                <w:szCs w:val="22"/>
                <w:vertAlign w:val="superscript"/>
              </w:rPr>
            </w:pPr>
          </w:p>
        </w:tc>
        <w:tc>
          <w:tcPr>
            <w:tcW w:w="2133" w:type="dxa"/>
            <w:tcBorders>
              <w:top w:val="nil"/>
              <w:left w:val="nil"/>
              <w:bottom w:val="nil"/>
              <w:right w:val="nil"/>
            </w:tcBorders>
            <w:vAlign w:val="center"/>
          </w:tcPr>
          <w:p w14:paraId="731B17BF" w14:textId="77777777"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9" w:type="dxa"/>
            <w:tcBorders>
              <w:top w:val="nil"/>
              <w:left w:val="nil"/>
              <w:bottom w:val="nil"/>
              <w:right w:val="nil"/>
            </w:tcBorders>
          </w:tcPr>
          <w:p w14:paraId="6D9DBE23" w14:textId="77777777" w:rsidR="00F555C5" w:rsidRPr="00D77C01" w:rsidRDefault="00F555C5"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180" w:type="dxa"/>
            <w:tcBorders>
              <w:top w:val="nil"/>
              <w:left w:val="nil"/>
              <w:bottom w:val="nil"/>
              <w:right w:val="nil"/>
            </w:tcBorders>
            <w:vAlign w:val="center"/>
          </w:tcPr>
          <w:p w14:paraId="716AE54F" w14:textId="18401621"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F555C5" w:rsidRPr="00D77C01" w14:paraId="4F8F84AE" w14:textId="77777777" w:rsidTr="00F555C5">
        <w:trPr>
          <w:cantSplit/>
          <w:trHeight w:val="144"/>
        </w:trPr>
        <w:tc>
          <w:tcPr>
            <w:tcW w:w="4776" w:type="dxa"/>
            <w:tcBorders>
              <w:top w:val="nil"/>
              <w:left w:val="nil"/>
              <w:bottom w:val="nil"/>
              <w:right w:val="nil"/>
            </w:tcBorders>
            <w:vAlign w:val="bottom"/>
          </w:tcPr>
          <w:p w14:paraId="71632F6D" w14:textId="77777777" w:rsidR="00F555C5" w:rsidRPr="00D77C01" w:rsidRDefault="00F555C5" w:rsidP="00064227">
            <w:pPr>
              <w:tabs>
                <w:tab w:val="right" w:pos="3559"/>
              </w:tabs>
              <w:spacing w:line="240" w:lineRule="exact"/>
              <w:ind w:left="713"/>
              <w:rPr>
                <w:rFonts w:ascii="Times New Roman" w:hAnsi="Times New Roman" w:cs="Times New Roman"/>
                <w:b/>
                <w:bCs/>
                <w:sz w:val="22"/>
                <w:szCs w:val="22"/>
                <w:vertAlign w:val="superscript"/>
              </w:rPr>
            </w:pPr>
          </w:p>
        </w:tc>
        <w:tc>
          <w:tcPr>
            <w:tcW w:w="2133" w:type="dxa"/>
            <w:tcBorders>
              <w:top w:val="nil"/>
              <w:left w:val="nil"/>
              <w:bottom w:val="nil"/>
              <w:right w:val="nil"/>
            </w:tcBorders>
            <w:vAlign w:val="center"/>
          </w:tcPr>
          <w:p w14:paraId="051F68BB" w14:textId="77777777"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9" w:type="dxa"/>
            <w:tcBorders>
              <w:top w:val="nil"/>
              <w:left w:val="nil"/>
              <w:bottom w:val="nil"/>
              <w:right w:val="nil"/>
            </w:tcBorders>
          </w:tcPr>
          <w:p w14:paraId="6AFD0188" w14:textId="77777777" w:rsidR="00F555C5" w:rsidRPr="00D77C01" w:rsidRDefault="00F555C5"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180" w:type="dxa"/>
            <w:tcBorders>
              <w:top w:val="nil"/>
              <w:left w:val="nil"/>
              <w:bottom w:val="nil"/>
              <w:right w:val="nil"/>
            </w:tcBorders>
            <w:vAlign w:val="center"/>
          </w:tcPr>
          <w:p w14:paraId="2101726D" w14:textId="57942FDC"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F555C5" w:rsidRPr="00D77C01" w14:paraId="154399ED" w14:textId="77777777" w:rsidTr="00F555C5">
        <w:trPr>
          <w:cantSplit/>
          <w:trHeight w:val="144"/>
        </w:trPr>
        <w:tc>
          <w:tcPr>
            <w:tcW w:w="4776" w:type="dxa"/>
            <w:tcBorders>
              <w:top w:val="nil"/>
              <w:left w:val="nil"/>
              <w:bottom w:val="nil"/>
              <w:right w:val="nil"/>
            </w:tcBorders>
            <w:vAlign w:val="bottom"/>
          </w:tcPr>
          <w:p w14:paraId="4FE1F32F" w14:textId="77777777" w:rsidR="00F555C5" w:rsidRPr="00D77C01" w:rsidRDefault="00F555C5" w:rsidP="00064227">
            <w:pPr>
              <w:tabs>
                <w:tab w:val="right" w:pos="3559"/>
              </w:tabs>
              <w:spacing w:line="240" w:lineRule="exact"/>
              <w:ind w:left="713"/>
              <w:rPr>
                <w:rFonts w:ascii="Times New Roman" w:hAnsi="Times New Roman" w:cs="Times New Roman"/>
                <w:b/>
                <w:bCs/>
                <w:sz w:val="22"/>
                <w:szCs w:val="22"/>
                <w:vertAlign w:val="superscript"/>
              </w:rPr>
            </w:pPr>
          </w:p>
        </w:tc>
        <w:tc>
          <w:tcPr>
            <w:tcW w:w="2133" w:type="dxa"/>
            <w:tcBorders>
              <w:top w:val="nil"/>
              <w:left w:val="nil"/>
              <w:bottom w:val="nil"/>
              <w:right w:val="nil"/>
            </w:tcBorders>
            <w:vAlign w:val="center"/>
          </w:tcPr>
          <w:p w14:paraId="2A3B2219" w14:textId="77777777"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9" w:type="dxa"/>
            <w:tcBorders>
              <w:top w:val="nil"/>
              <w:left w:val="nil"/>
              <w:bottom w:val="nil"/>
              <w:right w:val="nil"/>
            </w:tcBorders>
          </w:tcPr>
          <w:p w14:paraId="7163F724" w14:textId="77777777" w:rsidR="00F555C5" w:rsidRPr="00D77C01" w:rsidRDefault="00F555C5"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180" w:type="dxa"/>
            <w:tcBorders>
              <w:top w:val="nil"/>
              <w:left w:val="nil"/>
              <w:bottom w:val="nil"/>
              <w:right w:val="nil"/>
            </w:tcBorders>
            <w:vAlign w:val="center"/>
          </w:tcPr>
          <w:p w14:paraId="3997F29F" w14:textId="0730ACDB" w:rsidR="00F555C5" w:rsidRPr="00D77C01" w:rsidRDefault="00F555C5"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F555C5" w:rsidRPr="00D77C01" w14:paraId="022A13A9" w14:textId="77777777" w:rsidTr="00F555C5">
        <w:trPr>
          <w:cantSplit/>
          <w:trHeight w:val="144"/>
        </w:trPr>
        <w:tc>
          <w:tcPr>
            <w:tcW w:w="4776" w:type="dxa"/>
            <w:tcBorders>
              <w:top w:val="nil"/>
              <w:left w:val="nil"/>
              <w:bottom w:val="nil"/>
              <w:right w:val="nil"/>
            </w:tcBorders>
            <w:vAlign w:val="bottom"/>
          </w:tcPr>
          <w:p w14:paraId="2C3C1DDD" w14:textId="6A47A74C" w:rsidR="00F555C5" w:rsidRPr="00AD0781" w:rsidRDefault="00F555C5" w:rsidP="00AD0781">
            <w:pPr>
              <w:tabs>
                <w:tab w:val="right" w:pos="3559"/>
              </w:tabs>
              <w:spacing w:line="240" w:lineRule="exact"/>
              <w:ind w:left="143"/>
              <w:rPr>
                <w:rFonts w:ascii="Times New Roman" w:hAnsi="Times New Roman" w:cs="Times New Roman"/>
                <w:b/>
                <w:bCs/>
                <w:vertAlign w:val="superscript"/>
                <w:lang w:val="en-US"/>
              </w:rPr>
            </w:pPr>
            <w:r w:rsidRPr="00D77C01">
              <w:rPr>
                <w:rFonts w:ascii="Times New Roman" w:hAnsi="Times New Roman"/>
                <w:b/>
                <w:bCs/>
                <w:lang w:val="en-US"/>
              </w:rPr>
              <w:t xml:space="preserve">For the years ended December </w:t>
            </w:r>
            <w:r w:rsidRPr="009A2621">
              <w:rPr>
                <w:rFonts w:ascii="Times New Roman" w:hAnsi="Times New Roman"/>
                <w:b/>
                <w:bCs/>
                <w:lang w:val="en-US"/>
              </w:rPr>
              <w:t>31</w:t>
            </w:r>
            <w:r w:rsidRPr="00D77C01">
              <w:rPr>
                <w:rFonts w:ascii="Times New Roman" w:hAnsi="Times New Roman"/>
                <w:b/>
                <w:bCs/>
                <w:lang w:val="en-US"/>
              </w:rPr>
              <w:t>,</w:t>
            </w:r>
          </w:p>
        </w:tc>
        <w:tc>
          <w:tcPr>
            <w:tcW w:w="2133" w:type="dxa"/>
            <w:tcBorders>
              <w:top w:val="nil"/>
              <w:left w:val="nil"/>
              <w:bottom w:val="nil"/>
              <w:right w:val="nil"/>
            </w:tcBorders>
            <w:vAlign w:val="bottom"/>
          </w:tcPr>
          <w:p w14:paraId="195280AD" w14:textId="00A391A1" w:rsidR="00F555C5" w:rsidRPr="00D77C01" w:rsidRDefault="00F555C5" w:rsidP="0097508D">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9" w:type="dxa"/>
            <w:tcBorders>
              <w:top w:val="nil"/>
              <w:left w:val="nil"/>
              <w:bottom w:val="nil"/>
              <w:right w:val="nil"/>
            </w:tcBorders>
          </w:tcPr>
          <w:p w14:paraId="48856886" w14:textId="77777777" w:rsidR="00F555C5" w:rsidRPr="009A2621" w:rsidRDefault="00F555C5" w:rsidP="0097508D">
            <w:pPr>
              <w:spacing w:line="240" w:lineRule="exact"/>
              <w:ind w:left="-189" w:right="-162" w:firstLine="18"/>
              <w:jc w:val="center"/>
              <w:outlineLvl w:val="0"/>
              <w:rPr>
                <w:rFonts w:ascii="Times New Roman" w:hAnsi="Times New Roman"/>
                <w:b/>
                <w:bCs/>
                <w:lang w:val="en-US"/>
              </w:rPr>
            </w:pPr>
          </w:p>
        </w:tc>
        <w:tc>
          <w:tcPr>
            <w:tcW w:w="1180" w:type="dxa"/>
            <w:tcBorders>
              <w:top w:val="nil"/>
              <w:left w:val="nil"/>
              <w:bottom w:val="nil"/>
              <w:right w:val="nil"/>
            </w:tcBorders>
            <w:vAlign w:val="bottom"/>
          </w:tcPr>
          <w:p w14:paraId="0D1F3B14" w14:textId="230D1904" w:rsidR="00F555C5" w:rsidRPr="00D77C01" w:rsidRDefault="00F555C5" w:rsidP="0097508D">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F555C5" w:rsidRPr="00D77C01" w14:paraId="64619BBD" w14:textId="77777777" w:rsidTr="00F555C5">
        <w:trPr>
          <w:cantSplit/>
          <w:trHeight w:val="144"/>
        </w:trPr>
        <w:tc>
          <w:tcPr>
            <w:tcW w:w="4776" w:type="dxa"/>
            <w:tcBorders>
              <w:top w:val="nil"/>
              <w:left w:val="nil"/>
              <w:bottom w:val="nil"/>
              <w:right w:val="nil"/>
            </w:tcBorders>
            <w:vAlign w:val="bottom"/>
          </w:tcPr>
          <w:p w14:paraId="2340E003" w14:textId="77777777" w:rsidR="00F555C5" w:rsidRPr="00D77C01" w:rsidRDefault="00F555C5" w:rsidP="0097508D">
            <w:pPr>
              <w:tabs>
                <w:tab w:val="right" w:pos="3559"/>
              </w:tabs>
              <w:spacing w:line="240" w:lineRule="exact"/>
              <w:ind w:left="143"/>
              <w:rPr>
                <w:rFonts w:ascii="Times New Roman" w:hAnsi="Times New Roman" w:cs="Cordia New"/>
                <w:b/>
                <w:bCs/>
              </w:rPr>
            </w:pPr>
            <w:r w:rsidRPr="00D77C01">
              <w:rPr>
                <w:rFonts w:ascii="Times New Roman" w:hAnsi="Times New Roman" w:cs="Times New Roman"/>
                <w:b/>
                <w:bCs/>
              </w:rPr>
              <w:t xml:space="preserve">Loans and hire-purchase receivables </w:t>
            </w:r>
          </w:p>
        </w:tc>
        <w:tc>
          <w:tcPr>
            <w:tcW w:w="2133" w:type="dxa"/>
            <w:tcBorders>
              <w:top w:val="nil"/>
              <w:left w:val="nil"/>
              <w:bottom w:val="nil"/>
              <w:right w:val="nil"/>
            </w:tcBorders>
            <w:vAlign w:val="bottom"/>
          </w:tcPr>
          <w:p w14:paraId="0ADE8D9D" w14:textId="77777777" w:rsidR="00F555C5" w:rsidRPr="00D77C01" w:rsidRDefault="00F555C5" w:rsidP="0097508D">
            <w:pPr>
              <w:spacing w:line="240" w:lineRule="exact"/>
              <w:ind w:left="-900" w:right="283" w:firstLine="270"/>
              <w:jc w:val="right"/>
              <w:outlineLvl w:val="0"/>
              <w:rPr>
                <w:rFonts w:ascii="Times New Roman" w:hAnsi="Times New Roman" w:cs="Times New Roman"/>
              </w:rPr>
            </w:pPr>
          </w:p>
        </w:tc>
        <w:tc>
          <w:tcPr>
            <w:tcW w:w="179" w:type="dxa"/>
            <w:tcBorders>
              <w:top w:val="nil"/>
              <w:left w:val="nil"/>
              <w:bottom w:val="nil"/>
              <w:right w:val="nil"/>
            </w:tcBorders>
          </w:tcPr>
          <w:p w14:paraId="5EA18D1E" w14:textId="77777777" w:rsidR="00F555C5" w:rsidRPr="00D77C01" w:rsidRDefault="00F555C5" w:rsidP="0097508D">
            <w:pPr>
              <w:spacing w:line="240" w:lineRule="exact"/>
              <w:ind w:left="-900" w:right="283" w:firstLine="270"/>
              <w:jc w:val="right"/>
              <w:outlineLvl w:val="0"/>
              <w:rPr>
                <w:rFonts w:ascii="Times New Roman" w:hAnsi="Times New Roman" w:cs="Times New Roman"/>
              </w:rPr>
            </w:pPr>
          </w:p>
        </w:tc>
        <w:tc>
          <w:tcPr>
            <w:tcW w:w="1180" w:type="dxa"/>
            <w:tcBorders>
              <w:top w:val="nil"/>
              <w:left w:val="nil"/>
              <w:bottom w:val="nil"/>
              <w:right w:val="nil"/>
            </w:tcBorders>
            <w:vAlign w:val="bottom"/>
          </w:tcPr>
          <w:p w14:paraId="16EB8532" w14:textId="4107ADC1" w:rsidR="00F555C5" w:rsidRPr="00D77C01" w:rsidRDefault="00F555C5" w:rsidP="0097508D">
            <w:pPr>
              <w:spacing w:line="240" w:lineRule="exact"/>
              <w:ind w:left="-900" w:right="283" w:firstLine="270"/>
              <w:jc w:val="right"/>
              <w:outlineLvl w:val="0"/>
              <w:rPr>
                <w:rFonts w:ascii="Times New Roman" w:hAnsi="Times New Roman" w:cs="Times New Roman"/>
              </w:rPr>
            </w:pPr>
          </w:p>
        </w:tc>
      </w:tr>
      <w:tr w:rsidR="00F555C5" w:rsidRPr="00D77C01" w14:paraId="0279C735" w14:textId="77777777" w:rsidTr="00F555C5">
        <w:trPr>
          <w:cantSplit/>
          <w:trHeight w:val="144"/>
        </w:trPr>
        <w:tc>
          <w:tcPr>
            <w:tcW w:w="4776" w:type="dxa"/>
            <w:tcBorders>
              <w:top w:val="nil"/>
              <w:left w:val="nil"/>
              <w:bottom w:val="nil"/>
              <w:right w:val="nil"/>
            </w:tcBorders>
            <w:vAlign w:val="bottom"/>
          </w:tcPr>
          <w:p w14:paraId="0FA093EE" w14:textId="77777777" w:rsidR="00F555C5" w:rsidRPr="00D77C01" w:rsidRDefault="00F555C5" w:rsidP="0097508D">
            <w:pPr>
              <w:tabs>
                <w:tab w:val="right" w:pos="3559"/>
              </w:tabs>
              <w:spacing w:line="240" w:lineRule="exact"/>
              <w:ind w:left="143" w:firstLine="180"/>
              <w:rPr>
                <w:rFonts w:ascii="Times New Roman" w:hAnsi="Times New Roman" w:cs="Times New Roman"/>
                <w:b/>
                <w:bCs/>
              </w:rPr>
            </w:pPr>
            <w:r w:rsidRPr="00D77C01">
              <w:rPr>
                <w:rFonts w:ascii="Times New Roman" w:hAnsi="Times New Roman" w:cs="Times New Roman"/>
                <w:b/>
                <w:bCs/>
              </w:rPr>
              <w:t>modified during the year</w:t>
            </w:r>
          </w:p>
        </w:tc>
        <w:tc>
          <w:tcPr>
            <w:tcW w:w="2133" w:type="dxa"/>
            <w:tcBorders>
              <w:top w:val="nil"/>
              <w:left w:val="nil"/>
              <w:bottom w:val="nil"/>
              <w:right w:val="nil"/>
            </w:tcBorders>
            <w:vAlign w:val="bottom"/>
          </w:tcPr>
          <w:p w14:paraId="1E57C504" w14:textId="77777777" w:rsidR="00F555C5" w:rsidRPr="00D77C01" w:rsidRDefault="00F555C5" w:rsidP="0097508D">
            <w:pPr>
              <w:spacing w:line="240" w:lineRule="exact"/>
              <w:ind w:left="-900" w:right="283" w:firstLine="270"/>
              <w:jc w:val="right"/>
              <w:outlineLvl w:val="0"/>
              <w:rPr>
                <w:rFonts w:ascii="Times New Roman" w:hAnsi="Times New Roman" w:cs="Times New Roman"/>
              </w:rPr>
            </w:pPr>
          </w:p>
        </w:tc>
        <w:tc>
          <w:tcPr>
            <w:tcW w:w="179" w:type="dxa"/>
            <w:tcBorders>
              <w:top w:val="nil"/>
              <w:left w:val="nil"/>
              <w:bottom w:val="nil"/>
              <w:right w:val="nil"/>
            </w:tcBorders>
          </w:tcPr>
          <w:p w14:paraId="4BAA0C79" w14:textId="77777777" w:rsidR="00F555C5" w:rsidRPr="00D77C01" w:rsidRDefault="00F555C5" w:rsidP="0097508D">
            <w:pPr>
              <w:spacing w:line="240" w:lineRule="exact"/>
              <w:ind w:left="-900" w:right="283" w:firstLine="270"/>
              <w:jc w:val="right"/>
              <w:outlineLvl w:val="0"/>
              <w:rPr>
                <w:rFonts w:ascii="Times New Roman" w:hAnsi="Times New Roman" w:cs="Times New Roman"/>
              </w:rPr>
            </w:pPr>
          </w:p>
        </w:tc>
        <w:tc>
          <w:tcPr>
            <w:tcW w:w="1180" w:type="dxa"/>
            <w:tcBorders>
              <w:top w:val="nil"/>
              <w:left w:val="nil"/>
              <w:bottom w:val="nil"/>
              <w:right w:val="nil"/>
            </w:tcBorders>
            <w:vAlign w:val="bottom"/>
          </w:tcPr>
          <w:p w14:paraId="282DDCBB" w14:textId="76AFA717" w:rsidR="00F555C5" w:rsidRPr="00D77C01" w:rsidRDefault="00F555C5" w:rsidP="0097508D">
            <w:pPr>
              <w:spacing w:line="240" w:lineRule="exact"/>
              <w:ind w:left="-900" w:right="283" w:firstLine="270"/>
              <w:jc w:val="right"/>
              <w:outlineLvl w:val="0"/>
              <w:rPr>
                <w:rFonts w:ascii="Times New Roman" w:hAnsi="Times New Roman" w:cs="Times New Roman"/>
              </w:rPr>
            </w:pPr>
          </w:p>
        </w:tc>
      </w:tr>
      <w:tr w:rsidR="00F555C5" w:rsidRPr="00D77C01" w14:paraId="019F7C23" w14:textId="77777777" w:rsidTr="00F555C5">
        <w:trPr>
          <w:cantSplit/>
          <w:trHeight w:val="144"/>
        </w:trPr>
        <w:tc>
          <w:tcPr>
            <w:tcW w:w="4776" w:type="dxa"/>
            <w:tcBorders>
              <w:top w:val="nil"/>
              <w:left w:val="nil"/>
              <w:bottom w:val="nil"/>
              <w:right w:val="nil"/>
            </w:tcBorders>
            <w:vAlign w:val="bottom"/>
          </w:tcPr>
          <w:p w14:paraId="14DBE47E" w14:textId="77777777" w:rsidR="00F555C5" w:rsidRPr="00D77C01" w:rsidRDefault="00F555C5" w:rsidP="0097508D">
            <w:pPr>
              <w:tabs>
                <w:tab w:val="right" w:pos="3559"/>
              </w:tabs>
              <w:spacing w:line="240" w:lineRule="exact"/>
              <w:ind w:left="143"/>
              <w:rPr>
                <w:rFonts w:ascii="Times New Roman" w:hAnsi="Times New Roman" w:cs="Times New Roman"/>
              </w:rPr>
            </w:pPr>
            <w:r w:rsidRPr="00D77C01">
              <w:rPr>
                <w:rFonts w:ascii="Times New Roman" w:hAnsi="Times New Roman" w:cs="Times New Roman"/>
              </w:rPr>
              <w:t>Amortised cost before modification</w:t>
            </w:r>
          </w:p>
        </w:tc>
        <w:tc>
          <w:tcPr>
            <w:tcW w:w="2133" w:type="dxa"/>
            <w:tcBorders>
              <w:top w:val="nil"/>
              <w:left w:val="nil"/>
              <w:bottom w:val="nil"/>
              <w:right w:val="nil"/>
            </w:tcBorders>
          </w:tcPr>
          <w:p w14:paraId="52D97E01" w14:textId="4578F98A" w:rsidR="00F555C5" w:rsidRPr="00F555C5" w:rsidRDefault="00F555C5" w:rsidP="00F555C5">
            <w:pPr>
              <w:tabs>
                <w:tab w:val="decimal" w:pos="1950"/>
              </w:tabs>
              <w:spacing w:line="240" w:lineRule="exact"/>
              <w:rPr>
                <w:rFonts w:ascii="Times New Roman" w:hAnsi="Times New Roman" w:cs="Times New Roman"/>
                <w:lang w:val="en-US"/>
              </w:rPr>
            </w:pPr>
            <w:r w:rsidRPr="009A2621">
              <w:rPr>
                <w:rFonts w:ascii="Times New Roman" w:hAnsi="Times New Roman" w:cs="Times New Roman"/>
                <w:lang w:val="en-US"/>
              </w:rPr>
              <w:t>304</w:t>
            </w:r>
            <w:r w:rsidRPr="00F555C5">
              <w:rPr>
                <w:rFonts w:ascii="Times New Roman" w:hAnsi="Times New Roman" w:cs="Times New Roman"/>
                <w:lang w:val="en-US"/>
              </w:rPr>
              <w:t>,</w:t>
            </w:r>
            <w:r w:rsidRPr="009A2621">
              <w:rPr>
                <w:rFonts w:ascii="Times New Roman" w:hAnsi="Times New Roman" w:cs="Times New Roman"/>
                <w:lang w:val="en-US"/>
              </w:rPr>
              <w:t>984</w:t>
            </w:r>
          </w:p>
        </w:tc>
        <w:tc>
          <w:tcPr>
            <w:tcW w:w="179" w:type="dxa"/>
            <w:tcBorders>
              <w:top w:val="nil"/>
              <w:left w:val="nil"/>
              <w:bottom w:val="nil"/>
              <w:right w:val="nil"/>
            </w:tcBorders>
          </w:tcPr>
          <w:p w14:paraId="7835E5F3" w14:textId="77777777" w:rsidR="00F555C5" w:rsidRPr="009A2621" w:rsidRDefault="00F555C5" w:rsidP="005D7E3E">
            <w:pPr>
              <w:tabs>
                <w:tab w:val="decimal" w:pos="991"/>
              </w:tabs>
              <w:spacing w:line="240" w:lineRule="exact"/>
              <w:rPr>
                <w:rFonts w:ascii="Times New Roman" w:hAnsi="Times New Roman" w:cs="Times New Roman"/>
                <w:lang w:val="en-US"/>
              </w:rPr>
            </w:pPr>
          </w:p>
        </w:tc>
        <w:tc>
          <w:tcPr>
            <w:tcW w:w="1180" w:type="dxa"/>
            <w:tcBorders>
              <w:top w:val="nil"/>
              <w:left w:val="nil"/>
              <w:bottom w:val="nil"/>
              <w:right w:val="nil"/>
            </w:tcBorders>
          </w:tcPr>
          <w:p w14:paraId="7CC3E119" w14:textId="55AD662E" w:rsidR="00F555C5" w:rsidRPr="00D77C01" w:rsidRDefault="00F555C5" w:rsidP="00F555C5">
            <w:pPr>
              <w:tabs>
                <w:tab w:val="decimal" w:pos="991"/>
              </w:tabs>
              <w:spacing w:line="240" w:lineRule="exact"/>
              <w:rPr>
                <w:rFonts w:ascii="Times New Roman" w:hAnsi="Times New Roman" w:cs="Times New Roman"/>
              </w:rPr>
            </w:pPr>
            <w:r w:rsidRPr="009A2621">
              <w:rPr>
                <w:rFonts w:ascii="Times New Roman" w:hAnsi="Times New Roman" w:cs="Times New Roman"/>
                <w:lang w:val="en-US"/>
              </w:rPr>
              <w:t>166</w:t>
            </w:r>
            <w:r w:rsidRPr="00D77C01">
              <w:rPr>
                <w:rFonts w:ascii="Times New Roman" w:hAnsi="Times New Roman" w:cs="Times New Roman"/>
              </w:rPr>
              <w:t>,</w:t>
            </w:r>
            <w:r w:rsidRPr="009A2621">
              <w:rPr>
                <w:rFonts w:ascii="Times New Roman" w:hAnsi="Times New Roman" w:cs="Times New Roman"/>
                <w:lang w:val="en-US"/>
              </w:rPr>
              <w:t>764</w:t>
            </w:r>
          </w:p>
        </w:tc>
      </w:tr>
      <w:tr w:rsidR="00F555C5" w:rsidRPr="00D77C01" w14:paraId="1BEC92FA" w14:textId="77777777" w:rsidTr="00F555C5">
        <w:trPr>
          <w:cantSplit/>
          <w:trHeight w:val="144"/>
        </w:trPr>
        <w:tc>
          <w:tcPr>
            <w:tcW w:w="4776" w:type="dxa"/>
            <w:tcBorders>
              <w:top w:val="nil"/>
              <w:left w:val="nil"/>
              <w:bottom w:val="nil"/>
              <w:right w:val="nil"/>
            </w:tcBorders>
            <w:vAlign w:val="bottom"/>
          </w:tcPr>
          <w:p w14:paraId="5E6A0E86" w14:textId="77777777" w:rsidR="00F555C5" w:rsidRPr="00D77C01" w:rsidRDefault="00F555C5" w:rsidP="0097508D">
            <w:pPr>
              <w:tabs>
                <w:tab w:val="right" w:pos="3559"/>
              </w:tabs>
              <w:spacing w:line="240" w:lineRule="exact"/>
              <w:ind w:left="143"/>
              <w:rPr>
                <w:rFonts w:ascii="Times New Roman" w:hAnsi="Times New Roman" w:cs="Times New Roman"/>
              </w:rPr>
            </w:pPr>
            <w:r w:rsidRPr="00D77C01">
              <w:rPr>
                <w:rFonts w:ascii="Times New Roman" w:hAnsi="Times New Roman" w:cs="Times New Roman"/>
              </w:rPr>
              <w:t>Net modification loss</w:t>
            </w:r>
          </w:p>
        </w:tc>
        <w:tc>
          <w:tcPr>
            <w:tcW w:w="2133" w:type="dxa"/>
            <w:tcBorders>
              <w:top w:val="nil"/>
              <w:left w:val="nil"/>
              <w:bottom w:val="nil"/>
              <w:right w:val="nil"/>
            </w:tcBorders>
          </w:tcPr>
          <w:p w14:paraId="25BC1348" w14:textId="06048FF2" w:rsidR="00F555C5" w:rsidRPr="00F555C5" w:rsidRDefault="00F555C5" w:rsidP="00F555C5">
            <w:pPr>
              <w:tabs>
                <w:tab w:val="decimal" w:pos="1950"/>
              </w:tabs>
              <w:spacing w:line="240" w:lineRule="exact"/>
              <w:rPr>
                <w:rFonts w:ascii="Times New Roman" w:hAnsi="Times New Roman" w:cs="Times New Roman"/>
                <w:lang w:val="en-US"/>
              </w:rPr>
            </w:pPr>
            <w:r w:rsidRPr="009A2621">
              <w:rPr>
                <w:rFonts w:ascii="Times New Roman" w:hAnsi="Times New Roman" w:cs="Times New Roman"/>
                <w:lang w:val="en-US"/>
              </w:rPr>
              <w:t>117</w:t>
            </w:r>
            <w:r w:rsidRPr="00F555C5">
              <w:rPr>
                <w:rFonts w:ascii="Times New Roman" w:hAnsi="Times New Roman" w:cs="Times New Roman"/>
                <w:lang w:val="en-US"/>
              </w:rPr>
              <w:t>,</w:t>
            </w:r>
            <w:r w:rsidRPr="009A2621">
              <w:rPr>
                <w:rFonts w:ascii="Times New Roman" w:hAnsi="Times New Roman" w:cs="Times New Roman"/>
                <w:lang w:val="en-US"/>
              </w:rPr>
              <w:t>508</w:t>
            </w:r>
          </w:p>
        </w:tc>
        <w:tc>
          <w:tcPr>
            <w:tcW w:w="179" w:type="dxa"/>
            <w:tcBorders>
              <w:top w:val="nil"/>
              <w:left w:val="nil"/>
              <w:bottom w:val="nil"/>
              <w:right w:val="nil"/>
            </w:tcBorders>
          </w:tcPr>
          <w:p w14:paraId="55877997" w14:textId="77777777" w:rsidR="00F555C5" w:rsidRPr="009A2621" w:rsidRDefault="00F555C5" w:rsidP="005D7E3E">
            <w:pPr>
              <w:tabs>
                <w:tab w:val="decimal" w:pos="991"/>
              </w:tabs>
              <w:spacing w:line="240" w:lineRule="exact"/>
              <w:rPr>
                <w:rFonts w:ascii="Times New Roman" w:hAnsi="Times New Roman" w:cs="Times New Roman"/>
                <w:lang w:val="en-US"/>
              </w:rPr>
            </w:pPr>
          </w:p>
        </w:tc>
        <w:tc>
          <w:tcPr>
            <w:tcW w:w="1180" w:type="dxa"/>
            <w:tcBorders>
              <w:top w:val="nil"/>
              <w:left w:val="nil"/>
              <w:bottom w:val="nil"/>
              <w:right w:val="nil"/>
            </w:tcBorders>
          </w:tcPr>
          <w:p w14:paraId="3B3C85FA" w14:textId="46C3830E" w:rsidR="00F555C5" w:rsidRPr="00D77C01" w:rsidRDefault="00F555C5" w:rsidP="005D7E3E">
            <w:pPr>
              <w:tabs>
                <w:tab w:val="decimal" w:pos="991"/>
              </w:tabs>
              <w:spacing w:line="240" w:lineRule="exact"/>
              <w:rPr>
                <w:rFonts w:ascii="Times New Roman" w:hAnsi="Times New Roman" w:cs="Times New Roman"/>
              </w:rPr>
            </w:pPr>
            <w:r w:rsidRPr="009A2621">
              <w:rPr>
                <w:rFonts w:ascii="Times New Roman" w:hAnsi="Times New Roman" w:cs="Times New Roman"/>
                <w:lang w:val="en-US"/>
              </w:rPr>
              <w:t>42</w:t>
            </w:r>
            <w:r w:rsidRPr="00D77C01">
              <w:rPr>
                <w:rFonts w:ascii="Times New Roman" w:hAnsi="Times New Roman" w:cs="Times New Roman"/>
              </w:rPr>
              <w:t>,</w:t>
            </w:r>
            <w:r w:rsidRPr="009A2621">
              <w:rPr>
                <w:rFonts w:ascii="Times New Roman" w:hAnsi="Times New Roman" w:cs="Times New Roman"/>
                <w:lang w:val="en-US"/>
              </w:rPr>
              <w:t>044</w:t>
            </w:r>
          </w:p>
        </w:tc>
      </w:tr>
    </w:tbl>
    <w:bookmarkEnd w:id="2"/>
    <w:p w14:paraId="5DCF3B6A" w14:textId="1AB08270" w:rsidR="001608D7" w:rsidRDefault="009A2621" w:rsidP="007319AD">
      <w:pPr>
        <w:pStyle w:val="EnvelopeReturn"/>
        <w:tabs>
          <w:tab w:val="left" w:pos="540"/>
        </w:tabs>
        <w:spacing w:before="360" w:after="120"/>
        <w:ind w:right="-11"/>
        <w:rPr>
          <w:rFonts w:cs="Cordia New"/>
          <w:b/>
          <w:bCs/>
          <w:caps/>
          <w:lang w:val="en-US"/>
        </w:rPr>
      </w:pPr>
      <w:r w:rsidRPr="009A2621">
        <w:rPr>
          <w:b/>
          <w:bCs/>
          <w:lang w:val="en-US"/>
        </w:rPr>
        <w:t>8</w:t>
      </w:r>
      <w:r w:rsidR="001608D7" w:rsidRPr="00D77C01">
        <w:rPr>
          <w:rFonts w:cs="Times New Roman"/>
          <w:b/>
          <w:bCs/>
          <w:lang w:val="en-US"/>
        </w:rPr>
        <w:t>.</w:t>
      </w:r>
      <w:r w:rsidR="001608D7" w:rsidRPr="00D77C01">
        <w:rPr>
          <w:rFonts w:cs="Times New Roman"/>
          <w:b/>
          <w:bCs/>
          <w:lang w:val="en-US"/>
        </w:rPr>
        <w:tab/>
      </w:r>
      <w:r w:rsidR="001608D7" w:rsidRPr="00D77C01">
        <w:rPr>
          <w:rFonts w:cs="Times New Roman"/>
          <w:b/>
          <w:bCs/>
          <w:caps/>
          <w:sz w:val="20"/>
          <w:szCs w:val="20"/>
          <w:lang w:val="en-US"/>
        </w:rPr>
        <w:t>Properties  foreclosed</w:t>
      </w:r>
    </w:p>
    <w:p w14:paraId="2ACE1256" w14:textId="06A578DE" w:rsidR="007319AD" w:rsidRPr="00D77C01" w:rsidRDefault="007319AD" w:rsidP="007319AD">
      <w:pPr>
        <w:spacing w:after="120"/>
        <w:ind w:left="544" w:right="-11"/>
        <w:jc w:val="thaiDistribute"/>
        <w:rPr>
          <w:rFonts w:ascii="Times New Roman" w:hAnsi="Times New Roman" w:cs="Times New Roman"/>
          <w:sz w:val="24"/>
          <w:szCs w:val="24"/>
          <w:lang w:val="en-US"/>
        </w:rPr>
      </w:pPr>
      <w:r w:rsidRPr="007319AD">
        <w:rPr>
          <w:rFonts w:ascii="Times New Roman" w:hAnsi="Times New Roman" w:cs="Times New Roman"/>
          <w:sz w:val="24"/>
          <w:szCs w:val="24"/>
          <w:lang w:val="en-US"/>
        </w:rPr>
        <w:t>Properties foreclosed</w:t>
      </w:r>
      <w:r w:rsidRPr="00D77C01">
        <w:rPr>
          <w:rFonts w:ascii="Times New Roman" w:hAnsi="Times New Roman" w:cs="Times New Roman"/>
          <w:sz w:val="24"/>
          <w:szCs w:val="24"/>
          <w:lang w:val="en-US"/>
        </w:rPr>
        <w:t xml:space="preserve"> as at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val="en-US"/>
        </w:rPr>
        <w:t xml:space="preserve">, </w:t>
      </w:r>
      <w:r>
        <w:rPr>
          <w:rFonts w:ascii="Times New Roman" w:hAnsi="Times New Roman"/>
          <w:sz w:val="24"/>
          <w:szCs w:val="30"/>
          <w:lang w:val="en-US"/>
        </w:rPr>
        <w:t>were as follows</w:t>
      </w:r>
      <w:r w:rsidRPr="00D77C01">
        <w:rPr>
          <w:rFonts w:ascii="Times New Roman" w:hAnsi="Times New Roman" w:cs="Times New Roman"/>
          <w:sz w:val="24"/>
          <w:szCs w:val="24"/>
          <w:cs/>
          <w:lang w:val="en-US"/>
        </w:rPr>
        <w:t>:</w:t>
      </w:r>
    </w:p>
    <w:p w14:paraId="72272CFE" w14:textId="77777777" w:rsidR="001608D7" w:rsidRPr="00D77C01" w:rsidRDefault="001608D7" w:rsidP="007319AD">
      <w:pPr>
        <w:pStyle w:val="EnvelopeReturn"/>
        <w:spacing w:before="120" w:line="240" w:lineRule="exact"/>
        <w:ind w:left="-516" w:firstLine="28"/>
        <w:jc w:val="right"/>
        <w:rPr>
          <w:rFonts w:eastAsia="Times New Roman" w:cs="Times New Roman"/>
          <w:b/>
          <w:bCs/>
          <w:spacing w:val="-6"/>
          <w:sz w:val="20"/>
          <w:szCs w:val="20"/>
        </w:rPr>
      </w:pPr>
      <w:r w:rsidRPr="00D77C01">
        <w:rPr>
          <w:rFonts w:eastAsia="Times New Roman" w:cs="Times New Roman"/>
          <w:b/>
          <w:bCs/>
          <w:spacing w:val="-6"/>
          <w:sz w:val="20"/>
          <w:szCs w:val="20"/>
        </w:rPr>
        <w:t xml:space="preserve">Unit </w:t>
      </w:r>
      <w:r w:rsidRPr="00D77C01">
        <w:rPr>
          <w:rFonts w:eastAsia="Times New Roman" w:cs="Times New Roman"/>
          <w:b/>
          <w:bCs/>
          <w:spacing w:val="-6"/>
          <w:sz w:val="20"/>
          <w:szCs w:val="20"/>
          <w:cs/>
        </w:rPr>
        <w:t>:</w:t>
      </w:r>
      <w:r w:rsidRPr="00D77C01">
        <w:rPr>
          <w:rFonts w:eastAsia="Times New Roman" w:cs="Times New Roman"/>
          <w:b/>
          <w:bCs/>
          <w:spacing w:val="-6"/>
          <w:sz w:val="20"/>
          <w:szCs w:val="20"/>
        </w:rPr>
        <w:t xml:space="preserve"> Thousand Baht</w:t>
      </w: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43"/>
        <w:gridCol w:w="2145"/>
        <w:gridCol w:w="149"/>
        <w:gridCol w:w="1151"/>
      </w:tblGrid>
      <w:tr w:rsidR="00A47357" w:rsidRPr="00D77C01" w14:paraId="17C1F216" w14:textId="77777777" w:rsidTr="00F555C5">
        <w:trPr>
          <w:cantSplit/>
          <w:trHeight w:val="144"/>
        </w:trPr>
        <w:tc>
          <w:tcPr>
            <w:tcW w:w="5154" w:type="dxa"/>
            <w:tcBorders>
              <w:top w:val="nil"/>
              <w:left w:val="nil"/>
              <w:bottom w:val="nil"/>
              <w:right w:val="nil"/>
            </w:tcBorders>
            <w:vAlign w:val="bottom"/>
          </w:tcPr>
          <w:p w14:paraId="63F60428"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70" w:type="dxa"/>
            <w:tcBorders>
              <w:top w:val="nil"/>
              <w:left w:val="nil"/>
              <w:bottom w:val="nil"/>
              <w:right w:val="nil"/>
            </w:tcBorders>
            <w:vAlign w:val="center"/>
          </w:tcPr>
          <w:p w14:paraId="700A6458"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44" w:type="dxa"/>
            <w:tcBorders>
              <w:top w:val="nil"/>
              <w:left w:val="nil"/>
              <w:bottom w:val="nil"/>
              <w:right w:val="nil"/>
            </w:tcBorders>
          </w:tcPr>
          <w:p w14:paraId="59B880CC"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111" w:type="dxa"/>
            <w:tcBorders>
              <w:top w:val="nil"/>
              <w:left w:val="nil"/>
              <w:bottom w:val="nil"/>
              <w:right w:val="nil"/>
            </w:tcBorders>
            <w:vAlign w:val="center"/>
          </w:tcPr>
          <w:p w14:paraId="163203A1"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0D44B3CA" w14:textId="77777777" w:rsidTr="00F555C5">
        <w:trPr>
          <w:cantSplit/>
          <w:trHeight w:val="144"/>
        </w:trPr>
        <w:tc>
          <w:tcPr>
            <w:tcW w:w="5154" w:type="dxa"/>
            <w:tcBorders>
              <w:top w:val="nil"/>
              <w:left w:val="nil"/>
              <w:bottom w:val="nil"/>
              <w:right w:val="nil"/>
            </w:tcBorders>
            <w:vAlign w:val="bottom"/>
          </w:tcPr>
          <w:p w14:paraId="0670EB1F"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70" w:type="dxa"/>
            <w:tcBorders>
              <w:top w:val="nil"/>
              <w:left w:val="nil"/>
              <w:bottom w:val="nil"/>
              <w:right w:val="nil"/>
            </w:tcBorders>
            <w:vAlign w:val="center"/>
          </w:tcPr>
          <w:p w14:paraId="34F8AF6C"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44" w:type="dxa"/>
            <w:tcBorders>
              <w:top w:val="nil"/>
              <w:left w:val="nil"/>
              <w:bottom w:val="nil"/>
              <w:right w:val="nil"/>
            </w:tcBorders>
          </w:tcPr>
          <w:p w14:paraId="436E8DB0"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111" w:type="dxa"/>
            <w:tcBorders>
              <w:top w:val="nil"/>
              <w:left w:val="nil"/>
              <w:bottom w:val="nil"/>
              <w:right w:val="nil"/>
            </w:tcBorders>
            <w:vAlign w:val="center"/>
          </w:tcPr>
          <w:p w14:paraId="033E6F69"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7ECE982F" w14:textId="77777777" w:rsidTr="00F555C5">
        <w:trPr>
          <w:cantSplit/>
          <w:trHeight w:val="144"/>
        </w:trPr>
        <w:tc>
          <w:tcPr>
            <w:tcW w:w="5154" w:type="dxa"/>
            <w:tcBorders>
              <w:top w:val="nil"/>
              <w:left w:val="nil"/>
              <w:bottom w:val="nil"/>
              <w:right w:val="nil"/>
            </w:tcBorders>
            <w:vAlign w:val="bottom"/>
          </w:tcPr>
          <w:p w14:paraId="1FB1F90B"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70" w:type="dxa"/>
            <w:tcBorders>
              <w:top w:val="nil"/>
              <w:left w:val="nil"/>
              <w:bottom w:val="nil"/>
              <w:right w:val="nil"/>
            </w:tcBorders>
            <w:vAlign w:val="center"/>
          </w:tcPr>
          <w:p w14:paraId="09ABEF5C"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44" w:type="dxa"/>
            <w:tcBorders>
              <w:top w:val="nil"/>
              <w:left w:val="nil"/>
              <w:bottom w:val="nil"/>
              <w:right w:val="nil"/>
            </w:tcBorders>
          </w:tcPr>
          <w:p w14:paraId="240A54E2"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111" w:type="dxa"/>
            <w:tcBorders>
              <w:top w:val="nil"/>
              <w:left w:val="nil"/>
              <w:bottom w:val="nil"/>
              <w:right w:val="nil"/>
            </w:tcBorders>
            <w:vAlign w:val="center"/>
          </w:tcPr>
          <w:p w14:paraId="3B6723A1"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A47357" w:rsidRPr="00D77C01" w14:paraId="02B874B8" w14:textId="77777777" w:rsidTr="00F555C5">
        <w:trPr>
          <w:cantSplit/>
          <w:trHeight w:val="144"/>
        </w:trPr>
        <w:tc>
          <w:tcPr>
            <w:tcW w:w="5154" w:type="dxa"/>
            <w:tcBorders>
              <w:top w:val="nil"/>
              <w:left w:val="nil"/>
              <w:bottom w:val="nil"/>
              <w:right w:val="nil"/>
            </w:tcBorders>
            <w:vAlign w:val="bottom"/>
          </w:tcPr>
          <w:p w14:paraId="56B1508A"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70" w:type="dxa"/>
            <w:tcBorders>
              <w:top w:val="nil"/>
              <w:left w:val="nil"/>
              <w:bottom w:val="nil"/>
              <w:right w:val="nil"/>
            </w:tcBorders>
            <w:vAlign w:val="center"/>
          </w:tcPr>
          <w:p w14:paraId="6B6B9592"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44" w:type="dxa"/>
            <w:tcBorders>
              <w:top w:val="nil"/>
              <w:left w:val="nil"/>
              <w:bottom w:val="nil"/>
              <w:right w:val="nil"/>
            </w:tcBorders>
          </w:tcPr>
          <w:p w14:paraId="19560145"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111" w:type="dxa"/>
            <w:tcBorders>
              <w:top w:val="nil"/>
              <w:left w:val="nil"/>
              <w:bottom w:val="nil"/>
              <w:right w:val="nil"/>
            </w:tcBorders>
            <w:vAlign w:val="center"/>
          </w:tcPr>
          <w:p w14:paraId="137B7808"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A47357" w:rsidRPr="00D77C01" w14:paraId="58C49D20" w14:textId="77777777" w:rsidTr="00F555C5">
        <w:trPr>
          <w:cantSplit/>
          <w:trHeight w:val="144"/>
        </w:trPr>
        <w:tc>
          <w:tcPr>
            <w:tcW w:w="5154" w:type="dxa"/>
            <w:tcBorders>
              <w:top w:val="nil"/>
              <w:left w:val="nil"/>
              <w:bottom w:val="nil"/>
              <w:right w:val="nil"/>
            </w:tcBorders>
            <w:vAlign w:val="bottom"/>
          </w:tcPr>
          <w:p w14:paraId="796277F4"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70" w:type="dxa"/>
            <w:tcBorders>
              <w:top w:val="nil"/>
              <w:left w:val="nil"/>
              <w:bottom w:val="nil"/>
              <w:right w:val="nil"/>
            </w:tcBorders>
            <w:vAlign w:val="center"/>
          </w:tcPr>
          <w:p w14:paraId="51A0C5ED"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44" w:type="dxa"/>
            <w:tcBorders>
              <w:top w:val="nil"/>
              <w:left w:val="nil"/>
              <w:bottom w:val="nil"/>
              <w:right w:val="nil"/>
            </w:tcBorders>
          </w:tcPr>
          <w:p w14:paraId="1FD5F070"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111" w:type="dxa"/>
            <w:tcBorders>
              <w:top w:val="nil"/>
              <w:left w:val="nil"/>
              <w:bottom w:val="nil"/>
              <w:right w:val="nil"/>
            </w:tcBorders>
            <w:vAlign w:val="center"/>
          </w:tcPr>
          <w:p w14:paraId="6D75BC45"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A47357" w:rsidRPr="00D77C01" w14:paraId="46C2BC52" w14:textId="77777777" w:rsidTr="00F555C5">
        <w:trPr>
          <w:cantSplit/>
          <w:trHeight w:val="144"/>
        </w:trPr>
        <w:tc>
          <w:tcPr>
            <w:tcW w:w="5154" w:type="dxa"/>
            <w:tcBorders>
              <w:top w:val="nil"/>
              <w:left w:val="nil"/>
              <w:bottom w:val="nil"/>
              <w:right w:val="nil"/>
            </w:tcBorders>
            <w:vAlign w:val="bottom"/>
          </w:tcPr>
          <w:p w14:paraId="1D75B0FA" w14:textId="77777777" w:rsidR="00A47357" w:rsidRPr="00D77C01" w:rsidRDefault="00A47357" w:rsidP="00064227">
            <w:pPr>
              <w:tabs>
                <w:tab w:val="right" w:pos="3559"/>
              </w:tabs>
              <w:spacing w:line="240" w:lineRule="exact"/>
              <w:ind w:left="713"/>
              <w:rPr>
                <w:rFonts w:ascii="Times New Roman" w:hAnsi="Times New Roman" w:cs="Times New Roman"/>
                <w:b/>
                <w:bCs/>
                <w:vertAlign w:val="superscript"/>
              </w:rPr>
            </w:pPr>
          </w:p>
        </w:tc>
        <w:tc>
          <w:tcPr>
            <w:tcW w:w="2070" w:type="dxa"/>
            <w:tcBorders>
              <w:top w:val="nil"/>
              <w:left w:val="nil"/>
              <w:bottom w:val="nil"/>
              <w:right w:val="nil"/>
            </w:tcBorders>
            <w:vAlign w:val="center"/>
          </w:tcPr>
          <w:p w14:paraId="471330ED" w14:textId="34B3A8D8" w:rsidR="00A47357" w:rsidRPr="00D77C01" w:rsidRDefault="009A2621" w:rsidP="00064227">
            <w:pPr>
              <w:spacing w:line="240" w:lineRule="exact"/>
              <w:ind w:left="-189" w:right="-162" w:firstLine="18"/>
              <w:jc w:val="center"/>
              <w:outlineLvl w:val="0"/>
              <w:rPr>
                <w:rFonts w:ascii="Times New Roman" w:hAnsi="Times New Roman" w:cs="Times New Roman"/>
                <w:b/>
                <w:bCs/>
                <w:spacing w:val="-6"/>
              </w:rPr>
            </w:pPr>
            <w:r w:rsidRPr="009A2621">
              <w:rPr>
                <w:rFonts w:ascii="Times New Roman" w:hAnsi="Times New Roman" w:cs="Times New Roman"/>
                <w:b/>
                <w:bCs/>
                <w:spacing w:val="-6"/>
                <w:lang w:val="en-US"/>
              </w:rPr>
              <w:t>2023</w:t>
            </w:r>
          </w:p>
        </w:tc>
        <w:tc>
          <w:tcPr>
            <w:tcW w:w="144" w:type="dxa"/>
            <w:tcBorders>
              <w:top w:val="nil"/>
              <w:left w:val="nil"/>
              <w:bottom w:val="nil"/>
              <w:right w:val="nil"/>
            </w:tcBorders>
          </w:tcPr>
          <w:p w14:paraId="4648C03A"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rPr>
            </w:pPr>
          </w:p>
        </w:tc>
        <w:tc>
          <w:tcPr>
            <w:tcW w:w="1111" w:type="dxa"/>
            <w:tcBorders>
              <w:top w:val="nil"/>
              <w:left w:val="nil"/>
              <w:bottom w:val="nil"/>
              <w:right w:val="nil"/>
            </w:tcBorders>
            <w:vAlign w:val="center"/>
          </w:tcPr>
          <w:p w14:paraId="70033986" w14:textId="166D8362" w:rsidR="00A47357" w:rsidRPr="00D77C01" w:rsidRDefault="009A2621" w:rsidP="00064227">
            <w:pPr>
              <w:spacing w:line="240" w:lineRule="exact"/>
              <w:ind w:left="-189" w:right="-162" w:firstLine="18"/>
              <w:jc w:val="center"/>
              <w:outlineLvl w:val="0"/>
              <w:rPr>
                <w:rFonts w:ascii="Times New Roman" w:hAnsi="Times New Roman" w:cs="Times New Roman"/>
                <w:b/>
                <w:bCs/>
                <w:spacing w:val="-6"/>
              </w:rPr>
            </w:pPr>
            <w:r w:rsidRPr="009A2621">
              <w:rPr>
                <w:rFonts w:ascii="Times New Roman" w:hAnsi="Times New Roman" w:cs="Times New Roman"/>
                <w:b/>
                <w:bCs/>
                <w:spacing w:val="-6"/>
                <w:lang w:val="en-US"/>
              </w:rPr>
              <w:t>2022</w:t>
            </w:r>
          </w:p>
        </w:tc>
      </w:tr>
      <w:tr w:rsidR="00A47357" w:rsidRPr="00D77C01" w14:paraId="628333E7" w14:textId="77777777" w:rsidTr="00F555C5">
        <w:trPr>
          <w:cantSplit/>
          <w:trHeight w:val="144"/>
        </w:trPr>
        <w:tc>
          <w:tcPr>
            <w:tcW w:w="5154" w:type="dxa"/>
            <w:tcBorders>
              <w:top w:val="nil"/>
              <w:left w:val="nil"/>
              <w:bottom w:val="nil"/>
              <w:right w:val="nil"/>
            </w:tcBorders>
            <w:vAlign w:val="bottom"/>
          </w:tcPr>
          <w:p w14:paraId="37BF6C55" w14:textId="77777777" w:rsidR="00A47357" w:rsidRPr="00D77C01" w:rsidRDefault="00A47357" w:rsidP="00064227">
            <w:pPr>
              <w:tabs>
                <w:tab w:val="right" w:pos="3559"/>
              </w:tabs>
              <w:spacing w:line="240" w:lineRule="exact"/>
              <w:ind w:left="143"/>
              <w:rPr>
                <w:rFonts w:ascii="Times New Roman" w:hAnsi="Times New Roman" w:cs="Cordia New"/>
                <w:b/>
                <w:bCs/>
              </w:rPr>
            </w:pPr>
          </w:p>
        </w:tc>
        <w:tc>
          <w:tcPr>
            <w:tcW w:w="2070" w:type="dxa"/>
            <w:tcBorders>
              <w:top w:val="nil"/>
              <w:left w:val="nil"/>
              <w:bottom w:val="nil"/>
              <w:right w:val="nil"/>
            </w:tcBorders>
            <w:vAlign w:val="bottom"/>
          </w:tcPr>
          <w:p w14:paraId="45ABCADA" w14:textId="77777777" w:rsidR="00A47357" w:rsidRPr="00D77C01" w:rsidRDefault="00A47357" w:rsidP="003E3000">
            <w:pPr>
              <w:tabs>
                <w:tab w:val="decimal" w:pos="1414"/>
              </w:tabs>
              <w:spacing w:line="240" w:lineRule="exact"/>
              <w:rPr>
                <w:rFonts w:ascii="Times New Roman" w:hAnsi="Times New Roman" w:cs="Times New Roman"/>
              </w:rPr>
            </w:pPr>
          </w:p>
        </w:tc>
        <w:tc>
          <w:tcPr>
            <w:tcW w:w="144" w:type="dxa"/>
            <w:tcBorders>
              <w:top w:val="nil"/>
              <w:left w:val="nil"/>
              <w:bottom w:val="nil"/>
              <w:right w:val="nil"/>
            </w:tcBorders>
          </w:tcPr>
          <w:p w14:paraId="6A91DC18"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111" w:type="dxa"/>
            <w:tcBorders>
              <w:top w:val="nil"/>
              <w:left w:val="nil"/>
              <w:bottom w:val="nil"/>
              <w:right w:val="nil"/>
            </w:tcBorders>
            <w:vAlign w:val="bottom"/>
          </w:tcPr>
          <w:p w14:paraId="78B568D2"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r>
      <w:tr w:rsidR="00A47357" w:rsidRPr="00D77C01" w14:paraId="4B6420BD" w14:textId="77777777" w:rsidTr="00F555C5">
        <w:trPr>
          <w:cantSplit/>
          <w:trHeight w:val="144"/>
        </w:trPr>
        <w:tc>
          <w:tcPr>
            <w:tcW w:w="5154" w:type="dxa"/>
            <w:tcBorders>
              <w:top w:val="nil"/>
              <w:left w:val="nil"/>
              <w:bottom w:val="nil"/>
              <w:right w:val="nil"/>
            </w:tcBorders>
            <w:vAlign w:val="bottom"/>
          </w:tcPr>
          <w:p w14:paraId="5E6B093F" w14:textId="77777777" w:rsidR="00A47357" w:rsidRPr="00D77C01" w:rsidRDefault="00A47357" w:rsidP="00A47357">
            <w:pPr>
              <w:tabs>
                <w:tab w:val="right" w:pos="3559"/>
              </w:tabs>
              <w:spacing w:line="240" w:lineRule="exact"/>
              <w:ind w:left="143" w:firstLine="10"/>
              <w:rPr>
                <w:rFonts w:ascii="Times New Roman" w:hAnsi="Times New Roman" w:cs="Times New Roman"/>
                <w:b/>
                <w:bCs/>
              </w:rPr>
            </w:pPr>
            <w:r w:rsidRPr="00D77C01">
              <w:rPr>
                <w:rFonts w:ascii="Times New Roman" w:eastAsia="Cordia New" w:hAnsi="Times New Roman" w:cs="Times New Roman"/>
                <w:lang w:val="en-US"/>
              </w:rPr>
              <w:t>Repossessed vehicles</w:t>
            </w:r>
          </w:p>
        </w:tc>
        <w:tc>
          <w:tcPr>
            <w:tcW w:w="2070" w:type="dxa"/>
            <w:tcBorders>
              <w:top w:val="nil"/>
              <w:left w:val="nil"/>
              <w:bottom w:val="nil"/>
              <w:right w:val="nil"/>
            </w:tcBorders>
            <w:vAlign w:val="bottom"/>
          </w:tcPr>
          <w:p w14:paraId="4B4E980B" w14:textId="68C50E2D" w:rsidR="00A47357" w:rsidRPr="00F555C5" w:rsidRDefault="009A2621" w:rsidP="00F555C5">
            <w:pPr>
              <w:tabs>
                <w:tab w:val="decimal" w:pos="1950"/>
              </w:tabs>
              <w:spacing w:line="240" w:lineRule="exact"/>
              <w:rPr>
                <w:rFonts w:ascii="Times New Roman" w:hAnsi="Times New Roman" w:cs="Times New Roman"/>
                <w:lang w:val="en-US"/>
              </w:rPr>
            </w:pPr>
            <w:r w:rsidRPr="009A2621">
              <w:rPr>
                <w:rFonts w:ascii="Times New Roman" w:hAnsi="Times New Roman" w:cs="Times New Roman"/>
                <w:lang w:val="en-US"/>
              </w:rPr>
              <w:t>340</w:t>
            </w:r>
            <w:r w:rsidR="00542147" w:rsidRPr="00F555C5">
              <w:rPr>
                <w:rFonts w:ascii="Times New Roman" w:hAnsi="Times New Roman" w:cs="Times New Roman"/>
                <w:lang w:val="en-US"/>
              </w:rPr>
              <w:t>,</w:t>
            </w:r>
            <w:r w:rsidRPr="009A2621">
              <w:rPr>
                <w:rFonts w:ascii="Times New Roman" w:hAnsi="Times New Roman" w:cs="Times New Roman"/>
                <w:lang w:val="en-US"/>
              </w:rPr>
              <w:t>457</w:t>
            </w:r>
          </w:p>
        </w:tc>
        <w:tc>
          <w:tcPr>
            <w:tcW w:w="144" w:type="dxa"/>
            <w:tcBorders>
              <w:top w:val="nil"/>
              <w:left w:val="nil"/>
              <w:bottom w:val="nil"/>
              <w:right w:val="nil"/>
            </w:tcBorders>
          </w:tcPr>
          <w:p w14:paraId="212BB5E4" w14:textId="77777777" w:rsidR="00A47357" w:rsidRPr="00D77C01" w:rsidRDefault="00A47357" w:rsidP="00A47357">
            <w:pPr>
              <w:spacing w:line="240" w:lineRule="exact"/>
              <w:ind w:left="-900" w:right="283" w:firstLine="270"/>
              <w:jc w:val="right"/>
              <w:outlineLvl w:val="0"/>
              <w:rPr>
                <w:rFonts w:ascii="Times New Roman" w:hAnsi="Times New Roman" w:cs="Times New Roman"/>
              </w:rPr>
            </w:pPr>
          </w:p>
        </w:tc>
        <w:tc>
          <w:tcPr>
            <w:tcW w:w="1111" w:type="dxa"/>
            <w:tcBorders>
              <w:top w:val="nil"/>
              <w:left w:val="nil"/>
              <w:bottom w:val="nil"/>
              <w:right w:val="nil"/>
            </w:tcBorders>
          </w:tcPr>
          <w:p w14:paraId="24EDA1C7" w14:textId="121548AF" w:rsidR="00A47357" w:rsidRPr="00D77C01" w:rsidRDefault="009A2621" w:rsidP="00F555C5">
            <w:pPr>
              <w:tabs>
                <w:tab w:val="decimal" w:pos="991"/>
              </w:tabs>
              <w:spacing w:line="240" w:lineRule="exact"/>
              <w:rPr>
                <w:rFonts w:ascii="Times New Roman" w:hAnsi="Times New Roman" w:cs="Times New Roman"/>
              </w:rPr>
            </w:pPr>
            <w:r w:rsidRPr="00F555C5">
              <w:rPr>
                <w:rFonts w:ascii="Times New Roman" w:hAnsi="Times New Roman" w:cs="Times New Roman"/>
              </w:rPr>
              <w:t>223</w:t>
            </w:r>
            <w:r w:rsidR="00A47357" w:rsidRPr="00D77C01">
              <w:rPr>
                <w:rFonts w:ascii="Times New Roman" w:hAnsi="Times New Roman" w:cs="Times New Roman"/>
              </w:rPr>
              <w:t>,</w:t>
            </w:r>
            <w:r w:rsidRPr="00F555C5">
              <w:rPr>
                <w:rFonts w:ascii="Times New Roman" w:hAnsi="Times New Roman" w:cs="Times New Roman"/>
              </w:rPr>
              <w:t>206</w:t>
            </w:r>
          </w:p>
        </w:tc>
      </w:tr>
      <w:tr w:rsidR="00A47357" w:rsidRPr="00D77C01" w14:paraId="21A9BBF6" w14:textId="77777777" w:rsidTr="00F555C5">
        <w:trPr>
          <w:cantSplit/>
          <w:trHeight w:val="63"/>
        </w:trPr>
        <w:tc>
          <w:tcPr>
            <w:tcW w:w="5154" w:type="dxa"/>
            <w:tcBorders>
              <w:top w:val="nil"/>
              <w:left w:val="nil"/>
              <w:bottom w:val="nil"/>
              <w:right w:val="nil"/>
            </w:tcBorders>
            <w:vAlign w:val="bottom"/>
          </w:tcPr>
          <w:p w14:paraId="5B48DD82" w14:textId="77777777" w:rsidR="00A47357" w:rsidRPr="00D77C01" w:rsidRDefault="00A47357" w:rsidP="00A47357">
            <w:pPr>
              <w:tabs>
                <w:tab w:val="right" w:pos="3559"/>
              </w:tabs>
              <w:spacing w:line="240" w:lineRule="exact"/>
              <w:ind w:left="143"/>
              <w:rPr>
                <w:rFonts w:ascii="Times New Roman" w:hAnsi="Times New Roman" w:cs="Times New Roman"/>
              </w:rPr>
            </w:pPr>
            <w:r w:rsidRPr="00D77C01">
              <w:rPr>
                <w:rFonts w:ascii="Times New Roman" w:hAnsi="Times New Roman" w:cs="Times New Roman"/>
                <w:u w:val="single"/>
                <w:lang w:val="en-US"/>
              </w:rPr>
              <w:t>Less</w:t>
            </w:r>
            <w:r w:rsidRPr="00D77C01">
              <w:rPr>
                <w:rFonts w:ascii="Times New Roman" w:hAnsi="Times New Roman" w:cs="Times New Roman"/>
                <w:lang w:val="en-US"/>
              </w:rPr>
              <w:t xml:space="preserve">  </w:t>
            </w:r>
            <w:r w:rsidRPr="00D77C01">
              <w:rPr>
                <w:rFonts w:ascii="Times New Roman" w:eastAsia="Cordia New" w:hAnsi="Times New Roman" w:cs="Times New Roman"/>
                <w:lang w:val="en-US"/>
              </w:rPr>
              <w:t xml:space="preserve">Allowance for impairment </w:t>
            </w:r>
          </w:p>
        </w:tc>
        <w:tc>
          <w:tcPr>
            <w:tcW w:w="2070" w:type="dxa"/>
            <w:tcBorders>
              <w:top w:val="nil"/>
              <w:left w:val="nil"/>
              <w:bottom w:val="single" w:sz="4" w:space="0" w:color="auto"/>
              <w:right w:val="nil"/>
            </w:tcBorders>
          </w:tcPr>
          <w:p w14:paraId="15669ED1" w14:textId="0A8B10B5" w:rsidR="00A47357" w:rsidRPr="00F555C5" w:rsidRDefault="00542147" w:rsidP="00F555C5">
            <w:pPr>
              <w:tabs>
                <w:tab w:val="decimal" w:pos="1950"/>
              </w:tabs>
              <w:spacing w:line="240" w:lineRule="exact"/>
              <w:rPr>
                <w:rFonts w:ascii="Times New Roman" w:hAnsi="Times New Roman" w:cs="Times New Roman"/>
                <w:lang w:val="en-US"/>
              </w:rPr>
            </w:pPr>
            <w:r w:rsidRPr="00F555C5">
              <w:rPr>
                <w:rFonts w:ascii="Times New Roman" w:hAnsi="Times New Roman" w:cs="Times New Roman"/>
                <w:lang w:val="en-US"/>
              </w:rPr>
              <w:t>(</w:t>
            </w:r>
            <w:r w:rsidR="009A2621" w:rsidRPr="009A2621">
              <w:rPr>
                <w:rFonts w:ascii="Times New Roman" w:hAnsi="Times New Roman" w:cs="Times New Roman"/>
                <w:lang w:val="en-US"/>
              </w:rPr>
              <w:t>53</w:t>
            </w:r>
            <w:r w:rsidRPr="00F555C5">
              <w:rPr>
                <w:rFonts w:ascii="Times New Roman" w:hAnsi="Times New Roman" w:cs="Times New Roman"/>
                <w:lang w:val="en-US"/>
              </w:rPr>
              <w:t>,</w:t>
            </w:r>
            <w:r w:rsidR="009A2621" w:rsidRPr="009A2621">
              <w:rPr>
                <w:rFonts w:ascii="Times New Roman" w:hAnsi="Times New Roman" w:cs="Times New Roman"/>
                <w:lang w:val="en-US"/>
              </w:rPr>
              <w:t>726</w:t>
            </w:r>
            <w:r w:rsidRPr="00F555C5">
              <w:rPr>
                <w:rFonts w:ascii="Times New Roman" w:hAnsi="Times New Roman" w:cs="Times New Roman"/>
                <w:lang w:val="en-US"/>
              </w:rPr>
              <w:t>)</w:t>
            </w:r>
          </w:p>
        </w:tc>
        <w:tc>
          <w:tcPr>
            <w:tcW w:w="144" w:type="dxa"/>
            <w:tcBorders>
              <w:top w:val="nil"/>
              <w:left w:val="nil"/>
              <w:bottom w:val="nil"/>
              <w:right w:val="nil"/>
            </w:tcBorders>
          </w:tcPr>
          <w:p w14:paraId="1CE7828F" w14:textId="77777777" w:rsidR="00A47357" w:rsidRPr="00D77C01" w:rsidRDefault="00A47357" w:rsidP="00A47357">
            <w:pPr>
              <w:tabs>
                <w:tab w:val="decimal" w:pos="1253"/>
              </w:tabs>
              <w:spacing w:line="240" w:lineRule="exact"/>
              <w:rPr>
                <w:rFonts w:ascii="Times New Roman" w:hAnsi="Times New Roman" w:cs="Times New Roman"/>
              </w:rPr>
            </w:pPr>
          </w:p>
        </w:tc>
        <w:tc>
          <w:tcPr>
            <w:tcW w:w="1111" w:type="dxa"/>
            <w:tcBorders>
              <w:top w:val="nil"/>
              <w:left w:val="nil"/>
              <w:bottom w:val="single" w:sz="4" w:space="0" w:color="auto"/>
              <w:right w:val="nil"/>
            </w:tcBorders>
          </w:tcPr>
          <w:p w14:paraId="78885820" w14:textId="43E77FB8" w:rsidR="00A47357" w:rsidRPr="00D77C01" w:rsidRDefault="00A47357" w:rsidP="00F555C5">
            <w:pPr>
              <w:tabs>
                <w:tab w:val="decimal" w:pos="991"/>
              </w:tabs>
              <w:spacing w:line="240" w:lineRule="exact"/>
              <w:rPr>
                <w:rFonts w:ascii="Times New Roman" w:hAnsi="Times New Roman" w:cs="Times New Roman"/>
              </w:rPr>
            </w:pPr>
            <w:r w:rsidRPr="00D77C01">
              <w:rPr>
                <w:rFonts w:ascii="Times New Roman" w:hAnsi="Times New Roman" w:cs="Times New Roman"/>
              </w:rPr>
              <w:t>(</w:t>
            </w:r>
            <w:r w:rsidR="009A2621" w:rsidRPr="00F555C5">
              <w:rPr>
                <w:rFonts w:ascii="Times New Roman" w:hAnsi="Times New Roman" w:cs="Times New Roman"/>
              </w:rPr>
              <w:t>52</w:t>
            </w:r>
            <w:r w:rsidRPr="00D77C01">
              <w:rPr>
                <w:rFonts w:ascii="Times New Roman" w:hAnsi="Times New Roman" w:cs="Times New Roman"/>
              </w:rPr>
              <w:t>,</w:t>
            </w:r>
            <w:r w:rsidR="009A2621" w:rsidRPr="00F555C5">
              <w:rPr>
                <w:rFonts w:ascii="Times New Roman" w:hAnsi="Times New Roman" w:cs="Times New Roman"/>
              </w:rPr>
              <w:t>271</w:t>
            </w:r>
            <w:r w:rsidRPr="00D77C01">
              <w:rPr>
                <w:rFonts w:ascii="Times New Roman" w:hAnsi="Times New Roman" w:cs="Times New Roman"/>
              </w:rPr>
              <w:t>)</w:t>
            </w:r>
          </w:p>
        </w:tc>
      </w:tr>
      <w:tr w:rsidR="00A47357" w:rsidRPr="00D77C01" w14:paraId="7CBE2DD4" w14:textId="77777777" w:rsidTr="00F555C5">
        <w:trPr>
          <w:cantSplit/>
          <w:trHeight w:val="144"/>
        </w:trPr>
        <w:tc>
          <w:tcPr>
            <w:tcW w:w="5154" w:type="dxa"/>
            <w:tcBorders>
              <w:top w:val="nil"/>
              <w:left w:val="nil"/>
              <w:bottom w:val="nil"/>
              <w:right w:val="nil"/>
            </w:tcBorders>
            <w:vAlign w:val="bottom"/>
          </w:tcPr>
          <w:p w14:paraId="079C9B6C" w14:textId="77777777" w:rsidR="00A47357" w:rsidRPr="00D77C01" w:rsidRDefault="00A47357" w:rsidP="00A47357">
            <w:pPr>
              <w:tabs>
                <w:tab w:val="right" w:pos="3559"/>
              </w:tabs>
              <w:spacing w:line="240" w:lineRule="exact"/>
              <w:ind w:left="143"/>
              <w:rPr>
                <w:rFonts w:ascii="Times New Roman" w:hAnsi="Times New Roman" w:cs="Cordia New"/>
                <w:cs/>
              </w:rPr>
            </w:pPr>
            <w:r w:rsidRPr="00D77C01">
              <w:rPr>
                <w:rFonts w:ascii="Times New Roman" w:hAnsi="Times New Roman" w:cs="Times New Roman"/>
                <w:lang w:val="en-US"/>
              </w:rPr>
              <w:t>Properties foreclosed</w:t>
            </w:r>
          </w:p>
        </w:tc>
        <w:tc>
          <w:tcPr>
            <w:tcW w:w="2070" w:type="dxa"/>
            <w:tcBorders>
              <w:top w:val="single" w:sz="4" w:space="0" w:color="auto"/>
              <w:left w:val="nil"/>
              <w:bottom w:val="double" w:sz="4" w:space="0" w:color="auto"/>
              <w:right w:val="nil"/>
            </w:tcBorders>
          </w:tcPr>
          <w:p w14:paraId="1E03238D" w14:textId="18D52E84" w:rsidR="00A47357" w:rsidRPr="00F555C5" w:rsidRDefault="009A2621" w:rsidP="00F555C5">
            <w:pPr>
              <w:tabs>
                <w:tab w:val="decimal" w:pos="1950"/>
              </w:tabs>
              <w:spacing w:line="240" w:lineRule="exact"/>
              <w:rPr>
                <w:rFonts w:ascii="Times New Roman" w:hAnsi="Times New Roman" w:cs="Times New Roman"/>
                <w:lang w:val="en-US"/>
              </w:rPr>
            </w:pPr>
            <w:r w:rsidRPr="009A2621">
              <w:rPr>
                <w:rFonts w:ascii="Times New Roman" w:hAnsi="Times New Roman" w:cs="Times New Roman"/>
                <w:lang w:val="en-US"/>
              </w:rPr>
              <w:t>286</w:t>
            </w:r>
            <w:r w:rsidR="00542147" w:rsidRPr="00F555C5">
              <w:rPr>
                <w:rFonts w:ascii="Times New Roman" w:hAnsi="Times New Roman" w:cs="Times New Roman"/>
                <w:lang w:val="en-US"/>
              </w:rPr>
              <w:t>,</w:t>
            </w:r>
            <w:r w:rsidRPr="009A2621">
              <w:rPr>
                <w:rFonts w:ascii="Times New Roman" w:hAnsi="Times New Roman" w:cs="Times New Roman"/>
                <w:lang w:val="en-US"/>
              </w:rPr>
              <w:t>731</w:t>
            </w:r>
          </w:p>
        </w:tc>
        <w:tc>
          <w:tcPr>
            <w:tcW w:w="144" w:type="dxa"/>
            <w:tcBorders>
              <w:top w:val="nil"/>
              <w:left w:val="nil"/>
              <w:bottom w:val="nil"/>
              <w:right w:val="nil"/>
            </w:tcBorders>
          </w:tcPr>
          <w:p w14:paraId="79779D3A" w14:textId="77777777" w:rsidR="00A47357" w:rsidRPr="00D77C01" w:rsidRDefault="00A47357" w:rsidP="00A47357">
            <w:pPr>
              <w:tabs>
                <w:tab w:val="decimal" w:pos="1253"/>
              </w:tabs>
              <w:spacing w:line="240" w:lineRule="exact"/>
              <w:rPr>
                <w:rFonts w:ascii="Times New Roman" w:hAnsi="Times New Roman" w:cs="Times New Roman"/>
              </w:rPr>
            </w:pPr>
          </w:p>
        </w:tc>
        <w:tc>
          <w:tcPr>
            <w:tcW w:w="1111" w:type="dxa"/>
            <w:tcBorders>
              <w:top w:val="single" w:sz="4" w:space="0" w:color="auto"/>
              <w:left w:val="nil"/>
              <w:bottom w:val="double" w:sz="4" w:space="0" w:color="auto"/>
              <w:right w:val="nil"/>
            </w:tcBorders>
          </w:tcPr>
          <w:p w14:paraId="7CD7C56F" w14:textId="00565A5F" w:rsidR="00A47357" w:rsidRPr="00D77C01" w:rsidRDefault="009A2621" w:rsidP="00F555C5">
            <w:pPr>
              <w:tabs>
                <w:tab w:val="decimal" w:pos="991"/>
              </w:tabs>
              <w:spacing w:line="240" w:lineRule="exact"/>
              <w:rPr>
                <w:rFonts w:ascii="Times New Roman" w:hAnsi="Times New Roman" w:cs="Times New Roman"/>
              </w:rPr>
            </w:pPr>
            <w:r w:rsidRPr="00F555C5">
              <w:rPr>
                <w:rFonts w:ascii="Times New Roman" w:hAnsi="Times New Roman" w:cs="Times New Roman"/>
              </w:rPr>
              <w:t>170</w:t>
            </w:r>
            <w:r w:rsidR="00A47357" w:rsidRPr="00D77C01">
              <w:rPr>
                <w:rFonts w:ascii="Times New Roman" w:hAnsi="Times New Roman" w:cs="Times New Roman"/>
              </w:rPr>
              <w:t>,</w:t>
            </w:r>
            <w:r w:rsidRPr="00F555C5">
              <w:rPr>
                <w:rFonts w:ascii="Times New Roman" w:hAnsi="Times New Roman" w:cs="Times New Roman"/>
              </w:rPr>
              <w:t>935</w:t>
            </w:r>
          </w:p>
        </w:tc>
      </w:tr>
    </w:tbl>
    <w:p w14:paraId="26F11D9F" w14:textId="1E3E3261" w:rsidR="008E2EFC" w:rsidRDefault="0006518D" w:rsidP="0006024F">
      <w:pPr>
        <w:pStyle w:val="EnvelopeReturn"/>
        <w:tabs>
          <w:tab w:val="left" w:pos="540"/>
        </w:tabs>
        <w:spacing w:before="120" w:after="120"/>
        <w:ind w:right="-11"/>
        <w:rPr>
          <w:rFonts w:cs="Cordia New"/>
          <w:b/>
          <w:bCs/>
          <w:caps/>
          <w:lang w:val="en-US"/>
        </w:rPr>
      </w:pPr>
      <w:r w:rsidRPr="00D77C01">
        <w:rPr>
          <w:b/>
          <w:bCs/>
          <w:lang w:val="en-US"/>
        </w:rPr>
        <w:br w:type="page"/>
      </w:r>
      <w:r w:rsidR="009A2621" w:rsidRPr="009A2621">
        <w:rPr>
          <w:b/>
          <w:bCs/>
          <w:lang w:val="en-US"/>
        </w:rPr>
        <w:lastRenderedPageBreak/>
        <w:t>9</w:t>
      </w:r>
      <w:r w:rsidR="008E2EFC" w:rsidRPr="00D77C01">
        <w:rPr>
          <w:rFonts w:cs="Times New Roman"/>
          <w:b/>
          <w:bCs/>
          <w:lang w:val="en-US"/>
        </w:rPr>
        <w:t>.</w:t>
      </w:r>
      <w:r w:rsidR="008E2EFC" w:rsidRPr="00D77C01">
        <w:rPr>
          <w:rFonts w:cs="Times New Roman"/>
          <w:b/>
          <w:bCs/>
          <w:lang w:val="en-US"/>
        </w:rPr>
        <w:tab/>
      </w:r>
      <w:r w:rsidR="002E5C4D" w:rsidRPr="00D77C01">
        <w:rPr>
          <w:rFonts w:cs="Times New Roman"/>
          <w:b/>
          <w:bCs/>
          <w:caps/>
          <w:sz w:val="20"/>
          <w:szCs w:val="20"/>
          <w:lang w:val="en-US"/>
        </w:rPr>
        <w:t>Other non-current financial assets</w:t>
      </w:r>
    </w:p>
    <w:p w14:paraId="06346661" w14:textId="2F16CFFD" w:rsidR="0006024F" w:rsidRPr="00D77C01" w:rsidRDefault="0006024F" w:rsidP="0006024F">
      <w:pPr>
        <w:spacing w:after="120"/>
        <w:ind w:left="544" w:right="-11"/>
        <w:jc w:val="thaiDistribute"/>
        <w:rPr>
          <w:rFonts w:ascii="Times New Roman" w:hAnsi="Times New Roman" w:cs="Times New Roman"/>
          <w:sz w:val="24"/>
          <w:szCs w:val="24"/>
          <w:lang w:val="en-US"/>
        </w:rPr>
      </w:pPr>
      <w:r w:rsidRPr="0006024F">
        <w:rPr>
          <w:rFonts w:ascii="Times New Roman" w:hAnsi="Times New Roman" w:cs="Times New Roman"/>
          <w:sz w:val="24"/>
          <w:szCs w:val="24"/>
          <w:lang w:val="en-US"/>
        </w:rPr>
        <w:t>Other non-current financial assets</w:t>
      </w:r>
      <w:r w:rsidRPr="00D77C01">
        <w:rPr>
          <w:rFonts w:ascii="Times New Roman" w:hAnsi="Times New Roman" w:cs="Times New Roman"/>
          <w:sz w:val="24"/>
          <w:szCs w:val="24"/>
          <w:lang w:val="en-US"/>
        </w:rPr>
        <w:t xml:space="preserve"> as at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val="en-US"/>
        </w:rPr>
        <w:t xml:space="preserve">, </w:t>
      </w:r>
      <w:r>
        <w:rPr>
          <w:rFonts w:ascii="Times New Roman" w:hAnsi="Times New Roman"/>
          <w:sz w:val="24"/>
          <w:szCs w:val="30"/>
          <w:lang w:val="en-US"/>
        </w:rPr>
        <w:t>were as follows</w:t>
      </w:r>
      <w:r w:rsidRPr="00D77C01">
        <w:rPr>
          <w:rFonts w:ascii="Times New Roman" w:hAnsi="Times New Roman" w:cs="Times New Roman"/>
          <w:sz w:val="24"/>
          <w:szCs w:val="24"/>
          <w:cs/>
          <w:lang w:val="en-US"/>
        </w:rPr>
        <w:t>:</w:t>
      </w:r>
    </w:p>
    <w:p w14:paraId="0B0A1D21" w14:textId="77777777" w:rsidR="008E2EFC" w:rsidRPr="00D77C01" w:rsidRDefault="008E2EFC" w:rsidP="002025A1">
      <w:pPr>
        <w:pStyle w:val="EnvelopeReturn"/>
        <w:spacing w:before="120" w:line="240" w:lineRule="exact"/>
        <w:ind w:left="-516" w:firstLine="28"/>
        <w:jc w:val="right"/>
        <w:rPr>
          <w:rFonts w:eastAsia="Times New Roman" w:cs="Times New Roman"/>
          <w:b/>
          <w:bCs/>
          <w:spacing w:val="-6"/>
          <w:sz w:val="18"/>
          <w:szCs w:val="18"/>
        </w:rPr>
      </w:pPr>
      <w:r w:rsidRPr="00D77C01">
        <w:rPr>
          <w:rFonts w:eastAsia="Times New Roman" w:cs="Times New Roman"/>
          <w:b/>
          <w:bCs/>
          <w:spacing w:val="-6"/>
          <w:sz w:val="18"/>
          <w:szCs w:val="18"/>
        </w:rPr>
        <w:t xml:space="preserve">Unit </w:t>
      </w:r>
      <w:r w:rsidRPr="00D77C01">
        <w:rPr>
          <w:rFonts w:eastAsia="Times New Roman" w:cs="Times New Roman"/>
          <w:b/>
          <w:bCs/>
          <w:spacing w:val="-6"/>
          <w:sz w:val="18"/>
          <w:szCs w:val="18"/>
          <w:cs/>
        </w:rPr>
        <w:t xml:space="preserve">: </w:t>
      </w:r>
      <w:r w:rsidRPr="00D77C01">
        <w:rPr>
          <w:rFonts w:eastAsia="Times New Roman" w:cs="Times New Roman"/>
          <w:b/>
          <w:bCs/>
          <w:spacing w:val="-6"/>
          <w:sz w:val="18"/>
          <w:szCs w:val="18"/>
        </w:rPr>
        <w:t>Thousand Baht</w:t>
      </w:r>
    </w:p>
    <w:tbl>
      <w:tblPr>
        <w:tblW w:w="8669" w:type="dxa"/>
        <w:tblInd w:w="540" w:type="dxa"/>
        <w:tblLayout w:type="fixed"/>
        <w:tblCellMar>
          <w:left w:w="0" w:type="dxa"/>
          <w:right w:w="0" w:type="dxa"/>
        </w:tblCellMar>
        <w:tblLook w:val="0000" w:firstRow="0" w:lastRow="0" w:firstColumn="0" w:lastColumn="0" w:noHBand="0" w:noVBand="0"/>
      </w:tblPr>
      <w:tblGrid>
        <w:gridCol w:w="5168"/>
        <w:gridCol w:w="2123"/>
        <w:gridCol w:w="148"/>
        <w:gridCol w:w="1230"/>
      </w:tblGrid>
      <w:tr w:rsidR="00317BCB" w:rsidRPr="00D77C01" w14:paraId="24C4BD63" w14:textId="77777777" w:rsidTr="00F555C5">
        <w:trPr>
          <w:trHeight w:val="144"/>
        </w:trPr>
        <w:tc>
          <w:tcPr>
            <w:tcW w:w="5040" w:type="dxa"/>
          </w:tcPr>
          <w:p w14:paraId="1E0C2F97" w14:textId="77777777" w:rsidR="00317BCB" w:rsidRPr="00D77C01" w:rsidRDefault="00317BCB" w:rsidP="00F555C5">
            <w:pPr>
              <w:spacing w:line="240" w:lineRule="exact"/>
              <w:ind w:right="-14"/>
              <w:jc w:val="thaiDistribute"/>
              <w:rPr>
                <w:rFonts w:ascii="Times New Roman" w:hAnsi="Times New Roman" w:cs="Times New Roman"/>
              </w:rPr>
            </w:pPr>
          </w:p>
        </w:tc>
        <w:tc>
          <w:tcPr>
            <w:tcW w:w="2070" w:type="dxa"/>
            <w:vAlign w:val="center"/>
          </w:tcPr>
          <w:p w14:paraId="548A7AF6"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b/>
                <w:bCs/>
                <w:sz w:val="16"/>
                <w:szCs w:val="16"/>
                <w:lang w:val="en-US"/>
              </w:rPr>
              <w:t>FINANCIAL STATEMENTS</w:t>
            </w:r>
          </w:p>
        </w:tc>
        <w:tc>
          <w:tcPr>
            <w:tcW w:w="144" w:type="dxa"/>
            <w:vAlign w:val="center"/>
          </w:tcPr>
          <w:p w14:paraId="5F9C17AA" w14:textId="77777777" w:rsidR="00317BCB" w:rsidRPr="00D77C01" w:rsidRDefault="00317BCB" w:rsidP="00F555C5">
            <w:pPr>
              <w:spacing w:line="240" w:lineRule="exact"/>
              <w:ind w:right="-14" w:hanging="25"/>
              <w:jc w:val="center"/>
              <w:rPr>
                <w:rFonts w:ascii="Times New Roman" w:hAnsi="Times New Roman" w:cs="Times New Roman"/>
                <w:sz w:val="16"/>
                <w:szCs w:val="16"/>
              </w:rPr>
            </w:pPr>
          </w:p>
        </w:tc>
        <w:tc>
          <w:tcPr>
            <w:tcW w:w="1199" w:type="dxa"/>
            <w:vAlign w:val="center"/>
          </w:tcPr>
          <w:p w14:paraId="0244CEF8"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p>
        </w:tc>
      </w:tr>
      <w:tr w:rsidR="00317BCB" w:rsidRPr="00D77C01" w14:paraId="7B69D629" w14:textId="77777777" w:rsidTr="00F555C5">
        <w:trPr>
          <w:trHeight w:val="144"/>
        </w:trPr>
        <w:tc>
          <w:tcPr>
            <w:tcW w:w="5040" w:type="dxa"/>
          </w:tcPr>
          <w:p w14:paraId="2AA248C6" w14:textId="77777777" w:rsidR="00317BCB" w:rsidRPr="00D77C01" w:rsidRDefault="00317BCB" w:rsidP="00F555C5">
            <w:pPr>
              <w:spacing w:line="240" w:lineRule="exact"/>
              <w:ind w:right="-14"/>
              <w:jc w:val="thaiDistribute"/>
              <w:rPr>
                <w:rFonts w:ascii="Times New Roman" w:hAnsi="Times New Roman" w:cs="Times New Roman"/>
              </w:rPr>
            </w:pPr>
          </w:p>
        </w:tc>
        <w:tc>
          <w:tcPr>
            <w:tcW w:w="2070" w:type="dxa"/>
            <w:vAlign w:val="center"/>
          </w:tcPr>
          <w:p w14:paraId="2ECE9B30"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b/>
                <w:bCs/>
                <w:sz w:val="16"/>
                <w:szCs w:val="16"/>
                <w:lang w:val="en-US"/>
              </w:rPr>
              <w:t>IN WHICH THE EQUITY</w:t>
            </w:r>
          </w:p>
        </w:tc>
        <w:tc>
          <w:tcPr>
            <w:tcW w:w="144" w:type="dxa"/>
            <w:vAlign w:val="center"/>
          </w:tcPr>
          <w:p w14:paraId="47245050" w14:textId="77777777" w:rsidR="00317BCB" w:rsidRPr="00D77C01" w:rsidRDefault="00317BCB" w:rsidP="00F555C5">
            <w:pPr>
              <w:spacing w:line="240" w:lineRule="exact"/>
              <w:ind w:right="-14" w:hanging="25"/>
              <w:jc w:val="center"/>
              <w:rPr>
                <w:rFonts w:ascii="Times New Roman" w:hAnsi="Times New Roman" w:cs="Times New Roman"/>
                <w:sz w:val="16"/>
                <w:szCs w:val="16"/>
              </w:rPr>
            </w:pPr>
          </w:p>
        </w:tc>
        <w:tc>
          <w:tcPr>
            <w:tcW w:w="1199" w:type="dxa"/>
            <w:vAlign w:val="center"/>
          </w:tcPr>
          <w:p w14:paraId="5729D8AA"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p>
        </w:tc>
      </w:tr>
      <w:tr w:rsidR="00317BCB" w:rsidRPr="00D77C01" w14:paraId="6E74B766" w14:textId="77777777" w:rsidTr="00F555C5">
        <w:trPr>
          <w:trHeight w:val="144"/>
        </w:trPr>
        <w:tc>
          <w:tcPr>
            <w:tcW w:w="5040" w:type="dxa"/>
          </w:tcPr>
          <w:p w14:paraId="2649CC05" w14:textId="77777777" w:rsidR="00317BCB" w:rsidRPr="00D77C01" w:rsidRDefault="00317BCB" w:rsidP="00F555C5">
            <w:pPr>
              <w:spacing w:line="240" w:lineRule="exact"/>
              <w:ind w:right="-14"/>
              <w:jc w:val="thaiDistribute"/>
              <w:rPr>
                <w:rFonts w:ascii="Times New Roman" w:hAnsi="Times New Roman" w:cs="Times New Roman"/>
              </w:rPr>
            </w:pPr>
          </w:p>
        </w:tc>
        <w:tc>
          <w:tcPr>
            <w:tcW w:w="2070" w:type="dxa"/>
            <w:vAlign w:val="center"/>
          </w:tcPr>
          <w:p w14:paraId="7824AFA8"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44" w:type="dxa"/>
            <w:vAlign w:val="center"/>
          </w:tcPr>
          <w:p w14:paraId="3273CA0D" w14:textId="77777777" w:rsidR="00317BCB" w:rsidRPr="00D77C01" w:rsidRDefault="00317BCB" w:rsidP="00F555C5">
            <w:pPr>
              <w:spacing w:line="240" w:lineRule="exact"/>
              <w:ind w:right="-14" w:hanging="25"/>
              <w:jc w:val="center"/>
              <w:rPr>
                <w:rFonts w:ascii="Times New Roman" w:hAnsi="Times New Roman" w:cs="Times New Roman"/>
                <w:sz w:val="16"/>
                <w:szCs w:val="16"/>
              </w:rPr>
            </w:pPr>
          </w:p>
        </w:tc>
        <w:tc>
          <w:tcPr>
            <w:tcW w:w="1199" w:type="dxa"/>
            <w:vAlign w:val="center"/>
          </w:tcPr>
          <w:p w14:paraId="1F1B1EAE"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317BCB" w:rsidRPr="00D77C01" w14:paraId="523CC3C4" w14:textId="77777777" w:rsidTr="00F555C5">
        <w:trPr>
          <w:trHeight w:val="144"/>
        </w:trPr>
        <w:tc>
          <w:tcPr>
            <w:tcW w:w="5040" w:type="dxa"/>
          </w:tcPr>
          <w:p w14:paraId="0EACBB1E" w14:textId="77777777" w:rsidR="00317BCB" w:rsidRPr="00D77C01" w:rsidRDefault="00317BCB" w:rsidP="00F555C5">
            <w:pPr>
              <w:spacing w:line="240" w:lineRule="exact"/>
              <w:ind w:right="-14"/>
              <w:jc w:val="thaiDistribute"/>
              <w:rPr>
                <w:rFonts w:ascii="Times New Roman" w:hAnsi="Times New Roman" w:cs="Times New Roman"/>
              </w:rPr>
            </w:pPr>
          </w:p>
        </w:tc>
        <w:tc>
          <w:tcPr>
            <w:tcW w:w="2070" w:type="dxa"/>
            <w:vAlign w:val="center"/>
          </w:tcPr>
          <w:p w14:paraId="13933981"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44" w:type="dxa"/>
            <w:vAlign w:val="center"/>
          </w:tcPr>
          <w:p w14:paraId="1211C7E8" w14:textId="77777777" w:rsidR="00317BCB" w:rsidRPr="00D77C01" w:rsidRDefault="00317BCB" w:rsidP="00F555C5">
            <w:pPr>
              <w:spacing w:line="240" w:lineRule="exact"/>
              <w:ind w:right="-14" w:hanging="25"/>
              <w:jc w:val="center"/>
              <w:rPr>
                <w:rFonts w:ascii="Times New Roman" w:hAnsi="Times New Roman" w:cs="Times New Roman"/>
                <w:sz w:val="16"/>
                <w:szCs w:val="16"/>
              </w:rPr>
            </w:pPr>
          </w:p>
        </w:tc>
        <w:tc>
          <w:tcPr>
            <w:tcW w:w="1199" w:type="dxa"/>
            <w:vAlign w:val="center"/>
          </w:tcPr>
          <w:p w14:paraId="4F2ED20B"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317BCB" w:rsidRPr="00D77C01" w14:paraId="431CB3DF" w14:textId="77777777" w:rsidTr="00F555C5">
        <w:trPr>
          <w:trHeight w:val="144"/>
        </w:trPr>
        <w:tc>
          <w:tcPr>
            <w:tcW w:w="5040" w:type="dxa"/>
          </w:tcPr>
          <w:p w14:paraId="002F12E5" w14:textId="77777777" w:rsidR="00317BCB" w:rsidRPr="00D77C01" w:rsidRDefault="00317BCB" w:rsidP="00F555C5">
            <w:pPr>
              <w:spacing w:line="240" w:lineRule="exact"/>
              <w:ind w:right="-14"/>
              <w:jc w:val="thaiDistribute"/>
              <w:rPr>
                <w:rFonts w:ascii="Times New Roman" w:hAnsi="Times New Roman" w:cs="Times New Roman"/>
              </w:rPr>
            </w:pPr>
          </w:p>
        </w:tc>
        <w:tc>
          <w:tcPr>
            <w:tcW w:w="2070" w:type="dxa"/>
            <w:vAlign w:val="center"/>
          </w:tcPr>
          <w:p w14:paraId="28F482C1"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44" w:type="dxa"/>
            <w:vAlign w:val="center"/>
          </w:tcPr>
          <w:p w14:paraId="4748FC5B" w14:textId="77777777" w:rsidR="00317BCB" w:rsidRPr="00D77C01" w:rsidRDefault="00317BCB" w:rsidP="00F555C5">
            <w:pPr>
              <w:spacing w:line="240" w:lineRule="exact"/>
              <w:ind w:right="-14" w:hanging="25"/>
              <w:jc w:val="center"/>
              <w:rPr>
                <w:rFonts w:ascii="Times New Roman" w:hAnsi="Times New Roman" w:cs="Times New Roman"/>
                <w:sz w:val="16"/>
                <w:szCs w:val="16"/>
              </w:rPr>
            </w:pPr>
          </w:p>
        </w:tc>
        <w:tc>
          <w:tcPr>
            <w:tcW w:w="1199" w:type="dxa"/>
            <w:vAlign w:val="center"/>
          </w:tcPr>
          <w:p w14:paraId="560619E8" w14:textId="77777777" w:rsidR="00317BCB" w:rsidRPr="00D77C01" w:rsidRDefault="00317BCB" w:rsidP="00F555C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317BCB" w:rsidRPr="00D77C01" w14:paraId="54A18CE6" w14:textId="77777777" w:rsidTr="00F555C5">
        <w:trPr>
          <w:trHeight w:val="144"/>
        </w:trPr>
        <w:tc>
          <w:tcPr>
            <w:tcW w:w="5040" w:type="dxa"/>
          </w:tcPr>
          <w:p w14:paraId="147C6DB3" w14:textId="77777777" w:rsidR="00317BCB" w:rsidRPr="00D77C01" w:rsidRDefault="00317BCB" w:rsidP="00F555C5">
            <w:pPr>
              <w:spacing w:line="240" w:lineRule="exact"/>
              <w:ind w:right="-14"/>
              <w:jc w:val="thaiDistribute"/>
              <w:rPr>
                <w:rFonts w:ascii="Times New Roman" w:hAnsi="Times New Roman" w:cs="Times New Roman"/>
              </w:rPr>
            </w:pPr>
          </w:p>
        </w:tc>
        <w:tc>
          <w:tcPr>
            <w:tcW w:w="2070" w:type="dxa"/>
          </w:tcPr>
          <w:p w14:paraId="048929C6" w14:textId="4481C9DB" w:rsidR="00317BCB" w:rsidRPr="00D77C01" w:rsidRDefault="009A2621" w:rsidP="00F555C5">
            <w:pPr>
              <w:spacing w:line="240" w:lineRule="exact"/>
              <w:ind w:left="-189" w:right="-162" w:firstLine="18"/>
              <w:jc w:val="center"/>
              <w:outlineLvl w:val="0"/>
              <w:rPr>
                <w:rFonts w:ascii="Times New Roman" w:hAnsi="Times New Roman"/>
                <w:b/>
                <w:bCs/>
              </w:rPr>
            </w:pPr>
            <w:r w:rsidRPr="009A2621">
              <w:rPr>
                <w:rFonts w:ascii="Times New Roman" w:hAnsi="Times New Roman"/>
                <w:b/>
                <w:bCs/>
                <w:lang w:val="en-US"/>
              </w:rPr>
              <w:t>2023</w:t>
            </w:r>
          </w:p>
        </w:tc>
        <w:tc>
          <w:tcPr>
            <w:tcW w:w="144" w:type="dxa"/>
          </w:tcPr>
          <w:p w14:paraId="1D1437D2" w14:textId="77777777" w:rsidR="00317BCB" w:rsidRPr="00D77C01" w:rsidRDefault="00317BCB" w:rsidP="00F555C5">
            <w:pPr>
              <w:spacing w:line="240" w:lineRule="exact"/>
              <w:ind w:right="-14" w:hanging="25"/>
              <w:rPr>
                <w:rFonts w:ascii="Times New Roman" w:hAnsi="Times New Roman" w:cs="Times New Roman"/>
              </w:rPr>
            </w:pPr>
          </w:p>
        </w:tc>
        <w:tc>
          <w:tcPr>
            <w:tcW w:w="1199" w:type="dxa"/>
          </w:tcPr>
          <w:p w14:paraId="2BAE312E" w14:textId="7E16BA89" w:rsidR="00317BCB" w:rsidRPr="00D77C01" w:rsidRDefault="009A2621" w:rsidP="00F555C5">
            <w:pPr>
              <w:spacing w:line="240" w:lineRule="exact"/>
              <w:ind w:left="-189" w:right="-162" w:firstLine="18"/>
              <w:jc w:val="center"/>
              <w:outlineLvl w:val="0"/>
              <w:rPr>
                <w:rFonts w:ascii="Times New Roman" w:hAnsi="Times New Roman"/>
              </w:rPr>
            </w:pPr>
            <w:r w:rsidRPr="009A2621">
              <w:rPr>
                <w:rFonts w:ascii="Times New Roman" w:hAnsi="Times New Roman"/>
                <w:b/>
                <w:bCs/>
                <w:lang w:val="en-US"/>
              </w:rPr>
              <w:t>2022</w:t>
            </w:r>
          </w:p>
        </w:tc>
      </w:tr>
      <w:tr w:rsidR="00317BCB" w:rsidRPr="00D77C01" w14:paraId="176C66DC" w14:textId="77777777" w:rsidTr="00F555C5">
        <w:trPr>
          <w:trHeight w:val="144"/>
        </w:trPr>
        <w:tc>
          <w:tcPr>
            <w:tcW w:w="5040" w:type="dxa"/>
          </w:tcPr>
          <w:p w14:paraId="54A72F91" w14:textId="77777777" w:rsidR="00317BCB" w:rsidRPr="00D77C01" w:rsidRDefault="00317BCB" w:rsidP="00F555C5">
            <w:pPr>
              <w:spacing w:line="240" w:lineRule="exact"/>
              <w:ind w:right="-14"/>
              <w:jc w:val="thaiDistribute"/>
              <w:rPr>
                <w:rFonts w:ascii="Times New Roman" w:hAnsi="Times New Roman" w:cs="Times New Roman"/>
                <w:b/>
                <w:bCs/>
              </w:rPr>
            </w:pPr>
            <w:r w:rsidRPr="00D77C01">
              <w:rPr>
                <w:rFonts w:ascii="Times New Roman" w:hAnsi="Times New Roman" w:cs="Times New Roman"/>
                <w:b/>
                <w:bCs/>
              </w:rPr>
              <w:t>Other non-current financial assets</w:t>
            </w:r>
          </w:p>
        </w:tc>
        <w:tc>
          <w:tcPr>
            <w:tcW w:w="2070" w:type="dxa"/>
          </w:tcPr>
          <w:p w14:paraId="2CD8A99D" w14:textId="77777777" w:rsidR="00317BCB" w:rsidRPr="00D77C01" w:rsidRDefault="00317BCB" w:rsidP="00F555C5">
            <w:pPr>
              <w:spacing w:line="240" w:lineRule="exact"/>
              <w:ind w:right="-14"/>
              <w:jc w:val="center"/>
              <w:rPr>
                <w:rFonts w:ascii="Times New Roman" w:hAnsi="Times New Roman"/>
                <w:b/>
                <w:bCs/>
              </w:rPr>
            </w:pPr>
          </w:p>
        </w:tc>
        <w:tc>
          <w:tcPr>
            <w:tcW w:w="144" w:type="dxa"/>
          </w:tcPr>
          <w:p w14:paraId="0EEFC102" w14:textId="77777777" w:rsidR="00317BCB" w:rsidRPr="00D77C01" w:rsidRDefault="00317BCB" w:rsidP="00F555C5">
            <w:pPr>
              <w:spacing w:line="240" w:lineRule="exact"/>
              <w:ind w:right="-14" w:hanging="25"/>
              <w:rPr>
                <w:rFonts w:ascii="Times New Roman" w:hAnsi="Times New Roman" w:cs="Times New Roman"/>
              </w:rPr>
            </w:pPr>
          </w:p>
        </w:tc>
        <w:tc>
          <w:tcPr>
            <w:tcW w:w="1199" w:type="dxa"/>
          </w:tcPr>
          <w:p w14:paraId="1ECC1C75" w14:textId="77777777" w:rsidR="00317BCB" w:rsidRPr="00D77C01" w:rsidRDefault="00317BCB" w:rsidP="00F555C5">
            <w:pPr>
              <w:tabs>
                <w:tab w:val="decimal" w:pos="1200"/>
              </w:tabs>
              <w:spacing w:line="240" w:lineRule="exact"/>
              <w:ind w:right="-14"/>
              <w:rPr>
                <w:rFonts w:ascii="Times New Roman" w:hAnsi="Times New Roman"/>
                <w:lang w:val="en-US"/>
              </w:rPr>
            </w:pPr>
          </w:p>
        </w:tc>
      </w:tr>
      <w:tr w:rsidR="00317BCB" w:rsidRPr="00D77C01" w14:paraId="52B0A0C7" w14:textId="77777777" w:rsidTr="00F555C5">
        <w:trPr>
          <w:trHeight w:val="144"/>
        </w:trPr>
        <w:tc>
          <w:tcPr>
            <w:tcW w:w="5040" w:type="dxa"/>
          </w:tcPr>
          <w:p w14:paraId="34B2BBCC" w14:textId="77777777" w:rsidR="00317BCB" w:rsidRPr="00D77C01" w:rsidRDefault="00317BCB" w:rsidP="00F555C5">
            <w:pPr>
              <w:spacing w:line="240" w:lineRule="exact"/>
              <w:ind w:right="-14"/>
              <w:jc w:val="thaiDistribute"/>
              <w:rPr>
                <w:rFonts w:ascii="Times New Roman" w:hAnsi="Times New Roman" w:cs="Times New Roman"/>
                <w:b/>
                <w:bCs/>
              </w:rPr>
            </w:pPr>
            <w:r w:rsidRPr="00D77C01">
              <w:rPr>
                <w:rFonts w:ascii="Times New Roman" w:hAnsi="Times New Roman" w:cs="Times New Roman"/>
                <w:b/>
                <w:bCs/>
              </w:rPr>
              <w:t>Derivative assets for cash flow hedge</w:t>
            </w:r>
          </w:p>
        </w:tc>
        <w:tc>
          <w:tcPr>
            <w:tcW w:w="2070" w:type="dxa"/>
          </w:tcPr>
          <w:p w14:paraId="47DB4B97" w14:textId="77777777" w:rsidR="00317BCB" w:rsidRPr="00D77C01" w:rsidRDefault="00317BCB" w:rsidP="00F555C5">
            <w:pPr>
              <w:spacing w:line="240" w:lineRule="exact"/>
              <w:ind w:right="-14"/>
              <w:jc w:val="center"/>
              <w:rPr>
                <w:rFonts w:ascii="Times New Roman" w:hAnsi="Times New Roman"/>
                <w:b/>
                <w:bCs/>
              </w:rPr>
            </w:pPr>
          </w:p>
        </w:tc>
        <w:tc>
          <w:tcPr>
            <w:tcW w:w="144" w:type="dxa"/>
          </w:tcPr>
          <w:p w14:paraId="42EFA876" w14:textId="77777777" w:rsidR="00317BCB" w:rsidRPr="00D77C01" w:rsidRDefault="00317BCB" w:rsidP="00F555C5">
            <w:pPr>
              <w:spacing w:line="240" w:lineRule="exact"/>
              <w:ind w:right="-14" w:hanging="25"/>
              <w:rPr>
                <w:rFonts w:ascii="Times New Roman" w:hAnsi="Times New Roman" w:cs="Times New Roman"/>
              </w:rPr>
            </w:pPr>
          </w:p>
        </w:tc>
        <w:tc>
          <w:tcPr>
            <w:tcW w:w="1199" w:type="dxa"/>
          </w:tcPr>
          <w:p w14:paraId="7F1E9114" w14:textId="77777777" w:rsidR="00317BCB" w:rsidRPr="00D77C01" w:rsidRDefault="00317BCB" w:rsidP="00F555C5">
            <w:pPr>
              <w:tabs>
                <w:tab w:val="decimal" w:pos="1200"/>
              </w:tabs>
              <w:spacing w:line="240" w:lineRule="exact"/>
              <w:ind w:right="-14"/>
              <w:rPr>
                <w:rFonts w:ascii="Times New Roman" w:hAnsi="Times New Roman"/>
                <w:lang w:val="en-US"/>
              </w:rPr>
            </w:pPr>
          </w:p>
        </w:tc>
      </w:tr>
      <w:tr w:rsidR="00317BCB" w:rsidRPr="00D77C01" w14:paraId="4373D210" w14:textId="77777777" w:rsidTr="00F555C5">
        <w:trPr>
          <w:trHeight w:val="144"/>
        </w:trPr>
        <w:tc>
          <w:tcPr>
            <w:tcW w:w="5040" w:type="dxa"/>
          </w:tcPr>
          <w:p w14:paraId="5D14DD84" w14:textId="77777777" w:rsidR="00317BCB" w:rsidRPr="00D77C01" w:rsidRDefault="00317BCB" w:rsidP="00F555C5">
            <w:pPr>
              <w:spacing w:line="240" w:lineRule="exact"/>
              <w:ind w:left="259" w:right="-14"/>
              <w:jc w:val="thaiDistribute"/>
              <w:rPr>
                <w:rFonts w:ascii="Times New Roman" w:hAnsi="Times New Roman" w:cs="Times New Roman"/>
              </w:rPr>
            </w:pPr>
            <w:r w:rsidRPr="00D77C01">
              <w:rPr>
                <w:rFonts w:ascii="Times New Roman" w:hAnsi="Times New Roman" w:cs="Times New Roman"/>
                <w:lang w:val="en-US"/>
              </w:rPr>
              <w:t>Cross currency interest rate swap agreement</w:t>
            </w:r>
          </w:p>
        </w:tc>
        <w:tc>
          <w:tcPr>
            <w:tcW w:w="2070" w:type="dxa"/>
            <w:tcBorders>
              <w:bottom w:val="single" w:sz="4" w:space="0" w:color="auto"/>
            </w:tcBorders>
          </w:tcPr>
          <w:p w14:paraId="0482E806" w14:textId="0065B964" w:rsidR="00317BCB" w:rsidRPr="003E3000" w:rsidRDefault="009A2621" w:rsidP="00F555C5">
            <w:pPr>
              <w:tabs>
                <w:tab w:val="decimal" w:pos="1950"/>
              </w:tabs>
              <w:spacing w:line="240" w:lineRule="exact"/>
              <w:rPr>
                <w:rFonts w:ascii="Times New Roman" w:hAnsi="Times New Roman" w:cs="Times New Roman"/>
              </w:rPr>
            </w:pPr>
            <w:r w:rsidRPr="009A2621">
              <w:rPr>
                <w:rFonts w:ascii="Times New Roman" w:hAnsi="Times New Roman" w:cs="Times New Roman"/>
                <w:lang w:val="en-US"/>
              </w:rPr>
              <w:t>81</w:t>
            </w:r>
            <w:r w:rsidR="00542147" w:rsidRPr="003E3000">
              <w:rPr>
                <w:rFonts w:ascii="Times New Roman" w:hAnsi="Times New Roman" w:cs="Times New Roman"/>
              </w:rPr>
              <w:t>,</w:t>
            </w:r>
            <w:r w:rsidRPr="009A2621">
              <w:rPr>
                <w:rFonts w:ascii="Times New Roman" w:hAnsi="Times New Roman" w:cs="Times New Roman"/>
                <w:lang w:val="en-US"/>
              </w:rPr>
              <w:t>142</w:t>
            </w:r>
          </w:p>
        </w:tc>
        <w:tc>
          <w:tcPr>
            <w:tcW w:w="144" w:type="dxa"/>
          </w:tcPr>
          <w:p w14:paraId="2D0BE434" w14:textId="77777777" w:rsidR="00317BCB" w:rsidRPr="00D77C01" w:rsidRDefault="00317BCB" w:rsidP="00F555C5">
            <w:pPr>
              <w:spacing w:line="240" w:lineRule="exact"/>
              <w:ind w:right="-14" w:hanging="25"/>
              <w:rPr>
                <w:rFonts w:ascii="Times New Roman" w:hAnsi="Times New Roman" w:cs="Times New Roman"/>
              </w:rPr>
            </w:pPr>
          </w:p>
        </w:tc>
        <w:tc>
          <w:tcPr>
            <w:tcW w:w="1199" w:type="dxa"/>
            <w:tcBorders>
              <w:bottom w:val="single" w:sz="4" w:space="0" w:color="auto"/>
            </w:tcBorders>
          </w:tcPr>
          <w:p w14:paraId="3C3E774E" w14:textId="615FF86E" w:rsidR="00317BCB" w:rsidRPr="00D77C01" w:rsidRDefault="009A2621" w:rsidP="00F555C5">
            <w:pPr>
              <w:tabs>
                <w:tab w:val="decimal" w:pos="1099"/>
              </w:tabs>
              <w:spacing w:line="240" w:lineRule="exact"/>
              <w:ind w:right="-14"/>
              <w:rPr>
                <w:rFonts w:ascii="Times New Roman" w:hAnsi="Times New Roman"/>
                <w:lang w:val="en-US"/>
              </w:rPr>
            </w:pPr>
            <w:r w:rsidRPr="009A2621">
              <w:rPr>
                <w:rFonts w:ascii="Times New Roman" w:hAnsi="Times New Roman"/>
                <w:lang w:val="en-US"/>
              </w:rPr>
              <w:t>130</w:t>
            </w:r>
            <w:r w:rsidR="00317BCB" w:rsidRPr="00D77C01">
              <w:rPr>
                <w:rFonts w:ascii="Times New Roman" w:hAnsi="Times New Roman"/>
              </w:rPr>
              <w:t>,</w:t>
            </w:r>
            <w:r w:rsidRPr="009A2621">
              <w:rPr>
                <w:rFonts w:ascii="Times New Roman" w:hAnsi="Times New Roman"/>
                <w:lang w:val="en-US"/>
              </w:rPr>
              <w:t>767</w:t>
            </w:r>
          </w:p>
        </w:tc>
      </w:tr>
      <w:tr w:rsidR="00317BCB" w:rsidRPr="00D77C01" w14:paraId="6AA17FA5" w14:textId="77777777" w:rsidTr="00F555C5">
        <w:trPr>
          <w:trHeight w:val="144"/>
        </w:trPr>
        <w:tc>
          <w:tcPr>
            <w:tcW w:w="5040" w:type="dxa"/>
          </w:tcPr>
          <w:p w14:paraId="4D4E8AC6" w14:textId="77777777" w:rsidR="00317BCB" w:rsidRPr="00D77C01" w:rsidRDefault="00317BCB" w:rsidP="00F555C5">
            <w:pPr>
              <w:spacing w:line="240" w:lineRule="exact"/>
              <w:ind w:right="-14"/>
              <w:jc w:val="thaiDistribute"/>
              <w:rPr>
                <w:rFonts w:ascii="Times New Roman" w:hAnsi="Times New Roman" w:cs="Times New Roman"/>
              </w:rPr>
            </w:pPr>
            <w:r w:rsidRPr="00D77C01">
              <w:rPr>
                <w:rFonts w:ascii="Times New Roman" w:hAnsi="Times New Roman" w:cs="Times New Roman"/>
              </w:rPr>
              <w:t>Total other non-current financial assets</w:t>
            </w:r>
          </w:p>
        </w:tc>
        <w:tc>
          <w:tcPr>
            <w:tcW w:w="2070" w:type="dxa"/>
            <w:tcBorders>
              <w:top w:val="single" w:sz="4" w:space="0" w:color="auto"/>
              <w:bottom w:val="double" w:sz="4" w:space="0" w:color="auto"/>
            </w:tcBorders>
          </w:tcPr>
          <w:p w14:paraId="592EBB66" w14:textId="01CF9731" w:rsidR="00317BCB" w:rsidRPr="003E3000" w:rsidRDefault="009A2621" w:rsidP="00F555C5">
            <w:pPr>
              <w:tabs>
                <w:tab w:val="decimal" w:pos="1950"/>
              </w:tabs>
              <w:spacing w:line="240" w:lineRule="exact"/>
              <w:rPr>
                <w:rFonts w:ascii="Times New Roman" w:hAnsi="Times New Roman" w:cs="Times New Roman"/>
              </w:rPr>
            </w:pPr>
            <w:r w:rsidRPr="009A2621">
              <w:rPr>
                <w:rFonts w:ascii="Times New Roman" w:hAnsi="Times New Roman" w:cs="Times New Roman"/>
                <w:lang w:val="en-US"/>
              </w:rPr>
              <w:t>81</w:t>
            </w:r>
            <w:r w:rsidR="00542147" w:rsidRPr="003E3000">
              <w:rPr>
                <w:rFonts w:ascii="Times New Roman" w:hAnsi="Times New Roman" w:cs="Times New Roman"/>
              </w:rPr>
              <w:t>,</w:t>
            </w:r>
            <w:r w:rsidRPr="009A2621">
              <w:rPr>
                <w:rFonts w:ascii="Times New Roman" w:hAnsi="Times New Roman" w:cs="Times New Roman"/>
                <w:lang w:val="en-US"/>
              </w:rPr>
              <w:t>142</w:t>
            </w:r>
          </w:p>
        </w:tc>
        <w:tc>
          <w:tcPr>
            <w:tcW w:w="144" w:type="dxa"/>
          </w:tcPr>
          <w:p w14:paraId="70D8205A" w14:textId="77777777" w:rsidR="00317BCB" w:rsidRPr="00D77C01" w:rsidRDefault="00317BCB" w:rsidP="00F555C5">
            <w:pPr>
              <w:spacing w:line="240" w:lineRule="exact"/>
              <w:ind w:right="-14" w:hanging="25"/>
              <w:rPr>
                <w:rFonts w:ascii="Times New Roman" w:hAnsi="Times New Roman" w:cs="Times New Roman"/>
              </w:rPr>
            </w:pPr>
          </w:p>
        </w:tc>
        <w:tc>
          <w:tcPr>
            <w:tcW w:w="1199" w:type="dxa"/>
            <w:tcBorders>
              <w:top w:val="single" w:sz="4" w:space="0" w:color="auto"/>
              <w:bottom w:val="double" w:sz="4" w:space="0" w:color="auto"/>
            </w:tcBorders>
          </w:tcPr>
          <w:p w14:paraId="2E5E16E8" w14:textId="25B6DF4C" w:rsidR="00317BCB" w:rsidRPr="00D77C01" w:rsidRDefault="009A2621" w:rsidP="00F555C5">
            <w:pPr>
              <w:tabs>
                <w:tab w:val="decimal" w:pos="1099"/>
              </w:tabs>
              <w:spacing w:line="240" w:lineRule="exact"/>
              <w:ind w:right="-14"/>
              <w:rPr>
                <w:rFonts w:ascii="Times New Roman" w:hAnsi="Times New Roman"/>
                <w:lang w:val="en-US"/>
              </w:rPr>
            </w:pPr>
            <w:r w:rsidRPr="009A2621">
              <w:rPr>
                <w:rFonts w:ascii="Times New Roman" w:hAnsi="Times New Roman"/>
                <w:lang w:val="en-US"/>
              </w:rPr>
              <w:t>130</w:t>
            </w:r>
            <w:r w:rsidR="00317BCB" w:rsidRPr="00D77C01">
              <w:rPr>
                <w:rFonts w:ascii="Times New Roman" w:hAnsi="Times New Roman"/>
              </w:rPr>
              <w:t>,</w:t>
            </w:r>
            <w:r w:rsidRPr="009A2621">
              <w:rPr>
                <w:rFonts w:ascii="Times New Roman" w:hAnsi="Times New Roman"/>
                <w:lang w:val="en-US"/>
              </w:rPr>
              <w:t>767</w:t>
            </w:r>
          </w:p>
        </w:tc>
      </w:tr>
    </w:tbl>
    <w:p w14:paraId="50AAD414" w14:textId="7FC3EBE0" w:rsidR="006A198E" w:rsidRPr="00D77C01" w:rsidRDefault="006A198E" w:rsidP="00FB45B2">
      <w:pPr>
        <w:spacing w:before="240" w:after="240"/>
        <w:ind w:left="547"/>
        <w:jc w:val="both"/>
        <w:rPr>
          <w:rFonts w:ascii="Times New Roman" w:hAnsi="Times New Roman" w:cs="Cordia New"/>
          <w:spacing w:val="-4"/>
          <w:sz w:val="24"/>
          <w:szCs w:val="24"/>
        </w:rPr>
      </w:pPr>
      <w:r w:rsidRPr="00D77C01">
        <w:rPr>
          <w:rFonts w:ascii="Times New Roman" w:hAnsi="Times New Roman" w:cs="Times New Roman"/>
          <w:spacing w:val="-4"/>
          <w:sz w:val="24"/>
          <w:szCs w:val="24"/>
        </w:rPr>
        <w:t>The tables below summarise the derivatives designated as hedging instruments in qualifying cash flow hedge relationships were as follows:</w:t>
      </w:r>
    </w:p>
    <w:tbl>
      <w:tblPr>
        <w:tblW w:w="8906" w:type="dxa"/>
        <w:tblInd w:w="507" w:type="dxa"/>
        <w:tblLayout w:type="fixed"/>
        <w:tblCellMar>
          <w:left w:w="0" w:type="dxa"/>
          <w:right w:w="0" w:type="dxa"/>
        </w:tblCellMar>
        <w:tblLook w:val="04A0" w:firstRow="1" w:lastRow="0" w:firstColumn="1" w:lastColumn="0" w:noHBand="0" w:noVBand="1"/>
      </w:tblPr>
      <w:tblGrid>
        <w:gridCol w:w="3604"/>
        <w:gridCol w:w="1276"/>
        <w:gridCol w:w="624"/>
        <w:gridCol w:w="1360"/>
        <w:gridCol w:w="2042"/>
      </w:tblGrid>
      <w:tr w:rsidR="006A198E" w:rsidRPr="00D77C01" w14:paraId="01C23C95" w14:textId="77777777" w:rsidTr="00493FE3">
        <w:trPr>
          <w:trHeight w:val="16"/>
        </w:trPr>
        <w:tc>
          <w:tcPr>
            <w:tcW w:w="3604" w:type="dxa"/>
            <w:shd w:val="clear" w:color="auto" w:fill="auto"/>
            <w:tcMar>
              <w:left w:w="57" w:type="dxa"/>
              <w:right w:w="57" w:type="dxa"/>
            </w:tcMar>
          </w:tcPr>
          <w:p w14:paraId="4496D5C3" w14:textId="1684E2FE" w:rsidR="006A198E" w:rsidRPr="00D77C01" w:rsidRDefault="006A198E" w:rsidP="00BF4087">
            <w:pPr>
              <w:spacing w:line="240" w:lineRule="exact"/>
              <w:jc w:val="center"/>
              <w:rPr>
                <w:rFonts w:ascii="Times New Roman" w:hAnsi="Times New Roman" w:cs="Times New Roman"/>
                <w:b/>
                <w:bCs/>
              </w:rPr>
            </w:pPr>
          </w:p>
        </w:tc>
        <w:tc>
          <w:tcPr>
            <w:tcW w:w="1276" w:type="dxa"/>
            <w:shd w:val="clear" w:color="auto" w:fill="auto"/>
            <w:tcMar>
              <w:left w:w="57" w:type="dxa"/>
              <w:right w:w="57" w:type="dxa"/>
            </w:tcMar>
          </w:tcPr>
          <w:p w14:paraId="69937327" w14:textId="77777777" w:rsidR="006A198E" w:rsidRPr="00D77C01" w:rsidRDefault="006A198E" w:rsidP="00BF4087">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 xml:space="preserve">Nominal </w:t>
            </w:r>
          </w:p>
        </w:tc>
        <w:tc>
          <w:tcPr>
            <w:tcW w:w="1984" w:type="dxa"/>
            <w:gridSpan w:val="2"/>
            <w:shd w:val="clear" w:color="auto" w:fill="auto"/>
            <w:tcMar>
              <w:left w:w="57" w:type="dxa"/>
              <w:right w:w="57" w:type="dxa"/>
            </w:tcMar>
          </w:tcPr>
          <w:p w14:paraId="58B58CC9" w14:textId="77777777" w:rsidR="006A198E" w:rsidRPr="00D77C01" w:rsidRDefault="006A198E" w:rsidP="00BF4087">
            <w:pPr>
              <w:spacing w:line="240" w:lineRule="exact"/>
              <w:jc w:val="center"/>
              <w:rPr>
                <w:rFonts w:ascii="Times New Roman Bold" w:hAnsi="Times New Roman Bold" w:cs="Times New Roman"/>
                <w:b/>
                <w:bCs/>
                <w:spacing w:val="-10"/>
              </w:rPr>
            </w:pPr>
          </w:p>
        </w:tc>
        <w:tc>
          <w:tcPr>
            <w:tcW w:w="2042" w:type="dxa"/>
            <w:shd w:val="clear" w:color="auto" w:fill="auto"/>
            <w:tcMar>
              <w:left w:w="57" w:type="dxa"/>
              <w:right w:w="57" w:type="dxa"/>
            </w:tcMar>
          </w:tcPr>
          <w:p w14:paraId="47E6F142" w14:textId="77777777" w:rsidR="006A198E" w:rsidRPr="00D77C01" w:rsidRDefault="006A198E" w:rsidP="005A78AF">
            <w:pPr>
              <w:spacing w:line="240" w:lineRule="exact"/>
              <w:jc w:val="center"/>
              <w:rPr>
                <w:rFonts w:ascii="Times New Roman Bold" w:hAnsi="Times New Roman Bold" w:cs="Times New Roman"/>
                <w:b/>
                <w:bCs/>
                <w:spacing w:val="-14"/>
              </w:rPr>
            </w:pPr>
            <w:r w:rsidRPr="00D77C01">
              <w:rPr>
                <w:rFonts w:ascii="Times New Roman Bold" w:hAnsi="Times New Roman Bold" w:cs="Times New Roman"/>
                <w:b/>
                <w:bCs/>
                <w:spacing w:val="-14"/>
              </w:rPr>
              <w:t xml:space="preserve">Line item in the statement </w:t>
            </w:r>
          </w:p>
        </w:tc>
      </w:tr>
      <w:tr w:rsidR="00E435F1" w:rsidRPr="00D77C01" w14:paraId="1AC608B5" w14:textId="77777777" w:rsidTr="00493FE3">
        <w:trPr>
          <w:trHeight w:val="16"/>
        </w:trPr>
        <w:tc>
          <w:tcPr>
            <w:tcW w:w="3604" w:type="dxa"/>
            <w:shd w:val="clear" w:color="auto" w:fill="auto"/>
          </w:tcPr>
          <w:p w14:paraId="139ADE2C" w14:textId="77777777" w:rsidR="00E435F1" w:rsidRPr="00D77C01" w:rsidRDefault="00E435F1" w:rsidP="00E435F1">
            <w:pPr>
              <w:spacing w:line="240" w:lineRule="exact"/>
              <w:ind w:left="113"/>
              <w:rPr>
                <w:rFonts w:ascii="Times New Roman" w:hAnsi="Times New Roman" w:cs="Times New Roman"/>
              </w:rPr>
            </w:pPr>
          </w:p>
        </w:tc>
        <w:tc>
          <w:tcPr>
            <w:tcW w:w="1276" w:type="dxa"/>
            <w:shd w:val="clear" w:color="auto" w:fill="auto"/>
          </w:tcPr>
          <w:p w14:paraId="374A00C0" w14:textId="77777777" w:rsidR="00E435F1" w:rsidRPr="00D77C01" w:rsidRDefault="00E435F1" w:rsidP="00E435F1">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amount of the</w:t>
            </w:r>
          </w:p>
        </w:tc>
        <w:tc>
          <w:tcPr>
            <w:tcW w:w="1984" w:type="dxa"/>
            <w:gridSpan w:val="2"/>
            <w:shd w:val="clear" w:color="auto" w:fill="auto"/>
          </w:tcPr>
          <w:p w14:paraId="2D0B8A29" w14:textId="2B7E7517" w:rsidR="00E435F1" w:rsidRPr="00D77C01" w:rsidRDefault="00E435F1" w:rsidP="00E435F1">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 xml:space="preserve">Carrying amount of </w:t>
            </w:r>
          </w:p>
        </w:tc>
        <w:tc>
          <w:tcPr>
            <w:tcW w:w="2042" w:type="dxa"/>
            <w:shd w:val="clear" w:color="auto" w:fill="auto"/>
          </w:tcPr>
          <w:p w14:paraId="2EC01A84" w14:textId="77777777" w:rsidR="00E435F1" w:rsidRPr="00D77C01" w:rsidRDefault="00E435F1" w:rsidP="00E435F1">
            <w:pPr>
              <w:spacing w:line="240" w:lineRule="exact"/>
              <w:jc w:val="center"/>
              <w:rPr>
                <w:rFonts w:ascii="Times New Roman Bold" w:hAnsi="Times New Roman Bold" w:cs="Times New Roman"/>
                <w:b/>
                <w:bCs/>
                <w:spacing w:val="-12"/>
              </w:rPr>
            </w:pPr>
            <w:r w:rsidRPr="00D77C01">
              <w:rPr>
                <w:rFonts w:ascii="Times New Roman Bold" w:hAnsi="Times New Roman Bold" w:cs="Times New Roman"/>
                <w:b/>
                <w:bCs/>
                <w:spacing w:val="-12"/>
              </w:rPr>
              <w:t>of financial position where</w:t>
            </w:r>
          </w:p>
        </w:tc>
      </w:tr>
      <w:tr w:rsidR="00E435F1" w:rsidRPr="00D77C01" w14:paraId="4120ADC9" w14:textId="77777777" w:rsidTr="00493FE3">
        <w:trPr>
          <w:trHeight w:val="16"/>
        </w:trPr>
        <w:tc>
          <w:tcPr>
            <w:tcW w:w="3604" w:type="dxa"/>
            <w:shd w:val="clear" w:color="auto" w:fill="auto"/>
          </w:tcPr>
          <w:p w14:paraId="3A48B78F" w14:textId="77777777" w:rsidR="00E435F1" w:rsidRPr="00D77C01" w:rsidRDefault="00E435F1" w:rsidP="00E435F1">
            <w:pPr>
              <w:spacing w:line="240" w:lineRule="exact"/>
              <w:ind w:left="113"/>
              <w:rPr>
                <w:rFonts w:ascii="Times New Roman" w:hAnsi="Times New Roman" w:cs="Times New Roman"/>
              </w:rPr>
            </w:pPr>
          </w:p>
        </w:tc>
        <w:tc>
          <w:tcPr>
            <w:tcW w:w="1276" w:type="dxa"/>
            <w:shd w:val="clear" w:color="auto" w:fill="auto"/>
          </w:tcPr>
          <w:p w14:paraId="12B6BE72" w14:textId="77777777" w:rsidR="00E435F1" w:rsidRPr="00D77C01" w:rsidRDefault="00E435F1" w:rsidP="00E435F1">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hedging</w:t>
            </w:r>
          </w:p>
        </w:tc>
        <w:tc>
          <w:tcPr>
            <w:tcW w:w="1984" w:type="dxa"/>
            <w:gridSpan w:val="2"/>
            <w:shd w:val="clear" w:color="auto" w:fill="auto"/>
          </w:tcPr>
          <w:p w14:paraId="07B4D88F" w14:textId="2D5EC375" w:rsidR="00E435F1" w:rsidRPr="00D77C01" w:rsidRDefault="00E435F1" w:rsidP="00E435F1">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4"/>
              </w:rPr>
              <w:t>the hedging instrument</w:t>
            </w:r>
          </w:p>
        </w:tc>
        <w:tc>
          <w:tcPr>
            <w:tcW w:w="2042" w:type="dxa"/>
            <w:shd w:val="clear" w:color="auto" w:fill="auto"/>
          </w:tcPr>
          <w:p w14:paraId="3FE4A1D1" w14:textId="77777777" w:rsidR="00E435F1" w:rsidRPr="00D77C01" w:rsidRDefault="00E435F1" w:rsidP="00E435F1">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the hedging instrument is</w:t>
            </w:r>
          </w:p>
        </w:tc>
      </w:tr>
      <w:tr w:rsidR="00E435F1" w:rsidRPr="00D77C01" w14:paraId="1083A531" w14:textId="77777777" w:rsidTr="00493FE3">
        <w:trPr>
          <w:trHeight w:val="16"/>
        </w:trPr>
        <w:tc>
          <w:tcPr>
            <w:tcW w:w="3604" w:type="dxa"/>
            <w:shd w:val="clear" w:color="auto" w:fill="auto"/>
          </w:tcPr>
          <w:p w14:paraId="1DB7D036" w14:textId="62C28930" w:rsidR="00E435F1" w:rsidRPr="007F4588" w:rsidRDefault="00E435F1" w:rsidP="00E435F1">
            <w:pPr>
              <w:spacing w:line="240" w:lineRule="exact"/>
              <w:ind w:left="113"/>
              <w:jc w:val="center"/>
              <w:rPr>
                <w:rFonts w:ascii="Times New Roman" w:hAnsi="Times New Roman" w:cstheme="minorBidi"/>
                <w:cs/>
              </w:rPr>
            </w:pPr>
            <w:r w:rsidRPr="00D77C01">
              <w:rPr>
                <w:rFonts w:ascii="Times New Roman" w:hAnsi="Times New Roman" w:cs="Times New Roman"/>
                <w:b/>
                <w:bCs/>
              </w:rPr>
              <w:t>Cash flow hedges</w:t>
            </w:r>
          </w:p>
        </w:tc>
        <w:tc>
          <w:tcPr>
            <w:tcW w:w="1276" w:type="dxa"/>
            <w:shd w:val="clear" w:color="auto" w:fill="auto"/>
          </w:tcPr>
          <w:p w14:paraId="2FBB7971" w14:textId="77777777" w:rsidR="00E435F1" w:rsidRPr="00D77C01" w:rsidRDefault="00E435F1" w:rsidP="00E435F1">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instrument</w:t>
            </w:r>
          </w:p>
        </w:tc>
        <w:tc>
          <w:tcPr>
            <w:tcW w:w="1984" w:type="dxa"/>
            <w:gridSpan w:val="2"/>
            <w:shd w:val="clear" w:color="auto" w:fill="auto"/>
          </w:tcPr>
          <w:p w14:paraId="462EA503" w14:textId="1D2A8EA4" w:rsidR="00E435F1" w:rsidRPr="00D77C01" w:rsidRDefault="00DE33A7" w:rsidP="00E435F1">
            <w:pPr>
              <w:spacing w:line="240" w:lineRule="exact"/>
              <w:jc w:val="center"/>
              <w:rPr>
                <w:rFonts w:ascii="Times New Roman Bold" w:hAnsi="Times New Roman Bold" w:cs="Times New Roman"/>
                <w:b/>
                <w:bCs/>
                <w:spacing w:val="-14"/>
              </w:rPr>
            </w:pPr>
            <w:r>
              <w:rPr>
                <w:rFonts w:ascii="Times New Roman" w:hAnsi="Times New Roman" w:cs="Times New Roman"/>
                <w:b/>
                <w:bCs/>
              </w:rPr>
              <w:t>a</w:t>
            </w:r>
            <w:r w:rsidR="00E435F1" w:rsidRPr="00D77C01">
              <w:rPr>
                <w:rFonts w:ascii="Times New Roman" w:hAnsi="Times New Roman" w:cs="Times New Roman"/>
                <w:b/>
                <w:bCs/>
              </w:rPr>
              <w:t>ssets</w:t>
            </w:r>
          </w:p>
        </w:tc>
        <w:tc>
          <w:tcPr>
            <w:tcW w:w="2042" w:type="dxa"/>
            <w:shd w:val="clear" w:color="auto" w:fill="auto"/>
          </w:tcPr>
          <w:p w14:paraId="067D5071" w14:textId="77777777" w:rsidR="00E435F1" w:rsidRPr="00D77C01" w:rsidRDefault="00E435F1" w:rsidP="00E435F1">
            <w:pPr>
              <w:spacing w:line="240" w:lineRule="exact"/>
              <w:jc w:val="center"/>
              <w:rPr>
                <w:rFonts w:ascii="Times New Roman" w:hAnsi="Times New Roman" w:cs="Times New Roman"/>
              </w:rPr>
            </w:pPr>
            <w:r w:rsidRPr="00D77C01">
              <w:rPr>
                <w:rFonts w:ascii="Times New Roman Bold" w:hAnsi="Times New Roman Bold" w:cs="Times New Roman"/>
                <w:b/>
                <w:bCs/>
                <w:spacing w:val="-10"/>
              </w:rPr>
              <w:t>located</w:t>
            </w:r>
          </w:p>
        </w:tc>
      </w:tr>
      <w:tr w:rsidR="00E435F1" w:rsidRPr="00D77C01" w14:paraId="260ADAA4" w14:textId="77777777" w:rsidTr="00493FE3">
        <w:trPr>
          <w:trHeight w:val="16"/>
        </w:trPr>
        <w:tc>
          <w:tcPr>
            <w:tcW w:w="3604" w:type="dxa"/>
            <w:shd w:val="clear" w:color="auto" w:fill="auto"/>
          </w:tcPr>
          <w:p w14:paraId="25650DBD" w14:textId="77777777" w:rsidR="00E435F1" w:rsidRPr="00D77C01" w:rsidRDefault="00E435F1" w:rsidP="00E435F1">
            <w:pPr>
              <w:spacing w:line="240" w:lineRule="exact"/>
              <w:ind w:left="113"/>
              <w:rPr>
                <w:rFonts w:ascii="Times New Roman" w:hAnsi="Times New Roman" w:cs="Times New Roman"/>
              </w:rPr>
            </w:pPr>
          </w:p>
        </w:tc>
        <w:tc>
          <w:tcPr>
            <w:tcW w:w="1276" w:type="dxa"/>
            <w:shd w:val="clear" w:color="auto" w:fill="auto"/>
          </w:tcPr>
          <w:p w14:paraId="30CCC355" w14:textId="77777777" w:rsidR="00E435F1" w:rsidRPr="00D77C01" w:rsidRDefault="00E435F1" w:rsidP="00E435F1">
            <w:pPr>
              <w:spacing w:line="240" w:lineRule="exact"/>
              <w:jc w:val="both"/>
              <w:rPr>
                <w:rFonts w:ascii="Times New Roman" w:hAnsi="Times New Roman" w:cs="Times New Roman"/>
              </w:rPr>
            </w:pPr>
          </w:p>
        </w:tc>
        <w:tc>
          <w:tcPr>
            <w:tcW w:w="1984" w:type="dxa"/>
            <w:gridSpan w:val="2"/>
            <w:shd w:val="clear" w:color="auto" w:fill="auto"/>
          </w:tcPr>
          <w:p w14:paraId="3A6E6C25" w14:textId="054DCD59" w:rsidR="00E435F1" w:rsidRPr="00D77C01" w:rsidRDefault="00E435F1" w:rsidP="00E435F1">
            <w:pPr>
              <w:spacing w:line="240" w:lineRule="exact"/>
              <w:jc w:val="center"/>
              <w:rPr>
                <w:rFonts w:ascii="Times New Roman Bold" w:hAnsi="Times New Roman Bold" w:cs="Times New Roman"/>
                <w:b/>
                <w:bCs/>
                <w:spacing w:val="-2"/>
              </w:rPr>
            </w:pPr>
            <w:r w:rsidRPr="00D77C01">
              <w:rPr>
                <w:rFonts w:ascii="Times New Roman" w:hAnsi="Times New Roman" w:cs="Times New Roman"/>
                <w:spacing w:val="-10"/>
              </w:rPr>
              <w:t>Thousand Baht</w:t>
            </w:r>
          </w:p>
        </w:tc>
        <w:tc>
          <w:tcPr>
            <w:tcW w:w="2042" w:type="dxa"/>
            <w:shd w:val="clear" w:color="auto" w:fill="auto"/>
          </w:tcPr>
          <w:p w14:paraId="3937A03B" w14:textId="77777777" w:rsidR="00E435F1" w:rsidRPr="00D77C01" w:rsidRDefault="00E435F1" w:rsidP="00E435F1">
            <w:pPr>
              <w:spacing w:line="240" w:lineRule="exact"/>
              <w:jc w:val="both"/>
              <w:rPr>
                <w:rFonts w:ascii="Times New Roman" w:hAnsi="Times New Roman" w:cs="Times New Roman"/>
              </w:rPr>
            </w:pPr>
          </w:p>
        </w:tc>
      </w:tr>
      <w:tr w:rsidR="00E435F1" w:rsidRPr="00D77C01" w14:paraId="1C1DA62E" w14:textId="77777777" w:rsidTr="00493FE3">
        <w:trPr>
          <w:trHeight w:val="16"/>
        </w:trPr>
        <w:tc>
          <w:tcPr>
            <w:tcW w:w="3604" w:type="dxa"/>
            <w:shd w:val="clear" w:color="auto" w:fill="auto"/>
          </w:tcPr>
          <w:p w14:paraId="476A2B63" w14:textId="77777777" w:rsidR="00E435F1" w:rsidRPr="00D77C01" w:rsidRDefault="00E435F1" w:rsidP="00E435F1">
            <w:pPr>
              <w:spacing w:line="240" w:lineRule="exact"/>
              <w:ind w:left="113"/>
              <w:rPr>
                <w:rFonts w:ascii="Times New Roman" w:hAnsi="Times New Roman" w:cs="Times New Roman"/>
              </w:rPr>
            </w:pPr>
          </w:p>
        </w:tc>
        <w:tc>
          <w:tcPr>
            <w:tcW w:w="5302" w:type="dxa"/>
            <w:gridSpan w:val="4"/>
            <w:shd w:val="clear" w:color="auto" w:fill="auto"/>
          </w:tcPr>
          <w:p w14:paraId="4F0F6189" w14:textId="77777777" w:rsidR="00E435F1" w:rsidRPr="00D77C01" w:rsidRDefault="00E435F1" w:rsidP="00E435F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FINANCIAL STATEMENTS IN WHICH EQUITY METHOD</w:t>
            </w:r>
          </w:p>
        </w:tc>
      </w:tr>
      <w:tr w:rsidR="00E435F1" w:rsidRPr="00D77C01" w14:paraId="5E5AD920" w14:textId="77777777" w:rsidTr="00493FE3">
        <w:trPr>
          <w:trHeight w:val="16"/>
        </w:trPr>
        <w:tc>
          <w:tcPr>
            <w:tcW w:w="3604" w:type="dxa"/>
            <w:shd w:val="clear" w:color="auto" w:fill="auto"/>
          </w:tcPr>
          <w:p w14:paraId="387CEB48" w14:textId="77777777" w:rsidR="00E435F1" w:rsidRPr="00D77C01" w:rsidRDefault="00E435F1" w:rsidP="00E435F1">
            <w:pPr>
              <w:spacing w:line="240" w:lineRule="exact"/>
              <w:ind w:left="113"/>
              <w:rPr>
                <w:rFonts w:ascii="Times New Roman" w:hAnsi="Times New Roman" w:cs="Times New Roman"/>
              </w:rPr>
            </w:pPr>
          </w:p>
        </w:tc>
        <w:tc>
          <w:tcPr>
            <w:tcW w:w="5302" w:type="dxa"/>
            <w:gridSpan w:val="4"/>
            <w:shd w:val="clear" w:color="auto" w:fill="auto"/>
          </w:tcPr>
          <w:p w14:paraId="2B5B0851" w14:textId="77777777" w:rsidR="00E435F1" w:rsidRPr="00D77C01" w:rsidRDefault="00E435F1" w:rsidP="00E435F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IS APPLIED / SEPARATE FINANCIAL STATEMENTS</w:t>
            </w:r>
          </w:p>
        </w:tc>
      </w:tr>
      <w:tr w:rsidR="00E435F1" w:rsidRPr="00D77C01" w14:paraId="262D12DE" w14:textId="77777777" w:rsidTr="00493FE3">
        <w:trPr>
          <w:trHeight w:val="16"/>
        </w:trPr>
        <w:tc>
          <w:tcPr>
            <w:tcW w:w="3604" w:type="dxa"/>
            <w:shd w:val="clear" w:color="auto" w:fill="auto"/>
          </w:tcPr>
          <w:p w14:paraId="5E488853" w14:textId="50919D4F" w:rsidR="00E435F1" w:rsidRPr="00D77C01" w:rsidRDefault="00E435F1" w:rsidP="008A62DB">
            <w:pPr>
              <w:spacing w:line="240" w:lineRule="exact"/>
              <w:ind w:left="124"/>
              <w:rPr>
                <w:rFonts w:ascii="Times New Roman" w:hAnsi="Times New Roman" w:cs="Times New Roman"/>
                <w:b/>
                <w:bCs/>
              </w:rPr>
            </w:pPr>
            <w:r w:rsidRPr="00D77C01">
              <w:rPr>
                <w:rFonts w:ascii="Times New Roman" w:hAnsi="Times New Roman" w:cs="Times New Roman"/>
                <w:b/>
                <w:bCs/>
              </w:rPr>
              <w:t xml:space="preserve">As at December </w:t>
            </w:r>
            <w:r w:rsidR="009A2621" w:rsidRPr="009A2621">
              <w:rPr>
                <w:rFonts w:ascii="Times New Roman" w:hAnsi="Times New Roman" w:cs="Times New Roman"/>
                <w:b/>
                <w:bCs/>
                <w:lang w:val="en-US"/>
              </w:rPr>
              <w:t>31</w:t>
            </w:r>
            <w:r w:rsidRPr="00D77C01">
              <w:rPr>
                <w:rFonts w:ascii="Times New Roman" w:hAnsi="Times New Roman" w:cs="Times New Roman"/>
                <w:b/>
                <w:bCs/>
              </w:rPr>
              <w:t xml:space="preserve">, </w:t>
            </w:r>
            <w:r w:rsidR="009A2621" w:rsidRPr="009A2621">
              <w:rPr>
                <w:rFonts w:ascii="Times New Roman" w:hAnsi="Times New Roman" w:cs="Times New Roman"/>
                <w:b/>
                <w:bCs/>
                <w:lang w:val="en-US"/>
              </w:rPr>
              <w:t>2023</w:t>
            </w:r>
          </w:p>
        </w:tc>
        <w:tc>
          <w:tcPr>
            <w:tcW w:w="1276" w:type="dxa"/>
            <w:shd w:val="clear" w:color="auto" w:fill="auto"/>
          </w:tcPr>
          <w:p w14:paraId="1FA2C0FB" w14:textId="77777777" w:rsidR="00E435F1" w:rsidRPr="00D77C01" w:rsidRDefault="00E435F1" w:rsidP="00E435F1">
            <w:pPr>
              <w:spacing w:line="240" w:lineRule="exact"/>
              <w:jc w:val="both"/>
              <w:rPr>
                <w:rFonts w:ascii="Times New Roman" w:hAnsi="Times New Roman" w:cs="Times New Roman"/>
              </w:rPr>
            </w:pPr>
          </w:p>
        </w:tc>
        <w:tc>
          <w:tcPr>
            <w:tcW w:w="624" w:type="dxa"/>
            <w:shd w:val="clear" w:color="auto" w:fill="auto"/>
          </w:tcPr>
          <w:p w14:paraId="41D21515" w14:textId="77777777" w:rsidR="00E435F1" w:rsidRPr="00D77C01" w:rsidRDefault="00E435F1" w:rsidP="00E435F1">
            <w:pPr>
              <w:spacing w:line="240" w:lineRule="exact"/>
              <w:jc w:val="center"/>
              <w:rPr>
                <w:rFonts w:ascii="Times New Roman" w:hAnsi="Times New Roman" w:cs="Times New Roman"/>
                <w:spacing w:val="-10"/>
              </w:rPr>
            </w:pPr>
          </w:p>
        </w:tc>
        <w:tc>
          <w:tcPr>
            <w:tcW w:w="1360" w:type="dxa"/>
            <w:shd w:val="clear" w:color="auto" w:fill="auto"/>
          </w:tcPr>
          <w:p w14:paraId="337F8D70" w14:textId="77777777" w:rsidR="00E435F1" w:rsidRPr="00D77C01" w:rsidRDefault="00E435F1" w:rsidP="00E435F1">
            <w:pPr>
              <w:spacing w:line="240" w:lineRule="exact"/>
              <w:jc w:val="center"/>
              <w:rPr>
                <w:rFonts w:ascii="Times New Roman" w:hAnsi="Times New Roman" w:cs="Times New Roman"/>
                <w:spacing w:val="-12"/>
              </w:rPr>
            </w:pPr>
          </w:p>
        </w:tc>
        <w:tc>
          <w:tcPr>
            <w:tcW w:w="2042" w:type="dxa"/>
            <w:shd w:val="clear" w:color="auto" w:fill="auto"/>
          </w:tcPr>
          <w:p w14:paraId="3F61CE1D" w14:textId="77777777" w:rsidR="00E435F1" w:rsidRPr="00D77C01" w:rsidRDefault="00E435F1" w:rsidP="00E435F1">
            <w:pPr>
              <w:spacing w:line="240" w:lineRule="exact"/>
              <w:jc w:val="both"/>
              <w:rPr>
                <w:rFonts w:ascii="Times New Roman" w:hAnsi="Times New Roman" w:cs="Times New Roman"/>
              </w:rPr>
            </w:pPr>
          </w:p>
        </w:tc>
      </w:tr>
      <w:tr w:rsidR="00E435F1" w:rsidRPr="00D77C01" w14:paraId="2642CF1E" w14:textId="77777777" w:rsidTr="00493FE3">
        <w:trPr>
          <w:trHeight w:val="16"/>
        </w:trPr>
        <w:tc>
          <w:tcPr>
            <w:tcW w:w="3604" w:type="dxa"/>
            <w:shd w:val="clear" w:color="auto" w:fill="auto"/>
          </w:tcPr>
          <w:p w14:paraId="2A398A71" w14:textId="77777777" w:rsidR="00E435F1" w:rsidRPr="00D77C01" w:rsidRDefault="00E435F1" w:rsidP="00E435F1">
            <w:pPr>
              <w:spacing w:line="240" w:lineRule="exact"/>
              <w:ind w:left="113" w:right="113"/>
              <w:rPr>
                <w:rFonts w:ascii="Times New Roman" w:hAnsi="Times New Roman" w:cs="Times New Roman"/>
                <w:spacing w:val="-4"/>
              </w:rPr>
            </w:pPr>
            <w:r w:rsidRPr="00D77C01">
              <w:rPr>
                <w:rFonts w:ascii="Times New Roman" w:hAnsi="Times New Roman" w:cs="Times New Roman"/>
                <w:spacing w:val="-4"/>
                <w:lang w:val="en-US"/>
              </w:rPr>
              <w:t>Exchange rate and interest rate risks</w:t>
            </w:r>
          </w:p>
        </w:tc>
        <w:tc>
          <w:tcPr>
            <w:tcW w:w="1276" w:type="dxa"/>
            <w:shd w:val="clear" w:color="auto" w:fill="auto"/>
          </w:tcPr>
          <w:p w14:paraId="7C80E8F0" w14:textId="77777777" w:rsidR="00E435F1" w:rsidRPr="00D77C01" w:rsidRDefault="00E435F1" w:rsidP="00E435F1">
            <w:pPr>
              <w:tabs>
                <w:tab w:val="left" w:pos="390"/>
              </w:tabs>
              <w:spacing w:line="240" w:lineRule="exact"/>
              <w:ind w:right="96"/>
              <w:jc w:val="right"/>
              <w:rPr>
                <w:rFonts w:ascii="Times New Roman" w:hAnsi="Times New Roman" w:cs="Times New Roman"/>
              </w:rPr>
            </w:pPr>
          </w:p>
        </w:tc>
        <w:tc>
          <w:tcPr>
            <w:tcW w:w="624" w:type="dxa"/>
            <w:shd w:val="clear" w:color="auto" w:fill="auto"/>
          </w:tcPr>
          <w:p w14:paraId="787541DC" w14:textId="77777777" w:rsidR="00E435F1" w:rsidRPr="00D77C01" w:rsidRDefault="00E435F1" w:rsidP="00E435F1">
            <w:pPr>
              <w:tabs>
                <w:tab w:val="left" w:pos="390"/>
              </w:tabs>
              <w:spacing w:line="240" w:lineRule="exact"/>
              <w:jc w:val="center"/>
              <w:rPr>
                <w:rFonts w:ascii="Times New Roman" w:hAnsi="Times New Roman" w:cs="Times New Roman"/>
              </w:rPr>
            </w:pPr>
          </w:p>
        </w:tc>
        <w:tc>
          <w:tcPr>
            <w:tcW w:w="1360" w:type="dxa"/>
            <w:shd w:val="clear" w:color="auto" w:fill="auto"/>
            <w:tcMar>
              <w:left w:w="113" w:type="dxa"/>
              <w:right w:w="113" w:type="dxa"/>
            </w:tcMar>
          </w:tcPr>
          <w:p w14:paraId="456C8CBB" w14:textId="77777777" w:rsidR="00E435F1" w:rsidRPr="00D77C01" w:rsidRDefault="00E435F1" w:rsidP="00E435F1">
            <w:pPr>
              <w:tabs>
                <w:tab w:val="left" w:pos="390"/>
              </w:tabs>
              <w:spacing w:line="240" w:lineRule="exact"/>
              <w:ind w:right="56"/>
              <w:jc w:val="right"/>
              <w:rPr>
                <w:rFonts w:ascii="Times New Roman" w:hAnsi="Times New Roman" w:cs="Times New Roman"/>
              </w:rPr>
            </w:pPr>
          </w:p>
        </w:tc>
        <w:tc>
          <w:tcPr>
            <w:tcW w:w="2042" w:type="dxa"/>
            <w:shd w:val="clear" w:color="auto" w:fill="auto"/>
            <w:tcMar>
              <w:left w:w="113" w:type="dxa"/>
              <w:right w:w="113" w:type="dxa"/>
            </w:tcMar>
          </w:tcPr>
          <w:p w14:paraId="705FCCDB" w14:textId="77777777" w:rsidR="00E435F1" w:rsidRPr="00D77C01" w:rsidRDefault="00E435F1" w:rsidP="00E435F1">
            <w:pPr>
              <w:spacing w:line="240" w:lineRule="exact"/>
              <w:jc w:val="center"/>
              <w:rPr>
                <w:rFonts w:ascii="Times New Roman" w:hAnsi="Times New Roman" w:cs="Times New Roman"/>
                <w:spacing w:val="-10"/>
              </w:rPr>
            </w:pPr>
            <w:r w:rsidRPr="00D77C01">
              <w:rPr>
                <w:rFonts w:ascii="Times New Roman" w:hAnsi="Times New Roman" w:cs="Times New Roman"/>
                <w:spacing w:val="-10"/>
              </w:rPr>
              <w:t xml:space="preserve">Other non-current </w:t>
            </w:r>
          </w:p>
        </w:tc>
      </w:tr>
      <w:tr w:rsidR="00E435F1" w:rsidRPr="00D77C01" w14:paraId="4BE4E451" w14:textId="77777777" w:rsidTr="00493FE3">
        <w:trPr>
          <w:trHeight w:val="16"/>
        </w:trPr>
        <w:tc>
          <w:tcPr>
            <w:tcW w:w="3604" w:type="dxa"/>
            <w:shd w:val="clear" w:color="auto" w:fill="auto"/>
          </w:tcPr>
          <w:p w14:paraId="6C10788E" w14:textId="3A65D617" w:rsidR="00E435F1" w:rsidRPr="00D77C01" w:rsidRDefault="00E435F1" w:rsidP="00E435F1">
            <w:pPr>
              <w:numPr>
                <w:ilvl w:val="0"/>
                <w:numId w:val="12"/>
              </w:numPr>
              <w:spacing w:line="240" w:lineRule="exact"/>
              <w:ind w:left="261" w:right="113" w:hanging="142"/>
              <w:rPr>
                <w:rFonts w:ascii="Times New Roman" w:hAnsi="Times New Roman" w:cs="Times New Roman"/>
                <w:spacing w:val="-6"/>
              </w:rPr>
            </w:pPr>
            <w:r w:rsidRPr="00D77C01">
              <w:rPr>
                <w:rFonts w:ascii="Times New Roman" w:hAnsi="Times New Roman" w:cs="Times New Roman"/>
                <w:spacing w:val="-10"/>
              </w:rPr>
              <w:t xml:space="preserve">Cross currency interest rate swap </w:t>
            </w:r>
            <w:r>
              <w:rPr>
                <w:rFonts w:ascii="Times New Roman" w:hAnsi="Times New Roman"/>
                <w:spacing w:val="-10"/>
                <w:szCs w:val="25"/>
                <w:lang w:val="en-US"/>
              </w:rPr>
              <w:t>a</w:t>
            </w:r>
            <w:r w:rsidRPr="00D77C01">
              <w:rPr>
                <w:rFonts w:ascii="Times New Roman" w:hAnsi="Times New Roman" w:cs="Times New Roman"/>
                <w:spacing w:val="-10"/>
              </w:rPr>
              <w:t>greement</w:t>
            </w:r>
          </w:p>
        </w:tc>
        <w:tc>
          <w:tcPr>
            <w:tcW w:w="1276" w:type="dxa"/>
            <w:shd w:val="clear" w:color="auto" w:fill="auto"/>
          </w:tcPr>
          <w:p w14:paraId="4EEDC470" w14:textId="09EAC7B5" w:rsidR="00E435F1" w:rsidRPr="00D77C01" w:rsidRDefault="00E435F1" w:rsidP="00E435F1">
            <w:pPr>
              <w:spacing w:line="240" w:lineRule="exact"/>
              <w:jc w:val="center"/>
              <w:rPr>
                <w:rFonts w:ascii="Times New Roman" w:hAnsi="Times New Roman" w:cs="Times New Roman"/>
                <w:spacing w:val="-12"/>
              </w:rPr>
            </w:pPr>
            <w:r w:rsidRPr="00D77C01">
              <w:rPr>
                <w:rFonts w:ascii="Times New Roman" w:hAnsi="Times New Roman" w:cs="Times New Roman"/>
                <w:spacing w:val="-12"/>
              </w:rPr>
              <w:t xml:space="preserve">USD </w:t>
            </w:r>
            <w:r w:rsidR="009A2621" w:rsidRPr="009A2621">
              <w:rPr>
                <w:rFonts w:ascii="Times New Roman" w:hAnsi="Times New Roman" w:cs="Times New Roman"/>
                <w:spacing w:val="-12"/>
                <w:lang w:val="en-US"/>
              </w:rPr>
              <w:t>75</w:t>
            </w:r>
            <w:r w:rsidRPr="00D77C01">
              <w:rPr>
                <w:rFonts w:ascii="Times New Roman" w:hAnsi="Times New Roman" w:cs="Times New Roman"/>
                <w:spacing w:val="-12"/>
              </w:rPr>
              <w:t xml:space="preserve"> million </w:t>
            </w:r>
          </w:p>
        </w:tc>
        <w:tc>
          <w:tcPr>
            <w:tcW w:w="1984" w:type="dxa"/>
            <w:gridSpan w:val="2"/>
            <w:shd w:val="clear" w:color="auto" w:fill="auto"/>
          </w:tcPr>
          <w:p w14:paraId="1295E969" w14:textId="4431CFAE" w:rsidR="00E435F1" w:rsidRPr="00D77C01" w:rsidRDefault="009A2621" w:rsidP="00E435F1">
            <w:pPr>
              <w:tabs>
                <w:tab w:val="left" w:pos="390"/>
              </w:tabs>
              <w:spacing w:line="240" w:lineRule="exact"/>
              <w:ind w:right="56"/>
              <w:jc w:val="center"/>
              <w:rPr>
                <w:rFonts w:ascii="Times New Roman" w:hAnsi="Times New Roman" w:cs="Times New Roman"/>
              </w:rPr>
            </w:pPr>
            <w:r w:rsidRPr="009A2621">
              <w:rPr>
                <w:rFonts w:ascii="Times New Roman" w:hAnsi="Times New Roman" w:cs="Times New Roman"/>
                <w:lang w:val="en-US"/>
              </w:rPr>
              <w:t>81</w:t>
            </w:r>
            <w:r w:rsidR="00E435F1" w:rsidRPr="00D77C01">
              <w:rPr>
                <w:rFonts w:ascii="Times New Roman" w:hAnsi="Times New Roman" w:cs="Times New Roman"/>
              </w:rPr>
              <w:t>,</w:t>
            </w:r>
            <w:r w:rsidRPr="009A2621">
              <w:rPr>
                <w:rFonts w:ascii="Times New Roman" w:hAnsi="Times New Roman" w:cs="Times New Roman"/>
                <w:lang w:val="en-US"/>
              </w:rPr>
              <w:t>142</w:t>
            </w:r>
          </w:p>
        </w:tc>
        <w:tc>
          <w:tcPr>
            <w:tcW w:w="2042" w:type="dxa"/>
            <w:shd w:val="clear" w:color="auto" w:fill="auto"/>
            <w:tcMar>
              <w:left w:w="113" w:type="dxa"/>
              <w:right w:w="113" w:type="dxa"/>
            </w:tcMar>
          </w:tcPr>
          <w:p w14:paraId="1C282A21" w14:textId="77777777" w:rsidR="00E435F1" w:rsidRPr="00D77C01" w:rsidRDefault="00E435F1" w:rsidP="00E435F1">
            <w:pPr>
              <w:spacing w:line="240" w:lineRule="exact"/>
              <w:jc w:val="center"/>
              <w:rPr>
                <w:rFonts w:ascii="Times New Roman" w:hAnsi="Times New Roman" w:cs="Times New Roman"/>
              </w:rPr>
            </w:pPr>
            <w:r w:rsidRPr="00D77C01">
              <w:rPr>
                <w:rFonts w:ascii="Times New Roman" w:hAnsi="Times New Roman" w:cs="Times New Roman"/>
                <w:spacing w:val="-10"/>
              </w:rPr>
              <w:t>financial</w:t>
            </w:r>
            <w:r w:rsidRPr="00D77C01">
              <w:rPr>
                <w:rFonts w:ascii="Times New Roman" w:hAnsi="Times New Roman" w:cs="Times New Roman"/>
                <w:spacing w:val="-4"/>
              </w:rPr>
              <w:t xml:space="preserve"> assets</w:t>
            </w:r>
          </w:p>
        </w:tc>
      </w:tr>
      <w:tr w:rsidR="00E435F1" w:rsidRPr="00D77C01" w14:paraId="74ACAC52" w14:textId="77777777" w:rsidTr="00493FE3">
        <w:trPr>
          <w:trHeight w:val="16"/>
        </w:trPr>
        <w:tc>
          <w:tcPr>
            <w:tcW w:w="3604" w:type="dxa"/>
            <w:shd w:val="clear" w:color="auto" w:fill="auto"/>
          </w:tcPr>
          <w:p w14:paraId="2717D756" w14:textId="77777777" w:rsidR="00E435F1" w:rsidRPr="00D77C01" w:rsidRDefault="00E435F1" w:rsidP="00E435F1">
            <w:pPr>
              <w:spacing w:line="240" w:lineRule="exact"/>
              <w:ind w:left="113" w:right="113"/>
              <w:rPr>
                <w:rFonts w:ascii="Times New Roman" w:hAnsi="Times New Roman" w:cs="Times New Roman"/>
              </w:rPr>
            </w:pPr>
          </w:p>
        </w:tc>
        <w:tc>
          <w:tcPr>
            <w:tcW w:w="1276" w:type="dxa"/>
            <w:shd w:val="clear" w:color="auto" w:fill="auto"/>
          </w:tcPr>
          <w:p w14:paraId="58ACC4E6" w14:textId="77777777" w:rsidR="00E435F1" w:rsidRPr="00D77C01" w:rsidRDefault="00E435F1" w:rsidP="00E435F1">
            <w:pPr>
              <w:tabs>
                <w:tab w:val="left" w:pos="390"/>
              </w:tabs>
              <w:spacing w:line="240" w:lineRule="exact"/>
              <w:ind w:right="96"/>
              <w:jc w:val="right"/>
              <w:rPr>
                <w:rFonts w:ascii="Times New Roman" w:hAnsi="Times New Roman" w:cs="Times New Roman"/>
              </w:rPr>
            </w:pPr>
          </w:p>
        </w:tc>
        <w:tc>
          <w:tcPr>
            <w:tcW w:w="624" w:type="dxa"/>
            <w:shd w:val="clear" w:color="auto" w:fill="auto"/>
          </w:tcPr>
          <w:p w14:paraId="770A9068" w14:textId="77777777" w:rsidR="00E435F1" w:rsidRPr="00D77C01" w:rsidRDefault="00E435F1" w:rsidP="00E435F1">
            <w:pPr>
              <w:tabs>
                <w:tab w:val="left" w:pos="390"/>
              </w:tabs>
              <w:spacing w:line="240" w:lineRule="exact"/>
              <w:jc w:val="center"/>
              <w:rPr>
                <w:rFonts w:ascii="Times New Roman" w:hAnsi="Times New Roman" w:cs="Times New Roman"/>
              </w:rPr>
            </w:pPr>
          </w:p>
        </w:tc>
        <w:tc>
          <w:tcPr>
            <w:tcW w:w="1360" w:type="dxa"/>
            <w:shd w:val="clear" w:color="auto" w:fill="auto"/>
            <w:tcMar>
              <w:left w:w="113" w:type="dxa"/>
              <w:right w:w="113" w:type="dxa"/>
            </w:tcMar>
          </w:tcPr>
          <w:p w14:paraId="6B52D25A" w14:textId="77777777" w:rsidR="00E435F1" w:rsidRPr="00D77C01" w:rsidRDefault="00E435F1" w:rsidP="00E435F1">
            <w:pPr>
              <w:tabs>
                <w:tab w:val="left" w:pos="390"/>
              </w:tabs>
              <w:spacing w:line="240" w:lineRule="exact"/>
              <w:ind w:right="56"/>
              <w:jc w:val="right"/>
              <w:rPr>
                <w:rFonts w:ascii="Times New Roman" w:hAnsi="Times New Roman" w:cs="Times New Roman"/>
              </w:rPr>
            </w:pPr>
          </w:p>
        </w:tc>
        <w:tc>
          <w:tcPr>
            <w:tcW w:w="2042" w:type="dxa"/>
            <w:shd w:val="clear" w:color="auto" w:fill="auto"/>
            <w:tcMar>
              <w:left w:w="113" w:type="dxa"/>
              <w:right w:w="113" w:type="dxa"/>
            </w:tcMar>
          </w:tcPr>
          <w:p w14:paraId="635CA82D" w14:textId="77777777" w:rsidR="00E435F1" w:rsidRPr="00D77C01" w:rsidRDefault="00E435F1" w:rsidP="00E435F1">
            <w:pPr>
              <w:spacing w:line="240" w:lineRule="exact"/>
              <w:jc w:val="center"/>
              <w:rPr>
                <w:rFonts w:ascii="Times New Roman" w:hAnsi="Times New Roman" w:cs="Times New Roman"/>
              </w:rPr>
            </w:pPr>
          </w:p>
        </w:tc>
      </w:tr>
      <w:tr w:rsidR="00E435F1" w:rsidRPr="00D77C01" w14:paraId="588C9D62" w14:textId="77777777" w:rsidTr="00493FE3">
        <w:trPr>
          <w:trHeight w:val="16"/>
        </w:trPr>
        <w:tc>
          <w:tcPr>
            <w:tcW w:w="3604" w:type="dxa"/>
            <w:shd w:val="clear" w:color="auto" w:fill="auto"/>
          </w:tcPr>
          <w:p w14:paraId="1F5BCE29" w14:textId="77777777" w:rsidR="00E435F1" w:rsidRPr="00D77C01" w:rsidRDefault="00E435F1" w:rsidP="00E435F1">
            <w:pPr>
              <w:spacing w:line="240" w:lineRule="exact"/>
              <w:ind w:left="113" w:right="113"/>
              <w:rPr>
                <w:rFonts w:ascii="Times New Roman" w:hAnsi="Times New Roman" w:cs="Times New Roman"/>
              </w:rPr>
            </w:pPr>
          </w:p>
        </w:tc>
        <w:tc>
          <w:tcPr>
            <w:tcW w:w="5302" w:type="dxa"/>
            <w:gridSpan w:val="4"/>
            <w:shd w:val="clear" w:color="auto" w:fill="auto"/>
          </w:tcPr>
          <w:p w14:paraId="2000C4DA" w14:textId="77777777" w:rsidR="00E435F1" w:rsidRPr="00D77C01" w:rsidRDefault="00E435F1" w:rsidP="00E435F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SEPARATE FINANCIAL STATEMENTS</w:t>
            </w:r>
          </w:p>
        </w:tc>
      </w:tr>
      <w:tr w:rsidR="00E435F1" w:rsidRPr="00D77C01" w14:paraId="0CAC7135" w14:textId="77777777" w:rsidTr="00493FE3">
        <w:trPr>
          <w:trHeight w:val="16"/>
        </w:trPr>
        <w:tc>
          <w:tcPr>
            <w:tcW w:w="3604" w:type="dxa"/>
            <w:shd w:val="clear" w:color="auto" w:fill="auto"/>
          </w:tcPr>
          <w:p w14:paraId="257EAFAA" w14:textId="06EC0CFA" w:rsidR="00E435F1" w:rsidRPr="00D77C01" w:rsidRDefault="00E435F1" w:rsidP="00E435F1">
            <w:pPr>
              <w:spacing w:line="240" w:lineRule="exact"/>
              <w:ind w:left="113" w:right="113"/>
              <w:rPr>
                <w:rFonts w:ascii="Times New Roman" w:hAnsi="Times New Roman" w:cs="Times New Roman"/>
                <w:b/>
                <w:bCs/>
              </w:rPr>
            </w:pPr>
            <w:r w:rsidRPr="00D77C01">
              <w:rPr>
                <w:rFonts w:ascii="Times New Roman" w:hAnsi="Times New Roman" w:cs="Times New Roman"/>
                <w:b/>
                <w:bCs/>
              </w:rPr>
              <w:t xml:space="preserve">As at December </w:t>
            </w:r>
            <w:r w:rsidR="009A2621" w:rsidRPr="009A2621">
              <w:rPr>
                <w:rFonts w:ascii="Times New Roman" w:hAnsi="Times New Roman" w:cs="Times New Roman"/>
                <w:b/>
                <w:bCs/>
                <w:lang w:val="en-US"/>
              </w:rPr>
              <w:t>31</w:t>
            </w:r>
            <w:r w:rsidRPr="00D77C01">
              <w:rPr>
                <w:rFonts w:ascii="Times New Roman" w:hAnsi="Times New Roman" w:cs="Times New Roman"/>
                <w:b/>
                <w:bCs/>
              </w:rPr>
              <w:t xml:space="preserve">, </w:t>
            </w:r>
            <w:r w:rsidR="009A2621" w:rsidRPr="009A2621">
              <w:rPr>
                <w:rFonts w:ascii="Times New Roman" w:hAnsi="Times New Roman" w:cs="Times New Roman"/>
                <w:b/>
                <w:bCs/>
                <w:lang w:val="en-US"/>
              </w:rPr>
              <w:t>2022</w:t>
            </w:r>
          </w:p>
        </w:tc>
        <w:tc>
          <w:tcPr>
            <w:tcW w:w="1276" w:type="dxa"/>
            <w:shd w:val="clear" w:color="auto" w:fill="auto"/>
          </w:tcPr>
          <w:p w14:paraId="0825D84A" w14:textId="77777777" w:rsidR="00E435F1" w:rsidRPr="00D77C01" w:rsidRDefault="00E435F1" w:rsidP="00E435F1">
            <w:pPr>
              <w:tabs>
                <w:tab w:val="left" w:pos="390"/>
              </w:tabs>
              <w:spacing w:line="240" w:lineRule="exact"/>
              <w:ind w:right="96"/>
              <w:jc w:val="right"/>
              <w:rPr>
                <w:rFonts w:ascii="Times New Roman" w:hAnsi="Times New Roman" w:cs="Times New Roman"/>
              </w:rPr>
            </w:pPr>
          </w:p>
        </w:tc>
        <w:tc>
          <w:tcPr>
            <w:tcW w:w="624" w:type="dxa"/>
            <w:shd w:val="clear" w:color="auto" w:fill="auto"/>
          </w:tcPr>
          <w:p w14:paraId="2EE745F5" w14:textId="77777777" w:rsidR="00E435F1" w:rsidRPr="00D77C01" w:rsidRDefault="00E435F1" w:rsidP="00E435F1">
            <w:pPr>
              <w:tabs>
                <w:tab w:val="left" w:pos="390"/>
              </w:tabs>
              <w:spacing w:line="240" w:lineRule="exact"/>
              <w:jc w:val="center"/>
              <w:rPr>
                <w:rFonts w:ascii="Times New Roman" w:hAnsi="Times New Roman" w:cs="Times New Roman"/>
              </w:rPr>
            </w:pPr>
          </w:p>
        </w:tc>
        <w:tc>
          <w:tcPr>
            <w:tcW w:w="1360" w:type="dxa"/>
            <w:shd w:val="clear" w:color="auto" w:fill="auto"/>
            <w:tcMar>
              <w:left w:w="113" w:type="dxa"/>
              <w:right w:w="113" w:type="dxa"/>
            </w:tcMar>
          </w:tcPr>
          <w:p w14:paraId="79738EE2" w14:textId="77777777" w:rsidR="00E435F1" w:rsidRPr="00D77C01" w:rsidRDefault="00E435F1" w:rsidP="00E435F1">
            <w:pPr>
              <w:tabs>
                <w:tab w:val="left" w:pos="390"/>
              </w:tabs>
              <w:spacing w:line="240" w:lineRule="exact"/>
              <w:ind w:right="56"/>
              <w:jc w:val="right"/>
              <w:rPr>
                <w:rFonts w:ascii="Times New Roman" w:hAnsi="Times New Roman" w:cs="Times New Roman"/>
              </w:rPr>
            </w:pPr>
          </w:p>
        </w:tc>
        <w:tc>
          <w:tcPr>
            <w:tcW w:w="2042" w:type="dxa"/>
            <w:shd w:val="clear" w:color="auto" w:fill="auto"/>
            <w:tcMar>
              <w:left w:w="113" w:type="dxa"/>
              <w:right w:w="113" w:type="dxa"/>
            </w:tcMar>
          </w:tcPr>
          <w:p w14:paraId="613D6DDC" w14:textId="77777777" w:rsidR="00E435F1" w:rsidRPr="00D77C01" w:rsidRDefault="00E435F1" w:rsidP="00E435F1">
            <w:pPr>
              <w:spacing w:line="240" w:lineRule="exact"/>
              <w:jc w:val="center"/>
              <w:rPr>
                <w:rFonts w:ascii="Times New Roman" w:hAnsi="Times New Roman" w:cs="Times New Roman"/>
              </w:rPr>
            </w:pPr>
          </w:p>
        </w:tc>
      </w:tr>
      <w:tr w:rsidR="00E435F1" w:rsidRPr="00D77C01" w14:paraId="33AF7293" w14:textId="77777777" w:rsidTr="00493FE3">
        <w:trPr>
          <w:trHeight w:val="16"/>
        </w:trPr>
        <w:tc>
          <w:tcPr>
            <w:tcW w:w="3604" w:type="dxa"/>
            <w:shd w:val="clear" w:color="auto" w:fill="auto"/>
          </w:tcPr>
          <w:p w14:paraId="4E7FC164" w14:textId="77777777" w:rsidR="00E435F1" w:rsidRPr="00D77C01" w:rsidRDefault="00E435F1" w:rsidP="00E435F1">
            <w:pPr>
              <w:spacing w:line="240" w:lineRule="exact"/>
              <w:ind w:left="113" w:right="113"/>
              <w:rPr>
                <w:rFonts w:ascii="Times New Roman" w:hAnsi="Times New Roman" w:cs="Times New Roman"/>
              </w:rPr>
            </w:pPr>
            <w:r w:rsidRPr="00D77C01">
              <w:rPr>
                <w:rFonts w:ascii="Times New Roman" w:hAnsi="Times New Roman" w:cs="Times New Roman"/>
                <w:spacing w:val="-4"/>
                <w:lang w:val="en-US"/>
              </w:rPr>
              <w:t>Exchange rate and interest rate risks</w:t>
            </w:r>
          </w:p>
        </w:tc>
        <w:tc>
          <w:tcPr>
            <w:tcW w:w="1276" w:type="dxa"/>
            <w:shd w:val="clear" w:color="auto" w:fill="auto"/>
          </w:tcPr>
          <w:p w14:paraId="162AE994" w14:textId="77777777" w:rsidR="00E435F1" w:rsidRPr="00D77C01" w:rsidRDefault="00E435F1" w:rsidP="00E435F1">
            <w:pPr>
              <w:tabs>
                <w:tab w:val="left" w:pos="390"/>
              </w:tabs>
              <w:spacing w:line="240" w:lineRule="exact"/>
              <w:ind w:right="96"/>
              <w:jc w:val="right"/>
              <w:rPr>
                <w:rFonts w:ascii="Times New Roman" w:hAnsi="Times New Roman" w:cs="Times New Roman"/>
              </w:rPr>
            </w:pPr>
          </w:p>
        </w:tc>
        <w:tc>
          <w:tcPr>
            <w:tcW w:w="624" w:type="dxa"/>
            <w:shd w:val="clear" w:color="auto" w:fill="auto"/>
          </w:tcPr>
          <w:p w14:paraId="074F9ADA" w14:textId="77777777" w:rsidR="00E435F1" w:rsidRPr="00D77C01" w:rsidRDefault="00E435F1" w:rsidP="00E435F1">
            <w:pPr>
              <w:tabs>
                <w:tab w:val="left" w:pos="390"/>
              </w:tabs>
              <w:spacing w:line="240" w:lineRule="exact"/>
              <w:jc w:val="center"/>
              <w:rPr>
                <w:rFonts w:ascii="Times New Roman" w:hAnsi="Times New Roman" w:cs="Times New Roman"/>
              </w:rPr>
            </w:pPr>
          </w:p>
        </w:tc>
        <w:tc>
          <w:tcPr>
            <w:tcW w:w="1360" w:type="dxa"/>
            <w:shd w:val="clear" w:color="auto" w:fill="auto"/>
            <w:tcMar>
              <w:left w:w="113" w:type="dxa"/>
              <w:right w:w="113" w:type="dxa"/>
            </w:tcMar>
          </w:tcPr>
          <w:p w14:paraId="13F446A2" w14:textId="77777777" w:rsidR="00E435F1" w:rsidRPr="00D77C01" w:rsidRDefault="00E435F1" w:rsidP="00E435F1">
            <w:pPr>
              <w:tabs>
                <w:tab w:val="left" w:pos="390"/>
              </w:tabs>
              <w:spacing w:line="240" w:lineRule="exact"/>
              <w:ind w:right="56"/>
              <w:jc w:val="right"/>
              <w:rPr>
                <w:rFonts w:ascii="Times New Roman" w:hAnsi="Times New Roman" w:cs="Times New Roman"/>
              </w:rPr>
            </w:pPr>
          </w:p>
        </w:tc>
        <w:tc>
          <w:tcPr>
            <w:tcW w:w="2042" w:type="dxa"/>
            <w:shd w:val="clear" w:color="auto" w:fill="auto"/>
            <w:tcMar>
              <w:left w:w="113" w:type="dxa"/>
              <w:right w:w="113" w:type="dxa"/>
            </w:tcMar>
          </w:tcPr>
          <w:p w14:paraId="1D46797D" w14:textId="77777777" w:rsidR="00E435F1" w:rsidRPr="00D77C01" w:rsidRDefault="00E435F1" w:rsidP="00E435F1">
            <w:pPr>
              <w:spacing w:line="240" w:lineRule="exact"/>
              <w:jc w:val="center"/>
              <w:rPr>
                <w:rFonts w:ascii="Times New Roman" w:hAnsi="Times New Roman" w:cs="Times New Roman"/>
                <w:spacing w:val="-10"/>
              </w:rPr>
            </w:pPr>
            <w:r w:rsidRPr="00D77C01">
              <w:rPr>
                <w:rFonts w:ascii="Times New Roman" w:hAnsi="Times New Roman" w:cs="Times New Roman"/>
                <w:spacing w:val="-10"/>
              </w:rPr>
              <w:t xml:space="preserve">Other non-current </w:t>
            </w:r>
          </w:p>
        </w:tc>
      </w:tr>
      <w:tr w:rsidR="00E435F1" w:rsidRPr="00D77C01" w14:paraId="67F1C5B5" w14:textId="77777777" w:rsidTr="00493FE3">
        <w:trPr>
          <w:trHeight w:val="16"/>
        </w:trPr>
        <w:tc>
          <w:tcPr>
            <w:tcW w:w="3604" w:type="dxa"/>
            <w:shd w:val="clear" w:color="auto" w:fill="auto"/>
          </w:tcPr>
          <w:p w14:paraId="6CCB33C9" w14:textId="0BFC0BB4" w:rsidR="00E435F1" w:rsidRPr="00D77C01" w:rsidRDefault="00E435F1" w:rsidP="00E435F1">
            <w:pPr>
              <w:numPr>
                <w:ilvl w:val="0"/>
                <w:numId w:val="12"/>
              </w:numPr>
              <w:spacing w:line="240" w:lineRule="exact"/>
              <w:ind w:left="261" w:right="113" w:hanging="142"/>
              <w:rPr>
                <w:rFonts w:ascii="Times New Roman" w:hAnsi="Times New Roman" w:cs="Times New Roman"/>
                <w:spacing w:val="-10"/>
              </w:rPr>
            </w:pPr>
            <w:r w:rsidRPr="00D77C01">
              <w:rPr>
                <w:rFonts w:ascii="Times New Roman" w:hAnsi="Times New Roman" w:cs="Times New Roman"/>
                <w:spacing w:val="-10"/>
              </w:rPr>
              <w:t xml:space="preserve">Cross currency interest rate swap </w:t>
            </w:r>
            <w:r>
              <w:rPr>
                <w:rFonts w:ascii="Times New Roman" w:hAnsi="Times New Roman" w:cs="Times New Roman"/>
                <w:spacing w:val="-10"/>
              </w:rPr>
              <w:t>a</w:t>
            </w:r>
            <w:r w:rsidRPr="00D77C01">
              <w:rPr>
                <w:rFonts w:ascii="Times New Roman" w:hAnsi="Times New Roman" w:cs="Times New Roman"/>
                <w:spacing w:val="-10"/>
              </w:rPr>
              <w:t>greement</w:t>
            </w:r>
          </w:p>
        </w:tc>
        <w:tc>
          <w:tcPr>
            <w:tcW w:w="1276" w:type="dxa"/>
            <w:shd w:val="clear" w:color="auto" w:fill="auto"/>
          </w:tcPr>
          <w:p w14:paraId="4A8EA3AD" w14:textId="3FCDA4EF" w:rsidR="00E435F1" w:rsidRPr="00D77C01" w:rsidRDefault="00E435F1" w:rsidP="00E435F1">
            <w:pPr>
              <w:spacing w:line="240" w:lineRule="exact"/>
              <w:jc w:val="center"/>
              <w:rPr>
                <w:rFonts w:ascii="Times New Roman" w:hAnsi="Times New Roman" w:cs="Times New Roman"/>
                <w:spacing w:val="-10"/>
              </w:rPr>
            </w:pPr>
            <w:r w:rsidRPr="00D77C01">
              <w:rPr>
                <w:rFonts w:ascii="Times New Roman" w:hAnsi="Times New Roman" w:cs="Times New Roman"/>
                <w:spacing w:val="-12"/>
              </w:rPr>
              <w:t xml:space="preserve">USD </w:t>
            </w:r>
            <w:r w:rsidR="009A2621" w:rsidRPr="009A2621">
              <w:rPr>
                <w:rFonts w:ascii="Times New Roman" w:hAnsi="Times New Roman" w:cs="Times New Roman"/>
                <w:spacing w:val="-12"/>
                <w:lang w:val="en-US"/>
              </w:rPr>
              <w:t>100</w:t>
            </w:r>
            <w:r w:rsidRPr="00D77C01">
              <w:rPr>
                <w:rFonts w:ascii="Times New Roman" w:hAnsi="Times New Roman" w:cs="Times New Roman"/>
                <w:spacing w:val="-12"/>
              </w:rPr>
              <w:t xml:space="preserve"> million</w:t>
            </w:r>
          </w:p>
        </w:tc>
        <w:tc>
          <w:tcPr>
            <w:tcW w:w="1984" w:type="dxa"/>
            <w:gridSpan w:val="2"/>
            <w:shd w:val="clear" w:color="auto" w:fill="auto"/>
          </w:tcPr>
          <w:p w14:paraId="5D29EED9" w14:textId="705855BD" w:rsidR="00E435F1" w:rsidRPr="00D77C01" w:rsidRDefault="009A2621" w:rsidP="00E435F1">
            <w:pPr>
              <w:tabs>
                <w:tab w:val="left" w:pos="390"/>
              </w:tabs>
              <w:spacing w:line="240" w:lineRule="exact"/>
              <w:ind w:right="56"/>
              <w:jc w:val="center"/>
              <w:rPr>
                <w:rFonts w:ascii="Times New Roman" w:hAnsi="Times New Roman" w:cs="Times New Roman"/>
              </w:rPr>
            </w:pPr>
            <w:r w:rsidRPr="009A2621">
              <w:rPr>
                <w:rFonts w:ascii="Times New Roman" w:hAnsi="Times New Roman" w:cs="Times New Roman"/>
                <w:lang w:val="en-US"/>
              </w:rPr>
              <w:t>130</w:t>
            </w:r>
            <w:r w:rsidR="00E435F1" w:rsidRPr="00D77C01">
              <w:rPr>
                <w:rFonts w:ascii="Times New Roman" w:hAnsi="Times New Roman" w:cs="Times New Roman"/>
              </w:rPr>
              <w:t>,</w:t>
            </w:r>
            <w:r w:rsidRPr="009A2621">
              <w:rPr>
                <w:rFonts w:ascii="Times New Roman" w:hAnsi="Times New Roman" w:cs="Times New Roman"/>
                <w:lang w:val="en-US"/>
              </w:rPr>
              <w:t>767</w:t>
            </w:r>
          </w:p>
        </w:tc>
        <w:tc>
          <w:tcPr>
            <w:tcW w:w="2042" w:type="dxa"/>
            <w:shd w:val="clear" w:color="auto" w:fill="auto"/>
            <w:tcMar>
              <w:left w:w="113" w:type="dxa"/>
              <w:right w:w="113" w:type="dxa"/>
            </w:tcMar>
          </w:tcPr>
          <w:p w14:paraId="2CBCF438" w14:textId="77777777" w:rsidR="00E435F1" w:rsidRPr="00D77C01" w:rsidRDefault="00E435F1" w:rsidP="00E435F1">
            <w:pPr>
              <w:spacing w:line="240" w:lineRule="exact"/>
              <w:jc w:val="center"/>
              <w:rPr>
                <w:rFonts w:ascii="Times New Roman" w:hAnsi="Times New Roman" w:cs="Times New Roman"/>
                <w:spacing w:val="-10"/>
              </w:rPr>
            </w:pPr>
            <w:r w:rsidRPr="00D77C01">
              <w:rPr>
                <w:rFonts w:ascii="Times New Roman" w:hAnsi="Times New Roman" w:cs="Times New Roman"/>
                <w:spacing w:val="-10"/>
              </w:rPr>
              <w:t>financial</w:t>
            </w:r>
            <w:r w:rsidRPr="00D77C01">
              <w:rPr>
                <w:rFonts w:ascii="Times New Roman" w:hAnsi="Times New Roman" w:cs="Times New Roman"/>
                <w:spacing w:val="-4"/>
              </w:rPr>
              <w:t xml:space="preserve"> assets</w:t>
            </w:r>
          </w:p>
        </w:tc>
      </w:tr>
    </w:tbl>
    <w:p w14:paraId="413AA7E4" w14:textId="6ECC813E" w:rsidR="00D31CC0" w:rsidRPr="00D77C01" w:rsidRDefault="00D31CC0" w:rsidP="00D31CC0">
      <w:pPr>
        <w:spacing w:before="200"/>
        <w:ind w:left="562"/>
        <w:jc w:val="thaiDistribute"/>
        <w:rPr>
          <w:rFonts w:ascii="Times New Roman" w:hAnsi="Times New Roman" w:cs="Times New Roman"/>
          <w:sz w:val="24"/>
          <w:szCs w:val="24"/>
        </w:rPr>
      </w:pPr>
      <w:r w:rsidRPr="00D77C01">
        <w:rPr>
          <w:rFonts w:ascii="Times New Roman" w:hAnsi="Times New Roman" w:cs="Times New Roman"/>
          <w:sz w:val="24"/>
          <w:szCs w:val="24"/>
        </w:rPr>
        <w:t xml:space="preserve">As at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rPr>
        <w:t xml:space="preserve">, </w:t>
      </w:r>
      <w:r w:rsidR="009A2621" w:rsidRPr="009A2621">
        <w:rPr>
          <w:rFonts w:ascii="Times New Roman" w:hAnsi="Times New Roman"/>
          <w:sz w:val="24"/>
          <w:szCs w:val="24"/>
          <w:lang w:val="en-US"/>
        </w:rPr>
        <w:t>2023</w:t>
      </w:r>
      <w:r w:rsidR="00F629BB" w:rsidRPr="00D77C01">
        <w:rPr>
          <w:rFonts w:ascii="Times New Roman" w:hAnsi="Times New Roman" w:hint="cs"/>
          <w:sz w:val="24"/>
          <w:szCs w:val="24"/>
          <w:cs/>
          <w:lang w:val="en-US"/>
        </w:rPr>
        <w:t xml:space="preserve"> </w:t>
      </w:r>
      <w:r w:rsidR="00F629BB" w:rsidRPr="00D77C01">
        <w:rPr>
          <w:rFonts w:ascii="Times New Roman" w:hAnsi="Times New Roman"/>
          <w:sz w:val="24"/>
          <w:szCs w:val="24"/>
          <w:lang w:val="en-US"/>
        </w:rPr>
        <w:t xml:space="preserve">and </w:t>
      </w:r>
      <w:r w:rsidR="00F629BB" w:rsidRPr="00D77C01">
        <w:rPr>
          <w:rFonts w:ascii="Times New Roman" w:hAnsi="Times New Roman" w:cs="Times New Roman"/>
          <w:sz w:val="24"/>
          <w:szCs w:val="24"/>
        </w:rPr>
        <w:t xml:space="preserve">December </w:t>
      </w:r>
      <w:r w:rsidR="009A2621" w:rsidRPr="009A2621">
        <w:rPr>
          <w:rFonts w:ascii="Times New Roman" w:hAnsi="Times New Roman"/>
          <w:sz w:val="24"/>
          <w:szCs w:val="24"/>
          <w:lang w:val="en-US"/>
        </w:rPr>
        <w:t>31</w:t>
      </w:r>
      <w:r w:rsidR="00F629BB" w:rsidRPr="00D77C01">
        <w:rPr>
          <w:rFonts w:ascii="Times New Roman" w:hAnsi="Times New Roman" w:cs="Times New Roman"/>
          <w:sz w:val="24"/>
          <w:szCs w:val="24"/>
        </w:rPr>
        <w:t xml:space="preserve">, </w:t>
      </w:r>
      <w:r w:rsidR="009A2621" w:rsidRPr="009A2621">
        <w:rPr>
          <w:rFonts w:ascii="Times New Roman" w:hAnsi="Times New Roman"/>
          <w:sz w:val="24"/>
          <w:szCs w:val="24"/>
          <w:lang w:val="en-US"/>
        </w:rPr>
        <w:t>2022</w:t>
      </w:r>
      <w:r w:rsidRPr="00D77C01">
        <w:rPr>
          <w:rFonts w:ascii="Times New Roman" w:hAnsi="Times New Roman" w:cs="Times New Roman"/>
          <w:sz w:val="24"/>
          <w:szCs w:val="24"/>
        </w:rPr>
        <w:t xml:space="preserve">, the Company had a cross currency interest rate swap agreement designated as a hedging instrument with the contractual amount of USD </w:t>
      </w:r>
      <w:r w:rsidR="009A2621" w:rsidRPr="009A2621">
        <w:rPr>
          <w:rFonts w:ascii="Times New Roman" w:hAnsi="Times New Roman"/>
          <w:sz w:val="24"/>
          <w:szCs w:val="24"/>
          <w:lang w:val="en-US"/>
        </w:rPr>
        <w:t>75</w:t>
      </w:r>
      <w:r w:rsidRPr="00D77C01">
        <w:rPr>
          <w:rFonts w:ascii="Times New Roman" w:hAnsi="Times New Roman" w:cs="Times New Roman"/>
          <w:sz w:val="24"/>
          <w:szCs w:val="24"/>
        </w:rPr>
        <w:t xml:space="preserve"> million</w:t>
      </w:r>
      <w:r w:rsidR="00B32460" w:rsidRPr="00D77C01">
        <w:rPr>
          <w:rFonts w:ascii="Times New Roman" w:hAnsi="Times New Roman" w:cs="Times New Roman"/>
          <w:sz w:val="24"/>
          <w:szCs w:val="24"/>
        </w:rPr>
        <w:t xml:space="preserve"> and USD </w:t>
      </w:r>
      <w:r w:rsidR="009A2621" w:rsidRPr="009A2621">
        <w:rPr>
          <w:rFonts w:ascii="Times New Roman" w:hAnsi="Times New Roman" w:cs="Times New Roman"/>
          <w:sz w:val="24"/>
          <w:szCs w:val="24"/>
          <w:lang w:val="en-US"/>
        </w:rPr>
        <w:t>100</w:t>
      </w:r>
      <w:r w:rsidR="00B32460" w:rsidRPr="00D77C01">
        <w:rPr>
          <w:rFonts w:ascii="Times New Roman" w:hAnsi="Times New Roman" w:cs="Times New Roman"/>
          <w:sz w:val="24"/>
          <w:szCs w:val="24"/>
        </w:rPr>
        <w:t xml:space="preserve"> million</w:t>
      </w:r>
      <w:r w:rsidRPr="00D77C01">
        <w:rPr>
          <w:rFonts w:ascii="Times New Roman" w:hAnsi="Times New Roman" w:cs="Times New Roman"/>
          <w:sz w:val="24"/>
          <w:szCs w:val="24"/>
        </w:rPr>
        <w:t xml:space="preserve">, </w:t>
      </w:r>
      <w:r w:rsidR="00B32460" w:rsidRPr="00D77C01">
        <w:rPr>
          <w:rFonts w:ascii="Times New Roman" w:hAnsi="Times New Roman" w:cs="Times New Roman"/>
          <w:sz w:val="24"/>
          <w:szCs w:val="24"/>
        </w:rPr>
        <w:t xml:space="preserve">respectively, </w:t>
      </w:r>
      <w:r w:rsidRPr="00D77C01">
        <w:rPr>
          <w:rFonts w:ascii="Times New Roman" w:hAnsi="Times New Roman" w:cs="Times New Roman"/>
          <w:sz w:val="24"/>
          <w:szCs w:val="24"/>
        </w:rPr>
        <w:t>whereby the Company will pay the princip</w:t>
      </w:r>
      <w:r w:rsidRPr="00D77C01">
        <w:rPr>
          <w:rFonts w:ascii="Times New Roman" w:hAnsi="Times New Roman"/>
          <w:sz w:val="24"/>
          <w:szCs w:val="30"/>
          <w:lang w:val="en-US"/>
        </w:rPr>
        <w:t>al</w:t>
      </w:r>
      <w:r w:rsidRPr="00D77C01">
        <w:rPr>
          <w:rFonts w:ascii="Times New Roman" w:hAnsi="Times New Roman" w:cs="Times New Roman"/>
          <w:sz w:val="24"/>
          <w:szCs w:val="24"/>
        </w:rPr>
        <w:t xml:space="preserve"> in Thai Baht at an agreed amount and an interest at fixed interest rate</w:t>
      </w:r>
      <w:r w:rsidRPr="00D77C01">
        <w:rPr>
          <w:rFonts w:ascii="Times New Roman" w:hAnsi="Times New Roman"/>
          <w:sz w:val="24"/>
          <w:szCs w:val="24"/>
          <w:cs/>
        </w:rPr>
        <w:t xml:space="preserve">. </w:t>
      </w:r>
      <w:r w:rsidRPr="00D77C01">
        <w:rPr>
          <w:rFonts w:ascii="Times New Roman" w:hAnsi="Times New Roman" w:cs="Times New Roman"/>
          <w:sz w:val="24"/>
          <w:szCs w:val="24"/>
        </w:rPr>
        <w:t xml:space="preserve">This agreement matures in </w:t>
      </w:r>
      <w:r w:rsidR="009A2621" w:rsidRPr="009A2621">
        <w:rPr>
          <w:rFonts w:ascii="Times New Roman" w:hAnsi="Times New Roman"/>
          <w:sz w:val="24"/>
          <w:szCs w:val="24"/>
          <w:lang w:val="en-US"/>
        </w:rPr>
        <w:t>2025</w:t>
      </w:r>
      <w:r w:rsidRPr="00D77C01">
        <w:rPr>
          <w:rFonts w:ascii="Times New Roman" w:hAnsi="Times New Roman" w:cs="Times New Roman"/>
          <w:sz w:val="24"/>
          <w:szCs w:val="24"/>
          <w:cs/>
        </w:rPr>
        <w:t>.</w:t>
      </w:r>
    </w:p>
    <w:p w14:paraId="0247A854" w14:textId="7B845D23" w:rsidR="006A198E" w:rsidRPr="00D77C01" w:rsidRDefault="006A198E" w:rsidP="00023E92">
      <w:pPr>
        <w:spacing w:before="240" w:after="240"/>
        <w:ind w:left="547"/>
        <w:jc w:val="both"/>
        <w:rPr>
          <w:rFonts w:ascii="Times New Roman" w:hAnsi="Times New Roman" w:cs="Times New Roman"/>
          <w:sz w:val="24"/>
          <w:szCs w:val="24"/>
        </w:rPr>
      </w:pPr>
      <w:r w:rsidRPr="00D77C01">
        <w:rPr>
          <w:rFonts w:ascii="Times New Roman" w:hAnsi="Times New Roman" w:cs="Times New Roman"/>
          <w:sz w:val="24"/>
          <w:szCs w:val="24"/>
        </w:rPr>
        <w:t>The hedged item is considered to be economically related to a hedging instrument because</w:t>
      </w:r>
      <w:r w:rsidR="008C6BE0" w:rsidRPr="00D77C01">
        <w:rPr>
          <w:rFonts w:ascii="Times New Roman" w:hAnsi="Times New Roman" w:cs="Times New Roman"/>
          <w:sz w:val="24"/>
          <w:szCs w:val="24"/>
        </w:rPr>
        <w:t xml:space="preserve"> cross currency interest rate swap agreement</w:t>
      </w:r>
      <w:r w:rsidR="00E435F1">
        <w:rPr>
          <w:rFonts w:ascii="Times New Roman" w:hAnsi="Times New Roman" w:cs="Times New Roman"/>
          <w:sz w:val="24"/>
          <w:szCs w:val="24"/>
        </w:rPr>
        <w:t xml:space="preserve"> </w:t>
      </w:r>
      <w:r w:rsidR="00EB49D7">
        <w:rPr>
          <w:rFonts w:ascii="Times New Roman" w:hAnsi="Times New Roman"/>
          <w:sz w:val="24"/>
          <w:szCs w:val="30"/>
          <w:lang w:val="en-US"/>
        </w:rPr>
        <w:t>is</w:t>
      </w:r>
      <w:r w:rsidRPr="00D77C01">
        <w:rPr>
          <w:rFonts w:ascii="Times New Roman" w:hAnsi="Times New Roman" w:cs="Times New Roman"/>
          <w:sz w:val="24"/>
          <w:szCs w:val="24"/>
        </w:rPr>
        <w:t xml:space="preserve"> in line with the terms of long-term </w:t>
      </w:r>
      <w:r w:rsidR="008C6BE0" w:rsidRPr="00D77C01">
        <w:rPr>
          <w:rFonts w:ascii="Times New Roman" w:hAnsi="Times New Roman" w:cs="Times New Roman"/>
          <w:sz w:val="24"/>
          <w:szCs w:val="24"/>
        </w:rPr>
        <w:t>borrowing</w:t>
      </w:r>
      <w:r w:rsidRPr="00D77C01">
        <w:rPr>
          <w:rFonts w:ascii="Times New Roman" w:hAnsi="Times New Roman" w:cs="Times New Roman"/>
          <w:sz w:val="24"/>
          <w:szCs w:val="24"/>
        </w:rPr>
        <w:t xml:space="preserve"> with variable interest rates (i.e. principal amount,</w:t>
      </w:r>
      <w:r w:rsidR="00D24190" w:rsidRPr="00D77C01">
        <w:rPr>
          <w:rFonts w:ascii="Times New Roman" w:hAnsi="Times New Roman" w:cs="Times New Roman"/>
          <w:sz w:val="24"/>
          <w:szCs w:val="24"/>
        </w:rPr>
        <w:t xml:space="preserve"> currency,</w:t>
      </w:r>
      <w:r w:rsidRPr="00D77C01">
        <w:rPr>
          <w:rFonts w:ascii="Times New Roman" w:hAnsi="Times New Roman" w:cs="Times New Roman"/>
          <w:sz w:val="24"/>
          <w:szCs w:val="24"/>
        </w:rPr>
        <w:t xml:space="preserve"> maturity date</w:t>
      </w:r>
      <w:r w:rsidR="002911A3">
        <w:rPr>
          <w:rFonts w:ascii="Times New Roman" w:hAnsi="Times New Roman" w:cs="Times New Roman"/>
          <w:sz w:val="24"/>
          <w:szCs w:val="24"/>
        </w:rPr>
        <w:t xml:space="preserve"> and</w:t>
      </w:r>
      <w:r w:rsidRPr="00D77C01">
        <w:rPr>
          <w:rFonts w:ascii="Times New Roman" w:hAnsi="Times New Roman" w:cs="Times New Roman"/>
          <w:sz w:val="24"/>
          <w:szCs w:val="24"/>
        </w:rPr>
        <w:t xml:space="preserve"> </w:t>
      </w:r>
      <w:r w:rsidRPr="00D77C01">
        <w:rPr>
          <w:rFonts w:ascii="Times New Roman" w:hAnsi="Times New Roman" w:cs="Times New Roman"/>
          <w:sz w:val="24"/>
          <w:szCs w:val="30"/>
        </w:rPr>
        <w:t>payment date</w:t>
      </w:r>
      <w:r w:rsidRPr="00D77C01">
        <w:rPr>
          <w:rFonts w:ascii="Times New Roman" w:hAnsi="Times New Roman" w:cs="Times New Roman"/>
          <w:sz w:val="24"/>
          <w:szCs w:val="24"/>
        </w:rPr>
        <w:t>). The Company assesses</w:t>
      </w:r>
      <w:r w:rsidRPr="00D77C01">
        <w:rPr>
          <w:rFonts w:ascii="Times New Roman" w:hAnsi="Times New Roman" w:cs="Times New Roman"/>
        </w:rPr>
        <w:t xml:space="preserve"> </w:t>
      </w:r>
      <w:r w:rsidRPr="00D77C01">
        <w:rPr>
          <w:rFonts w:ascii="Times New Roman" w:hAnsi="Times New Roman" w:cs="Times New Roman"/>
          <w:sz w:val="24"/>
          <w:szCs w:val="24"/>
        </w:rPr>
        <w:t xml:space="preserve">the hedge effectiveness </w:t>
      </w:r>
      <w:r w:rsidRPr="00D77C01">
        <w:rPr>
          <w:rFonts w:ascii="Times New Roman" w:hAnsi="Times New Roman" w:cs="Times New Roman"/>
          <w:sz w:val="24"/>
          <w:szCs w:val="30"/>
        </w:rPr>
        <w:t xml:space="preserve">by </w:t>
      </w:r>
      <w:r w:rsidRPr="00D77C01">
        <w:rPr>
          <w:rFonts w:ascii="Times New Roman" w:hAnsi="Times New Roman" w:cs="Times New Roman"/>
          <w:sz w:val="24"/>
          <w:szCs w:val="24"/>
        </w:rPr>
        <w:t>comparing changes in the fair value of the hedging instrument with changes in the fair value of the hedged item for the hedged risk.</w:t>
      </w:r>
    </w:p>
    <w:p w14:paraId="12115178" w14:textId="3DF75B5B" w:rsidR="00723060" w:rsidRPr="00D77C01" w:rsidRDefault="006A198E" w:rsidP="00D13D55">
      <w:pPr>
        <w:spacing w:after="200"/>
        <w:ind w:left="547"/>
        <w:jc w:val="both"/>
        <w:rPr>
          <w:rFonts w:ascii="Times New Roman" w:hAnsi="Times New Roman" w:cs="Times New Roman"/>
          <w:sz w:val="24"/>
          <w:szCs w:val="24"/>
        </w:rPr>
      </w:pPr>
      <w:r w:rsidRPr="00D77C01">
        <w:rPr>
          <w:rFonts w:ascii="Times New Roman" w:hAnsi="Times New Roman" w:cs="Times New Roman"/>
          <w:sz w:val="24"/>
          <w:szCs w:val="24"/>
        </w:rPr>
        <w:t>For the years ended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rPr>
        <w:t>, </w:t>
      </w:r>
      <w:r w:rsidR="009A2621" w:rsidRPr="009A2621">
        <w:rPr>
          <w:rFonts w:ascii="Times New Roman" w:hAnsi="Times New Roman" w:cs="Times New Roman"/>
          <w:sz w:val="24"/>
          <w:szCs w:val="24"/>
          <w:lang w:val="en-US"/>
        </w:rPr>
        <w:t>2023</w:t>
      </w:r>
      <w:r w:rsidR="00E47D2D" w:rsidRPr="00D77C01">
        <w:rPr>
          <w:rFonts w:ascii="Times New Roman" w:hAnsi="Times New Roman" w:cs="Times New Roman"/>
          <w:sz w:val="24"/>
          <w:szCs w:val="24"/>
        </w:rPr>
        <w:t xml:space="preserve"> and </w:t>
      </w:r>
      <w:r w:rsidR="009A2621" w:rsidRPr="009A2621">
        <w:rPr>
          <w:rFonts w:ascii="Times New Roman" w:hAnsi="Times New Roman"/>
          <w:sz w:val="24"/>
          <w:szCs w:val="24"/>
          <w:lang w:val="en-US"/>
        </w:rPr>
        <w:t>202</w:t>
      </w:r>
      <w:r w:rsidR="009A2621" w:rsidRPr="009A2621">
        <w:rPr>
          <w:rFonts w:ascii="Times New Roman" w:hAnsi="Times New Roman" w:cs="Cordia New"/>
          <w:sz w:val="24"/>
          <w:szCs w:val="24"/>
          <w:lang w:val="en-US"/>
        </w:rPr>
        <w:t>2</w:t>
      </w:r>
      <w:r w:rsidRPr="00D77C01">
        <w:rPr>
          <w:rFonts w:ascii="Times New Roman" w:hAnsi="Times New Roman" w:cs="Times New Roman"/>
          <w:sz w:val="24"/>
          <w:szCs w:val="24"/>
        </w:rPr>
        <w:t xml:space="preserve">, the proportion of changes in the fair value of the hedging instrument to the change in the fair value of the hedged item were </w:t>
      </w:r>
      <w:r w:rsidR="009A2621" w:rsidRPr="009A2621">
        <w:rPr>
          <w:rFonts w:ascii="Times New Roman" w:hAnsi="Times New Roman"/>
          <w:sz w:val="24"/>
          <w:szCs w:val="24"/>
          <w:lang w:val="en-US"/>
        </w:rPr>
        <w:t>100</w:t>
      </w:r>
      <w:r w:rsidRPr="00D77C01">
        <w:rPr>
          <w:rFonts w:ascii="Times New Roman" w:hAnsi="Times New Roman" w:cs="Times New Roman"/>
          <w:sz w:val="24"/>
          <w:szCs w:val="24"/>
        </w:rPr>
        <w:t xml:space="preserve">%, so the hedging ineffectiveness </w:t>
      </w:r>
      <w:r w:rsidR="002911A3">
        <w:rPr>
          <w:rFonts w:ascii="Times New Roman" w:hAnsi="Times New Roman" w:cs="Times New Roman"/>
          <w:sz w:val="24"/>
          <w:szCs w:val="24"/>
        </w:rPr>
        <w:t>was</w:t>
      </w:r>
      <w:r w:rsidR="002911A3" w:rsidRPr="00D77C01">
        <w:rPr>
          <w:rFonts w:ascii="Times New Roman" w:hAnsi="Times New Roman" w:cs="Times New Roman"/>
          <w:sz w:val="24"/>
          <w:szCs w:val="24"/>
        </w:rPr>
        <w:t xml:space="preserve"> </w:t>
      </w:r>
      <w:r w:rsidRPr="00D77C01">
        <w:rPr>
          <w:rFonts w:ascii="Times New Roman" w:hAnsi="Times New Roman" w:cs="Times New Roman"/>
          <w:sz w:val="24"/>
          <w:szCs w:val="24"/>
        </w:rPr>
        <w:t>not recognised in the statement of profit or loss and other comprehensive income.</w:t>
      </w:r>
    </w:p>
    <w:p w14:paraId="12B6E518" w14:textId="77777777" w:rsidR="0077178D" w:rsidRDefault="0077178D">
      <w:pPr>
        <w:rPr>
          <w:rFonts w:ascii="Times New Roman" w:hAnsi="Times New Roman" w:cs="Times New Roman"/>
          <w:sz w:val="24"/>
          <w:szCs w:val="24"/>
        </w:rPr>
      </w:pPr>
      <w:r>
        <w:rPr>
          <w:rFonts w:ascii="Times New Roman" w:hAnsi="Times New Roman" w:cs="Times New Roman"/>
          <w:sz w:val="24"/>
          <w:szCs w:val="24"/>
        </w:rPr>
        <w:br w:type="page"/>
      </w:r>
    </w:p>
    <w:p w14:paraId="3D6F2FDA" w14:textId="0A880028" w:rsidR="006A198E" w:rsidRPr="00D77C01" w:rsidRDefault="006A198E" w:rsidP="00FB45B2">
      <w:pPr>
        <w:spacing w:after="200"/>
        <w:ind w:left="547"/>
        <w:jc w:val="both"/>
        <w:rPr>
          <w:rFonts w:ascii="Times New Roman" w:hAnsi="Times New Roman" w:cs="Times New Roman"/>
          <w:sz w:val="24"/>
          <w:szCs w:val="24"/>
        </w:rPr>
      </w:pPr>
      <w:r w:rsidRPr="00D77C01">
        <w:rPr>
          <w:rFonts w:ascii="Times New Roman" w:hAnsi="Times New Roman" w:cs="Times New Roman"/>
          <w:sz w:val="24"/>
          <w:szCs w:val="24"/>
        </w:rPr>
        <w:lastRenderedPageBreak/>
        <w:t xml:space="preserve">The amounts relating to items designated as hedged items in qualifying cash flow hedge relationships to manage the exposure of the Company to </w:t>
      </w:r>
      <w:r w:rsidR="00A9662D" w:rsidRPr="00D77C01">
        <w:rPr>
          <w:rFonts w:ascii="Times New Roman" w:hAnsi="Times New Roman"/>
          <w:sz w:val="24"/>
          <w:szCs w:val="30"/>
        </w:rPr>
        <w:t>e</w:t>
      </w:r>
      <w:r w:rsidR="00A9662D" w:rsidRPr="00D77C01">
        <w:rPr>
          <w:rFonts w:ascii="Times New Roman" w:hAnsi="Times New Roman" w:cs="Times New Roman"/>
          <w:sz w:val="24"/>
          <w:szCs w:val="24"/>
        </w:rPr>
        <w:t>xchange rate and interest rate risks</w:t>
      </w:r>
      <w:r w:rsidR="0058075F">
        <w:rPr>
          <w:rFonts w:ascii="Times New Roman" w:hAnsi="Times New Roman"/>
          <w:sz w:val="24"/>
          <w:szCs w:val="30"/>
        </w:rPr>
        <w:t xml:space="preserve"> as at December </w:t>
      </w:r>
      <w:r w:rsidR="009A2621" w:rsidRPr="009A2621">
        <w:rPr>
          <w:rFonts w:ascii="Times New Roman" w:hAnsi="Times New Roman"/>
          <w:sz w:val="24"/>
          <w:szCs w:val="30"/>
          <w:lang w:val="en-US"/>
        </w:rPr>
        <w:t>31</w:t>
      </w:r>
      <w:r w:rsidR="00B46274" w:rsidRPr="00D77C01">
        <w:rPr>
          <w:rFonts w:ascii="Times New Roman" w:hAnsi="Times New Roman"/>
          <w:sz w:val="24"/>
          <w:szCs w:val="30"/>
        </w:rPr>
        <w:t>,</w:t>
      </w:r>
      <w:r w:rsidRPr="00D77C01">
        <w:rPr>
          <w:rFonts w:ascii="Times New Roman" w:hAnsi="Times New Roman" w:cs="Times New Roman"/>
          <w:sz w:val="24"/>
          <w:szCs w:val="24"/>
        </w:rPr>
        <w:t xml:space="preserve"> were as follows:</w:t>
      </w:r>
    </w:p>
    <w:tbl>
      <w:tblPr>
        <w:tblW w:w="8828" w:type="dxa"/>
        <w:tblInd w:w="507" w:type="dxa"/>
        <w:tblLayout w:type="fixed"/>
        <w:tblCellMar>
          <w:left w:w="0" w:type="dxa"/>
          <w:right w:w="0" w:type="dxa"/>
        </w:tblCellMar>
        <w:tblLook w:val="04A0" w:firstRow="1" w:lastRow="0" w:firstColumn="1" w:lastColumn="0" w:noHBand="0" w:noVBand="1"/>
      </w:tblPr>
      <w:tblGrid>
        <w:gridCol w:w="3273"/>
        <w:gridCol w:w="2070"/>
        <w:gridCol w:w="1170"/>
        <w:gridCol w:w="2315"/>
      </w:tblGrid>
      <w:tr w:rsidR="006501AB" w:rsidRPr="00D77C01" w14:paraId="59A5E775" w14:textId="77777777" w:rsidTr="006501AB">
        <w:trPr>
          <w:trHeight w:val="20"/>
        </w:trPr>
        <w:tc>
          <w:tcPr>
            <w:tcW w:w="3273" w:type="dxa"/>
            <w:shd w:val="clear" w:color="auto" w:fill="auto"/>
            <w:tcMar>
              <w:left w:w="57" w:type="dxa"/>
              <w:right w:w="57" w:type="dxa"/>
            </w:tcMar>
          </w:tcPr>
          <w:p w14:paraId="53CDA70E" w14:textId="77777777" w:rsidR="006501AB" w:rsidRPr="00D77C01" w:rsidRDefault="006501AB" w:rsidP="006501AB">
            <w:pPr>
              <w:spacing w:line="240" w:lineRule="exact"/>
              <w:ind w:left="720"/>
              <w:rPr>
                <w:rFonts w:ascii="Times New Roman" w:hAnsi="Times New Roman" w:cs="Times New Roman"/>
                <w:b/>
                <w:bCs/>
              </w:rPr>
            </w:pPr>
          </w:p>
        </w:tc>
        <w:tc>
          <w:tcPr>
            <w:tcW w:w="2070" w:type="dxa"/>
          </w:tcPr>
          <w:p w14:paraId="138EAF03" w14:textId="34AB2441" w:rsidR="006501AB" w:rsidRPr="00D77C01" w:rsidRDefault="006501AB" w:rsidP="006501AB">
            <w:pPr>
              <w:spacing w:line="240" w:lineRule="exact"/>
              <w:jc w:val="center"/>
              <w:rPr>
                <w:rFonts w:ascii="Times New Roman" w:hAnsi="Times New Roman"/>
                <w:b/>
                <w:bCs/>
                <w:sz w:val="16"/>
                <w:szCs w:val="16"/>
                <w:lang w:val="en-US"/>
              </w:rPr>
            </w:pPr>
            <w:r w:rsidRPr="00D77C01">
              <w:rPr>
                <w:rFonts w:ascii="Times New Roman" w:hAnsi="Times New Roman"/>
                <w:b/>
                <w:bCs/>
                <w:sz w:val="16"/>
                <w:szCs w:val="16"/>
                <w:lang w:val="en-US"/>
              </w:rPr>
              <w:t>FINANCIAL STATEMENTS</w:t>
            </w:r>
          </w:p>
        </w:tc>
        <w:tc>
          <w:tcPr>
            <w:tcW w:w="1170" w:type="dxa"/>
          </w:tcPr>
          <w:p w14:paraId="63DCC148" w14:textId="77777777" w:rsidR="006501AB" w:rsidRPr="00D77C01" w:rsidRDefault="006501AB" w:rsidP="006501AB">
            <w:pPr>
              <w:spacing w:line="240" w:lineRule="exact"/>
              <w:jc w:val="center"/>
              <w:rPr>
                <w:rFonts w:ascii="Times New Roman" w:hAnsi="Times New Roman" w:cs="Times New Roman"/>
                <w:b/>
                <w:bCs/>
                <w:sz w:val="16"/>
                <w:szCs w:val="16"/>
              </w:rPr>
            </w:pPr>
          </w:p>
        </w:tc>
        <w:tc>
          <w:tcPr>
            <w:tcW w:w="2315" w:type="dxa"/>
            <w:shd w:val="clear" w:color="auto" w:fill="auto"/>
            <w:tcMar>
              <w:left w:w="57" w:type="dxa"/>
              <w:right w:w="57" w:type="dxa"/>
            </w:tcMar>
          </w:tcPr>
          <w:p w14:paraId="26EFD407" w14:textId="77777777" w:rsidR="006501AB" w:rsidRPr="00D77C01" w:rsidRDefault="006501AB" w:rsidP="006501AB">
            <w:pPr>
              <w:spacing w:line="240" w:lineRule="exact"/>
              <w:jc w:val="center"/>
              <w:rPr>
                <w:rFonts w:ascii="Times New Roman" w:hAnsi="Times New Roman" w:cs="Times New Roman"/>
                <w:b/>
                <w:bCs/>
              </w:rPr>
            </w:pPr>
          </w:p>
        </w:tc>
      </w:tr>
      <w:tr w:rsidR="006501AB" w:rsidRPr="00D77C01" w14:paraId="5D1DB861" w14:textId="77777777" w:rsidTr="0077178D">
        <w:trPr>
          <w:trHeight w:val="20"/>
        </w:trPr>
        <w:tc>
          <w:tcPr>
            <w:tcW w:w="3273" w:type="dxa"/>
            <w:shd w:val="clear" w:color="auto" w:fill="auto"/>
            <w:tcMar>
              <w:left w:w="57" w:type="dxa"/>
              <w:right w:w="57" w:type="dxa"/>
            </w:tcMar>
          </w:tcPr>
          <w:p w14:paraId="4CAD6851" w14:textId="77777777" w:rsidR="006501AB" w:rsidRPr="00D77C01" w:rsidRDefault="006501AB" w:rsidP="006501AB">
            <w:pPr>
              <w:spacing w:line="240" w:lineRule="exact"/>
              <w:ind w:left="720"/>
              <w:rPr>
                <w:rFonts w:ascii="Times New Roman" w:hAnsi="Times New Roman" w:cs="Times New Roman"/>
                <w:b/>
                <w:bCs/>
              </w:rPr>
            </w:pPr>
          </w:p>
        </w:tc>
        <w:tc>
          <w:tcPr>
            <w:tcW w:w="2070" w:type="dxa"/>
          </w:tcPr>
          <w:p w14:paraId="3387CC16" w14:textId="249AA250" w:rsidR="006501AB" w:rsidRPr="00D77C01" w:rsidRDefault="006501AB" w:rsidP="006501AB">
            <w:pPr>
              <w:spacing w:line="240" w:lineRule="exact"/>
              <w:jc w:val="center"/>
              <w:rPr>
                <w:rFonts w:ascii="Calibri" w:hAnsi="Calibri"/>
                <w:b/>
                <w:bCs/>
                <w:spacing w:val="-10"/>
                <w:sz w:val="16"/>
                <w:szCs w:val="16"/>
                <w:lang w:val="en-US"/>
              </w:rPr>
            </w:pPr>
            <w:r w:rsidRPr="00D77C01">
              <w:rPr>
                <w:rFonts w:ascii="Times New Roman" w:hAnsi="Times New Roman"/>
                <w:b/>
                <w:bCs/>
                <w:sz w:val="16"/>
                <w:szCs w:val="16"/>
                <w:lang w:val="en-US"/>
              </w:rPr>
              <w:t>IN</w:t>
            </w:r>
            <w:r>
              <w:rPr>
                <w:rFonts w:ascii="Times New Roman" w:hAnsi="Times New Roman"/>
                <w:b/>
                <w:bCs/>
                <w:sz w:val="16"/>
                <w:szCs w:val="16"/>
                <w:lang w:val="en-US"/>
              </w:rPr>
              <w:t xml:space="preserve"> </w:t>
            </w:r>
            <w:r w:rsidRPr="00D77C01">
              <w:rPr>
                <w:rFonts w:ascii="Times New Roman" w:hAnsi="Times New Roman"/>
                <w:b/>
                <w:bCs/>
                <w:sz w:val="16"/>
                <w:szCs w:val="16"/>
                <w:lang w:val="en-US"/>
              </w:rPr>
              <w:t xml:space="preserve">WHICH </w:t>
            </w:r>
            <w:r w:rsidRPr="00D77C01">
              <w:rPr>
                <w:rFonts w:ascii="Times New Roman Bold" w:hAnsi="Times New Roman Bold"/>
                <w:b/>
                <w:bCs/>
                <w:spacing w:val="-10"/>
                <w:sz w:val="16"/>
                <w:szCs w:val="16"/>
                <w:lang w:val="en-US"/>
              </w:rPr>
              <w:t>THE EQUITY</w:t>
            </w:r>
          </w:p>
        </w:tc>
        <w:tc>
          <w:tcPr>
            <w:tcW w:w="1170" w:type="dxa"/>
          </w:tcPr>
          <w:p w14:paraId="7BAD279A" w14:textId="77777777" w:rsidR="006501AB" w:rsidRPr="00D77C01" w:rsidRDefault="006501AB" w:rsidP="006501AB">
            <w:pPr>
              <w:spacing w:line="240" w:lineRule="exact"/>
              <w:jc w:val="center"/>
              <w:rPr>
                <w:rFonts w:ascii="Times New Roman" w:hAnsi="Times New Roman" w:cs="Times New Roman"/>
                <w:b/>
                <w:bCs/>
                <w:sz w:val="16"/>
                <w:szCs w:val="16"/>
              </w:rPr>
            </w:pPr>
          </w:p>
        </w:tc>
        <w:tc>
          <w:tcPr>
            <w:tcW w:w="2315" w:type="dxa"/>
            <w:shd w:val="clear" w:color="auto" w:fill="auto"/>
            <w:tcMar>
              <w:left w:w="57" w:type="dxa"/>
              <w:right w:w="57" w:type="dxa"/>
            </w:tcMar>
          </w:tcPr>
          <w:p w14:paraId="3CD54751" w14:textId="77777777" w:rsidR="006501AB" w:rsidRPr="00D77C01" w:rsidRDefault="006501AB" w:rsidP="006501AB">
            <w:pPr>
              <w:spacing w:line="240" w:lineRule="exact"/>
              <w:jc w:val="center"/>
              <w:rPr>
                <w:rFonts w:ascii="Times New Roman" w:hAnsi="Times New Roman" w:cs="Times New Roman"/>
                <w:b/>
                <w:bCs/>
              </w:rPr>
            </w:pPr>
          </w:p>
        </w:tc>
      </w:tr>
      <w:tr w:rsidR="006501AB" w:rsidRPr="00D77C01" w14:paraId="5E88E3DE" w14:textId="77777777" w:rsidTr="0077178D">
        <w:trPr>
          <w:trHeight w:val="20"/>
        </w:trPr>
        <w:tc>
          <w:tcPr>
            <w:tcW w:w="3273" w:type="dxa"/>
            <w:shd w:val="clear" w:color="auto" w:fill="auto"/>
            <w:tcMar>
              <w:left w:w="57" w:type="dxa"/>
              <w:right w:w="57" w:type="dxa"/>
            </w:tcMar>
          </w:tcPr>
          <w:p w14:paraId="583745CA" w14:textId="77777777" w:rsidR="006501AB" w:rsidRPr="00D77C01" w:rsidRDefault="006501AB" w:rsidP="006501AB">
            <w:pPr>
              <w:spacing w:line="240" w:lineRule="exact"/>
              <w:ind w:left="720"/>
              <w:rPr>
                <w:rFonts w:ascii="Times New Roman" w:hAnsi="Times New Roman" w:cs="Times New Roman"/>
                <w:b/>
                <w:bCs/>
              </w:rPr>
            </w:pPr>
          </w:p>
        </w:tc>
        <w:tc>
          <w:tcPr>
            <w:tcW w:w="2070" w:type="dxa"/>
          </w:tcPr>
          <w:p w14:paraId="5B7D4D71" w14:textId="5B51A297" w:rsidR="006501AB" w:rsidRPr="00D77C01" w:rsidRDefault="006501AB" w:rsidP="006501AB">
            <w:pPr>
              <w:spacing w:line="240" w:lineRule="exact"/>
              <w:jc w:val="center"/>
              <w:rPr>
                <w:rFonts w:ascii="Times New Roman" w:hAnsi="Times New Roman" w:cs="Times New Roman"/>
                <w:b/>
                <w:bCs/>
                <w:sz w:val="16"/>
                <w:szCs w:val="16"/>
              </w:rPr>
            </w:pPr>
            <w:r w:rsidRPr="00D77C01">
              <w:rPr>
                <w:rFonts w:ascii="Times New Roman Bold" w:hAnsi="Times New Roman Bold" w:cs="Times New Roman"/>
                <w:b/>
                <w:bCs/>
                <w:spacing w:val="-10"/>
                <w:sz w:val="16"/>
                <w:szCs w:val="16"/>
              </w:rPr>
              <w:t>METHOD</w:t>
            </w:r>
            <w:r w:rsidRPr="00D77C01">
              <w:rPr>
                <w:rFonts w:ascii="Times New Roman" w:hAnsi="Times New Roman" w:cs="Times New Roman"/>
                <w:b/>
                <w:bCs/>
                <w:spacing w:val="-6"/>
                <w:sz w:val="16"/>
                <w:szCs w:val="16"/>
              </w:rPr>
              <w:t xml:space="preserve"> IS APPLIED AND</w:t>
            </w:r>
          </w:p>
        </w:tc>
        <w:tc>
          <w:tcPr>
            <w:tcW w:w="1170" w:type="dxa"/>
          </w:tcPr>
          <w:p w14:paraId="7110D9F0" w14:textId="77777777" w:rsidR="006501AB" w:rsidRPr="00D77C01" w:rsidRDefault="006501AB" w:rsidP="006501AB">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SEPARATE </w:t>
            </w:r>
          </w:p>
        </w:tc>
        <w:tc>
          <w:tcPr>
            <w:tcW w:w="2315" w:type="dxa"/>
            <w:shd w:val="clear" w:color="auto" w:fill="auto"/>
            <w:tcMar>
              <w:left w:w="57" w:type="dxa"/>
              <w:right w:w="57" w:type="dxa"/>
            </w:tcMar>
          </w:tcPr>
          <w:p w14:paraId="2E85CFFD" w14:textId="77777777" w:rsidR="006501AB" w:rsidRPr="00D77C01" w:rsidRDefault="006501AB" w:rsidP="006501AB">
            <w:pPr>
              <w:spacing w:line="240" w:lineRule="exact"/>
              <w:jc w:val="center"/>
              <w:rPr>
                <w:rFonts w:ascii="Times New Roman" w:hAnsi="Times New Roman" w:cs="Times New Roman"/>
                <w:b/>
                <w:bCs/>
              </w:rPr>
            </w:pPr>
          </w:p>
        </w:tc>
      </w:tr>
      <w:tr w:rsidR="006501AB" w:rsidRPr="00D77C01" w14:paraId="29338855" w14:textId="77777777" w:rsidTr="006501AB">
        <w:trPr>
          <w:trHeight w:val="20"/>
        </w:trPr>
        <w:tc>
          <w:tcPr>
            <w:tcW w:w="3273" w:type="dxa"/>
            <w:shd w:val="clear" w:color="auto" w:fill="auto"/>
            <w:tcMar>
              <w:left w:w="57" w:type="dxa"/>
              <w:right w:w="57" w:type="dxa"/>
            </w:tcMar>
          </w:tcPr>
          <w:p w14:paraId="449A9603" w14:textId="77777777" w:rsidR="006501AB" w:rsidRPr="00D77C01" w:rsidRDefault="006501AB" w:rsidP="006501AB">
            <w:pPr>
              <w:spacing w:line="240" w:lineRule="exact"/>
              <w:ind w:left="720"/>
              <w:rPr>
                <w:rFonts w:ascii="Times New Roman" w:hAnsi="Times New Roman" w:cs="Times New Roman"/>
                <w:b/>
                <w:bCs/>
              </w:rPr>
            </w:pPr>
          </w:p>
        </w:tc>
        <w:tc>
          <w:tcPr>
            <w:tcW w:w="2070" w:type="dxa"/>
            <w:vAlign w:val="center"/>
          </w:tcPr>
          <w:p w14:paraId="7979CD2C" w14:textId="65D7584A" w:rsidR="006501AB" w:rsidRPr="00D77C01" w:rsidRDefault="006501AB" w:rsidP="006501AB">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SEPARATE</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FINANCIAL</w:t>
            </w:r>
          </w:p>
        </w:tc>
        <w:tc>
          <w:tcPr>
            <w:tcW w:w="1170" w:type="dxa"/>
          </w:tcPr>
          <w:p w14:paraId="50C11A41" w14:textId="77777777" w:rsidR="006501AB" w:rsidRPr="00D77C01" w:rsidRDefault="006501AB" w:rsidP="006501AB">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FINANCIAL</w:t>
            </w:r>
          </w:p>
        </w:tc>
        <w:tc>
          <w:tcPr>
            <w:tcW w:w="2315" w:type="dxa"/>
            <w:shd w:val="clear" w:color="auto" w:fill="auto"/>
            <w:tcMar>
              <w:left w:w="57" w:type="dxa"/>
              <w:right w:w="57" w:type="dxa"/>
            </w:tcMar>
          </w:tcPr>
          <w:p w14:paraId="1B190077" w14:textId="77777777" w:rsidR="006501AB" w:rsidRPr="00D77C01" w:rsidRDefault="006501AB" w:rsidP="006501AB">
            <w:pPr>
              <w:spacing w:line="240" w:lineRule="exact"/>
              <w:jc w:val="center"/>
              <w:rPr>
                <w:rFonts w:ascii="Times New Roman" w:hAnsi="Times New Roman" w:cs="Times New Roman"/>
                <w:b/>
                <w:bCs/>
              </w:rPr>
            </w:pPr>
          </w:p>
        </w:tc>
      </w:tr>
      <w:tr w:rsidR="006501AB" w:rsidRPr="00D77C01" w14:paraId="507D2230" w14:textId="77777777" w:rsidTr="006501AB">
        <w:trPr>
          <w:trHeight w:val="20"/>
        </w:trPr>
        <w:tc>
          <w:tcPr>
            <w:tcW w:w="3273" w:type="dxa"/>
            <w:shd w:val="clear" w:color="auto" w:fill="auto"/>
            <w:tcMar>
              <w:left w:w="57" w:type="dxa"/>
              <w:right w:w="57" w:type="dxa"/>
            </w:tcMar>
          </w:tcPr>
          <w:p w14:paraId="3901FA13" w14:textId="77777777" w:rsidR="006501AB" w:rsidRPr="00D77C01" w:rsidRDefault="006501AB" w:rsidP="006501AB">
            <w:pPr>
              <w:spacing w:line="240" w:lineRule="exact"/>
              <w:ind w:left="720"/>
              <w:rPr>
                <w:rFonts w:ascii="Times New Roman" w:hAnsi="Times New Roman" w:cs="Times New Roman"/>
                <w:b/>
                <w:bCs/>
              </w:rPr>
            </w:pPr>
          </w:p>
        </w:tc>
        <w:tc>
          <w:tcPr>
            <w:tcW w:w="2070" w:type="dxa"/>
            <w:vAlign w:val="center"/>
          </w:tcPr>
          <w:p w14:paraId="1BE37289" w14:textId="1162FC22" w:rsidR="006501AB" w:rsidRPr="00D77C01" w:rsidRDefault="006501AB" w:rsidP="006501AB">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6"/>
                <w:szCs w:val="16"/>
              </w:rPr>
              <w:t>STATEMENTS</w:t>
            </w:r>
          </w:p>
        </w:tc>
        <w:tc>
          <w:tcPr>
            <w:tcW w:w="1170" w:type="dxa"/>
          </w:tcPr>
          <w:p w14:paraId="7FADBE1E" w14:textId="77777777" w:rsidR="006501AB" w:rsidRPr="00D77C01" w:rsidRDefault="006501AB" w:rsidP="006501AB">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STATEMENTS</w:t>
            </w:r>
          </w:p>
        </w:tc>
        <w:tc>
          <w:tcPr>
            <w:tcW w:w="2315" w:type="dxa"/>
            <w:shd w:val="clear" w:color="auto" w:fill="auto"/>
            <w:tcMar>
              <w:left w:w="57" w:type="dxa"/>
              <w:right w:w="57" w:type="dxa"/>
            </w:tcMar>
          </w:tcPr>
          <w:p w14:paraId="4763889F" w14:textId="77777777" w:rsidR="006501AB" w:rsidRPr="00D77C01" w:rsidRDefault="006501AB" w:rsidP="006501AB">
            <w:pPr>
              <w:spacing w:line="240" w:lineRule="exact"/>
              <w:jc w:val="center"/>
              <w:rPr>
                <w:rFonts w:ascii="Times New Roman" w:hAnsi="Times New Roman" w:cs="Times New Roman"/>
                <w:b/>
                <w:bCs/>
              </w:rPr>
            </w:pPr>
          </w:p>
        </w:tc>
      </w:tr>
      <w:tr w:rsidR="0041255A" w:rsidRPr="00D77C01" w14:paraId="60F78A2A" w14:textId="77777777" w:rsidTr="006501AB">
        <w:trPr>
          <w:trHeight w:val="20"/>
        </w:trPr>
        <w:tc>
          <w:tcPr>
            <w:tcW w:w="3273" w:type="dxa"/>
            <w:shd w:val="clear" w:color="auto" w:fill="auto"/>
            <w:tcMar>
              <w:left w:w="57" w:type="dxa"/>
              <w:right w:w="57" w:type="dxa"/>
            </w:tcMar>
          </w:tcPr>
          <w:p w14:paraId="09C81C1B" w14:textId="77777777" w:rsidR="0041255A" w:rsidRPr="00D77C01" w:rsidRDefault="0041255A" w:rsidP="0041255A">
            <w:pPr>
              <w:spacing w:line="240" w:lineRule="exact"/>
              <w:ind w:left="720"/>
              <w:rPr>
                <w:rFonts w:ascii="Times New Roman" w:hAnsi="Times New Roman" w:cs="Times New Roman"/>
                <w:b/>
                <w:bCs/>
              </w:rPr>
            </w:pPr>
          </w:p>
        </w:tc>
        <w:tc>
          <w:tcPr>
            <w:tcW w:w="2070" w:type="dxa"/>
          </w:tcPr>
          <w:p w14:paraId="5CEADEC5" w14:textId="77777777" w:rsidR="0041255A" w:rsidRPr="00D77C01" w:rsidRDefault="0041255A" w:rsidP="0041255A">
            <w:pPr>
              <w:spacing w:line="240" w:lineRule="exact"/>
              <w:jc w:val="center"/>
              <w:rPr>
                <w:rFonts w:ascii="Times New Roman" w:hAnsi="Times New Roman" w:cs="Times New Roman"/>
                <w:b/>
                <w:bCs/>
              </w:rPr>
            </w:pPr>
          </w:p>
        </w:tc>
        <w:tc>
          <w:tcPr>
            <w:tcW w:w="1170" w:type="dxa"/>
          </w:tcPr>
          <w:p w14:paraId="397116CA" w14:textId="77777777" w:rsidR="0041255A" w:rsidRPr="00D77C01" w:rsidRDefault="0041255A" w:rsidP="0041255A">
            <w:pPr>
              <w:spacing w:line="240" w:lineRule="exact"/>
              <w:jc w:val="center"/>
              <w:rPr>
                <w:rFonts w:ascii="Times New Roman" w:hAnsi="Times New Roman" w:cs="Times New Roman"/>
                <w:b/>
                <w:bCs/>
              </w:rPr>
            </w:pPr>
          </w:p>
        </w:tc>
        <w:tc>
          <w:tcPr>
            <w:tcW w:w="2315" w:type="dxa"/>
            <w:shd w:val="clear" w:color="auto" w:fill="auto"/>
            <w:tcMar>
              <w:left w:w="57" w:type="dxa"/>
              <w:right w:w="57" w:type="dxa"/>
            </w:tcMar>
          </w:tcPr>
          <w:p w14:paraId="42841A73" w14:textId="016F8706" w:rsidR="0041255A" w:rsidRPr="00D77C01" w:rsidRDefault="0041255A" w:rsidP="0041255A">
            <w:pPr>
              <w:spacing w:line="240" w:lineRule="exact"/>
              <w:jc w:val="center"/>
              <w:rPr>
                <w:rFonts w:ascii="Times New Roman" w:hAnsi="Times New Roman" w:cs="Times New Roman"/>
                <w:b/>
                <w:bCs/>
              </w:rPr>
            </w:pPr>
            <w:r w:rsidRPr="00D77C01">
              <w:rPr>
                <w:rFonts w:ascii="Times New Roman Bold" w:hAnsi="Times New Roman Bold" w:cs="Times New Roman"/>
                <w:b/>
                <w:bCs/>
                <w:spacing w:val="-6"/>
              </w:rPr>
              <w:t xml:space="preserve">Line item in the statement </w:t>
            </w:r>
          </w:p>
        </w:tc>
      </w:tr>
      <w:tr w:rsidR="0041255A" w:rsidRPr="00D77C01" w14:paraId="3AAE22C0" w14:textId="77777777" w:rsidTr="006501AB">
        <w:trPr>
          <w:trHeight w:val="20"/>
        </w:trPr>
        <w:tc>
          <w:tcPr>
            <w:tcW w:w="3273" w:type="dxa"/>
            <w:shd w:val="clear" w:color="auto" w:fill="auto"/>
            <w:tcMar>
              <w:left w:w="57" w:type="dxa"/>
              <w:right w:w="57" w:type="dxa"/>
            </w:tcMar>
          </w:tcPr>
          <w:p w14:paraId="29411795" w14:textId="77777777" w:rsidR="0041255A" w:rsidRPr="00D77C01" w:rsidRDefault="0041255A" w:rsidP="0041255A">
            <w:pPr>
              <w:spacing w:line="240" w:lineRule="exact"/>
              <w:ind w:left="720"/>
              <w:rPr>
                <w:rFonts w:ascii="Times New Roman" w:hAnsi="Times New Roman" w:cs="Times New Roman"/>
                <w:b/>
                <w:bCs/>
              </w:rPr>
            </w:pPr>
          </w:p>
        </w:tc>
        <w:tc>
          <w:tcPr>
            <w:tcW w:w="2070" w:type="dxa"/>
          </w:tcPr>
          <w:p w14:paraId="413280F3" w14:textId="77777777" w:rsidR="0041255A" w:rsidRPr="00D77C01" w:rsidRDefault="0041255A" w:rsidP="0041255A">
            <w:pPr>
              <w:spacing w:line="240" w:lineRule="exact"/>
              <w:jc w:val="center"/>
              <w:rPr>
                <w:rFonts w:ascii="Times New Roman" w:hAnsi="Times New Roman" w:cs="Times New Roman"/>
                <w:b/>
                <w:bCs/>
              </w:rPr>
            </w:pPr>
          </w:p>
        </w:tc>
        <w:tc>
          <w:tcPr>
            <w:tcW w:w="1170" w:type="dxa"/>
          </w:tcPr>
          <w:p w14:paraId="4989D19A" w14:textId="77777777" w:rsidR="0041255A" w:rsidRPr="00D77C01" w:rsidRDefault="0041255A" w:rsidP="0041255A">
            <w:pPr>
              <w:spacing w:line="240" w:lineRule="exact"/>
              <w:jc w:val="center"/>
              <w:rPr>
                <w:rFonts w:ascii="Times New Roman" w:hAnsi="Times New Roman" w:cs="Times New Roman"/>
                <w:b/>
                <w:bCs/>
              </w:rPr>
            </w:pPr>
          </w:p>
        </w:tc>
        <w:tc>
          <w:tcPr>
            <w:tcW w:w="2315" w:type="dxa"/>
            <w:shd w:val="clear" w:color="auto" w:fill="auto"/>
            <w:tcMar>
              <w:left w:w="57" w:type="dxa"/>
              <w:right w:w="57" w:type="dxa"/>
            </w:tcMar>
          </w:tcPr>
          <w:p w14:paraId="473AED4B" w14:textId="2E9BB045" w:rsidR="0041255A" w:rsidRPr="00D77C01" w:rsidRDefault="0041255A" w:rsidP="0041255A">
            <w:pPr>
              <w:spacing w:line="240" w:lineRule="exact"/>
              <w:jc w:val="center"/>
              <w:rPr>
                <w:rFonts w:ascii="Times New Roman" w:hAnsi="Times New Roman" w:cs="Times New Roman"/>
                <w:b/>
                <w:bCs/>
              </w:rPr>
            </w:pPr>
            <w:r w:rsidRPr="00D77C01">
              <w:rPr>
                <w:rFonts w:ascii="Times New Roman" w:hAnsi="Times New Roman" w:cs="Times New Roman"/>
                <w:b/>
                <w:bCs/>
              </w:rPr>
              <w:t xml:space="preserve">of financial position </w:t>
            </w:r>
          </w:p>
        </w:tc>
      </w:tr>
      <w:tr w:rsidR="0041255A" w:rsidRPr="00D77C01" w14:paraId="2AA08F8A" w14:textId="77777777" w:rsidTr="008131C7">
        <w:trPr>
          <w:trHeight w:val="20"/>
        </w:trPr>
        <w:tc>
          <w:tcPr>
            <w:tcW w:w="3273" w:type="dxa"/>
            <w:shd w:val="clear" w:color="auto" w:fill="auto"/>
            <w:tcMar>
              <w:left w:w="57" w:type="dxa"/>
              <w:right w:w="57" w:type="dxa"/>
            </w:tcMar>
          </w:tcPr>
          <w:p w14:paraId="0661C2CB" w14:textId="77777777" w:rsidR="0041255A" w:rsidRPr="00D77C01" w:rsidRDefault="0041255A" w:rsidP="0041255A">
            <w:pPr>
              <w:spacing w:line="240" w:lineRule="exact"/>
              <w:ind w:left="720"/>
              <w:rPr>
                <w:rFonts w:ascii="Times New Roman" w:hAnsi="Times New Roman" w:cs="Times New Roman"/>
                <w:b/>
                <w:bCs/>
              </w:rPr>
            </w:pPr>
          </w:p>
        </w:tc>
        <w:tc>
          <w:tcPr>
            <w:tcW w:w="3240" w:type="dxa"/>
            <w:gridSpan w:val="2"/>
          </w:tcPr>
          <w:p w14:paraId="4FDE9427" w14:textId="4F38A458" w:rsidR="0041255A" w:rsidRPr="00D77C01" w:rsidRDefault="0041255A" w:rsidP="0041255A">
            <w:pPr>
              <w:spacing w:line="240" w:lineRule="exact"/>
              <w:jc w:val="center"/>
              <w:rPr>
                <w:rFonts w:ascii="Times New Roman" w:hAnsi="Times New Roman" w:cs="Times New Roman"/>
                <w:b/>
                <w:bCs/>
              </w:rPr>
            </w:pPr>
            <w:r w:rsidRPr="00D77C01">
              <w:rPr>
                <w:rFonts w:ascii="Times New Roman" w:hAnsi="Times New Roman" w:cs="Times New Roman"/>
                <w:b/>
                <w:bCs/>
              </w:rPr>
              <w:t>Book value of the</w:t>
            </w:r>
          </w:p>
        </w:tc>
        <w:tc>
          <w:tcPr>
            <w:tcW w:w="2315" w:type="dxa"/>
            <w:shd w:val="clear" w:color="auto" w:fill="auto"/>
            <w:tcMar>
              <w:left w:w="57" w:type="dxa"/>
              <w:right w:w="57" w:type="dxa"/>
            </w:tcMar>
          </w:tcPr>
          <w:p w14:paraId="28E66AEB" w14:textId="25C61EA9" w:rsidR="0041255A" w:rsidRPr="00D77C01" w:rsidRDefault="0041255A" w:rsidP="0041255A">
            <w:pPr>
              <w:spacing w:line="240" w:lineRule="exact"/>
              <w:jc w:val="center"/>
              <w:rPr>
                <w:rFonts w:ascii="Times New Roman" w:hAnsi="Times New Roman" w:cs="Times New Roman"/>
                <w:b/>
                <w:bCs/>
              </w:rPr>
            </w:pPr>
            <w:r w:rsidRPr="00D77C01">
              <w:rPr>
                <w:rFonts w:ascii="Times New Roman Bold" w:hAnsi="Times New Roman Bold" w:cs="Times New Roman"/>
                <w:b/>
                <w:bCs/>
                <w:spacing w:val="-6"/>
              </w:rPr>
              <w:t xml:space="preserve">in which the hedged item </w:t>
            </w:r>
          </w:p>
        </w:tc>
      </w:tr>
      <w:tr w:rsidR="0041255A" w:rsidRPr="00D77C01" w14:paraId="48A1D487" w14:textId="77777777" w:rsidTr="008131C7">
        <w:trPr>
          <w:trHeight w:val="20"/>
        </w:trPr>
        <w:tc>
          <w:tcPr>
            <w:tcW w:w="3273" w:type="dxa"/>
            <w:shd w:val="clear" w:color="auto" w:fill="auto"/>
            <w:tcMar>
              <w:left w:w="57" w:type="dxa"/>
              <w:right w:w="57" w:type="dxa"/>
            </w:tcMar>
          </w:tcPr>
          <w:p w14:paraId="45EAA62E" w14:textId="604A80B3" w:rsidR="0041255A" w:rsidRPr="00D77C01" w:rsidRDefault="0041255A" w:rsidP="0041255A">
            <w:pPr>
              <w:spacing w:line="240" w:lineRule="exact"/>
              <w:ind w:left="720"/>
              <w:rPr>
                <w:rFonts w:ascii="Times New Roman" w:hAnsi="Times New Roman" w:cs="Times New Roman"/>
                <w:b/>
                <w:bCs/>
              </w:rPr>
            </w:pPr>
            <w:r w:rsidRPr="00D77C01">
              <w:rPr>
                <w:rFonts w:ascii="Times New Roman" w:hAnsi="Times New Roman" w:cs="Times New Roman"/>
                <w:b/>
                <w:bCs/>
              </w:rPr>
              <w:t>Cash flow hedges</w:t>
            </w:r>
          </w:p>
        </w:tc>
        <w:tc>
          <w:tcPr>
            <w:tcW w:w="3240" w:type="dxa"/>
            <w:gridSpan w:val="2"/>
          </w:tcPr>
          <w:p w14:paraId="58C2AC1F" w14:textId="4B05B4CF" w:rsidR="0041255A" w:rsidRPr="00D77C01" w:rsidRDefault="0041255A" w:rsidP="0041255A">
            <w:pPr>
              <w:spacing w:line="240" w:lineRule="exact"/>
              <w:jc w:val="center"/>
              <w:rPr>
                <w:rFonts w:ascii="Times New Roman" w:hAnsi="Times New Roman" w:cs="Times New Roman"/>
                <w:b/>
                <w:bCs/>
              </w:rPr>
            </w:pPr>
            <w:r w:rsidRPr="00D77C01">
              <w:rPr>
                <w:rFonts w:ascii="Times New Roman" w:hAnsi="Times New Roman" w:cs="Times New Roman"/>
                <w:b/>
                <w:bCs/>
              </w:rPr>
              <w:t>hedged item</w:t>
            </w:r>
          </w:p>
        </w:tc>
        <w:tc>
          <w:tcPr>
            <w:tcW w:w="2315" w:type="dxa"/>
            <w:shd w:val="clear" w:color="auto" w:fill="auto"/>
            <w:tcMar>
              <w:left w:w="57" w:type="dxa"/>
              <w:right w:w="57" w:type="dxa"/>
            </w:tcMar>
          </w:tcPr>
          <w:p w14:paraId="3F52054B" w14:textId="3C930556" w:rsidR="0041255A" w:rsidRPr="00D77C01" w:rsidRDefault="0041255A" w:rsidP="0041255A">
            <w:pPr>
              <w:spacing w:line="240" w:lineRule="exact"/>
              <w:jc w:val="center"/>
              <w:rPr>
                <w:rFonts w:ascii="Times New Roman" w:hAnsi="Times New Roman" w:cs="Times New Roman"/>
                <w:b/>
                <w:bCs/>
              </w:rPr>
            </w:pPr>
            <w:r w:rsidRPr="00D77C01">
              <w:rPr>
                <w:rFonts w:ascii="Times New Roman" w:hAnsi="Times New Roman" w:cs="Times New Roman"/>
                <w:b/>
                <w:bCs/>
              </w:rPr>
              <w:t>is included</w:t>
            </w:r>
          </w:p>
        </w:tc>
      </w:tr>
      <w:tr w:rsidR="0041255A" w:rsidRPr="00D77C01" w14:paraId="2008FAFE" w14:textId="77777777" w:rsidTr="006501AB">
        <w:trPr>
          <w:trHeight w:val="20"/>
        </w:trPr>
        <w:tc>
          <w:tcPr>
            <w:tcW w:w="3273" w:type="dxa"/>
            <w:shd w:val="clear" w:color="auto" w:fill="auto"/>
            <w:tcMar>
              <w:left w:w="57" w:type="dxa"/>
              <w:right w:w="57" w:type="dxa"/>
            </w:tcMar>
          </w:tcPr>
          <w:p w14:paraId="77145EBF" w14:textId="77777777" w:rsidR="0041255A" w:rsidRPr="00D77C01" w:rsidRDefault="0041255A" w:rsidP="0041255A">
            <w:pPr>
              <w:spacing w:line="240" w:lineRule="exact"/>
              <w:ind w:left="720"/>
              <w:rPr>
                <w:rFonts w:ascii="Times New Roman" w:hAnsi="Times New Roman" w:cs="Times New Roman"/>
                <w:b/>
                <w:bCs/>
              </w:rPr>
            </w:pPr>
          </w:p>
        </w:tc>
        <w:tc>
          <w:tcPr>
            <w:tcW w:w="2070" w:type="dxa"/>
          </w:tcPr>
          <w:p w14:paraId="6383AE82" w14:textId="633FB194" w:rsidR="0041255A" w:rsidRPr="00D77C01" w:rsidRDefault="009A2621" w:rsidP="0041255A">
            <w:pPr>
              <w:spacing w:line="240" w:lineRule="exact"/>
              <w:jc w:val="center"/>
              <w:rPr>
                <w:rFonts w:ascii="Times New Roman" w:hAnsi="Times New Roman" w:cs="Times New Roman"/>
                <w:b/>
                <w:bCs/>
              </w:rPr>
            </w:pPr>
            <w:r w:rsidRPr="009A2621">
              <w:rPr>
                <w:rFonts w:ascii="Times New Roman" w:hAnsi="Times New Roman" w:cs="Times New Roman"/>
                <w:b/>
                <w:bCs/>
                <w:lang w:val="en-US"/>
              </w:rPr>
              <w:t>2023</w:t>
            </w:r>
          </w:p>
        </w:tc>
        <w:tc>
          <w:tcPr>
            <w:tcW w:w="1170" w:type="dxa"/>
          </w:tcPr>
          <w:p w14:paraId="4DCAAB6F" w14:textId="1863EDA5" w:rsidR="0041255A" w:rsidRPr="00D77C01" w:rsidRDefault="009A2621" w:rsidP="0041255A">
            <w:pPr>
              <w:spacing w:line="240" w:lineRule="exact"/>
              <w:jc w:val="center"/>
              <w:rPr>
                <w:rFonts w:ascii="Times New Roman" w:hAnsi="Times New Roman" w:cs="Times New Roman"/>
                <w:b/>
                <w:bCs/>
              </w:rPr>
            </w:pPr>
            <w:r w:rsidRPr="009A2621">
              <w:rPr>
                <w:rFonts w:ascii="Times New Roman" w:hAnsi="Times New Roman" w:cs="Times New Roman"/>
                <w:b/>
                <w:bCs/>
                <w:lang w:val="en-US"/>
              </w:rPr>
              <w:t>2022</w:t>
            </w:r>
          </w:p>
        </w:tc>
        <w:tc>
          <w:tcPr>
            <w:tcW w:w="2315" w:type="dxa"/>
            <w:shd w:val="clear" w:color="auto" w:fill="auto"/>
            <w:tcMar>
              <w:left w:w="57" w:type="dxa"/>
              <w:right w:w="57" w:type="dxa"/>
            </w:tcMar>
          </w:tcPr>
          <w:p w14:paraId="731FA4FA" w14:textId="77777777" w:rsidR="0041255A" w:rsidRPr="00D77C01" w:rsidRDefault="0041255A" w:rsidP="0041255A">
            <w:pPr>
              <w:spacing w:line="240" w:lineRule="exact"/>
              <w:jc w:val="center"/>
              <w:rPr>
                <w:rFonts w:ascii="Times New Roman" w:hAnsi="Times New Roman" w:cs="Times New Roman"/>
                <w:b/>
                <w:bCs/>
              </w:rPr>
            </w:pPr>
          </w:p>
        </w:tc>
      </w:tr>
      <w:tr w:rsidR="0041255A" w:rsidRPr="00D77C01" w14:paraId="2F0C7AF4" w14:textId="77777777" w:rsidTr="006501AB">
        <w:tc>
          <w:tcPr>
            <w:tcW w:w="3273" w:type="dxa"/>
            <w:shd w:val="clear" w:color="auto" w:fill="auto"/>
          </w:tcPr>
          <w:p w14:paraId="1391929B" w14:textId="77777777" w:rsidR="0041255A" w:rsidRPr="00D77C01" w:rsidRDefault="0041255A" w:rsidP="0041255A">
            <w:pPr>
              <w:spacing w:line="240" w:lineRule="exact"/>
              <w:ind w:left="113" w:right="113"/>
              <w:rPr>
                <w:rFonts w:ascii="Times New Roman" w:hAnsi="Times New Roman" w:cs="Times New Roman"/>
              </w:rPr>
            </w:pPr>
          </w:p>
        </w:tc>
        <w:tc>
          <w:tcPr>
            <w:tcW w:w="2070" w:type="dxa"/>
          </w:tcPr>
          <w:p w14:paraId="52B1FDDA" w14:textId="77777777" w:rsidR="0041255A" w:rsidRPr="00D77C01" w:rsidRDefault="0041255A" w:rsidP="0041255A">
            <w:pPr>
              <w:spacing w:line="240" w:lineRule="exact"/>
              <w:jc w:val="center"/>
              <w:rPr>
                <w:rFonts w:ascii="Times New Roman" w:hAnsi="Times New Roman" w:cs="Times New Roman"/>
                <w:spacing w:val="-4"/>
              </w:rPr>
            </w:pPr>
            <w:r w:rsidRPr="00D77C01">
              <w:rPr>
                <w:rFonts w:ascii="Times New Roman" w:hAnsi="Times New Roman" w:cs="Times New Roman"/>
                <w:spacing w:val="-4"/>
              </w:rPr>
              <w:t>Million Baht</w:t>
            </w:r>
          </w:p>
        </w:tc>
        <w:tc>
          <w:tcPr>
            <w:tcW w:w="1170" w:type="dxa"/>
          </w:tcPr>
          <w:p w14:paraId="11648138" w14:textId="77777777" w:rsidR="0041255A" w:rsidRPr="00D77C01" w:rsidRDefault="0041255A" w:rsidP="0041255A">
            <w:pPr>
              <w:spacing w:line="240" w:lineRule="exact"/>
              <w:jc w:val="center"/>
              <w:rPr>
                <w:rFonts w:ascii="Times New Roman" w:hAnsi="Times New Roman" w:cs="Times New Roman"/>
                <w:spacing w:val="-4"/>
              </w:rPr>
            </w:pPr>
            <w:r w:rsidRPr="00D77C01">
              <w:rPr>
                <w:rFonts w:ascii="Times New Roman" w:hAnsi="Times New Roman" w:cs="Times New Roman"/>
                <w:spacing w:val="-4"/>
              </w:rPr>
              <w:t>Million Baht</w:t>
            </w:r>
          </w:p>
        </w:tc>
        <w:tc>
          <w:tcPr>
            <w:tcW w:w="2315" w:type="dxa"/>
            <w:shd w:val="clear" w:color="auto" w:fill="auto"/>
          </w:tcPr>
          <w:p w14:paraId="57BDFFD5" w14:textId="77777777" w:rsidR="0041255A" w:rsidRPr="00D77C01" w:rsidRDefault="0041255A" w:rsidP="0041255A">
            <w:pPr>
              <w:spacing w:line="240" w:lineRule="exact"/>
              <w:jc w:val="both"/>
              <w:rPr>
                <w:rFonts w:ascii="Times New Roman" w:hAnsi="Times New Roman" w:cs="Times New Roman"/>
              </w:rPr>
            </w:pPr>
          </w:p>
        </w:tc>
      </w:tr>
      <w:tr w:rsidR="0041255A" w:rsidRPr="00D77C01" w14:paraId="4A54A733" w14:textId="77777777" w:rsidTr="006501AB">
        <w:tc>
          <w:tcPr>
            <w:tcW w:w="3273" w:type="dxa"/>
            <w:shd w:val="clear" w:color="auto" w:fill="auto"/>
          </w:tcPr>
          <w:p w14:paraId="0CD59DB0" w14:textId="77777777" w:rsidR="0041255A" w:rsidRPr="00D77C01" w:rsidRDefault="0041255A" w:rsidP="0041255A">
            <w:pPr>
              <w:spacing w:line="240" w:lineRule="exact"/>
              <w:ind w:left="113" w:right="113"/>
              <w:rPr>
                <w:rFonts w:ascii="Times New Roman" w:hAnsi="Times New Roman" w:cs="Times New Roman"/>
              </w:rPr>
            </w:pPr>
            <w:r w:rsidRPr="00D77C01">
              <w:rPr>
                <w:rFonts w:ascii="Times New Roman" w:hAnsi="Times New Roman" w:cs="Times New Roman"/>
                <w:lang w:val="en-US"/>
              </w:rPr>
              <w:t>Exchange rate and interest rate risks</w:t>
            </w:r>
          </w:p>
        </w:tc>
        <w:tc>
          <w:tcPr>
            <w:tcW w:w="2070" w:type="dxa"/>
          </w:tcPr>
          <w:p w14:paraId="7A0F2181" w14:textId="77777777" w:rsidR="0041255A" w:rsidRPr="00D77C01" w:rsidRDefault="0041255A" w:rsidP="0041255A">
            <w:pPr>
              <w:spacing w:line="240" w:lineRule="exact"/>
              <w:jc w:val="both"/>
              <w:rPr>
                <w:rFonts w:ascii="Times New Roman" w:hAnsi="Times New Roman" w:cs="Times New Roman"/>
              </w:rPr>
            </w:pPr>
          </w:p>
        </w:tc>
        <w:tc>
          <w:tcPr>
            <w:tcW w:w="1170" w:type="dxa"/>
          </w:tcPr>
          <w:p w14:paraId="31855763" w14:textId="77777777" w:rsidR="0041255A" w:rsidRPr="00D77C01" w:rsidRDefault="0041255A" w:rsidP="0041255A">
            <w:pPr>
              <w:spacing w:line="240" w:lineRule="exact"/>
              <w:jc w:val="both"/>
              <w:rPr>
                <w:rFonts w:ascii="Times New Roman" w:hAnsi="Times New Roman" w:cs="Times New Roman"/>
              </w:rPr>
            </w:pPr>
          </w:p>
        </w:tc>
        <w:tc>
          <w:tcPr>
            <w:tcW w:w="2315" w:type="dxa"/>
            <w:shd w:val="clear" w:color="auto" w:fill="auto"/>
          </w:tcPr>
          <w:p w14:paraId="63763ED0" w14:textId="77777777" w:rsidR="0041255A" w:rsidRPr="00D77C01" w:rsidRDefault="0041255A" w:rsidP="0041255A">
            <w:pPr>
              <w:spacing w:line="240" w:lineRule="exact"/>
              <w:jc w:val="both"/>
              <w:rPr>
                <w:rFonts w:ascii="Times New Roman" w:hAnsi="Times New Roman" w:cs="Times New Roman"/>
              </w:rPr>
            </w:pPr>
          </w:p>
        </w:tc>
      </w:tr>
      <w:tr w:rsidR="0041255A" w:rsidRPr="00D77C01" w14:paraId="17387D86" w14:textId="77777777" w:rsidTr="006501AB">
        <w:tc>
          <w:tcPr>
            <w:tcW w:w="3273" w:type="dxa"/>
            <w:shd w:val="clear" w:color="auto" w:fill="auto"/>
          </w:tcPr>
          <w:p w14:paraId="2C9F301D" w14:textId="055EF791" w:rsidR="0041255A" w:rsidRPr="00D77C01" w:rsidRDefault="0041255A" w:rsidP="0041255A">
            <w:pPr>
              <w:spacing w:line="240" w:lineRule="exact"/>
              <w:ind w:left="261" w:right="113" w:hanging="142"/>
              <w:rPr>
                <w:rFonts w:ascii="Times New Roman" w:hAnsi="Times New Roman" w:cs="Times New Roman"/>
              </w:rPr>
            </w:pPr>
            <w:r w:rsidRPr="00D77C01">
              <w:rPr>
                <w:rFonts w:ascii="Times New Roman" w:hAnsi="Times New Roman" w:cs="Times New Roman"/>
                <w:cs/>
              </w:rPr>
              <w:t xml:space="preserve">- </w:t>
            </w:r>
            <w:r w:rsidRPr="00D77C01">
              <w:rPr>
                <w:rFonts w:ascii="Times New Roman" w:hAnsi="Times New Roman" w:cs="Times New Roman"/>
              </w:rPr>
              <w:tab/>
              <w:t xml:space="preserve">Aggregated exposure of </w:t>
            </w:r>
            <w:r>
              <w:rPr>
                <w:rFonts w:ascii="Times New Roman" w:hAnsi="Times New Roman" w:cs="Times New Roman"/>
              </w:rPr>
              <w:t>b</w:t>
            </w:r>
            <w:r w:rsidRPr="00D77C01">
              <w:rPr>
                <w:rFonts w:ascii="Times New Roman" w:hAnsi="Times New Roman" w:cs="Times New Roman"/>
              </w:rPr>
              <w:t>orrowings</w:t>
            </w:r>
          </w:p>
        </w:tc>
        <w:tc>
          <w:tcPr>
            <w:tcW w:w="2070" w:type="dxa"/>
          </w:tcPr>
          <w:p w14:paraId="7205812E" w14:textId="77E4A277" w:rsidR="0041255A" w:rsidRPr="00D77C01" w:rsidRDefault="009A2621" w:rsidP="0041255A">
            <w:pPr>
              <w:spacing w:line="240" w:lineRule="exact"/>
              <w:jc w:val="center"/>
              <w:rPr>
                <w:rFonts w:ascii="Times New Roman" w:hAnsi="Times New Roman" w:cs="Times New Roman"/>
              </w:rPr>
            </w:pPr>
            <w:r w:rsidRPr="009A2621">
              <w:rPr>
                <w:rFonts w:ascii="Times New Roman" w:hAnsi="Times New Roman" w:cs="Times New Roman"/>
                <w:lang w:val="en-US"/>
              </w:rPr>
              <w:t>2</w:t>
            </w:r>
            <w:r w:rsidR="0041255A" w:rsidRPr="00D77C01">
              <w:rPr>
                <w:rFonts w:ascii="Times New Roman" w:hAnsi="Times New Roman" w:cs="Times New Roman"/>
              </w:rPr>
              <w:t>,</w:t>
            </w:r>
            <w:r w:rsidRPr="009A2621">
              <w:rPr>
                <w:rFonts w:ascii="Times New Roman" w:hAnsi="Times New Roman" w:cs="Times New Roman"/>
                <w:lang w:val="en-US"/>
              </w:rPr>
              <w:t>569</w:t>
            </w:r>
          </w:p>
        </w:tc>
        <w:tc>
          <w:tcPr>
            <w:tcW w:w="1170" w:type="dxa"/>
          </w:tcPr>
          <w:p w14:paraId="5839A7D6" w14:textId="022F9A50" w:rsidR="0041255A" w:rsidRPr="00D77C01" w:rsidRDefault="009A2621" w:rsidP="0041255A">
            <w:pPr>
              <w:spacing w:line="240" w:lineRule="exact"/>
              <w:jc w:val="center"/>
              <w:rPr>
                <w:rFonts w:ascii="Times New Roman" w:hAnsi="Times New Roman" w:cs="Times New Roman"/>
              </w:rPr>
            </w:pPr>
            <w:r w:rsidRPr="009A2621">
              <w:rPr>
                <w:rFonts w:ascii="Times New Roman" w:hAnsi="Times New Roman" w:cs="Times New Roman"/>
                <w:lang w:val="en-US"/>
              </w:rPr>
              <w:t>3</w:t>
            </w:r>
            <w:r w:rsidR="0041255A" w:rsidRPr="00D77C01">
              <w:rPr>
                <w:rFonts w:ascii="Times New Roman" w:hAnsi="Times New Roman" w:cs="Times New Roman"/>
              </w:rPr>
              <w:t>,</w:t>
            </w:r>
            <w:r w:rsidRPr="009A2621">
              <w:rPr>
                <w:rFonts w:ascii="Times New Roman" w:hAnsi="Times New Roman" w:cs="Times New Roman"/>
                <w:lang w:val="en-US"/>
              </w:rPr>
              <w:t>448</w:t>
            </w:r>
          </w:p>
        </w:tc>
        <w:tc>
          <w:tcPr>
            <w:tcW w:w="2315" w:type="dxa"/>
            <w:shd w:val="clear" w:color="auto" w:fill="auto"/>
          </w:tcPr>
          <w:p w14:paraId="36E8ACC3" w14:textId="77777777" w:rsidR="0041255A" w:rsidRPr="00D77C01" w:rsidRDefault="0041255A" w:rsidP="0041255A">
            <w:pPr>
              <w:spacing w:line="240" w:lineRule="exact"/>
              <w:jc w:val="center"/>
              <w:rPr>
                <w:rFonts w:ascii="Times New Roman" w:hAnsi="Times New Roman" w:cs="Times New Roman"/>
              </w:rPr>
            </w:pPr>
            <w:r w:rsidRPr="00D77C01">
              <w:rPr>
                <w:rFonts w:ascii="Times New Roman" w:hAnsi="Times New Roman" w:cs="Times New Roman"/>
              </w:rPr>
              <w:t>Long-term borrowings</w:t>
            </w:r>
          </w:p>
        </w:tc>
      </w:tr>
    </w:tbl>
    <w:p w14:paraId="6D34387F" w14:textId="77777777" w:rsidR="008E2EFC" w:rsidRPr="00D77C01" w:rsidRDefault="008E2EFC" w:rsidP="00B726C0">
      <w:pPr>
        <w:spacing w:before="240" w:after="120"/>
        <w:ind w:left="562"/>
        <w:jc w:val="thaiDistribute"/>
        <w:rPr>
          <w:rFonts w:ascii="Times New Roman" w:hAnsi="Times New Roman" w:cs="Times New Roman"/>
          <w:sz w:val="24"/>
          <w:szCs w:val="24"/>
        </w:rPr>
      </w:pPr>
      <w:r w:rsidRPr="00D77C01">
        <w:rPr>
          <w:rFonts w:ascii="Times New Roman" w:hAnsi="Times New Roman" w:cs="Times New Roman"/>
          <w:sz w:val="24"/>
          <w:szCs w:val="24"/>
        </w:rPr>
        <w:t xml:space="preserve">Reconciliations of gain </w:t>
      </w:r>
      <w:r w:rsidRPr="00D77C01">
        <w:rPr>
          <w:rFonts w:ascii="Times New Roman" w:hAnsi="Times New Roman" w:cs="Times New Roman"/>
          <w:sz w:val="24"/>
          <w:szCs w:val="24"/>
          <w:cs/>
        </w:rPr>
        <w:t>(</w:t>
      </w:r>
      <w:r w:rsidRPr="00D77C01">
        <w:rPr>
          <w:rFonts w:ascii="Times New Roman" w:hAnsi="Times New Roman" w:cs="Times New Roman"/>
          <w:sz w:val="24"/>
          <w:szCs w:val="24"/>
        </w:rPr>
        <w:t>loss</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 on cash flow hedges which recognised in the shareholders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equity that relate</w:t>
      </w:r>
      <w:r w:rsidR="007509AF" w:rsidRPr="00D77C01">
        <w:rPr>
          <w:rFonts w:ascii="Times New Roman" w:hAnsi="Times New Roman" w:cs="Times New Roman"/>
          <w:sz w:val="24"/>
          <w:szCs w:val="24"/>
        </w:rPr>
        <w:t>s</w:t>
      </w:r>
      <w:r w:rsidRPr="00D77C01">
        <w:rPr>
          <w:rFonts w:ascii="Times New Roman" w:hAnsi="Times New Roman" w:cs="Times New Roman"/>
          <w:sz w:val="24"/>
          <w:szCs w:val="24"/>
        </w:rPr>
        <w:t xml:space="preserve"> to cash flow hedge relationships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of the Company were as follows</w:t>
      </w:r>
      <w:r w:rsidRPr="00D77C01">
        <w:rPr>
          <w:rFonts w:ascii="Times New Roman" w:hAnsi="Times New Roman" w:cs="Times New Roman"/>
          <w:sz w:val="24"/>
          <w:szCs w:val="24"/>
          <w:cs/>
        </w:rPr>
        <w:t>:</w:t>
      </w:r>
    </w:p>
    <w:p w14:paraId="07685088" w14:textId="77777777" w:rsidR="008E2EFC" w:rsidRPr="00D77C01" w:rsidRDefault="008E2EFC" w:rsidP="00424FFA">
      <w:pPr>
        <w:spacing w:before="120"/>
        <w:ind w:left="1627" w:hanging="720"/>
        <w:jc w:val="right"/>
        <w:rPr>
          <w:rFonts w:ascii="Times New Roman" w:hAnsi="Times New Roman" w:cs="Times New Roman"/>
          <w:b/>
          <w:bCs/>
        </w:rPr>
      </w:pPr>
      <w:r w:rsidRPr="00D77C01">
        <w:rPr>
          <w:rFonts w:ascii="Times New Roman" w:hAnsi="Times New Roman" w:cs="Times New Roman"/>
          <w:b/>
          <w:bCs/>
        </w:rPr>
        <w:t xml:space="preserve">Unit </w:t>
      </w:r>
      <w:r w:rsidRPr="00D77C01">
        <w:rPr>
          <w:rFonts w:ascii="Times New Roman" w:hAnsi="Times New Roman" w:cs="Times New Roman"/>
          <w:b/>
          <w:bCs/>
          <w:cs/>
        </w:rPr>
        <w:t xml:space="preserve">: </w:t>
      </w:r>
      <w:r w:rsidRPr="00D77C01">
        <w:rPr>
          <w:rFonts w:ascii="Times New Roman" w:hAnsi="Times New Roman" w:cs="Times New Roman"/>
          <w:b/>
          <w:bCs/>
        </w:rPr>
        <w:t>Thousand Baht</w:t>
      </w:r>
    </w:p>
    <w:tbl>
      <w:tblPr>
        <w:tblW w:w="8854" w:type="dxa"/>
        <w:tblInd w:w="450" w:type="dxa"/>
        <w:tblLayout w:type="fixed"/>
        <w:tblCellMar>
          <w:left w:w="0" w:type="dxa"/>
          <w:right w:w="0" w:type="dxa"/>
        </w:tblCellMar>
        <w:tblLook w:val="04A0" w:firstRow="1" w:lastRow="0" w:firstColumn="1" w:lastColumn="0" w:noHBand="0" w:noVBand="1"/>
      </w:tblPr>
      <w:tblGrid>
        <w:gridCol w:w="5060"/>
        <w:gridCol w:w="2227"/>
        <w:gridCol w:w="148"/>
        <w:gridCol w:w="1419"/>
      </w:tblGrid>
      <w:tr w:rsidR="000857DE" w:rsidRPr="00D77C01" w14:paraId="1AA65BCD" w14:textId="77777777" w:rsidTr="00F555C5">
        <w:trPr>
          <w:trHeight w:val="170"/>
        </w:trPr>
        <w:tc>
          <w:tcPr>
            <w:tcW w:w="4937" w:type="dxa"/>
            <w:shd w:val="clear" w:color="auto" w:fill="auto"/>
            <w:vAlign w:val="center"/>
          </w:tcPr>
          <w:p w14:paraId="131C73DF" w14:textId="77777777" w:rsidR="000857DE" w:rsidRPr="00D77C01" w:rsidRDefault="000857DE" w:rsidP="000857DE">
            <w:pPr>
              <w:spacing w:line="200" w:lineRule="exact"/>
              <w:ind w:left="113" w:right="113"/>
              <w:rPr>
                <w:rFonts w:ascii="Times New Roman" w:hAnsi="Times New Roman" w:cs="Times New Roman"/>
                <w:b/>
                <w:bCs/>
              </w:rPr>
            </w:pPr>
          </w:p>
        </w:tc>
        <w:tc>
          <w:tcPr>
            <w:tcW w:w="2173" w:type="dxa"/>
            <w:tcMar>
              <w:left w:w="113" w:type="dxa"/>
              <w:right w:w="113" w:type="dxa"/>
            </w:tcMar>
          </w:tcPr>
          <w:p w14:paraId="4595E44A" w14:textId="77777777" w:rsidR="000857DE" w:rsidRPr="00B96880" w:rsidRDefault="000857DE" w:rsidP="000857DE">
            <w:pPr>
              <w:spacing w:line="200" w:lineRule="exact"/>
              <w:jc w:val="center"/>
              <w:rPr>
                <w:rFonts w:ascii="Times New Roman Bold" w:hAnsi="Times New Roman Bold"/>
                <w:b/>
                <w:bCs/>
                <w:spacing w:val="-8"/>
                <w:sz w:val="16"/>
                <w:szCs w:val="16"/>
                <w:lang w:val="en-US"/>
              </w:rPr>
            </w:pPr>
            <w:r w:rsidRPr="00B96880">
              <w:rPr>
                <w:rFonts w:ascii="Times New Roman Bold" w:hAnsi="Times New Roman Bold"/>
                <w:b/>
                <w:bCs/>
                <w:spacing w:val="-8"/>
                <w:sz w:val="16"/>
                <w:szCs w:val="16"/>
                <w:lang w:val="en-US"/>
              </w:rPr>
              <w:t>FINANCIAL STATEMENTS</w:t>
            </w:r>
          </w:p>
        </w:tc>
        <w:tc>
          <w:tcPr>
            <w:tcW w:w="144" w:type="dxa"/>
            <w:shd w:val="clear" w:color="auto" w:fill="auto"/>
            <w:vAlign w:val="center"/>
          </w:tcPr>
          <w:p w14:paraId="2263C027" w14:textId="77777777" w:rsidR="000857DE" w:rsidRPr="00B96880" w:rsidRDefault="000857DE" w:rsidP="000857DE">
            <w:pPr>
              <w:spacing w:line="200" w:lineRule="exact"/>
              <w:jc w:val="center"/>
              <w:rPr>
                <w:rFonts w:ascii="Times New Roman" w:hAnsi="Times New Roman" w:cs="Times New Roman"/>
                <w:b/>
                <w:bCs/>
                <w:sz w:val="16"/>
                <w:szCs w:val="16"/>
              </w:rPr>
            </w:pPr>
          </w:p>
        </w:tc>
        <w:tc>
          <w:tcPr>
            <w:tcW w:w="1384" w:type="dxa"/>
            <w:shd w:val="clear" w:color="auto" w:fill="auto"/>
            <w:vAlign w:val="center"/>
          </w:tcPr>
          <w:p w14:paraId="67CF66C4" w14:textId="77777777" w:rsidR="000857DE" w:rsidRPr="00B96880" w:rsidRDefault="000857DE" w:rsidP="000857DE">
            <w:pPr>
              <w:spacing w:line="200" w:lineRule="exact"/>
              <w:jc w:val="center"/>
              <w:rPr>
                <w:rFonts w:ascii="Times New Roman" w:hAnsi="Times New Roman"/>
                <w:b/>
                <w:bCs/>
                <w:sz w:val="16"/>
                <w:szCs w:val="16"/>
                <w:lang w:val="en-US"/>
              </w:rPr>
            </w:pPr>
          </w:p>
        </w:tc>
      </w:tr>
      <w:tr w:rsidR="000857DE" w:rsidRPr="00D77C01" w14:paraId="6D25070D" w14:textId="77777777" w:rsidTr="00F555C5">
        <w:trPr>
          <w:trHeight w:val="170"/>
        </w:trPr>
        <w:tc>
          <w:tcPr>
            <w:tcW w:w="4937" w:type="dxa"/>
            <w:shd w:val="clear" w:color="auto" w:fill="auto"/>
            <w:vAlign w:val="center"/>
          </w:tcPr>
          <w:p w14:paraId="7B1C7ED7" w14:textId="77777777" w:rsidR="000857DE" w:rsidRPr="00D77C01" w:rsidRDefault="000857DE" w:rsidP="000857DE">
            <w:pPr>
              <w:spacing w:line="200" w:lineRule="exact"/>
              <w:ind w:left="113" w:right="113"/>
              <w:rPr>
                <w:rFonts w:ascii="Times New Roman" w:hAnsi="Times New Roman" w:cs="Times New Roman"/>
                <w:b/>
                <w:bCs/>
              </w:rPr>
            </w:pPr>
          </w:p>
        </w:tc>
        <w:tc>
          <w:tcPr>
            <w:tcW w:w="2173" w:type="dxa"/>
            <w:tcMar>
              <w:left w:w="113" w:type="dxa"/>
              <w:right w:w="113" w:type="dxa"/>
            </w:tcMar>
          </w:tcPr>
          <w:p w14:paraId="0F3B073A" w14:textId="77777777" w:rsidR="000857DE" w:rsidRPr="00B96880" w:rsidRDefault="000857DE" w:rsidP="000857DE">
            <w:pPr>
              <w:spacing w:line="200" w:lineRule="exact"/>
              <w:jc w:val="center"/>
              <w:rPr>
                <w:rFonts w:ascii="Times New Roman" w:hAnsi="Times New Roman"/>
                <w:b/>
                <w:bCs/>
                <w:sz w:val="16"/>
                <w:szCs w:val="16"/>
                <w:lang w:val="en-US"/>
              </w:rPr>
            </w:pPr>
            <w:r w:rsidRPr="00B96880">
              <w:rPr>
                <w:rFonts w:ascii="Times New Roman" w:hAnsi="Times New Roman"/>
                <w:b/>
                <w:bCs/>
                <w:sz w:val="16"/>
                <w:szCs w:val="16"/>
                <w:lang w:val="en-US"/>
              </w:rPr>
              <w:t>IN WHICH THE EQUITY</w:t>
            </w:r>
          </w:p>
        </w:tc>
        <w:tc>
          <w:tcPr>
            <w:tcW w:w="144" w:type="dxa"/>
            <w:shd w:val="clear" w:color="auto" w:fill="auto"/>
            <w:vAlign w:val="center"/>
          </w:tcPr>
          <w:p w14:paraId="6690FF21" w14:textId="77777777" w:rsidR="000857DE" w:rsidRPr="00B96880" w:rsidRDefault="000857DE" w:rsidP="000857DE">
            <w:pPr>
              <w:spacing w:line="200" w:lineRule="exact"/>
              <w:jc w:val="center"/>
              <w:rPr>
                <w:rFonts w:ascii="Times New Roman" w:hAnsi="Times New Roman" w:cs="Times New Roman"/>
                <w:b/>
                <w:bCs/>
                <w:sz w:val="16"/>
                <w:szCs w:val="16"/>
              </w:rPr>
            </w:pPr>
          </w:p>
        </w:tc>
        <w:tc>
          <w:tcPr>
            <w:tcW w:w="1384" w:type="dxa"/>
            <w:shd w:val="clear" w:color="auto" w:fill="auto"/>
            <w:vAlign w:val="center"/>
          </w:tcPr>
          <w:p w14:paraId="639884A1" w14:textId="77777777" w:rsidR="000857DE" w:rsidRPr="00B96880" w:rsidRDefault="000857DE" w:rsidP="000857DE">
            <w:pPr>
              <w:spacing w:line="200" w:lineRule="exact"/>
              <w:jc w:val="center"/>
              <w:rPr>
                <w:rFonts w:ascii="Times New Roman" w:hAnsi="Times New Roman"/>
                <w:b/>
                <w:bCs/>
                <w:sz w:val="16"/>
                <w:szCs w:val="16"/>
                <w:lang w:val="en-US"/>
              </w:rPr>
            </w:pPr>
          </w:p>
        </w:tc>
      </w:tr>
      <w:tr w:rsidR="000857DE" w:rsidRPr="00D77C01" w14:paraId="2C7C87F9" w14:textId="77777777" w:rsidTr="00F555C5">
        <w:trPr>
          <w:trHeight w:val="170"/>
        </w:trPr>
        <w:tc>
          <w:tcPr>
            <w:tcW w:w="4937" w:type="dxa"/>
            <w:shd w:val="clear" w:color="auto" w:fill="auto"/>
            <w:vAlign w:val="center"/>
          </w:tcPr>
          <w:p w14:paraId="408C7383" w14:textId="77777777" w:rsidR="000857DE" w:rsidRPr="00D77C01" w:rsidRDefault="000857DE" w:rsidP="000857DE">
            <w:pPr>
              <w:spacing w:line="200" w:lineRule="exact"/>
              <w:ind w:left="113" w:right="113"/>
              <w:rPr>
                <w:rFonts w:ascii="Times New Roman" w:hAnsi="Times New Roman" w:cs="Times New Roman"/>
                <w:b/>
                <w:bCs/>
              </w:rPr>
            </w:pPr>
          </w:p>
        </w:tc>
        <w:tc>
          <w:tcPr>
            <w:tcW w:w="2173" w:type="dxa"/>
            <w:tcMar>
              <w:left w:w="113" w:type="dxa"/>
              <w:right w:w="113" w:type="dxa"/>
            </w:tcMar>
            <w:vAlign w:val="center"/>
          </w:tcPr>
          <w:p w14:paraId="673830BE" w14:textId="77777777" w:rsidR="000857DE" w:rsidRPr="00B96880" w:rsidRDefault="000857DE" w:rsidP="000857DE">
            <w:pPr>
              <w:spacing w:line="200" w:lineRule="exact"/>
              <w:jc w:val="center"/>
              <w:rPr>
                <w:rFonts w:ascii="Times New Roman" w:hAnsi="Times New Roman"/>
                <w:b/>
                <w:bCs/>
                <w:sz w:val="16"/>
                <w:szCs w:val="16"/>
                <w:lang w:val="en-US"/>
              </w:rPr>
            </w:pPr>
            <w:r w:rsidRPr="00B96880">
              <w:rPr>
                <w:rFonts w:ascii="Times New Roman Bold" w:hAnsi="Times New Roman Bold"/>
                <w:b/>
                <w:bCs/>
                <w:spacing w:val="-8"/>
                <w:sz w:val="16"/>
                <w:szCs w:val="16"/>
                <w:lang w:val="en-US"/>
              </w:rPr>
              <w:t>METHOD IS APPLIED AND</w:t>
            </w:r>
          </w:p>
        </w:tc>
        <w:tc>
          <w:tcPr>
            <w:tcW w:w="144" w:type="dxa"/>
            <w:shd w:val="clear" w:color="auto" w:fill="auto"/>
            <w:vAlign w:val="center"/>
          </w:tcPr>
          <w:p w14:paraId="71B2E627" w14:textId="77777777" w:rsidR="000857DE" w:rsidRPr="00B96880" w:rsidRDefault="000857DE" w:rsidP="000857DE">
            <w:pPr>
              <w:spacing w:line="200" w:lineRule="exact"/>
              <w:jc w:val="center"/>
              <w:rPr>
                <w:rFonts w:ascii="Times New Roman" w:hAnsi="Times New Roman" w:cs="Times New Roman"/>
                <w:b/>
                <w:bCs/>
                <w:sz w:val="16"/>
                <w:szCs w:val="16"/>
              </w:rPr>
            </w:pPr>
          </w:p>
        </w:tc>
        <w:tc>
          <w:tcPr>
            <w:tcW w:w="1384" w:type="dxa"/>
            <w:shd w:val="clear" w:color="auto" w:fill="auto"/>
          </w:tcPr>
          <w:p w14:paraId="77344D0B" w14:textId="77777777" w:rsidR="000857DE" w:rsidRPr="00B96880" w:rsidRDefault="000857DE" w:rsidP="000857DE">
            <w:pPr>
              <w:spacing w:line="200" w:lineRule="exact"/>
              <w:jc w:val="center"/>
              <w:rPr>
                <w:rFonts w:ascii="Times New Roman" w:hAnsi="Times New Roman"/>
                <w:b/>
                <w:bCs/>
                <w:sz w:val="16"/>
                <w:szCs w:val="16"/>
                <w:lang w:val="en-US"/>
              </w:rPr>
            </w:pPr>
            <w:r w:rsidRPr="00B96880">
              <w:rPr>
                <w:rFonts w:ascii="Times New Roman" w:hAnsi="Times New Roman" w:cs="Times New Roman"/>
                <w:b/>
                <w:bCs/>
                <w:sz w:val="16"/>
                <w:szCs w:val="16"/>
              </w:rPr>
              <w:t xml:space="preserve">SEPARATE </w:t>
            </w:r>
          </w:p>
        </w:tc>
      </w:tr>
      <w:tr w:rsidR="000857DE" w:rsidRPr="00D77C01" w14:paraId="141AB499" w14:textId="77777777" w:rsidTr="00F555C5">
        <w:trPr>
          <w:trHeight w:val="170"/>
        </w:trPr>
        <w:tc>
          <w:tcPr>
            <w:tcW w:w="4937" w:type="dxa"/>
            <w:shd w:val="clear" w:color="auto" w:fill="auto"/>
            <w:vAlign w:val="center"/>
          </w:tcPr>
          <w:p w14:paraId="4079215E" w14:textId="77777777" w:rsidR="000857DE" w:rsidRPr="00D77C01" w:rsidRDefault="000857DE" w:rsidP="000857DE">
            <w:pPr>
              <w:spacing w:line="200" w:lineRule="exact"/>
              <w:ind w:left="113" w:right="113"/>
              <w:rPr>
                <w:rFonts w:ascii="Times New Roman" w:hAnsi="Times New Roman" w:cs="Times New Roman"/>
                <w:b/>
                <w:bCs/>
              </w:rPr>
            </w:pPr>
          </w:p>
        </w:tc>
        <w:tc>
          <w:tcPr>
            <w:tcW w:w="2173" w:type="dxa"/>
            <w:tcMar>
              <w:left w:w="113" w:type="dxa"/>
              <w:right w:w="113" w:type="dxa"/>
            </w:tcMar>
            <w:vAlign w:val="center"/>
          </w:tcPr>
          <w:p w14:paraId="0201D8B0" w14:textId="77777777" w:rsidR="000857DE" w:rsidRPr="00B96880" w:rsidRDefault="000857DE" w:rsidP="000857DE">
            <w:pPr>
              <w:spacing w:line="200" w:lineRule="exact"/>
              <w:jc w:val="center"/>
              <w:rPr>
                <w:rFonts w:ascii="Times New Roman" w:hAnsi="Times New Roman"/>
                <w:b/>
                <w:bCs/>
                <w:sz w:val="16"/>
                <w:szCs w:val="16"/>
                <w:lang w:val="en-US"/>
              </w:rPr>
            </w:pPr>
            <w:r w:rsidRPr="00B96880">
              <w:rPr>
                <w:rFonts w:ascii="Times New Roman" w:hAnsi="Times New Roman" w:cs="Times New Roman"/>
                <w:b/>
                <w:bCs/>
                <w:spacing w:val="-6"/>
                <w:sz w:val="16"/>
                <w:szCs w:val="16"/>
              </w:rPr>
              <w:t>SEPARATE</w:t>
            </w:r>
            <w:r w:rsidRPr="00B96880">
              <w:rPr>
                <w:rFonts w:ascii="Times New Roman" w:hAnsi="Times New Roman"/>
                <w:b/>
                <w:bCs/>
                <w:sz w:val="16"/>
                <w:szCs w:val="16"/>
                <w:lang w:val="en-US"/>
              </w:rPr>
              <w:t xml:space="preserve"> </w:t>
            </w:r>
            <w:r w:rsidRPr="00B96880">
              <w:rPr>
                <w:rFonts w:ascii="Times New Roman" w:hAnsi="Times New Roman" w:cs="Times New Roman"/>
                <w:b/>
                <w:bCs/>
                <w:spacing w:val="-6"/>
                <w:sz w:val="16"/>
                <w:szCs w:val="16"/>
              </w:rPr>
              <w:t>FINANCIAL</w:t>
            </w:r>
          </w:p>
        </w:tc>
        <w:tc>
          <w:tcPr>
            <w:tcW w:w="144" w:type="dxa"/>
            <w:shd w:val="clear" w:color="auto" w:fill="auto"/>
            <w:vAlign w:val="center"/>
          </w:tcPr>
          <w:p w14:paraId="1BE27AA2" w14:textId="77777777" w:rsidR="000857DE" w:rsidRPr="00B96880" w:rsidRDefault="000857DE" w:rsidP="000857DE">
            <w:pPr>
              <w:spacing w:line="200" w:lineRule="exact"/>
              <w:jc w:val="center"/>
              <w:rPr>
                <w:rFonts w:ascii="Times New Roman" w:hAnsi="Times New Roman" w:cs="Times New Roman"/>
                <w:b/>
                <w:bCs/>
                <w:sz w:val="16"/>
                <w:szCs w:val="16"/>
              </w:rPr>
            </w:pPr>
          </w:p>
        </w:tc>
        <w:tc>
          <w:tcPr>
            <w:tcW w:w="1384" w:type="dxa"/>
            <w:shd w:val="clear" w:color="auto" w:fill="auto"/>
          </w:tcPr>
          <w:p w14:paraId="5A875026" w14:textId="77777777" w:rsidR="000857DE" w:rsidRPr="00B96880" w:rsidRDefault="000857DE" w:rsidP="000857DE">
            <w:pPr>
              <w:spacing w:line="200" w:lineRule="exact"/>
              <w:jc w:val="center"/>
              <w:rPr>
                <w:rFonts w:ascii="Times New Roman" w:hAnsi="Times New Roman"/>
                <w:b/>
                <w:bCs/>
                <w:sz w:val="16"/>
                <w:szCs w:val="16"/>
                <w:lang w:val="en-US"/>
              </w:rPr>
            </w:pPr>
            <w:r w:rsidRPr="00B96880">
              <w:rPr>
                <w:rFonts w:ascii="Times New Roman" w:hAnsi="Times New Roman" w:cs="Times New Roman"/>
                <w:b/>
                <w:bCs/>
                <w:sz w:val="16"/>
                <w:szCs w:val="16"/>
              </w:rPr>
              <w:t>FINANCIAL</w:t>
            </w:r>
          </w:p>
        </w:tc>
      </w:tr>
      <w:tr w:rsidR="00DF76DC" w:rsidRPr="00D77C01" w14:paraId="6076409A" w14:textId="77777777" w:rsidTr="00F555C5">
        <w:trPr>
          <w:trHeight w:val="170"/>
        </w:trPr>
        <w:tc>
          <w:tcPr>
            <w:tcW w:w="4937" w:type="dxa"/>
            <w:shd w:val="clear" w:color="auto" w:fill="auto"/>
            <w:vAlign w:val="center"/>
          </w:tcPr>
          <w:p w14:paraId="5F8F0F8C" w14:textId="5305527D" w:rsidR="00DF76DC" w:rsidRPr="00DF76DC" w:rsidRDefault="00DF76DC" w:rsidP="00DF76DC">
            <w:pPr>
              <w:spacing w:line="200" w:lineRule="exact"/>
              <w:ind w:left="113" w:right="113"/>
              <w:rPr>
                <w:rFonts w:ascii="Times New Roman" w:hAnsi="Times New Roman" w:cs="Times New Roman"/>
                <w:b/>
                <w:bCs/>
                <w:sz w:val="18"/>
                <w:szCs w:val="18"/>
              </w:rPr>
            </w:pPr>
          </w:p>
        </w:tc>
        <w:tc>
          <w:tcPr>
            <w:tcW w:w="2173" w:type="dxa"/>
            <w:shd w:val="clear" w:color="auto" w:fill="auto"/>
            <w:tcMar>
              <w:left w:w="113" w:type="dxa"/>
              <w:right w:w="113" w:type="dxa"/>
            </w:tcMar>
            <w:vAlign w:val="center"/>
          </w:tcPr>
          <w:p w14:paraId="0E545005" w14:textId="77777777" w:rsidR="00DF76DC" w:rsidRPr="00B96880" w:rsidRDefault="00DF76DC" w:rsidP="00DF76DC">
            <w:pPr>
              <w:spacing w:line="200" w:lineRule="exact"/>
              <w:jc w:val="center"/>
              <w:rPr>
                <w:rFonts w:ascii="Times New Roman" w:hAnsi="Times New Roman"/>
                <w:b/>
                <w:bCs/>
                <w:sz w:val="16"/>
                <w:szCs w:val="16"/>
                <w:lang w:val="en-US"/>
              </w:rPr>
            </w:pPr>
            <w:r w:rsidRPr="00B96880">
              <w:rPr>
                <w:rFonts w:ascii="Times New Roman" w:hAnsi="Times New Roman" w:cs="Times New Roman"/>
                <w:b/>
                <w:bCs/>
                <w:sz w:val="16"/>
                <w:szCs w:val="16"/>
              </w:rPr>
              <w:t>STATEMENTS</w:t>
            </w:r>
          </w:p>
        </w:tc>
        <w:tc>
          <w:tcPr>
            <w:tcW w:w="144" w:type="dxa"/>
            <w:shd w:val="clear" w:color="auto" w:fill="auto"/>
            <w:vAlign w:val="center"/>
          </w:tcPr>
          <w:p w14:paraId="538E8158" w14:textId="77777777" w:rsidR="00DF76DC" w:rsidRPr="00B96880" w:rsidRDefault="00DF76DC" w:rsidP="00DF76DC">
            <w:pPr>
              <w:spacing w:line="200" w:lineRule="exact"/>
              <w:jc w:val="center"/>
              <w:rPr>
                <w:rFonts w:ascii="Times New Roman" w:hAnsi="Times New Roman" w:cs="Times New Roman"/>
                <w:b/>
                <w:bCs/>
                <w:sz w:val="16"/>
                <w:szCs w:val="16"/>
              </w:rPr>
            </w:pPr>
          </w:p>
        </w:tc>
        <w:tc>
          <w:tcPr>
            <w:tcW w:w="1384" w:type="dxa"/>
            <w:shd w:val="clear" w:color="auto" w:fill="auto"/>
          </w:tcPr>
          <w:p w14:paraId="1D04E948" w14:textId="77777777" w:rsidR="00DF76DC" w:rsidRPr="00B96880" w:rsidRDefault="00DF76DC" w:rsidP="00DF76DC">
            <w:pPr>
              <w:spacing w:line="200" w:lineRule="exact"/>
              <w:jc w:val="center"/>
              <w:rPr>
                <w:rFonts w:ascii="Times New Roman" w:hAnsi="Times New Roman"/>
                <w:b/>
                <w:bCs/>
                <w:sz w:val="16"/>
                <w:szCs w:val="16"/>
                <w:lang w:val="en-US"/>
              </w:rPr>
            </w:pPr>
            <w:r w:rsidRPr="00B96880">
              <w:rPr>
                <w:rFonts w:ascii="Times New Roman" w:hAnsi="Times New Roman" w:cs="Times New Roman"/>
                <w:b/>
                <w:bCs/>
                <w:sz w:val="16"/>
                <w:szCs w:val="16"/>
              </w:rPr>
              <w:t>STATEMENTS</w:t>
            </w:r>
          </w:p>
        </w:tc>
      </w:tr>
      <w:tr w:rsidR="00DF76DC" w:rsidRPr="00D77C01" w14:paraId="7F084B6F" w14:textId="77777777" w:rsidTr="00F555C5">
        <w:trPr>
          <w:trHeight w:val="170"/>
        </w:trPr>
        <w:tc>
          <w:tcPr>
            <w:tcW w:w="4937" w:type="dxa"/>
            <w:shd w:val="clear" w:color="auto" w:fill="auto"/>
            <w:vAlign w:val="center"/>
          </w:tcPr>
          <w:p w14:paraId="1946468E" w14:textId="1AABAA80" w:rsidR="00DF76DC" w:rsidRPr="005E5955" w:rsidRDefault="00DF76DC" w:rsidP="00DF76DC">
            <w:pPr>
              <w:spacing w:line="200" w:lineRule="exact"/>
              <w:ind w:left="113" w:right="113"/>
              <w:rPr>
                <w:rFonts w:ascii="Times New Roman" w:hAnsi="Times New Roman" w:cs="Times New Roman"/>
                <w:b/>
                <w:bCs/>
              </w:rPr>
            </w:pPr>
            <w:r w:rsidRPr="005E5955">
              <w:rPr>
                <w:rFonts w:ascii="Times New Roman" w:hAnsi="Times New Roman" w:cs="Times New Roman"/>
                <w:b/>
                <w:bCs/>
              </w:rPr>
              <w:t xml:space="preserve">For the years ended December </w:t>
            </w:r>
            <w:r w:rsidR="009A2621" w:rsidRPr="009A2621">
              <w:rPr>
                <w:rFonts w:ascii="Times New Roman" w:hAnsi="Times New Roman" w:cs="Times New Roman"/>
                <w:b/>
                <w:bCs/>
                <w:lang w:val="en-US"/>
              </w:rPr>
              <w:t>31</w:t>
            </w:r>
            <w:r w:rsidRPr="005E5955">
              <w:rPr>
                <w:rFonts w:ascii="Times New Roman" w:hAnsi="Times New Roman" w:cs="Times New Roman"/>
                <w:b/>
                <w:bCs/>
              </w:rPr>
              <w:t>,</w:t>
            </w:r>
          </w:p>
        </w:tc>
        <w:tc>
          <w:tcPr>
            <w:tcW w:w="2173" w:type="dxa"/>
            <w:shd w:val="clear" w:color="auto" w:fill="auto"/>
            <w:tcMar>
              <w:left w:w="113" w:type="dxa"/>
              <w:right w:w="113" w:type="dxa"/>
            </w:tcMar>
            <w:vAlign w:val="center"/>
          </w:tcPr>
          <w:p w14:paraId="380D878F" w14:textId="38994FE7" w:rsidR="00DF76DC" w:rsidRPr="005E5955" w:rsidRDefault="009A2621" w:rsidP="00DF76DC">
            <w:pPr>
              <w:spacing w:line="200" w:lineRule="exact"/>
              <w:jc w:val="center"/>
              <w:rPr>
                <w:rFonts w:ascii="Times New Roman" w:hAnsi="Times New Roman" w:cs="Times New Roman"/>
                <w:b/>
                <w:bCs/>
              </w:rPr>
            </w:pPr>
            <w:r w:rsidRPr="009A2621">
              <w:rPr>
                <w:rFonts w:ascii="Times New Roman" w:hAnsi="Times New Roman"/>
                <w:b/>
                <w:bCs/>
                <w:lang w:val="en-US"/>
              </w:rPr>
              <w:t>2023</w:t>
            </w:r>
          </w:p>
        </w:tc>
        <w:tc>
          <w:tcPr>
            <w:tcW w:w="144" w:type="dxa"/>
            <w:shd w:val="clear" w:color="auto" w:fill="auto"/>
            <w:vAlign w:val="center"/>
          </w:tcPr>
          <w:p w14:paraId="7A1647D8" w14:textId="77777777" w:rsidR="00DF76DC" w:rsidRPr="005E5955" w:rsidRDefault="00DF76DC" w:rsidP="00DF76DC">
            <w:pPr>
              <w:spacing w:line="200" w:lineRule="exact"/>
              <w:jc w:val="center"/>
              <w:rPr>
                <w:rFonts w:ascii="Times New Roman" w:hAnsi="Times New Roman" w:cs="Times New Roman"/>
                <w:b/>
                <w:bCs/>
              </w:rPr>
            </w:pPr>
          </w:p>
        </w:tc>
        <w:tc>
          <w:tcPr>
            <w:tcW w:w="1384" w:type="dxa"/>
            <w:shd w:val="clear" w:color="auto" w:fill="auto"/>
            <w:vAlign w:val="center"/>
          </w:tcPr>
          <w:p w14:paraId="43CF33F0" w14:textId="75E41A66" w:rsidR="00DF76DC" w:rsidRPr="005E5955" w:rsidRDefault="009A2621" w:rsidP="00DF76DC">
            <w:pPr>
              <w:spacing w:line="200" w:lineRule="exact"/>
              <w:jc w:val="center"/>
              <w:rPr>
                <w:rFonts w:ascii="Times New Roman" w:hAnsi="Times New Roman" w:cs="Times New Roman"/>
                <w:b/>
                <w:bCs/>
              </w:rPr>
            </w:pPr>
            <w:r w:rsidRPr="009A2621">
              <w:rPr>
                <w:rFonts w:ascii="Times New Roman" w:hAnsi="Times New Roman"/>
                <w:b/>
                <w:bCs/>
                <w:lang w:val="en-US"/>
              </w:rPr>
              <w:t>2022</w:t>
            </w:r>
          </w:p>
        </w:tc>
      </w:tr>
      <w:tr w:rsidR="00DF76DC" w:rsidRPr="00D77C01" w14:paraId="263FB980" w14:textId="77777777" w:rsidTr="00F555C5">
        <w:trPr>
          <w:trHeight w:hRule="exact" w:val="144"/>
        </w:trPr>
        <w:tc>
          <w:tcPr>
            <w:tcW w:w="4937" w:type="dxa"/>
            <w:shd w:val="clear" w:color="auto" w:fill="auto"/>
            <w:vAlign w:val="center"/>
          </w:tcPr>
          <w:p w14:paraId="7C42EBF0" w14:textId="77777777" w:rsidR="00DF76DC" w:rsidRPr="005E5955" w:rsidRDefault="00DF76DC" w:rsidP="00DF76DC">
            <w:pPr>
              <w:spacing w:line="200" w:lineRule="exact"/>
              <w:ind w:left="113" w:right="113"/>
              <w:rPr>
                <w:rFonts w:ascii="Times New Roman" w:hAnsi="Times New Roman" w:cs="Times New Roman"/>
                <w:b/>
                <w:bCs/>
              </w:rPr>
            </w:pPr>
          </w:p>
        </w:tc>
        <w:tc>
          <w:tcPr>
            <w:tcW w:w="2173" w:type="dxa"/>
            <w:shd w:val="clear" w:color="auto" w:fill="auto"/>
            <w:tcMar>
              <w:left w:w="113" w:type="dxa"/>
              <w:right w:w="113" w:type="dxa"/>
            </w:tcMar>
            <w:vAlign w:val="center"/>
          </w:tcPr>
          <w:p w14:paraId="2E6257E4" w14:textId="77777777" w:rsidR="00DF76DC" w:rsidRPr="005E5955" w:rsidRDefault="00DF76DC" w:rsidP="00DF76DC">
            <w:pPr>
              <w:spacing w:line="200" w:lineRule="exact"/>
              <w:jc w:val="center"/>
              <w:rPr>
                <w:rFonts w:ascii="Times New Roman" w:hAnsi="Times New Roman" w:cs="Times New Roman"/>
                <w:b/>
                <w:bCs/>
              </w:rPr>
            </w:pPr>
          </w:p>
        </w:tc>
        <w:tc>
          <w:tcPr>
            <w:tcW w:w="144" w:type="dxa"/>
            <w:shd w:val="clear" w:color="auto" w:fill="auto"/>
            <w:vAlign w:val="center"/>
          </w:tcPr>
          <w:p w14:paraId="0DD2897E" w14:textId="77777777" w:rsidR="00DF76DC" w:rsidRPr="005E5955" w:rsidRDefault="00DF76DC" w:rsidP="00DF76DC">
            <w:pPr>
              <w:spacing w:line="200" w:lineRule="exact"/>
              <w:jc w:val="center"/>
              <w:rPr>
                <w:rFonts w:ascii="Times New Roman" w:hAnsi="Times New Roman" w:cs="Times New Roman"/>
                <w:b/>
                <w:bCs/>
              </w:rPr>
            </w:pPr>
          </w:p>
        </w:tc>
        <w:tc>
          <w:tcPr>
            <w:tcW w:w="1384" w:type="dxa"/>
            <w:shd w:val="clear" w:color="auto" w:fill="auto"/>
            <w:vAlign w:val="center"/>
          </w:tcPr>
          <w:p w14:paraId="60F15B12" w14:textId="77777777" w:rsidR="00DF76DC" w:rsidRPr="005E5955" w:rsidRDefault="00DF76DC" w:rsidP="00DF76DC">
            <w:pPr>
              <w:spacing w:line="200" w:lineRule="exact"/>
              <w:jc w:val="center"/>
              <w:rPr>
                <w:rFonts w:ascii="Times New Roman" w:hAnsi="Times New Roman" w:cs="Times New Roman"/>
                <w:b/>
                <w:bCs/>
              </w:rPr>
            </w:pPr>
          </w:p>
        </w:tc>
      </w:tr>
      <w:tr w:rsidR="00DF76DC" w:rsidRPr="00D77C01" w14:paraId="58238416" w14:textId="77777777" w:rsidTr="00F555C5">
        <w:trPr>
          <w:trHeight w:val="170"/>
        </w:trPr>
        <w:tc>
          <w:tcPr>
            <w:tcW w:w="4937" w:type="dxa"/>
            <w:shd w:val="clear" w:color="auto" w:fill="auto"/>
          </w:tcPr>
          <w:p w14:paraId="75BC35EB" w14:textId="09961EAB" w:rsidR="00DF76DC" w:rsidRPr="005E5955" w:rsidRDefault="00DF76DC" w:rsidP="00DF76DC">
            <w:pPr>
              <w:spacing w:line="200" w:lineRule="exact"/>
              <w:ind w:left="119" w:right="113"/>
              <w:rPr>
                <w:rFonts w:ascii="Times New Roman" w:hAnsi="Times New Roman" w:cs="Times New Roman"/>
              </w:rPr>
            </w:pPr>
            <w:r w:rsidRPr="005E5955">
              <w:rPr>
                <w:rFonts w:ascii="Times New Roman" w:hAnsi="Times New Roman" w:cs="Times New Roman"/>
              </w:rPr>
              <w:t xml:space="preserve">Balance as at January </w:t>
            </w:r>
            <w:r w:rsidR="009A2621" w:rsidRPr="009A2621">
              <w:rPr>
                <w:rFonts w:ascii="Times New Roman" w:hAnsi="Times New Roman"/>
                <w:lang w:val="en-US"/>
              </w:rPr>
              <w:t>1</w:t>
            </w:r>
            <w:r w:rsidRPr="005E5955">
              <w:rPr>
                <w:rFonts w:ascii="Times New Roman" w:hAnsi="Times New Roman" w:cs="Times New Roman"/>
              </w:rPr>
              <w:t>,</w:t>
            </w:r>
          </w:p>
        </w:tc>
        <w:tc>
          <w:tcPr>
            <w:tcW w:w="2173" w:type="dxa"/>
            <w:shd w:val="clear" w:color="auto" w:fill="auto"/>
            <w:tcMar>
              <w:left w:w="113" w:type="dxa"/>
              <w:right w:w="113" w:type="dxa"/>
            </w:tcMar>
            <w:vAlign w:val="center"/>
          </w:tcPr>
          <w:p w14:paraId="506D7114" w14:textId="5D0C73AC" w:rsidR="00DF76DC" w:rsidRPr="005E5955" w:rsidRDefault="00DF76DC" w:rsidP="003E3000">
            <w:pPr>
              <w:tabs>
                <w:tab w:val="decimal" w:pos="1712"/>
              </w:tabs>
              <w:spacing w:line="200" w:lineRule="exact"/>
              <w:ind w:left="113"/>
              <w:rPr>
                <w:rFonts w:ascii="Times New Roman" w:hAnsi="Times New Roman" w:cs="Cordia New"/>
                <w:cs/>
              </w:rPr>
            </w:pPr>
            <w:r w:rsidRPr="005E5955">
              <w:rPr>
                <w:rFonts w:ascii="Times New Roman" w:hAnsi="Times New Roman" w:cs="Times New Roman"/>
              </w:rPr>
              <w:t>(</w:t>
            </w:r>
            <w:r w:rsidR="009A2621" w:rsidRPr="009A2621">
              <w:rPr>
                <w:rFonts w:ascii="Times New Roman" w:hAnsi="Times New Roman" w:cs="Times New Roman"/>
                <w:lang w:val="en-US"/>
              </w:rPr>
              <w:t>485</w:t>
            </w:r>
            <w:r w:rsidRPr="005E5955">
              <w:rPr>
                <w:rFonts w:ascii="Times New Roman" w:hAnsi="Times New Roman" w:cs="Times New Roman"/>
              </w:rPr>
              <w:t>)</w:t>
            </w:r>
          </w:p>
        </w:tc>
        <w:tc>
          <w:tcPr>
            <w:tcW w:w="144" w:type="dxa"/>
            <w:shd w:val="clear" w:color="auto" w:fill="auto"/>
            <w:vAlign w:val="center"/>
          </w:tcPr>
          <w:p w14:paraId="1197FE16" w14:textId="77777777" w:rsidR="00DF76DC" w:rsidRPr="005E5955" w:rsidRDefault="00DF76DC" w:rsidP="00DF76DC">
            <w:pPr>
              <w:spacing w:line="200" w:lineRule="exact"/>
              <w:jc w:val="center"/>
              <w:rPr>
                <w:rFonts w:ascii="Times New Roman" w:hAnsi="Times New Roman" w:cs="Times New Roman"/>
              </w:rPr>
            </w:pPr>
          </w:p>
        </w:tc>
        <w:tc>
          <w:tcPr>
            <w:tcW w:w="1384" w:type="dxa"/>
            <w:shd w:val="clear" w:color="auto" w:fill="auto"/>
            <w:vAlign w:val="center"/>
          </w:tcPr>
          <w:p w14:paraId="0EFB4219" w14:textId="69B9732F" w:rsidR="00DF76DC" w:rsidRPr="005E5955" w:rsidRDefault="00DF76DC" w:rsidP="003E3000">
            <w:pPr>
              <w:tabs>
                <w:tab w:val="decimal" w:pos="1074"/>
              </w:tabs>
              <w:spacing w:line="200" w:lineRule="exact"/>
              <w:ind w:left="113"/>
              <w:rPr>
                <w:rFonts w:ascii="Times New Roman" w:hAnsi="Times New Roman" w:cs="Times New Roman"/>
              </w:rPr>
            </w:pPr>
            <w:r w:rsidRPr="005E5955">
              <w:rPr>
                <w:rFonts w:ascii="Times New Roman" w:hAnsi="Times New Roman" w:cs="Times New Roman"/>
              </w:rPr>
              <w:t>(</w:t>
            </w:r>
            <w:r w:rsidR="009A2621" w:rsidRPr="009A2621">
              <w:rPr>
                <w:rFonts w:ascii="Times New Roman" w:hAnsi="Times New Roman"/>
                <w:lang w:val="en-US"/>
              </w:rPr>
              <w:t>304</w:t>
            </w:r>
            <w:r w:rsidRPr="005E5955">
              <w:rPr>
                <w:rFonts w:ascii="Times New Roman" w:hAnsi="Times New Roman" w:cs="Times New Roman"/>
              </w:rPr>
              <w:t>)</w:t>
            </w:r>
          </w:p>
        </w:tc>
      </w:tr>
      <w:tr w:rsidR="00DF76DC" w:rsidRPr="00D77C01" w14:paraId="5F808A16" w14:textId="77777777" w:rsidTr="00F555C5">
        <w:trPr>
          <w:trHeight w:val="170"/>
        </w:trPr>
        <w:tc>
          <w:tcPr>
            <w:tcW w:w="4937" w:type="dxa"/>
            <w:shd w:val="clear" w:color="auto" w:fill="auto"/>
          </w:tcPr>
          <w:p w14:paraId="658F1303" w14:textId="77777777" w:rsidR="00DF76DC" w:rsidRPr="005E5955" w:rsidRDefault="00DF76DC" w:rsidP="00DF76DC">
            <w:pPr>
              <w:spacing w:line="200" w:lineRule="exact"/>
              <w:ind w:left="119" w:right="113"/>
              <w:rPr>
                <w:rFonts w:ascii="Times New Roman" w:hAnsi="Times New Roman" w:cs="Times New Roman"/>
                <w:spacing w:val="-6"/>
              </w:rPr>
            </w:pPr>
            <w:r w:rsidRPr="005E5955">
              <w:rPr>
                <w:rFonts w:ascii="Times New Roman" w:hAnsi="Times New Roman" w:cs="Times New Roman"/>
                <w:spacing w:val="-6"/>
              </w:rPr>
              <w:t>Effective portion of changes in fair value of cross currency</w:t>
            </w:r>
          </w:p>
        </w:tc>
        <w:tc>
          <w:tcPr>
            <w:tcW w:w="2173" w:type="dxa"/>
            <w:shd w:val="clear" w:color="auto" w:fill="auto"/>
            <w:tcMar>
              <w:left w:w="113" w:type="dxa"/>
              <w:right w:w="113" w:type="dxa"/>
            </w:tcMar>
          </w:tcPr>
          <w:p w14:paraId="3CD93DD2" w14:textId="77777777" w:rsidR="00DF76DC" w:rsidRPr="005E5955" w:rsidRDefault="00DF76DC" w:rsidP="003E3000">
            <w:pPr>
              <w:tabs>
                <w:tab w:val="decimal" w:pos="898"/>
                <w:tab w:val="decimal" w:pos="1712"/>
              </w:tabs>
              <w:spacing w:line="200" w:lineRule="exact"/>
              <w:ind w:left="113" w:right="-1846"/>
              <w:rPr>
                <w:rFonts w:ascii="Times New Roman" w:hAnsi="Times New Roman" w:cs="Times New Roman"/>
              </w:rPr>
            </w:pPr>
          </w:p>
        </w:tc>
        <w:tc>
          <w:tcPr>
            <w:tcW w:w="144" w:type="dxa"/>
            <w:shd w:val="clear" w:color="auto" w:fill="auto"/>
          </w:tcPr>
          <w:p w14:paraId="7525720F" w14:textId="77777777" w:rsidR="00DF76DC" w:rsidRPr="005E5955" w:rsidRDefault="00DF76DC" w:rsidP="00DF76DC">
            <w:pPr>
              <w:tabs>
                <w:tab w:val="decimal" w:pos="895"/>
              </w:tabs>
              <w:spacing w:line="200" w:lineRule="exact"/>
              <w:ind w:left="113"/>
              <w:rPr>
                <w:rFonts w:ascii="Times New Roman" w:hAnsi="Times New Roman" w:cs="Times New Roman"/>
              </w:rPr>
            </w:pPr>
          </w:p>
        </w:tc>
        <w:tc>
          <w:tcPr>
            <w:tcW w:w="1384" w:type="dxa"/>
            <w:shd w:val="clear" w:color="auto" w:fill="auto"/>
          </w:tcPr>
          <w:p w14:paraId="3895A24F" w14:textId="77777777" w:rsidR="00DF76DC" w:rsidRPr="005E5955" w:rsidRDefault="00DF76DC" w:rsidP="003E3000">
            <w:pPr>
              <w:tabs>
                <w:tab w:val="decimal" w:pos="1074"/>
              </w:tabs>
              <w:spacing w:line="200" w:lineRule="exact"/>
              <w:ind w:left="113"/>
              <w:rPr>
                <w:rFonts w:ascii="Times New Roman" w:hAnsi="Times New Roman" w:cs="Times New Roman"/>
              </w:rPr>
            </w:pPr>
          </w:p>
        </w:tc>
      </w:tr>
      <w:tr w:rsidR="00DF76DC" w:rsidRPr="00D77C01" w14:paraId="2E7FFD53" w14:textId="77777777" w:rsidTr="00F555C5">
        <w:trPr>
          <w:trHeight w:val="170"/>
        </w:trPr>
        <w:tc>
          <w:tcPr>
            <w:tcW w:w="4937" w:type="dxa"/>
            <w:shd w:val="clear" w:color="auto" w:fill="auto"/>
          </w:tcPr>
          <w:p w14:paraId="613E6294" w14:textId="77777777" w:rsidR="00DF76DC" w:rsidRPr="005E5955" w:rsidRDefault="00DF76DC" w:rsidP="00DF76DC">
            <w:pPr>
              <w:spacing w:line="200" w:lineRule="exact"/>
              <w:ind w:left="119" w:right="113" w:firstLine="147"/>
              <w:rPr>
                <w:rFonts w:ascii="Times New Roman" w:hAnsi="Times New Roman" w:cs="Times New Roman"/>
              </w:rPr>
            </w:pPr>
            <w:r w:rsidRPr="005E5955">
              <w:rPr>
                <w:rFonts w:ascii="Times New Roman" w:hAnsi="Times New Roman" w:cs="Times New Roman"/>
              </w:rPr>
              <w:t>interest rate swap</w:t>
            </w:r>
          </w:p>
        </w:tc>
        <w:tc>
          <w:tcPr>
            <w:tcW w:w="2173" w:type="dxa"/>
            <w:shd w:val="clear" w:color="auto" w:fill="auto"/>
            <w:tcMar>
              <w:left w:w="113" w:type="dxa"/>
              <w:right w:w="113" w:type="dxa"/>
            </w:tcMar>
          </w:tcPr>
          <w:p w14:paraId="3158B9E2" w14:textId="6FA38904" w:rsidR="00DF76DC" w:rsidRPr="005E5955" w:rsidRDefault="00DF76DC" w:rsidP="003E3000">
            <w:pPr>
              <w:tabs>
                <w:tab w:val="decimal" w:pos="1712"/>
              </w:tabs>
              <w:spacing w:line="200" w:lineRule="exact"/>
              <w:ind w:left="113"/>
              <w:rPr>
                <w:rFonts w:ascii="Times New Roman" w:hAnsi="Times New Roman" w:cs="Times New Roman"/>
              </w:rPr>
            </w:pPr>
            <w:r w:rsidRPr="005E5955">
              <w:rPr>
                <w:rFonts w:ascii="Times New Roman" w:hAnsi="Times New Roman" w:cs="Times New Roman"/>
                <w:cs/>
              </w:rPr>
              <w:t>(</w:t>
            </w:r>
            <w:r w:rsidR="009A2621" w:rsidRPr="009A2621">
              <w:rPr>
                <w:rFonts w:ascii="Times New Roman" w:hAnsi="Times New Roman" w:cs="Times New Roman"/>
                <w:lang w:val="en-US"/>
              </w:rPr>
              <w:t>2</w:t>
            </w:r>
            <w:r w:rsidRPr="005E5955">
              <w:rPr>
                <w:rFonts w:ascii="Times New Roman" w:hAnsi="Times New Roman" w:cs="Times New Roman"/>
              </w:rPr>
              <w:t>,</w:t>
            </w:r>
            <w:r w:rsidR="009A2621" w:rsidRPr="009A2621">
              <w:rPr>
                <w:rFonts w:ascii="Times New Roman" w:hAnsi="Times New Roman" w:cs="Times New Roman"/>
                <w:lang w:val="en-US"/>
              </w:rPr>
              <w:t>023</w:t>
            </w:r>
            <w:r w:rsidRPr="005E5955">
              <w:rPr>
                <w:rFonts w:ascii="Times New Roman" w:hAnsi="Times New Roman" w:cs="Times New Roman"/>
                <w:cs/>
              </w:rPr>
              <w:t>)</w:t>
            </w:r>
          </w:p>
        </w:tc>
        <w:tc>
          <w:tcPr>
            <w:tcW w:w="144" w:type="dxa"/>
            <w:shd w:val="clear" w:color="auto" w:fill="auto"/>
          </w:tcPr>
          <w:p w14:paraId="33DFDF14" w14:textId="77777777" w:rsidR="00DF76DC" w:rsidRPr="005E5955" w:rsidRDefault="00DF76DC" w:rsidP="00DF76DC">
            <w:pPr>
              <w:tabs>
                <w:tab w:val="decimal" w:pos="895"/>
              </w:tabs>
              <w:spacing w:line="200" w:lineRule="exact"/>
              <w:ind w:left="113"/>
              <w:rPr>
                <w:rFonts w:ascii="Times New Roman" w:hAnsi="Times New Roman" w:cs="Times New Roman"/>
              </w:rPr>
            </w:pPr>
          </w:p>
        </w:tc>
        <w:tc>
          <w:tcPr>
            <w:tcW w:w="1384" w:type="dxa"/>
            <w:shd w:val="clear" w:color="auto" w:fill="auto"/>
          </w:tcPr>
          <w:p w14:paraId="2E7DE326" w14:textId="40FBE7E9" w:rsidR="00DF76DC" w:rsidRPr="005E5955" w:rsidRDefault="009A2621" w:rsidP="003E3000">
            <w:pPr>
              <w:tabs>
                <w:tab w:val="decimal" w:pos="1074"/>
              </w:tabs>
              <w:spacing w:line="200" w:lineRule="exact"/>
              <w:ind w:left="113"/>
              <w:rPr>
                <w:rFonts w:ascii="Times New Roman" w:hAnsi="Times New Roman" w:cs="Times New Roman"/>
              </w:rPr>
            </w:pPr>
            <w:r w:rsidRPr="009A2621">
              <w:rPr>
                <w:rFonts w:ascii="Times New Roman" w:hAnsi="Times New Roman" w:cs="Times New Roman"/>
                <w:lang w:val="en-US"/>
              </w:rPr>
              <w:t>3</w:t>
            </w:r>
            <w:r w:rsidR="00DF76DC" w:rsidRPr="005E5955">
              <w:rPr>
                <w:rFonts w:ascii="Times New Roman" w:hAnsi="Times New Roman" w:cs="Times New Roman"/>
              </w:rPr>
              <w:t>,</w:t>
            </w:r>
            <w:r w:rsidRPr="009A2621">
              <w:rPr>
                <w:rFonts w:ascii="Times New Roman" w:hAnsi="Times New Roman" w:cs="Times New Roman"/>
                <w:lang w:val="en-US"/>
              </w:rPr>
              <w:t>813</w:t>
            </w:r>
          </w:p>
        </w:tc>
      </w:tr>
      <w:tr w:rsidR="00DF76DC" w:rsidRPr="00D77C01" w14:paraId="6528B90D" w14:textId="77777777" w:rsidTr="00F555C5">
        <w:trPr>
          <w:trHeight w:val="170"/>
        </w:trPr>
        <w:tc>
          <w:tcPr>
            <w:tcW w:w="4937" w:type="dxa"/>
            <w:shd w:val="clear" w:color="auto" w:fill="auto"/>
          </w:tcPr>
          <w:p w14:paraId="7F262ECB" w14:textId="77777777" w:rsidR="00DF76DC" w:rsidRPr="005E5955" w:rsidRDefault="00DF76DC" w:rsidP="00DF76DC">
            <w:pPr>
              <w:spacing w:line="200" w:lineRule="exact"/>
              <w:ind w:left="119" w:right="113"/>
              <w:rPr>
                <w:rFonts w:ascii="Times New Roman" w:hAnsi="Times New Roman" w:cs="Times New Roman"/>
                <w:spacing w:val="-4"/>
              </w:rPr>
            </w:pPr>
            <w:r w:rsidRPr="005E5955">
              <w:rPr>
                <w:rFonts w:ascii="Times New Roman" w:hAnsi="Times New Roman" w:cs="Times New Roman"/>
                <w:spacing w:val="-4"/>
              </w:rPr>
              <w:t>Effective portion of changes in fair value of interest rate swap</w:t>
            </w:r>
          </w:p>
        </w:tc>
        <w:tc>
          <w:tcPr>
            <w:tcW w:w="2173" w:type="dxa"/>
            <w:shd w:val="clear" w:color="auto" w:fill="auto"/>
            <w:tcMar>
              <w:left w:w="113" w:type="dxa"/>
              <w:right w:w="113" w:type="dxa"/>
            </w:tcMar>
          </w:tcPr>
          <w:p w14:paraId="76DE132F" w14:textId="77777777" w:rsidR="00DF76DC" w:rsidRPr="005E5955" w:rsidRDefault="00DF76DC" w:rsidP="003E3000">
            <w:pPr>
              <w:tabs>
                <w:tab w:val="decimal" w:pos="1415"/>
              </w:tabs>
              <w:spacing w:line="200" w:lineRule="exact"/>
              <w:ind w:left="113"/>
              <w:rPr>
                <w:rFonts w:ascii="Times New Roman" w:hAnsi="Times New Roman" w:cs="Times New Roman"/>
                <w:lang w:val="en-US"/>
              </w:rPr>
            </w:pPr>
            <w:r w:rsidRPr="005E5955">
              <w:rPr>
                <w:rFonts w:ascii="Times New Roman" w:hAnsi="Times New Roman" w:cs="Times New Roman"/>
              </w:rPr>
              <w:t>-</w:t>
            </w:r>
          </w:p>
        </w:tc>
        <w:tc>
          <w:tcPr>
            <w:tcW w:w="144" w:type="dxa"/>
            <w:shd w:val="clear" w:color="auto" w:fill="auto"/>
          </w:tcPr>
          <w:p w14:paraId="4092F294" w14:textId="77777777" w:rsidR="00DF76DC" w:rsidRPr="005E5955" w:rsidRDefault="00DF76DC" w:rsidP="00DF76DC">
            <w:pPr>
              <w:tabs>
                <w:tab w:val="decimal" w:pos="895"/>
              </w:tabs>
              <w:spacing w:line="200" w:lineRule="exact"/>
              <w:ind w:left="113"/>
              <w:rPr>
                <w:rFonts w:ascii="Times New Roman" w:hAnsi="Times New Roman" w:cs="Times New Roman"/>
              </w:rPr>
            </w:pPr>
          </w:p>
        </w:tc>
        <w:tc>
          <w:tcPr>
            <w:tcW w:w="1384" w:type="dxa"/>
            <w:shd w:val="clear" w:color="auto" w:fill="auto"/>
          </w:tcPr>
          <w:p w14:paraId="6070DF05" w14:textId="6A5AFFED" w:rsidR="00DF76DC" w:rsidRPr="005E5955" w:rsidRDefault="009A2621" w:rsidP="003E3000">
            <w:pPr>
              <w:tabs>
                <w:tab w:val="decimal" w:pos="1074"/>
              </w:tabs>
              <w:spacing w:line="200" w:lineRule="exact"/>
              <w:ind w:left="113"/>
              <w:rPr>
                <w:rFonts w:ascii="Times New Roman" w:hAnsi="Times New Roman" w:cs="Times New Roman"/>
              </w:rPr>
            </w:pPr>
            <w:r w:rsidRPr="009A2621">
              <w:rPr>
                <w:rFonts w:ascii="Times New Roman" w:hAnsi="Times New Roman" w:cs="Times New Roman"/>
                <w:lang w:val="en-US"/>
              </w:rPr>
              <w:t>380</w:t>
            </w:r>
          </w:p>
        </w:tc>
      </w:tr>
      <w:tr w:rsidR="00DF76DC" w:rsidRPr="00D77C01" w14:paraId="28956A3B" w14:textId="77777777" w:rsidTr="00F555C5">
        <w:trPr>
          <w:trHeight w:val="170"/>
        </w:trPr>
        <w:tc>
          <w:tcPr>
            <w:tcW w:w="4937" w:type="dxa"/>
            <w:shd w:val="clear" w:color="auto" w:fill="auto"/>
          </w:tcPr>
          <w:p w14:paraId="665019B0" w14:textId="77777777" w:rsidR="00DF76DC" w:rsidRPr="005E5955" w:rsidRDefault="00DF76DC" w:rsidP="00DF76DC">
            <w:pPr>
              <w:spacing w:line="200" w:lineRule="exact"/>
              <w:ind w:left="119" w:right="113"/>
              <w:rPr>
                <w:rFonts w:ascii="Times New Roman" w:hAnsi="Times New Roman" w:cs="Times New Roman"/>
              </w:rPr>
            </w:pPr>
            <w:r w:rsidRPr="005E5955">
              <w:rPr>
                <w:rFonts w:ascii="Times New Roman" w:hAnsi="Times New Roman" w:cs="Times New Roman"/>
              </w:rPr>
              <w:t>Income tax related to amounts transferred</w:t>
            </w:r>
          </w:p>
        </w:tc>
        <w:tc>
          <w:tcPr>
            <w:tcW w:w="2173" w:type="dxa"/>
            <w:tcBorders>
              <w:bottom w:val="single" w:sz="4" w:space="0" w:color="auto"/>
            </w:tcBorders>
            <w:shd w:val="clear" w:color="auto" w:fill="auto"/>
            <w:tcMar>
              <w:left w:w="113" w:type="dxa"/>
              <w:right w:w="113" w:type="dxa"/>
            </w:tcMar>
          </w:tcPr>
          <w:p w14:paraId="29F65958" w14:textId="7AB574C2" w:rsidR="00DF76DC" w:rsidRPr="005E5955" w:rsidRDefault="00DF76DC" w:rsidP="003E3000">
            <w:pPr>
              <w:tabs>
                <w:tab w:val="decimal" w:pos="1712"/>
              </w:tabs>
              <w:spacing w:line="200" w:lineRule="exact"/>
              <w:ind w:left="113"/>
              <w:rPr>
                <w:rFonts w:ascii="Times New Roman" w:hAnsi="Times New Roman" w:cs="Times New Roman"/>
              </w:rPr>
            </w:pPr>
            <w:r w:rsidRPr="005E5955">
              <w:rPr>
                <w:rFonts w:ascii="Times New Roman" w:hAnsi="Times New Roman" w:cs="Times New Roman"/>
              </w:rPr>
              <w:t>(</w:t>
            </w:r>
            <w:r w:rsidR="009A2621" w:rsidRPr="009A2621">
              <w:rPr>
                <w:rFonts w:ascii="Times New Roman" w:hAnsi="Times New Roman" w:cs="Times New Roman"/>
                <w:lang w:val="en-US"/>
              </w:rPr>
              <w:t>720</w:t>
            </w:r>
            <w:r w:rsidRPr="005E5955">
              <w:rPr>
                <w:rFonts w:ascii="Times New Roman" w:hAnsi="Times New Roman" w:cs="Times New Roman"/>
              </w:rPr>
              <w:t>)</w:t>
            </w:r>
          </w:p>
        </w:tc>
        <w:tc>
          <w:tcPr>
            <w:tcW w:w="144" w:type="dxa"/>
            <w:shd w:val="clear" w:color="auto" w:fill="auto"/>
          </w:tcPr>
          <w:p w14:paraId="6ACE47BA" w14:textId="77777777" w:rsidR="00DF76DC" w:rsidRPr="005E5955" w:rsidRDefault="00DF76DC" w:rsidP="00DF76DC">
            <w:pPr>
              <w:tabs>
                <w:tab w:val="decimal" w:pos="895"/>
              </w:tabs>
              <w:spacing w:line="200" w:lineRule="exact"/>
              <w:ind w:left="113"/>
              <w:rPr>
                <w:rFonts w:ascii="Times New Roman" w:hAnsi="Times New Roman" w:cs="Times New Roman"/>
              </w:rPr>
            </w:pPr>
          </w:p>
        </w:tc>
        <w:tc>
          <w:tcPr>
            <w:tcW w:w="1384" w:type="dxa"/>
            <w:tcBorders>
              <w:bottom w:val="single" w:sz="4" w:space="0" w:color="auto"/>
            </w:tcBorders>
            <w:shd w:val="clear" w:color="auto" w:fill="auto"/>
          </w:tcPr>
          <w:p w14:paraId="06A2A4B5" w14:textId="134BA221" w:rsidR="00DF76DC" w:rsidRPr="005E5955" w:rsidRDefault="00DF76DC" w:rsidP="003E3000">
            <w:pPr>
              <w:tabs>
                <w:tab w:val="decimal" w:pos="1074"/>
              </w:tabs>
              <w:spacing w:line="200" w:lineRule="exact"/>
              <w:ind w:left="113"/>
              <w:rPr>
                <w:rFonts w:ascii="Times New Roman" w:hAnsi="Times New Roman" w:cs="Times New Roman"/>
              </w:rPr>
            </w:pPr>
            <w:r w:rsidRPr="005E5955">
              <w:rPr>
                <w:rFonts w:ascii="Times New Roman" w:hAnsi="Times New Roman" w:cs="Times New Roman"/>
              </w:rPr>
              <w:t>(</w:t>
            </w:r>
            <w:r w:rsidR="009A2621" w:rsidRPr="009A2621">
              <w:rPr>
                <w:rFonts w:ascii="Times New Roman" w:hAnsi="Times New Roman" w:cs="Times New Roman"/>
                <w:lang w:val="en-US"/>
              </w:rPr>
              <w:t>4</w:t>
            </w:r>
            <w:r w:rsidRPr="005E5955">
              <w:rPr>
                <w:rFonts w:ascii="Times New Roman" w:hAnsi="Times New Roman" w:cs="Times New Roman"/>
              </w:rPr>
              <w:t>,</w:t>
            </w:r>
            <w:r w:rsidR="009A2621" w:rsidRPr="009A2621">
              <w:rPr>
                <w:rFonts w:ascii="Times New Roman" w:hAnsi="Times New Roman" w:cs="Times New Roman"/>
                <w:lang w:val="en-US"/>
              </w:rPr>
              <w:t>374</w:t>
            </w:r>
            <w:r w:rsidRPr="005E5955">
              <w:rPr>
                <w:rFonts w:ascii="Times New Roman" w:hAnsi="Times New Roman" w:cs="Times New Roman"/>
              </w:rPr>
              <w:t>)</w:t>
            </w:r>
          </w:p>
        </w:tc>
      </w:tr>
      <w:tr w:rsidR="00DF76DC" w:rsidRPr="00D77C01" w14:paraId="1C904EE3" w14:textId="77777777" w:rsidTr="00F555C5">
        <w:trPr>
          <w:trHeight w:val="170"/>
        </w:trPr>
        <w:tc>
          <w:tcPr>
            <w:tcW w:w="4937" w:type="dxa"/>
            <w:shd w:val="clear" w:color="auto" w:fill="auto"/>
          </w:tcPr>
          <w:p w14:paraId="07190EF0" w14:textId="5C89B96C" w:rsidR="00DF76DC" w:rsidRPr="005E5955" w:rsidRDefault="00DF76DC" w:rsidP="00DF76DC">
            <w:pPr>
              <w:spacing w:line="200" w:lineRule="exact"/>
              <w:ind w:left="119" w:right="113"/>
              <w:rPr>
                <w:rFonts w:ascii="Times New Roman" w:hAnsi="Times New Roman" w:cs="Times New Roman"/>
              </w:rPr>
            </w:pPr>
            <w:r w:rsidRPr="005E5955">
              <w:rPr>
                <w:rFonts w:ascii="Times New Roman" w:hAnsi="Times New Roman" w:cs="Times New Roman"/>
              </w:rPr>
              <w:t>Balance as at December</w:t>
            </w:r>
            <w:r w:rsidRPr="005E5955">
              <w:rPr>
                <w:rFonts w:ascii="Times New Roman" w:hAnsi="Times New Roman" w:cs="Times New Roman"/>
                <w:cs/>
              </w:rPr>
              <w:t xml:space="preserve"> </w:t>
            </w:r>
            <w:r w:rsidR="009A2621" w:rsidRPr="009A2621">
              <w:rPr>
                <w:rFonts w:ascii="Times New Roman" w:hAnsi="Times New Roman"/>
                <w:lang w:val="en-US"/>
              </w:rPr>
              <w:t>31</w:t>
            </w:r>
            <w:r w:rsidRPr="005E5955">
              <w:rPr>
                <w:rFonts w:ascii="Times New Roman" w:hAnsi="Times New Roman" w:cs="Times New Roman"/>
              </w:rPr>
              <w:t>,</w:t>
            </w:r>
          </w:p>
        </w:tc>
        <w:tc>
          <w:tcPr>
            <w:tcW w:w="2173" w:type="dxa"/>
            <w:tcBorders>
              <w:top w:val="single" w:sz="4" w:space="0" w:color="auto"/>
              <w:bottom w:val="double" w:sz="4" w:space="0" w:color="auto"/>
            </w:tcBorders>
            <w:shd w:val="clear" w:color="auto" w:fill="auto"/>
            <w:tcMar>
              <w:left w:w="113" w:type="dxa"/>
              <w:right w:w="113" w:type="dxa"/>
            </w:tcMar>
          </w:tcPr>
          <w:p w14:paraId="675EB4D3" w14:textId="1B1A7F4B" w:rsidR="00DF76DC" w:rsidRPr="005E5955" w:rsidRDefault="00DF76DC" w:rsidP="003E3000">
            <w:pPr>
              <w:tabs>
                <w:tab w:val="decimal" w:pos="1712"/>
              </w:tabs>
              <w:spacing w:line="200" w:lineRule="exact"/>
              <w:ind w:left="113"/>
              <w:rPr>
                <w:rFonts w:ascii="Times New Roman" w:hAnsi="Times New Roman" w:cs="Times New Roman"/>
              </w:rPr>
            </w:pPr>
            <w:r w:rsidRPr="005E5955">
              <w:rPr>
                <w:rFonts w:ascii="Times New Roman" w:hAnsi="Times New Roman" w:cs="Times New Roman"/>
              </w:rPr>
              <w:t>(</w:t>
            </w:r>
            <w:r w:rsidR="009A2621" w:rsidRPr="009A2621">
              <w:rPr>
                <w:rFonts w:ascii="Times New Roman" w:hAnsi="Times New Roman" w:cs="Times New Roman"/>
                <w:lang w:val="en-US"/>
              </w:rPr>
              <w:t>3</w:t>
            </w:r>
            <w:r w:rsidRPr="005E5955">
              <w:rPr>
                <w:rFonts w:ascii="Times New Roman" w:hAnsi="Times New Roman" w:cs="Times New Roman"/>
              </w:rPr>
              <w:t>,</w:t>
            </w:r>
            <w:r w:rsidR="009A2621" w:rsidRPr="009A2621">
              <w:rPr>
                <w:rFonts w:ascii="Times New Roman" w:hAnsi="Times New Roman" w:cs="Times New Roman"/>
                <w:lang w:val="en-US"/>
              </w:rPr>
              <w:t>228</w:t>
            </w:r>
            <w:r w:rsidRPr="005E5955">
              <w:rPr>
                <w:rFonts w:ascii="Times New Roman" w:hAnsi="Times New Roman" w:cs="Times New Roman"/>
              </w:rPr>
              <w:t>)</w:t>
            </w:r>
          </w:p>
        </w:tc>
        <w:tc>
          <w:tcPr>
            <w:tcW w:w="144" w:type="dxa"/>
            <w:shd w:val="clear" w:color="auto" w:fill="auto"/>
          </w:tcPr>
          <w:p w14:paraId="374BDFDD" w14:textId="77777777" w:rsidR="00DF76DC" w:rsidRPr="005E5955" w:rsidRDefault="00DF76DC" w:rsidP="00DF76DC">
            <w:pPr>
              <w:tabs>
                <w:tab w:val="decimal" w:pos="895"/>
              </w:tabs>
              <w:spacing w:line="200" w:lineRule="exact"/>
              <w:rPr>
                <w:rFonts w:ascii="Times New Roman" w:hAnsi="Times New Roman" w:cs="Times New Roman"/>
              </w:rPr>
            </w:pPr>
          </w:p>
        </w:tc>
        <w:tc>
          <w:tcPr>
            <w:tcW w:w="1384" w:type="dxa"/>
            <w:tcBorders>
              <w:top w:val="single" w:sz="4" w:space="0" w:color="auto"/>
              <w:bottom w:val="double" w:sz="4" w:space="0" w:color="auto"/>
            </w:tcBorders>
            <w:shd w:val="clear" w:color="auto" w:fill="auto"/>
          </w:tcPr>
          <w:p w14:paraId="74D7F99F" w14:textId="1944EF4C" w:rsidR="00DF76DC" w:rsidRPr="005E5955" w:rsidRDefault="00DF76DC" w:rsidP="003E3000">
            <w:pPr>
              <w:tabs>
                <w:tab w:val="decimal" w:pos="1074"/>
              </w:tabs>
              <w:spacing w:line="200" w:lineRule="exact"/>
              <w:ind w:left="113"/>
              <w:rPr>
                <w:rFonts w:ascii="Times New Roman" w:hAnsi="Times New Roman" w:cs="Times New Roman"/>
              </w:rPr>
            </w:pPr>
            <w:r w:rsidRPr="005E5955">
              <w:rPr>
                <w:rFonts w:ascii="Times New Roman" w:hAnsi="Times New Roman" w:cs="Times New Roman"/>
              </w:rPr>
              <w:t>(</w:t>
            </w:r>
            <w:r w:rsidR="009A2621" w:rsidRPr="009A2621">
              <w:rPr>
                <w:rFonts w:ascii="Times New Roman" w:hAnsi="Times New Roman" w:cs="Times New Roman"/>
                <w:lang w:val="en-US"/>
              </w:rPr>
              <w:t>485</w:t>
            </w:r>
            <w:r w:rsidRPr="005E5955">
              <w:rPr>
                <w:rFonts w:ascii="Times New Roman" w:hAnsi="Times New Roman" w:cs="Times New Roman"/>
              </w:rPr>
              <w:t>)</w:t>
            </w:r>
          </w:p>
        </w:tc>
      </w:tr>
    </w:tbl>
    <w:p w14:paraId="672F1355" w14:textId="64FF37B3" w:rsidR="00D13D55" w:rsidRPr="00D77C01" w:rsidRDefault="009A2621" w:rsidP="00B726C0">
      <w:pPr>
        <w:pStyle w:val="NoSpacing"/>
        <w:spacing w:before="360" w:after="200"/>
        <w:ind w:left="547" w:right="-14" w:hanging="547"/>
        <w:rPr>
          <w:rFonts w:ascii="Times New Roman" w:hAnsi="Times New Roman" w:cs="Times New Roman"/>
          <w:b/>
          <w:bCs/>
          <w:sz w:val="24"/>
          <w:szCs w:val="24"/>
          <w:lang w:val="en-US"/>
        </w:rPr>
      </w:pPr>
      <w:r w:rsidRPr="009A2621">
        <w:rPr>
          <w:rFonts w:ascii="Times New Roman" w:hAnsi="Times New Roman"/>
          <w:b/>
          <w:bCs/>
          <w:sz w:val="24"/>
          <w:szCs w:val="24"/>
          <w:lang w:val="en-US"/>
        </w:rPr>
        <w:t>10</w:t>
      </w:r>
      <w:r w:rsidR="00D13D55" w:rsidRPr="00D77C01">
        <w:rPr>
          <w:rFonts w:ascii="Times New Roman" w:hAnsi="Times New Roman" w:cs="Times New Roman"/>
          <w:b/>
          <w:bCs/>
          <w:sz w:val="24"/>
          <w:szCs w:val="24"/>
          <w:lang w:val="en-US"/>
        </w:rPr>
        <w:t>.</w:t>
      </w:r>
      <w:r w:rsidR="00D13D55" w:rsidRPr="00D77C01">
        <w:rPr>
          <w:rFonts w:ascii="Times New Roman" w:hAnsi="Times New Roman" w:cs="Times New Roman"/>
          <w:b/>
          <w:bCs/>
          <w:sz w:val="24"/>
          <w:szCs w:val="24"/>
          <w:lang w:val="en-US"/>
        </w:rPr>
        <w:tab/>
      </w:r>
      <w:r w:rsidR="00D13D55" w:rsidRPr="00D77C01">
        <w:rPr>
          <w:rFonts w:ascii="Times New Roman" w:eastAsia="Cordia New" w:hAnsi="Times New Roman" w:cs="Times New Roman"/>
          <w:b/>
          <w:bCs/>
          <w:caps/>
          <w:szCs w:val="20"/>
          <w:lang w:val="en-US"/>
        </w:rPr>
        <w:t>INVESTMENT</w:t>
      </w:r>
      <w:r w:rsidR="00D13D55" w:rsidRPr="00D77C01">
        <w:rPr>
          <w:rFonts w:ascii="Times New Roman" w:eastAsia="Cordia New" w:hAnsi="Times New Roman" w:cs="Times New Roman"/>
          <w:b/>
          <w:bCs/>
          <w:caps/>
          <w:szCs w:val="20"/>
          <w:cs/>
          <w:lang w:val="en-US"/>
        </w:rPr>
        <w:t xml:space="preserve"> </w:t>
      </w:r>
      <w:r w:rsidR="00D13D55" w:rsidRPr="00D77C01">
        <w:rPr>
          <w:rFonts w:ascii="Times New Roman" w:eastAsia="Cordia New" w:hAnsi="Times New Roman" w:cs="Times New Roman"/>
          <w:b/>
          <w:bCs/>
          <w:caps/>
          <w:szCs w:val="20"/>
          <w:lang w:val="en-US"/>
        </w:rPr>
        <w:t xml:space="preserve"> IN </w:t>
      </w:r>
      <w:r w:rsidR="00D13D55" w:rsidRPr="00D77C01">
        <w:rPr>
          <w:rFonts w:ascii="Times New Roman" w:eastAsia="Cordia New" w:hAnsi="Times New Roman" w:cs="Times New Roman"/>
          <w:b/>
          <w:bCs/>
          <w:caps/>
          <w:szCs w:val="20"/>
          <w:cs/>
          <w:lang w:val="en-US"/>
        </w:rPr>
        <w:t xml:space="preserve"> </w:t>
      </w:r>
      <w:r w:rsidR="00D13D55" w:rsidRPr="00D77C01">
        <w:rPr>
          <w:rFonts w:ascii="Times New Roman" w:eastAsia="Cordia New" w:hAnsi="Times New Roman" w:cs="Times New Roman"/>
          <w:b/>
          <w:bCs/>
          <w:caps/>
          <w:szCs w:val="20"/>
          <w:lang w:val="en-US"/>
        </w:rPr>
        <w:t>JOINT  VENTURE</w:t>
      </w:r>
    </w:p>
    <w:p w14:paraId="14059EEA" w14:textId="527EFD17" w:rsidR="00D13D55" w:rsidRPr="00D77C01" w:rsidRDefault="00D13D55" w:rsidP="00D13D55">
      <w:pPr>
        <w:spacing w:after="120"/>
        <w:ind w:left="544" w:right="-11"/>
        <w:jc w:val="thaiDistribute"/>
        <w:rPr>
          <w:rFonts w:ascii="Times New Roman" w:hAnsi="Times New Roman" w:cs="Times New Roman"/>
          <w:sz w:val="24"/>
          <w:szCs w:val="24"/>
          <w:lang w:val="en-US"/>
        </w:rPr>
      </w:pPr>
      <w:r w:rsidRPr="00D77C01">
        <w:rPr>
          <w:rFonts w:ascii="Times New Roman" w:hAnsi="Times New Roman" w:cs="Times New Roman"/>
          <w:sz w:val="24"/>
          <w:szCs w:val="24"/>
          <w:lang w:val="en-US"/>
        </w:rPr>
        <w:t xml:space="preserve">Investment in joint venture as at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val="en-US"/>
        </w:rPr>
        <w:t xml:space="preserve">, </w:t>
      </w:r>
      <w:r w:rsidR="009A2621" w:rsidRPr="009A2621">
        <w:rPr>
          <w:rFonts w:ascii="Times New Roman" w:hAnsi="Times New Roman"/>
          <w:sz w:val="24"/>
          <w:szCs w:val="24"/>
          <w:lang w:val="en-US"/>
        </w:rPr>
        <w:t>2023</w:t>
      </w:r>
      <w:r w:rsidRPr="00D77C01">
        <w:rPr>
          <w:rFonts w:ascii="Times New Roman" w:hAnsi="Times New Roman" w:cs="Times New Roman"/>
          <w:sz w:val="24"/>
          <w:szCs w:val="24"/>
          <w:lang w:val="en-US"/>
        </w:rPr>
        <w:t xml:space="preserve"> consisted of the following</w:t>
      </w:r>
      <w:r w:rsidRPr="00D77C01">
        <w:rPr>
          <w:rFonts w:ascii="Times New Roman" w:hAnsi="Times New Roman" w:cs="Times New Roman"/>
          <w:sz w:val="24"/>
          <w:szCs w:val="24"/>
          <w:cs/>
          <w:lang w:val="en-US"/>
        </w:rPr>
        <w:t>:</w:t>
      </w:r>
    </w:p>
    <w:p w14:paraId="36AE343A" w14:textId="77777777" w:rsidR="00D13D55" w:rsidRPr="00021653" w:rsidRDefault="00D13D55" w:rsidP="00D13D55">
      <w:pPr>
        <w:tabs>
          <w:tab w:val="left" w:pos="851"/>
        </w:tabs>
        <w:spacing w:line="240" w:lineRule="exact"/>
        <w:ind w:left="964" w:right="-395" w:hanging="964"/>
        <w:jc w:val="right"/>
        <w:rPr>
          <w:rFonts w:ascii="Times New Roman" w:hAnsi="Times New Roman" w:cstheme="minorBidi"/>
          <w:b/>
          <w:bCs/>
          <w:spacing w:val="-10"/>
          <w:cs/>
        </w:rPr>
      </w:pPr>
      <w:r w:rsidRPr="00D77C01">
        <w:rPr>
          <w:rFonts w:ascii="Times New Roman" w:hAnsi="Times New Roman" w:cs="Times New Roman"/>
          <w:b/>
          <w:bCs/>
        </w:rPr>
        <w:t>Unit</w:t>
      </w:r>
      <w:r w:rsidRPr="00D77C01">
        <w:rPr>
          <w:rFonts w:ascii="Times New Roman" w:hAnsi="Times New Roman" w:cs="Times New Roman"/>
          <w:b/>
          <w:bCs/>
          <w:cs/>
        </w:rPr>
        <w:t xml:space="preserve">: </w:t>
      </w:r>
      <w:r w:rsidRPr="00D77C01">
        <w:rPr>
          <w:rFonts w:ascii="Times New Roman" w:hAnsi="Times New Roman" w:cs="Times New Roman"/>
          <w:b/>
          <w:bCs/>
        </w:rPr>
        <w:t>Thousand Baht</w:t>
      </w:r>
    </w:p>
    <w:tbl>
      <w:tblPr>
        <w:tblW w:w="9108" w:type="dxa"/>
        <w:tblInd w:w="426" w:type="dxa"/>
        <w:tblLayout w:type="fixed"/>
        <w:tblCellMar>
          <w:left w:w="0" w:type="dxa"/>
          <w:right w:w="0" w:type="dxa"/>
        </w:tblCellMar>
        <w:tblLook w:val="0000" w:firstRow="0" w:lastRow="0" w:firstColumn="0" w:lastColumn="0" w:noHBand="0" w:noVBand="0"/>
      </w:tblPr>
      <w:tblGrid>
        <w:gridCol w:w="1194"/>
        <w:gridCol w:w="1080"/>
        <w:gridCol w:w="900"/>
        <w:gridCol w:w="990"/>
        <w:gridCol w:w="1980"/>
        <w:gridCol w:w="20"/>
        <w:gridCol w:w="214"/>
        <w:gridCol w:w="1418"/>
        <w:gridCol w:w="142"/>
        <w:gridCol w:w="20"/>
        <w:gridCol w:w="1150"/>
      </w:tblGrid>
      <w:tr w:rsidR="00D13D55" w:rsidRPr="00D77C01" w14:paraId="20A961C9" w14:textId="77777777" w:rsidTr="00CC41C9">
        <w:trPr>
          <w:trHeight w:val="20"/>
        </w:trPr>
        <w:tc>
          <w:tcPr>
            <w:tcW w:w="1194" w:type="dxa"/>
          </w:tcPr>
          <w:p w14:paraId="541657E8" w14:textId="77777777" w:rsidR="00D13D55" w:rsidRPr="00D77C01" w:rsidRDefault="00D13D55" w:rsidP="00FB35DC">
            <w:pPr>
              <w:spacing w:line="240" w:lineRule="exact"/>
              <w:jc w:val="center"/>
              <w:rPr>
                <w:rFonts w:ascii="Times New Roman" w:hAnsi="Times New Roman" w:cs="Times New Roman"/>
                <w:b/>
                <w:bCs/>
                <w:sz w:val="16"/>
                <w:szCs w:val="16"/>
              </w:rPr>
            </w:pPr>
          </w:p>
        </w:tc>
        <w:tc>
          <w:tcPr>
            <w:tcW w:w="1080" w:type="dxa"/>
          </w:tcPr>
          <w:p w14:paraId="78373A04" w14:textId="77777777" w:rsidR="00D13D55" w:rsidRPr="00D77C01" w:rsidRDefault="00D13D55" w:rsidP="00FB35DC">
            <w:pPr>
              <w:spacing w:line="240" w:lineRule="exact"/>
              <w:jc w:val="center"/>
              <w:rPr>
                <w:rFonts w:ascii="Times New Roman" w:hAnsi="Times New Roman" w:cs="Times New Roman"/>
                <w:b/>
                <w:bCs/>
                <w:sz w:val="16"/>
                <w:szCs w:val="16"/>
              </w:rPr>
            </w:pPr>
          </w:p>
        </w:tc>
        <w:tc>
          <w:tcPr>
            <w:tcW w:w="900" w:type="dxa"/>
          </w:tcPr>
          <w:p w14:paraId="79B9AA61" w14:textId="77777777" w:rsidR="00D13D55" w:rsidRPr="00D77C01" w:rsidRDefault="00D13D55" w:rsidP="00FB35DC">
            <w:pPr>
              <w:spacing w:line="240" w:lineRule="exact"/>
              <w:jc w:val="center"/>
              <w:rPr>
                <w:rFonts w:ascii="Times New Roman" w:hAnsi="Times New Roman" w:cs="Times New Roman"/>
                <w:b/>
                <w:bCs/>
                <w:sz w:val="16"/>
                <w:szCs w:val="16"/>
              </w:rPr>
            </w:pPr>
          </w:p>
        </w:tc>
        <w:tc>
          <w:tcPr>
            <w:tcW w:w="990" w:type="dxa"/>
          </w:tcPr>
          <w:p w14:paraId="62CA400D" w14:textId="77777777" w:rsidR="00D13D55" w:rsidRPr="00D77C01" w:rsidRDefault="00D13D55" w:rsidP="00FB35DC">
            <w:pPr>
              <w:spacing w:line="240" w:lineRule="exact"/>
              <w:jc w:val="center"/>
              <w:rPr>
                <w:rFonts w:ascii="Times New Roman" w:hAnsi="Times New Roman" w:cs="Times New Roman"/>
                <w:b/>
                <w:bCs/>
                <w:sz w:val="16"/>
                <w:szCs w:val="16"/>
              </w:rPr>
            </w:pPr>
          </w:p>
        </w:tc>
        <w:tc>
          <w:tcPr>
            <w:tcW w:w="1980" w:type="dxa"/>
          </w:tcPr>
          <w:p w14:paraId="04081376" w14:textId="77777777" w:rsidR="00D13D55" w:rsidRPr="00D77C01" w:rsidRDefault="00D13D55" w:rsidP="00FB35DC">
            <w:pPr>
              <w:spacing w:line="240" w:lineRule="exact"/>
              <w:jc w:val="center"/>
              <w:rPr>
                <w:rFonts w:ascii="Times New Roman" w:hAnsi="Times New Roman" w:cs="Times New Roman"/>
                <w:b/>
                <w:bCs/>
                <w:sz w:val="16"/>
                <w:szCs w:val="16"/>
              </w:rPr>
            </w:pPr>
          </w:p>
        </w:tc>
        <w:tc>
          <w:tcPr>
            <w:tcW w:w="20" w:type="dxa"/>
          </w:tcPr>
          <w:p w14:paraId="44DF3616" w14:textId="77777777" w:rsidR="00D13D55" w:rsidRPr="00D77C01" w:rsidRDefault="00D13D55" w:rsidP="00FB35DC">
            <w:pPr>
              <w:spacing w:line="240" w:lineRule="exact"/>
              <w:jc w:val="center"/>
              <w:rPr>
                <w:rFonts w:ascii="Times New Roman" w:hAnsi="Times New Roman" w:cs="Times New Roman"/>
                <w:b/>
                <w:bCs/>
                <w:sz w:val="16"/>
                <w:szCs w:val="16"/>
              </w:rPr>
            </w:pPr>
          </w:p>
        </w:tc>
        <w:tc>
          <w:tcPr>
            <w:tcW w:w="1774" w:type="dxa"/>
            <w:gridSpan w:val="3"/>
          </w:tcPr>
          <w:p w14:paraId="422AC7E1" w14:textId="77777777" w:rsidR="00D13D55" w:rsidRPr="00D77C01" w:rsidRDefault="00D13D55" w:rsidP="00FB35DC">
            <w:pPr>
              <w:spacing w:line="240" w:lineRule="exact"/>
              <w:jc w:val="center"/>
              <w:rPr>
                <w:rFonts w:ascii="Times New Roman Bold" w:hAnsi="Times New Roman Bold" w:cs="Times New Roman"/>
                <w:b/>
                <w:bCs/>
                <w:spacing w:val="-14"/>
                <w:sz w:val="16"/>
                <w:szCs w:val="16"/>
              </w:rPr>
            </w:pPr>
            <w:r w:rsidRPr="00D77C01">
              <w:rPr>
                <w:rFonts w:ascii="Times New Roman Bold" w:hAnsi="Times New Roman Bold" w:cs="Times New Roman"/>
                <w:b/>
                <w:bCs/>
                <w:spacing w:val="-14"/>
                <w:sz w:val="16"/>
                <w:szCs w:val="16"/>
              </w:rPr>
              <w:t>FINANCIAL STATEMENTS</w:t>
            </w:r>
          </w:p>
        </w:tc>
        <w:tc>
          <w:tcPr>
            <w:tcW w:w="20" w:type="dxa"/>
          </w:tcPr>
          <w:p w14:paraId="7E42CD10" w14:textId="77777777" w:rsidR="00D13D55" w:rsidRPr="00D77C01" w:rsidRDefault="00D13D55" w:rsidP="00FB35DC">
            <w:pPr>
              <w:spacing w:line="240" w:lineRule="exact"/>
              <w:jc w:val="center"/>
              <w:rPr>
                <w:rFonts w:ascii="Times New Roman" w:hAnsi="Times New Roman" w:cs="Times New Roman"/>
                <w:b/>
                <w:bCs/>
                <w:sz w:val="16"/>
                <w:szCs w:val="16"/>
              </w:rPr>
            </w:pPr>
          </w:p>
        </w:tc>
        <w:tc>
          <w:tcPr>
            <w:tcW w:w="1150" w:type="dxa"/>
            <w:vAlign w:val="center"/>
          </w:tcPr>
          <w:p w14:paraId="63C1E635" w14:textId="77777777" w:rsidR="00D13D55" w:rsidRPr="00D77C01" w:rsidRDefault="00D13D55" w:rsidP="00FB35DC">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6"/>
                <w:szCs w:val="16"/>
              </w:rPr>
              <w:t>SEPARATE</w:t>
            </w:r>
          </w:p>
        </w:tc>
      </w:tr>
      <w:tr w:rsidR="000A31DC" w:rsidRPr="00D77C01" w14:paraId="567B4298" w14:textId="77777777" w:rsidTr="00CC41C9">
        <w:trPr>
          <w:trHeight w:val="20"/>
        </w:trPr>
        <w:tc>
          <w:tcPr>
            <w:tcW w:w="1194" w:type="dxa"/>
          </w:tcPr>
          <w:p w14:paraId="1D193064" w14:textId="77777777" w:rsidR="000A31DC" w:rsidRPr="00D77C01" w:rsidRDefault="000A31DC" w:rsidP="000A31DC">
            <w:pPr>
              <w:spacing w:line="240" w:lineRule="exact"/>
              <w:jc w:val="center"/>
              <w:rPr>
                <w:rFonts w:ascii="Times New Roman" w:hAnsi="Times New Roman" w:cs="Times New Roman"/>
                <w:b/>
                <w:bCs/>
                <w:sz w:val="16"/>
                <w:szCs w:val="16"/>
              </w:rPr>
            </w:pPr>
          </w:p>
        </w:tc>
        <w:tc>
          <w:tcPr>
            <w:tcW w:w="1080" w:type="dxa"/>
          </w:tcPr>
          <w:p w14:paraId="6A623408" w14:textId="20B4DF13" w:rsidR="000A31DC" w:rsidRPr="00D77C01" w:rsidRDefault="000A31DC" w:rsidP="000A31DC">
            <w:pPr>
              <w:spacing w:line="240" w:lineRule="exact"/>
              <w:jc w:val="center"/>
              <w:rPr>
                <w:rFonts w:ascii="Times New Roman" w:hAnsi="Times New Roman" w:cs="Times New Roman"/>
                <w:b/>
                <w:bCs/>
                <w:sz w:val="16"/>
                <w:szCs w:val="16"/>
              </w:rPr>
            </w:pPr>
            <w:r>
              <w:rPr>
                <w:rFonts w:ascii="Times New Roman" w:hAnsi="Times New Roman" w:cs="Times New Roman"/>
                <w:b/>
                <w:bCs/>
                <w:sz w:val="18"/>
                <w:szCs w:val="18"/>
              </w:rPr>
              <w:t>Country</w:t>
            </w:r>
            <w:r w:rsidRPr="00D77C01">
              <w:rPr>
                <w:rFonts w:ascii="Times New Roman" w:hAnsi="Times New Roman" w:cs="Times New Roman"/>
                <w:b/>
                <w:bCs/>
                <w:sz w:val="18"/>
                <w:szCs w:val="18"/>
              </w:rPr>
              <w:t xml:space="preserve"> of</w:t>
            </w:r>
          </w:p>
        </w:tc>
        <w:tc>
          <w:tcPr>
            <w:tcW w:w="900" w:type="dxa"/>
          </w:tcPr>
          <w:p w14:paraId="54731097" w14:textId="77777777" w:rsidR="000A31DC" w:rsidRPr="00D77C01" w:rsidRDefault="000A31DC" w:rsidP="000A31DC">
            <w:pPr>
              <w:spacing w:line="240" w:lineRule="exact"/>
              <w:jc w:val="center"/>
              <w:rPr>
                <w:rFonts w:ascii="Times New Roman" w:hAnsi="Times New Roman" w:cs="Times New Roman"/>
                <w:b/>
                <w:bCs/>
                <w:sz w:val="16"/>
                <w:szCs w:val="16"/>
              </w:rPr>
            </w:pPr>
          </w:p>
        </w:tc>
        <w:tc>
          <w:tcPr>
            <w:tcW w:w="990" w:type="dxa"/>
          </w:tcPr>
          <w:p w14:paraId="5D504A18" w14:textId="77777777" w:rsidR="000A31DC" w:rsidRPr="00D77C01" w:rsidRDefault="000A31DC" w:rsidP="000A31DC">
            <w:pPr>
              <w:spacing w:line="240" w:lineRule="exact"/>
              <w:jc w:val="center"/>
              <w:rPr>
                <w:rFonts w:ascii="Times New Roman" w:hAnsi="Times New Roman" w:cs="Times New Roman"/>
                <w:b/>
                <w:bCs/>
                <w:sz w:val="16"/>
                <w:szCs w:val="16"/>
              </w:rPr>
            </w:pPr>
          </w:p>
        </w:tc>
        <w:tc>
          <w:tcPr>
            <w:tcW w:w="1980" w:type="dxa"/>
          </w:tcPr>
          <w:p w14:paraId="6C37615E" w14:textId="77777777" w:rsidR="000A31DC" w:rsidRPr="00D77C01" w:rsidRDefault="000A31DC" w:rsidP="000A31DC">
            <w:pPr>
              <w:spacing w:line="240" w:lineRule="exact"/>
              <w:jc w:val="center"/>
              <w:rPr>
                <w:rFonts w:ascii="Times New Roman" w:hAnsi="Times New Roman" w:cs="Times New Roman"/>
                <w:b/>
                <w:bCs/>
                <w:sz w:val="16"/>
                <w:szCs w:val="16"/>
              </w:rPr>
            </w:pPr>
          </w:p>
        </w:tc>
        <w:tc>
          <w:tcPr>
            <w:tcW w:w="20" w:type="dxa"/>
          </w:tcPr>
          <w:p w14:paraId="239F4D82" w14:textId="77777777" w:rsidR="000A31DC" w:rsidRPr="00D77C01" w:rsidRDefault="000A31DC" w:rsidP="000A31DC">
            <w:pPr>
              <w:spacing w:line="240" w:lineRule="exact"/>
              <w:jc w:val="center"/>
              <w:rPr>
                <w:rFonts w:ascii="Times New Roman" w:hAnsi="Times New Roman" w:cs="Times New Roman"/>
                <w:b/>
                <w:bCs/>
                <w:sz w:val="16"/>
                <w:szCs w:val="16"/>
              </w:rPr>
            </w:pPr>
          </w:p>
        </w:tc>
        <w:tc>
          <w:tcPr>
            <w:tcW w:w="1774" w:type="dxa"/>
            <w:gridSpan w:val="3"/>
          </w:tcPr>
          <w:p w14:paraId="316D3F88" w14:textId="77777777" w:rsidR="000A31DC" w:rsidRPr="00D77C01" w:rsidRDefault="000A31DC" w:rsidP="000A31DC">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6"/>
                <w:szCs w:val="16"/>
              </w:rPr>
              <w:t>IN WHICH THE EQUITY</w:t>
            </w:r>
          </w:p>
        </w:tc>
        <w:tc>
          <w:tcPr>
            <w:tcW w:w="20" w:type="dxa"/>
          </w:tcPr>
          <w:p w14:paraId="472B0CF0" w14:textId="77777777" w:rsidR="000A31DC" w:rsidRPr="00D77C01" w:rsidRDefault="000A31DC" w:rsidP="000A31DC">
            <w:pPr>
              <w:spacing w:line="240" w:lineRule="exact"/>
              <w:jc w:val="center"/>
              <w:rPr>
                <w:rFonts w:ascii="Times New Roman" w:hAnsi="Times New Roman" w:cs="Times New Roman"/>
                <w:b/>
                <w:bCs/>
                <w:sz w:val="16"/>
                <w:szCs w:val="16"/>
              </w:rPr>
            </w:pPr>
          </w:p>
        </w:tc>
        <w:tc>
          <w:tcPr>
            <w:tcW w:w="1150" w:type="dxa"/>
            <w:vAlign w:val="center"/>
          </w:tcPr>
          <w:p w14:paraId="599C266E" w14:textId="77777777" w:rsidR="000A31DC" w:rsidRPr="00D77C01" w:rsidRDefault="000A31DC" w:rsidP="000A31DC">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6"/>
                <w:szCs w:val="16"/>
              </w:rPr>
              <w:t>FINANCIAL</w:t>
            </w:r>
          </w:p>
        </w:tc>
      </w:tr>
      <w:tr w:rsidR="000A31DC" w:rsidRPr="00D77C01" w14:paraId="6C18F4E4" w14:textId="77777777" w:rsidTr="00CC41C9">
        <w:trPr>
          <w:trHeight w:val="20"/>
        </w:trPr>
        <w:tc>
          <w:tcPr>
            <w:tcW w:w="1194" w:type="dxa"/>
          </w:tcPr>
          <w:p w14:paraId="51B6ABFE" w14:textId="77777777" w:rsidR="000A31DC" w:rsidRPr="00D77C01" w:rsidRDefault="000A31DC" w:rsidP="000A31DC">
            <w:pPr>
              <w:spacing w:line="240" w:lineRule="exact"/>
              <w:ind w:left="205" w:hanging="155"/>
              <w:jc w:val="center"/>
              <w:rPr>
                <w:rFonts w:ascii="Times New Roman" w:hAnsi="Times New Roman" w:cs="Times New Roman"/>
                <w:b/>
                <w:bCs/>
                <w:sz w:val="18"/>
                <w:szCs w:val="18"/>
              </w:rPr>
            </w:pPr>
          </w:p>
        </w:tc>
        <w:tc>
          <w:tcPr>
            <w:tcW w:w="1080" w:type="dxa"/>
          </w:tcPr>
          <w:p w14:paraId="67F102E4" w14:textId="55DEA9D4"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pacing w:val="-4"/>
                <w:sz w:val="18"/>
                <w:szCs w:val="18"/>
              </w:rPr>
              <w:t>Incorporation</w:t>
            </w:r>
          </w:p>
        </w:tc>
        <w:tc>
          <w:tcPr>
            <w:tcW w:w="900" w:type="dxa"/>
          </w:tcPr>
          <w:p w14:paraId="2408D9F1"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rPr>
              <w:t>Securities</w:t>
            </w:r>
          </w:p>
        </w:tc>
        <w:tc>
          <w:tcPr>
            <w:tcW w:w="990" w:type="dxa"/>
          </w:tcPr>
          <w:p w14:paraId="029DC8B9"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rPr>
              <w:t>Issued and</w:t>
            </w:r>
          </w:p>
        </w:tc>
        <w:tc>
          <w:tcPr>
            <w:tcW w:w="1980" w:type="dxa"/>
          </w:tcPr>
          <w:p w14:paraId="7A2A1055"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rPr>
              <w:t>Proportion of Ownership</w:t>
            </w:r>
          </w:p>
        </w:tc>
        <w:tc>
          <w:tcPr>
            <w:tcW w:w="20" w:type="dxa"/>
          </w:tcPr>
          <w:p w14:paraId="3AC196C0"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774" w:type="dxa"/>
            <w:gridSpan w:val="3"/>
          </w:tcPr>
          <w:p w14:paraId="2FC116B2" w14:textId="77777777" w:rsidR="000A31DC" w:rsidRPr="00D77C01" w:rsidRDefault="000A31DC" w:rsidP="000A31DC">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6"/>
                <w:szCs w:val="16"/>
              </w:rPr>
              <w:t xml:space="preserve">METHOD IS APPLIED </w:t>
            </w:r>
          </w:p>
        </w:tc>
        <w:tc>
          <w:tcPr>
            <w:tcW w:w="20" w:type="dxa"/>
          </w:tcPr>
          <w:p w14:paraId="1D90876D" w14:textId="77777777" w:rsidR="000A31DC" w:rsidRPr="00D77C01" w:rsidRDefault="000A31DC" w:rsidP="000A31DC">
            <w:pPr>
              <w:spacing w:line="240" w:lineRule="exact"/>
              <w:jc w:val="center"/>
              <w:rPr>
                <w:rFonts w:ascii="Times New Roman" w:hAnsi="Times New Roman" w:cs="Times New Roman"/>
                <w:b/>
                <w:bCs/>
                <w:sz w:val="16"/>
                <w:szCs w:val="16"/>
              </w:rPr>
            </w:pPr>
          </w:p>
        </w:tc>
        <w:tc>
          <w:tcPr>
            <w:tcW w:w="1150" w:type="dxa"/>
            <w:vAlign w:val="center"/>
          </w:tcPr>
          <w:p w14:paraId="4CA8357E" w14:textId="77777777" w:rsidR="000A31DC" w:rsidRPr="00D77C01" w:rsidRDefault="000A31DC" w:rsidP="000A31DC">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6"/>
                <w:szCs w:val="16"/>
              </w:rPr>
              <w:t>STATEMENTS</w:t>
            </w:r>
          </w:p>
        </w:tc>
      </w:tr>
      <w:tr w:rsidR="000A31DC" w:rsidRPr="00D77C01" w14:paraId="305C8DA7" w14:textId="77777777" w:rsidTr="00CC41C9">
        <w:trPr>
          <w:trHeight w:val="20"/>
        </w:trPr>
        <w:tc>
          <w:tcPr>
            <w:tcW w:w="1194" w:type="dxa"/>
          </w:tcPr>
          <w:p w14:paraId="1477D208"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080" w:type="dxa"/>
          </w:tcPr>
          <w:p w14:paraId="53C1327B" w14:textId="218DB379" w:rsidR="000A31DC" w:rsidRPr="000A31DC" w:rsidRDefault="000A31DC" w:rsidP="000A31DC">
            <w:pPr>
              <w:spacing w:line="240" w:lineRule="exact"/>
              <w:jc w:val="center"/>
              <w:rPr>
                <w:rFonts w:ascii="Times New Roman Bold" w:hAnsi="Times New Roman Bold" w:cs="Times New Roman"/>
                <w:b/>
                <w:bCs/>
                <w:spacing w:val="-8"/>
                <w:sz w:val="18"/>
                <w:szCs w:val="18"/>
              </w:rPr>
            </w:pPr>
            <w:r w:rsidRPr="000A31DC">
              <w:rPr>
                <w:rFonts w:ascii="Times New Roman Bold" w:hAnsi="Times New Roman Bold" w:cs="Times New Roman"/>
                <w:b/>
                <w:bCs/>
                <w:spacing w:val="-8"/>
                <w:sz w:val="18"/>
                <w:szCs w:val="18"/>
              </w:rPr>
              <w:t>and main place</w:t>
            </w:r>
          </w:p>
        </w:tc>
        <w:tc>
          <w:tcPr>
            <w:tcW w:w="900" w:type="dxa"/>
          </w:tcPr>
          <w:p w14:paraId="35BA6DA7" w14:textId="77777777" w:rsidR="000A31DC" w:rsidRPr="00D77C01" w:rsidRDefault="000A31DC" w:rsidP="000A31DC">
            <w:pPr>
              <w:spacing w:line="240" w:lineRule="exact"/>
              <w:jc w:val="center"/>
              <w:rPr>
                <w:rFonts w:ascii="Times New Roman" w:hAnsi="Times New Roman" w:cs="Times New Roman"/>
                <w:b/>
                <w:bCs/>
                <w:spacing w:val="-4"/>
                <w:sz w:val="18"/>
                <w:szCs w:val="18"/>
              </w:rPr>
            </w:pPr>
            <w:r w:rsidRPr="00D77C01">
              <w:rPr>
                <w:rFonts w:ascii="Times New Roman" w:hAnsi="Times New Roman" w:cs="Times New Roman"/>
                <w:b/>
                <w:bCs/>
                <w:spacing w:val="-4"/>
                <w:sz w:val="18"/>
                <w:szCs w:val="18"/>
              </w:rPr>
              <w:t>Investment</w:t>
            </w:r>
          </w:p>
        </w:tc>
        <w:tc>
          <w:tcPr>
            <w:tcW w:w="990" w:type="dxa"/>
          </w:tcPr>
          <w:p w14:paraId="4C0D78C2"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rPr>
              <w:t>Paid</w:t>
            </w:r>
            <w:r w:rsidRPr="00D77C01">
              <w:rPr>
                <w:rFonts w:ascii="Times New Roman" w:hAnsi="Times New Roman" w:cs="Times New Roman"/>
                <w:b/>
                <w:bCs/>
                <w:sz w:val="18"/>
                <w:szCs w:val="18"/>
                <w:cs/>
              </w:rPr>
              <w:t>-</w:t>
            </w:r>
            <w:r w:rsidRPr="00D77C01">
              <w:rPr>
                <w:rFonts w:ascii="Times New Roman" w:hAnsi="Times New Roman" w:cs="Times New Roman"/>
                <w:b/>
                <w:bCs/>
                <w:sz w:val="18"/>
                <w:szCs w:val="18"/>
              </w:rPr>
              <w:t xml:space="preserve">up </w:t>
            </w:r>
          </w:p>
        </w:tc>
        <w:tc>
          <w:tcPr>
            <w:tcW w:w="1980" w:type="dxa"/>
          </w:tcPr>
          <w:p w14:paraId="3BDE8331" w14:textId="77777777" w:rsidR="000A31DC" w:rsidRPr="00D77C01" w:rsidRDefault="000A31DC" w:rsidP="000A31DC">
            <w:pPr>
              <w:spacing w:line="240" w:lineRule="exact"/>
              <w:jc w:val="center"/>
              <w:rPr>
                <w:rFonts w:ascii="Times New Roman" w:hAnsi="Times New Roman" w:cs="Times New Roman"/>
                <w:b/>
                <w:bCs/>
                <w:spacing w:val="-4"/>
                <w:sz w:val="18"/>
                <w:szCs w:val="18"/>
              </w:rPr>
            </w:pPr>
            <w:r w:rsidRPr="00D77C01">
              <w:rPr>
                <w:rFonts w:ascii="Times New Roman" w:hAnsi="Times New Roman" w:cs="Times New Roman"/>
                <w:b/>
                <w:bCs/>
                <w:spacing w:val="-4"/>
                <w:sz w:val="18"/>
                <w:szCs w:val="18"/>
              </w:rPr>
              <w:t>Interest and Voting Power</w:t>
            </w:r>
          </w:p>
        </w:tc>
        <w:tc>
          <w:tcPr>
            <w:tcW w:w="20" w:type="dxa"/>
          </w:tcPr>
          <w:p w14:paraId="625BCB09"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214" w:type="dxa"/>
          </w:tcPr>
          <w:p w14:paraId="7689091C" w14:textId="77777777" w:rsidR="000A31DC" w:rsidRPr="00D77C01" w:rsidRDefault="000A31DC" w:rsidP="000A31DC">
            <w:pPr>
              <w:spacing w:line="240" w:lineRule="exact"/>
              <w:jc w:val="center"/>
              <w:rPr>
                <w:rFonts w:ascii="Times New Roman" w:hAnsi="Times New Roman" w:cs="Times New Roman"/>
                <w:b/>
                <w:bCs/>
                <w:sz w:val="18"/>
                <w:szCs w:val="18"/>
                <w:cs/>
              </w:rPr>
            </w:pPr>
          </w:p>
        </w:tc>
        <w:tc>
          <w:tcPr>
            <w:tcW w:w="1418" w:type="dxa"/>
          </w:tcPr>
          <w:p w14:paraId="022F6625"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rPr>
              <w:t>Investment</w:t>
            </w:r>
          </w:p>
        </w:tc>
        <w:tc>
          <w:tcPr>
            <w:tcW w:w="142" w:type="dxa"/>
          </w:tcPr>
          <w:p w14:paraId="6F6E4D5D"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20" w:type="dxa"/>
          </w:tcPr>
          <w:p w14:paraId="759AE444"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150" w:type="dxa"/>
          </w:tcPr>
          <w:p w14:paraId="523402CF"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rPr>
              <w:t>Investment</w:t>
            </w:r>
          </w:p>
        </w:tc>
      </w:tr>
      <w:tr w:rsidR="000A31DC" w:rsidRPr="00D77C01" w14:paraId="2140C8AA" w14:textId="77777777" w:rsidTr="00CC41C9">
        <w:trPr>
          <w:trHeight w:val="20"/>
        </w:trPr>
        <w:tc>
          <w:tcPr>
            <w:tcW w:w="1194" w:type="dxa"/>
          </w:tcPr>
          <w:p w14:paraId="69B2F9F6"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rPr>
              <w:t>Business Type</w:t>
            </w:r>
          </w:p>
        </w:tc>
        <w:tc>
          <w:tcPr>
            <w:tcW w:w="1080" w:type="dxa"/>
          </w:tcPr>
          <w:p w14:paraId="122C3859" w14:textId="08F89173" w:rsidR="000A31DC" w:rsidRPr="00D77C01" w:rsidRDefault="000A31DC" w:rsidP="000A31DC">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of business</w:t>
            </w:r>
          </w:p>
        </w:tc>
        <w:tc>
          <w:tcPr>
            <w:tcW w:w="900" w:type="dxa"/>
          </w:tcPr>
          <w:p w14:paraId="457A69FA"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rPr>
              <w:t>Type</w:t>
            </w:r>
          </w:p>
        </w:tc>
        <w:tc>
          <w:tcPr>
            <w:tcW w:w="990" w:type="dxa"/>
          </w:tcPr>
          <w:p w14:paraId="044065C7" w14:textId="77777777" w:rsidR="000A31DC" w:rsidRPr="00D77C01" w:rsidRDefault="000A31DC" w:rsidP="000A31DC">
            <w:pPr>
              <w:spacing w:line="240" w:lineRule="exact"/>
              <w:jc w:val="center"/>
              <w:rPr>
                <w:rFonts w:ascii="Times New Roman" w:hAnsi="Times New Roman" w:cs="Times New Roman"/>
                <w:b/>
                <w:bCs/>
                <w:spacing w:val="-10"/>
                <w:sz w:val="18"/>
                <w:szCs w:val="18"/>
              </w:rPr>
            </w:pPr>
            <w:r w:rsidRPr="00D77C01">
              <w:rPr>
                <w:rFonts w:ascii="Times New Roman" w:hAnsi="Times New Roman" w:cs="Times New Roman"/>
                <w:b/>
                <w:bCs/>
                <w:spacing w:val="-10"/>
                <w:sz w:val="18"/>
                <w:szCs w:val="18"/>
              </w:rPr>
              <w:t>Share Capital</w:t>
            </w:r>
          </w:p>
        </w:tc>
        <w:tc>
          <w:tcPr>
            <w:tcW w:w="1980" w:type="dxa"/>
          </w:tcPr>
          <w:p w14:paraId="358D417C" w14:textId="77777777" w:rsidR="000A31DC" w:rsidRPr="00D77C01" w:rsidRDefault="000A31DC" w:rsidP="000A31DC">
            <w:pPr>
              <w:spacing w:line="240" w:lineRule="exact"/>
              <w:jc w:val="center"/>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 xml:space="preserve">Held by the Company </w:t>
            </w:r>
            <w:r w:rsidRPr="00D77C01">
              <w:rPr>
                <w:rFonts w:ascii="Times New Roman" w:hAnsi="Times New Roman" w:cs="Times New Roman"/>
                <w:b/>
                <w:bCs/>
                <w:spacing w:val="-6"/>
                <w:sz w:val="18"/>
                <w:szCs w:val="18"/>
                <w:cs/>
              </w:rPr>
              <w:t>(%)</w:t>
            </w:r>
          </w:p>
        </w:tc>
        <w:tc>
          <w:tcPr>
            <w:tcW w:w="20" w:type="dxa"/>
          </w:tcPr>
          <w:p w14:paraId="071602C0"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214" w:type="dxa"/>
          </w:tcPr>
          <w:p w14:paraId="727424E9"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418" w:type="dxa"/>
          </w:tcPr>
          <w:p w14:paraId="6CB90271"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cs/>
              </w:rPr>
              <w:t>(</w:t>
            </w:r>
            <w:r w:rsidRPr="00D77C01">
              <w:rPr>
                <w:rFonts w:ascii="Times New Roman" w:hAnsi="Times New Roman" w:cs="Times New Roman"/>
                <w:b/>
                <w:bCs/>
                <w:sz w:val="18"/>
                <w:szCs w:val="18"/>
              </w:rPr>
              <w:t>Equity Method</w:t>
            </w:r>
            <w:r w:rsidRPr="00D77C01">
              <w:rPr>
                <w:rFonts w:ascii="Times New Roman" w:hAnsi="Times New Roman" w:cs="Times New Roman"/>
                <w:b/>
                <w:bCs/>
                <w:sz w:val="18"/>
                <w:szCs w:val="18"/>
                <w:cs/>
              </w:rPr>
              <w:t>)</w:t>
            </w:r>
          </w:p>
        </w:tc>
        <w:tc>
          <w:tcPr>
            <w:tcW w:w="142" w:type="dxa"/>
          </w:tcPr>
          <w:p w14:paraId="109F9660"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20" w:type="dxa"/>
          </w:tcPr>
          <w:p w14:paraId="555894F3"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150" w:type="dxa"/>
          </w:tcPr>
          <w:p w14:paraId="42571155" w14:textId="77777777" w:rsidR="000A31DC" w:rsidRPr="00D77C01" w:rsidRDefault="000A31DC" w:rsidP="000A31DC">
            <w:pPr>
              <w:spacing w:line="240" w:lineRule="exact"/>
              <w:jc w:val="center"/>
              <w:rPr>
                <w:rFonts w:ascii="Times New Roman" w:hAnsi="Times New Roman" w:cs="Times New Roman"/>
                <w:b/>
                <w:bCs/>
                <w:sz w:val="18"/>
                <w:szCs w:val="18"/>
              </w:rPr>
            </w:pPr>
            <w:r w:rsidRPr="00D77C01">
              <w:rPr>
                <w:rFonts w:ascii="Times New Roman" w:hAnsi="Times New Roman" w:cs="Times New Roman"/>
                <w:b/>
                <w:bCs/>
                <w:sz w:val="18"/>
                <w:szCs w:val="18"/>
                <w:cs/>
              </w:rPr>
              <w:t>(</w:t>
            </w:r>
            <w:r w:rsidRPr="00D77C01">
              <w:rPr>
                <w:rFonts w:ascii="Times New Roman" w:hAnsi="Times New Roman" w:cs="Times New Roman"/>
                <w:b/>
                <w:bCs/>
                <w:sz w:val="18"/>
                <w:szCs w:val="18"/>
              </w:rPr>
              <w:t>Cost Method</w:t>
            </w:r>
            <w:r w:rsidRPr="00D77C01">
              <w:rPr>
                <w:rFonts w:ascii="Times New Roman" w:hAnsi="Times New Roman" w:cs="Times New Roman"/>
                <w:b/>
                <w:bCs/>
                <w:sz w:val="18"/>
                <w:szCs w:val="18"/>
                <w:cs/>
              </w:rPr>
              <w:t>)</w:t>
            </w:r>
          </w:p>
        </w:tc>
      </w:tr>
      <w:tr w:rsidR="000A31DC" w:rsidRPr="00D77C01" w14:paraId="7A01B3FA" w14:textId="77777777" w:rsidTr="00CC41C9">
        <w:trPr>
          <w:trHeight w:hRule="exact" w:val="119"/>
        </w:trPr>
        <w:tc>
          <w:tcPr>
            <w:tcW w:w="1194" w:type="dxa"/>
          </w:tcPr>
          <w:p w14:paraId="4D5EF2FB"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080" w:type="dxa"/>
          </w:tcPr>
          <w:p w14:paraId="4E9C5D20"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900" w:type="dxa"/>
          </w:tcPr>
          <w:p w14:paraId="5FAD7B93"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990" w:type="dxa"/>
          </w:tcPr>
          <w:p w14:paraId="1D6AA646"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980" w:type="dxa"/>
          </w:tcPr>
          <w:p w14:paraId="1F79862D"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20" w:type="dxa"/>
          </w:tcPr>
          <w:p w14:paraId="141D2F69"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214" w:type="dxa"/>
          </w:tcPr>
          <w:p w14:paraId="3EB0986D"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418" w:type="dxa"/>
          </w:tcPr>
          <w:p w14:paraId="17D459CD"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42" w:type="dxa"/>
          </w:tcPr>
          <w:p w14:paraId="4885DCE5"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20" w:type="dxa"/>
          </w:tcPr>
          <w:p w14:paraId="52782BB6" w14:textId="77777777" w:rsidR="000A31DC" w:rsidRPr="00D77C01" w:rsidRDefault="000A31DC" w:rsidP="000A31DC">
            <w:pPr>
              <w:spacing w:line="240" w:lineRule="exact"/>
              <w:jc w:val="center"/>
              <w:rPr>
                <w:rFonts w:ascii="Times New Roman" w:hAnsi="Times New Roman" w:cs="Times New Roman"/>
                <w:b/>
                <w:bCs/>
                <w:sz w:val="18"/>
                <w:szCs w:val="18"/>
              </w:rPr>
            </w:pPr>
          </w:p>
        </w:tc>
        <w:tc>
          <w:tcPr>
            <w:tcW w:w="1150" w:type="dxa"/>
          </w:tcPr>
          <w:p w14:paraId="6731BBE2" w14:textId="77777777" w:rsidR="000A31DC" w:rsidRPr="00D77C01" w:rsidRDefault="000A31DC" w:rsidP="000A31DC">
            <w:pPr>
              <w:spacing w:line="240" w:lineRule="exact"/>
              <w:jc w:val="center"/>
              <w:rPr>
                <w:rFonts w:ascii="Times New Roman" w:hAnsi="Times New Roman" w:cs="Times New Roman"/>
                <w:b/>
                <w:bCs/>
                <w:sz w:val="18"/>
                <w:szCs w:val="18"/>
              </w:rPr>
            </w:pPr>
          </w:p>
        </w:tc>
      </w:tr>
      <w:tr w:rsidR="000A31DC" w:rsidRPr="00D77C01" w14:paraId="117DE2C1" w14:textId="77777777" w:rsidTr="00CC41C9">
        <w:trPr>
          <w:trHeight w:val="20"/>
        </w:trPr>
        <w:tc>
          <w:tcPr>
            <w:tcW w:w="1194" w:type="dxa"/>
            <w:vAlign w:val="center"/>
          </w:tcPr>
          <w:p w14:paraId="2E6266B9" w14:textId="77777777" w:rsidR="000A31DC" w:rsidRPr="00D77C01" w:rsidRDefault="000A31DC" w:rsidP="000A31DC">
            <w:pPr>
              <w:ind w:left="475" w:hanging="450"/>
              <w:jc w:val="center"/>
              <w:rPr>
                <w:rFonts w:ascii="Times New Roman" w:hAnsi="Times New Roman" w:cs="Times New Roman"/>
                <w:sz w:val="18"/>
                <w:szCs w:val="18"/>
              </w:rPr>
            </w:pPr>
            <w:r w:rsidRPr="00D77C01">
              <w:rPr>
                <w:rFonts w:ascii="Times New Roman" w:hAnsi="Times New Roman" w:cs="Times New Roman"/>
                <w:sz w:val="18"/>
                <w:szCs w:val="18"/>
              </w:rPr>
              <w:t>Hire</w:t>
            </w:r>
            <w:r w:rsidRPr="00D77C01">
              <w:rPr>
                <w:rFonts w:ascii="Times New Roman" w:hAnsi="Times New Roman" w:cs="Times New Roman"/>
                <w:sz w:val="18"/>
                <w:szCs w:val="18"/>
                <w:cs/>
              </w:rPr>
              <w:t>-</w:t>
            </w:r>
            <w:r w:rsidRPr="00D77C01">
              <w:rPr>
                <w:rFonts w:ascii="Times New Roman" w:hAnsi="Times New Roman" w:cs="Times New Roman"/>
                <w:sz w:val="18"/>
                <w:szCs w:val="18"/>
              </w:rPr>
              <w:t>purchase</w:t>
            </w:r>
          </w:p>
        </w:tc>
        <w:tc>
          <w:tcPr>
            <w:tcW w:w="1080" w:type="dxa"/>
          </w:tcPr>
          <w:p w14:paraId="100B8613" w14:textId="77777777" w:rsidR="000A31DC" w:rsidRPr="00D77C01" w:rsidRDefault="000A31DC" w:rsidP="000A31DC">
            <w:pPr>
              <w:ind w:left="90" w:right="12" w:hanging="60"/>
              <w:jc w:val="center"/>
              <w:rPr>
                <w:rFonts w:ascii="Times New Roman" w:hAnsi="Times New Roman" w:cs="Times New Roman"/>
                <w:sz w:val="18"/>
                <w:szCs w:val="18"/>
              </w:rPr>
            </w:pPr>
          </w:p>
        </w:tc>
        <w:tc>
          <w:tcPr>
            <w:tcW w:w="900" w:type="dxa"/>
            <w:vAlign w:val="center"/>
          </w:tcPr>
          <w:p w14:paraId="25234997" w14:textId="77777777" w:rsidR="000A31DC" w:rsidRPr="00D77C01" w:rsidRDefault="000A31DC" w:rsidP="000A31DC">
            <w:pPr>
              <w:ind w:left="90" w:right="12" w:hanging="60"/>
              <w:jc w:val="center"/>
              <w:rPr>
                <w:rFonts w:ascii="Times New Roman" w:hAnsi="Times New Roman" w:cs="Times New Roman"/>
                <w:sz w:val="18"/>
                <w:szCs w:val="18"/>
              </w:rPr>
            </w:pPr>
          </w:p>
        </w:tc>
        <w:tc>
          <w:tcPr>
            <w:tcW w:w="990" w:type="dxa"/>
            <w:vAlign w:val="center"/>
          </w:tcPr>
          <w:p w14:paraId="55CAF2A8" w14:textId="77777777" w:rsidR="000A31DC" w:rsidRPr="00D77C01" w:rsidRDefault="000A31DC" w:rsidP="000A31DC">
            <w:pPr>
              <w:ind w:left="-630" w:right="147" w:hanging="44"/>
              <w:jc w:val="right"/>
              <w:rPr>
                <w:rFonts w:ascii="Times New Roman" w:hAnsi="Times New Roman" w:cs="Times New Roman"/>
                <w:sz w:val="18"/>
                <w:szCs w:val="18"/>
              </w:rPr>
            </w:pPr>
          </w:p>
        </w:tc>
        <w:tc>
          <w:tcPr>
            <w:tcW w:w="1980" w:type="dxa"/>
            <w:vAlign w:val="bottom"/>
          </w:tcPr>
          <w:p w14:paraId="65CBF7D6" w14:textId="77777777" w:rsidR="000A31DC" w:rsidRPr="00D77C01" w:rsidRDefault="000A31DC" w:rsidP="000A31DC">
            <w:pPr>
              <w:ind w:left="-630" w:right="711" w:hanging="44"/>
              <w:jc w:val="right"/>
              <w:rPr>
                <w:rFonts w:ascii="Times New Roman" w:hAnsi="Times New Roman" w:cs="Times New Roman"/>
                <w:sz w:val="18"/>
                <w:szCs w:val="18"/>
                <w:cs/>
              </w:rPr>
            </w:pPr>
          </w:p>
        </w:tc>
        <w:tc>
          <w:tcPr>
            <w:tcW w:w="20" w:type="dxa"/>
            <w:vAlign w:val="bottom"/>
          </w:tcPr>
          <w:p w14:paraId="5CEFC0A8" w14:textId="77777777" w:rsidR="000A31DC" w:rsidRPr="00D77C01" w:rsidRDefault="000A31DC" w:rsidP="000A31DC">
            <w:pPr>
              <w:tabs>
                <w:tab w:val="decimal" w:pos="537"/>
              </w:tabs>
              <w:rPr>
                <w:rFonts w:ascii="Times New Roman" w:hAnsi="Times New Roman" w:cs="Times New Roman"/>
                <w:sz w:val="18"/>
                <w:szCs w:val="18"/>
                <w:cs/>
              </w:rPr>
            </w:pPr>
          </w:p>
        </w:tc>
        <w:tc>
          <w:tcPr>
            <w:tcW w:w="214" w:type="dxa"/>
          </w:tcPr>
          <w:p w14:paraId="74BEC6CB" w14:textId="77777777" w:rsidR="000A31DC" w:rsidRPr="00D77C01" w:rsidRDefault="000A31DC" w:rsidP="000A31DC">
            <w:pPr>
              <w:ind w:left="-630" w:right="230" w:hanging="44"/>
              <w:jc w:val="right"/>
              <w:rPr>
                <w:rFonts w:ascii="Times New Roman" w:hAnsi="Times New Roman" w:cs="Times New Roman"/>
                <w:sz w:val="18"/>
                <w:szCs w:val="18"/>
              </w:rPr>
            </w:pPr>
          </w:p>
        </w:tc>
        <w:tc>
          <w:tcPr>
            <w:tcW w:w="1418" w:type="dxa"/>
            <w:vAlign w:val="center"/>
          </w:tcPr>
          <w:p w14:paraId="55DD4AD0" w14:textId="77777777" w:rsidR="000A31DC" w:rsidRPr="00D77C01" w:rsidRDefault="000A31DC" w:rsidP="000A31DC">
            <w:pPr>
              <w:ind w:left="-630" w:right="230" w:hanging="44"/>
              <w:jc w:val="right"/>
              <w:rPr>
                <w:rFonts w:ascii="Times New Roman" w:hAnsi="Times New Roman" w:cs="Times New Roman"/>
                <w:sz w:val="18"/>
                <w:szCs w:val="18"/>
              </w:rPr>
            </w:pPr>
          </w:p>
        </w:tc>
        <w:tc>
          <w:tcPr>
            <w:tcW w:w="142" w:type="dxa"/>
          </w:tcPr>
          <w:p w14:paraId="258BEB26" w14:textId="77777777" w:rsidR="000A31DC" w:rsidRPr="00D77C01" w:rsidRDefault="000A31DC" w:rsidP="000A31DC">
            <w:pPr>
              <w:tabs>
                <w:tab w:val="left" w:pos="900"/>
              </w:tabs>
              <w:ind w:right="-25" w:hanging="44"/>
              <w:jc w:val="center"/>
              <w:rPr>
                <w:rFonts w:ascii="Times New Roman" w:hAnsi="Times New Roman" w:cs="Times New Roman"/>
                <w:sz w:val="18"/>
                <w:szCs w:val="18"/>
              </w:rPr>
            </w:pPr>
          </w:p>
        </w:tc>
        <w:tc>
          <w:tcPr>
            <w:tcW w:w="20" w:type="dxa"/>
            <w:vAlign w:val="bottom"/>
          </w:tcPr>
          <w:p w14:paraId="03C8E5A1" w14:textId="77777777" w:rsidR="000A31DC" w:rsidRPr="00D77C01" w:rsidRDefault="000A31DC" w:rsidP="000A31DC">
            <w:pPr>
              <w:tabs>
                <w:tab w:val="left" w:pos="900"/>
              </w:tabs>
              <w:ind w:right="-25" w:hanging="44"/>
              <w:jc w:val="center"/>
              <w:rPr>
                <w:rFonts w:ascii="Times New Roman" w:hAnsi="Times New Roman" w:cs="Times New Roman"/>
                <w:sz w:val="18"/>
                <w:szCs w:val="18"/>
              </w:rPr>
            </w:pPr>
          </w:p>
        </w:tc>
        <w:tc>
          <w:tcPr>
            <w:tcW w:w="1150" w:type="dxa"/>
            <w:vAlign w:val="center"/>
          </w:tcPr>
          <w:p w14:paraId="4D1DF647" w14:textId="77777777" w:rsidR="000A31DC" w:rsidRPr="00D77C01" w:rsidRDefault="000A31DC" w:rsidP="000A31DC">
            <w:pPr>
              <w:ind w:left="-630" w:right="230" w:hanging="44"/>
              <w:jc w:val="right"/>
              <w:rPr>
                <w:rFonts w:ascii="Times New Roman" w:hAnsi="Times New Roman" w:cs="Times New Roman"/>
                <w:sz w:val="18"/>
                <w:szCs w:val="18"/>
              </w:rPr>
            </w:pPr>
          </w:p>
        </w:tc>
      </w:tr>
      <w:tr w:rsidR="000A31DC" w:rsidRPr="00D77C01" w14:paraId="06C2FD01" w14:textId="77777777" w:rsidTr="00CC41C9">
        <w:trPr>
          <w:trHeight w:val="20"/>
        </w:trPr>
        <w:tc>
          <w:tcPr>
            <w:tcW w:w="1194" w:type="dxa"/>
            <w:vAlign w:val="center"/>
          </w:tcPr>
          <w:p w14:paraId="2570BB3D" w14:textId="77777777" w:rsidR="000A31DC" w:rsidRPr="00D77C01" w:rsidRDefault="000A31DC" w:rsidP="000A31DC">
            <w:pPr>
              <w:ind w:left="385" w:hanging="449"/>
              <w:jc w:val="center"/>
              <w:rPr>
                <w:rFonts w:ascii="Times New Roman" w:hAnsi="Times New Roman" w:cs="Times New Roman"/>
                <w:sz w:val="18"/>
                <w:szCs w:val="18"/>
              </w:rPr>
            </w:pPr>
            <w:r w:rsidRPr="00D77C01">
              <w:rPr>
                <w:rFonts w:ascii="Times New Roman" w:hAnsi="Times New Roman" w:cs="Times New Roman"/>
                <w:sz w:val="18"/>
                <w:szCs w:val="18"/>
              </w:rPr>
              <w:t>loans for</w:t>
            </w:r>
          </w:p>
        </w:tc>
        <w:tc>
          <w:tcPr>
            <w:tcW w:w="1080" w:type="dxa"/>
          </w:tcPr>
          <w:p w14:paraId="70CBE4AE" w14:textId="77777777" w:rsidR="000A31DC" w:rsidRPr="00D77C01" w:rsidRDefault="000A31DC" w:rsidP="000A31DC">
            <w:pPr>
              <w:ind w:left="90" w:right="12" w:hanging="60"/>
              <w:jc w:val="center"/>
              <w:rPr>
                <w:rFonts w:ascii="Times New Roman" w:hAnsi="Times New Roman" w:cs="Times New Roman"/>
                <w:sz w:val="18"/>
                <w:szCs w:val="18"/>
              </w:rPr>
            </w:pPr>
          </w:p>
        </w:tc>
        <w:tc>
          <w:tcPr>
            <w:tcW w:w="900" w:type="dxa"/>
            <w:vAlign w:val="center"/>
          </w:tcPr>
          <w:p w14:paraId="5910D907" w14:textId="77777777" w:rsidR="000A31DC" w:rsidRPr="00D77C01" w:rsidRDefault="000A31DC" w:rsidP="000A31DC">
            <w:pPr>
              <w:ind w:left="90" w:right="12" w:hanging="60"/>
              <w:jc w:val="center"/>
              <w:rPr>
                <w:rFonts w:ascii="Times New Roman" w:hAnsi="Times New Roman" w:cs="Times New Roman"/>
                <w:sz w:val="18"/>
                <w:szCs w:val="18"/>
              </w:rPr>
            </w:pPr>
            <w:r w:rsidRPr="00D77C01">
              <w:rPr>
                <w:rFonts w:ascii="Times New Roman" w:hAnsi="Times New Roman" w:cs="Times New Roman"/>
                <w:sz w:val="18"/>
                <w:szCs w:val="18"/>
              </w:rPr>
              <w:t>Common</w:t>
            </w:r>
          </w:p>
        </w:tc>
        <w:tc>
          <w:tcPr>
            <w:tcW w:w="990" w:type="dxa"/>
            <w:vAlign w:val="center"/>
          </w:tcPr>
          <w:p w14:paraId="7662B815" w14:textId="77777777" w:rsidR="000A31DC" w:rsidRPr="00D77C01" w:rsidRDefault="000A31DC" w:rsidP="000A31DC">
            <w:pPr>
              <w:ind w:left="-630" w:right="147" w:hanging="44"/>
              <w:jc w:val="right"/>
              <w:rPr>
                <w:rFonts w:ascii="Times New Roman" w:hAnsi="Times New Roman" w:cs="Times New Roman"/>
                <w:sz w:val="18"/>
                <w:szCs w:val="18"/>
              </w:rPr>
            </w:pPr>
          </w:p>
        </w:tc>
        <w:tc>
          <w:tcPr>
            <w:tcW w:w="1980" w:type="dxa"/>
            <w:vAlign w:val="bottom"/>
          </w:tcPr>
          <w:p w14:paraId="443CF5F7" w14:textId="77777777" w:rsidR="000A31DC" w:rsidRPr="00D77C01" w:rsidRDefault="000A31DC" w:rsidP="000A31DC">
            <w:pPr>
              <w:ind w:left="-630" w:right="711" w:hanging="44"/>
              <w:jc w:val="right"/>
              <w:rPr>
                <w:rFonts w:ascii="Times New Roman" w:hAnsi="Times New Roman" w:cs="Times New Roman"/>
                <w:sz w:val="18"/>
                <w:szCs w:val="18"/>
                <w:cs/>
              </w:rPr>
            </w:pPr>
          </w:p>
        </w:tc>
        <w:tc>
          <w:tcPr>
            <w:tcW w:w="20" w:type="dxa"/>
            <w:vAlign w:val="bottom"/>
          </w:tcPr>
          <w:p w14:paraId="71B4D3C7" w14:textId="77777777" w:rsidR="000A31DC" w:rsidRPr="00D77C01" w:rsidRDefault="000A31DC" w:rsidP="000A31DC">
            <w:pPr>
              <w:tabs>
                <w:tab w:val="decimal" w:pos="537"/>
              </w:tabs>
              <w:rPr>
                <w:rFonts w:ascii="Times New Roman" w:hAnsi="Times New Roman" w:cs="Times New Roman"/>
                <w:sz w:val="18"/>
                <w:szCs w:val="18"/>
                <w:cs/>
              </w:rPr>
            </w:pPr>
          </w:p>
        </w:tc>
        <w:tc>
          <w:tcPr>
            <w:tcW w:w="214" w:type="dxa"/>
          </w:tcPr>
          <w:p w14:paraId="412D6B56" w14:textId="77777777" w:rsidR="000A31DC" w:rsidRPr="00D77C01" w:rsidRDefault="000A31DC" w:rsidP="000A31DC">
            <w:pPr>
              <w:ind w:left="-630" w:right="230" w:hanging="44"/>
              <w:jc w:val="right"/>
              <w:rPr>
                <w:rFonts w:ascii="Times New Roman" w:hAnsi="Times New Roman" w:cs="Times New Roman"/>
                <w:sz w:val="18"/>
                <w:szCs w:val="18"/>
              </w:rPr>
            </w:pPr>
          </w:p>
        </w:tc>
        <w:tc>
          <w:tcPr>
            <w:tcW w:w="1418" w:type="dxa"/>
            <w:vAlign w:val="center"/>
          </w:tcPr>
          <w:p w14:paraId="067B8768" w14:textId="77777777" w:rsidR="000A31DC" w:rsidRPr="00D77C01" w:rsidRDefault="000A31DC" w:rsidP="000A31DC">
            <w:pPr>
              <w:ind w:left="-630" w:right="230" w:hanging="44"/>
              <w:jc w:val="right"/>
              <w:rPr>
                <w:rFonts w:ascii="Times New Roman" w:hAnsi="Times New Roman" w:cs="Times New Roman"/>
                <w:sz w:val="18"/>
                <w:szCs w:val="18"/>
              </w:rPr>
            </w:pPr>
          </w:p>
        </w:tc>
        <w:tc>
          <w:tcPr>
            <w:tcW w:w="142" w:type="dxa"/>
          </w:tcPr>
          <w:p w14:paraId="4C0646FF" w14:textId="77777777" w:rsidR="000A31DC" w:rsidRPr="00D77C01" w:rsidRDefault="000A31DC" w:rsidP="000A31DC">
            <w:pPr>
              <w:tabs>
                <w:tab w:val="left" w:pos="900"/>
              </w:tabs>
              <w:ind w:right="-25" w:hanging="44"/>
              <w:jc w:val="center"/>
              <w:rPr>
                <w:rFonts w:ascii="Times New Roman" w:hAnsi="Times New Roman" w:cs="Times New Roman"/>
                <w:sz w:val="18"/>
                <w:szCs w:val="18"/>
              </w:rPr>
            </w:pPr>
          </w:p>
        </w:tc>
        <w:tc>
          <w:tcPr>
            <w:tcW w:w="20" w:type="dxa"/>
            <w:vAlign w:val="bottom"/>
          </w:tcPr>
          <w:p w14:paraId="27DE708A" w14:textId="77777777" w:rsidR="000A31DC" w:rsidRPr="00D77C01" w:rsidRDefault="000A31DC" w:rsidP="000A31DC">
            <w:pPr>
              <w:tabs>
                <w:tab w:val="left" w:pos="900"/>
              </w:tabs>
              <w:ind w:right="-25" w:hanging="44"/>
              <w:jc w:val="center"/>
              <w:rPr>
                <w:rFonts w:ascii="Times New Roman" w:hAnsi="Times New Roman" w:cs="Times New Roman"/>
                <w:sz w:val="18"/>
                <w:szCs w:val="18"/>
              </w:rPr>
            </w:pPr>
          </w:p>
        </w:tc>
        <w:tc>
          <w:tcPr>
            <w:tcW w:w="1150" w:type="dxa"/>
            <w:vAlign w:val="center"/>
          </w:tcPr>
          <w:p w14:paraId="1B90380D" w14:textId="77777777" w:rsidR="000A31DC" w:rsidRPr="00D77C01" w:rsidRDefault="000A31DC" w:rsidP="000A31DC">
            <w:pPr>
              <w:ind w:left="-630" w:right="230" w:hanging="44"/>
              <w:jc w:val="right"/>
              <w:rPr>
                <w:rFonts w:ascii="Times New Roman" w:hAnsi="Times New Roman" w:cs="Times New Roman"/>
                <w:sz w:val="18"/>
                <w:szCs w:val="18"/>
              </w:rPr>
            </w:pPr>
          </w:p>
        </w:tc>
      </w:tr>
      <w:tr w:rsidR="000A31DC" w:rsidRPr="00D77C01" w14:paraId="0FB67B58" w14:textId="77777777" w:rsidTr="00CC41C9">
        <w:trPr>
          <w:trHeight w:val="20"/>
        </w:trPr>
        <w:tc>
          <w:tcPr>
            <w:tcW w:w="1194" w:type="dxa"/>
            <w:vAlign w:val="center"/>
          </w:tcPr>
          <w:p w14:paraId="0170BE46" w14:textId="45013AB5" w:rsidR="000A31DC" w:rsidRPr="00D77C01" w:rsidRDefault="000A31DC" w:rsidP="000A31DC">
            <w:pPr>
              <w:ind w:left="385" w:hanging="248"/>
              <w:rPr>
                <w:rFonts w:ascii="Times New Roman" w:hAnsi="Times New Roman" w:cs="Times New Roman"/>
                <w:sz w:val="18"/>
                <w:szCs w:val="18"/>
              </w:rPr>
            </w:pPr>
            <w:r>
              <w:rPr>
                <w:rFonts w:ascii="Times New Roman" w:hAnsi="Times New Roman" w:cs="Times New Roman"/>
                <w:sz w:val="18"/>
                <w:szCs w:val="18"/>
              </w:rPr>
              <w:t xml:space="preserve"> </w:t>
            </w:r>
            <w:r w:rsidRPr="00D77C01">
              <w:rPr>
                <w:rFonts w:ascii="Times New Roman" w:hAnsi="Times New Roman" w:cs="Times New Roman"/>
                <w:sz w:val="18"/>
                <w:szCs w:val="18"/>
              </w:rPr>
              <w:t>motorcycle</w:t>
            </w:r>
          </w:p>
        </w:tc>
        <w:tc>
          <w:tcPr>
            <w:tcW w:w="1080" w:type="dxa"/>
          </w:tcPr>
          <w:p w14:paraId="5D402BAA" w14:textId="77777777" w:rsidR="000A31DC" w:rsidRPr="00D77C01" w:rsidRDefault="000A31DC" w:rsidP="000A31DC">
            <w:pPr>
              <w:ind w:left="90" w:right="12" w:hanging="60"/>
              <w:jc w:val="center"/>
              <w:rPr>
                <w:rFonts w:ascii="Times New Roman" w:hAnsi="Times New Roman" w:cs="Times New Roman"/>
                <w:sz w:val="18"/>
                <w:szCs w:val="18"/>
              </w:rPr>
            </w:pPr>
            <w:r w:rsidRPr="00D77C01">
              <w:rPr>
                <w:rFonts w:ascii="Times New Roman" w:hAnsi="Times New Roman" w:cs="Times New Roman"/>
                <w:sz w:val="18"/>
                <w:szCs w:val="18"/>
              </w:rPr>
              <w:t>Thailand</w:t>
            </w:r>
          </w:p>
        </w:tc>
        <w:tc>
          <w:tcPr>
            <w:tcW w:w="900" w:type="dxa"/>
            <w:vAlign w:val="center"/>
          </w:tcPr>
          <w:p w14:paraId="01D8075B" w14:textId="77777777" w:rsidR="000A31DC" w:rsidRPr="00D77C01" w:rsidRDefault="000A31DC" w:rsidP="000A31DC">
            <w:pPr>
              <w:ind w:left="90" w:right="12" w:hanging="60"/>
              <w:jc w:val="center"/>
              <w:rPr>
                <w:rFonts w:ascii="Times New Roman" w:hAnsi="Times New Roman" w:cs="Times New Roman"/>
                <w:sz w:val="18"/>
                <w:szCs w:val="18"/>
              </w:rPr>
            </w:pPr>
            <w:r w:rsidRPr="00D77C01">
              <w:rPr>
                <w:rFonts w:ascii="Times New Roman" w:hAnsi="Times New Roman" w:cs="Times New Roman"/>
                <w:sz w:val="18"/>
                <w:szCs w:val="18"/>
              </w:rPr>
              <w:t>stock</w:t>
            </w:r>
          </w:p>
        </w:tc>
        <w:tc>
          <w:tcPr>
            <w:tcW w:w="990" w:type="dxa"/>
            <w:vAlign w:val="center"/>
          </w:tcPr>
          <w:p w14:paraId="579EF0E5" w14:textId="11E16A46" w:rsidR="000A31DC" w:rsidRPr="00D77C01" w:rsidRDefault="009A2621" w:rsidP="000A31DC">
            <w:pPr>
              <w:ind w:left="-630" w:right="147" w:hanging="44"/>
              <w:jc w:val="right"/>
              <w:rPr>
                <w:rFonts w:ascii="Times New Roman" w:hAnsi="Times New Roman" w:cs="Times New Roman"/>
                <w:sz w:val="18"/>
                <w:szCs w:val="18"/>
              </w:rPr>
            </w:pPr>
            <w:r w:rsidRPr="009A2621">
              <w:rPr>
                <w:rFonts w:ascii="Times New Roman" w:hAnsi="Times New Roman"/>
                <w:sz w:val="18"/>
                <w:szCs w:val="18"/>
                <w:lang w:val="en-US"/>
              </w:rPr>
              <w:t>147</w:t>
            </w:r>
            <w:r w:rsidR="000A31DC" w:rsidRPr="00D77C01">
              <w:rPr>
                <w:rFonts w:ascii="Times New Roman" w:hAnsi="Times New Roman" w:cs="Times New Roman"/>
                <w:sz w:val="18"/>
                <w:szCs w:val="18"/>
              </w:rPr>
              <w:t>,</w:t>
            </w:r>
            <w:r w:rsidRPr="009A2621">
              <w:rPr>
                <w:rFonts w:ascii="Times New Roman" w:hAnsi="Times New Roman"/>
                <w:sz w:val="18"/>
                <w:szCs w:val="18"/>
                <w:lang w:val="en-US"/>
              </w:rPr>
              <w:t>368</w:t>
            </w:r>
          </w:p>
        </w:tc>
        <w:tc>
          <w:tcPr>
            <w:tcW w:w="1980" w:type="dxa"/>
            <w:vAlign w:val="bottom"/>
          </w:tcPr>
          <w:p w14:paraId="078C5BF0" w14:textId="1CE45B96" w:rsidR="000A31DC" w:rsidRPr="00D77C01" w:rsidRDefault="009A2621" w:rsidP="000A31DC">
            <w:pPr>
              <w:ind w:left="-630" w:right="724" w:hanging="44"/>
              <w:jc w:val="right"/>
              <w:rPr>
                <w:rFonts w:ascii="Times New Roman" w:hAnsi="Times New Roman" w:cs="Times New Roman"/>
                <w:sz w:val="18"/>
                <w:szCs w:val="18"/>
              </w:rPr>
            </w:pPr>
            <w:r w:rsidRPr="009A2621">
              <w:rPr>
                <w:rFonts w:ascii="Times New Roman" w:hAnsi="Times New Roman"/>
                <w:sz w:val="18"/>
                <w:szCs w:val="18"/>
                <w:lang w:val="en-US"/>
              </w:rPr>
              <w:t>10</w:t>
            </w:r>
            <w:r w:rsidR="000A31DC" w:rsidRPr="00D77C01">
              <w:rPr>
                <w:rFonts w:ascii="Times New Roman" w:hAnsi="Times New Roman" w:cs="Times New Roman"/>
                <w:sz w:val="18"/>
                <w:szCs w:val="18"/>
                <w:cs/>
              </w:rPr>
              <w:t>.</w:t>
            </w:r>
            <w:r w:rsidRPr="009A2621">
              <w:rPr>
                <w:rFonts w:ascii="Times New Roman" w:hAnsi="Times New Roman"/>
                <w:sz w:val="18"/>
                <w:szCs w:val="18"/>
                <w:lang w:val="en-US"/>
              </w:rPr>
              <w:t>00</w:t>
            </w:r>
          </w:p>
        </w:tc>
        <w:tc>
          <w:tcPr>
            <w:tcW w:w="20" w:type="dxa"/>
            <w:vAlign w:val="bottom"/>
          </w:tcPr>
          <w:p w14:paraId="2EAFA908" w14:textId="77777777" w:rsidR="000A31DC" w:rsidRPr="00D77C01" w:rsidRDefault="000A31DC" w:rsidP="000A31DC">
            <w:pPr>
              <w:tabs>
                <w:tab w:val="decimal" w:pos="537"/>
              </w:tabs>
              <w:rPr>
                <w:rFonts w:ascii="Times New Roman" w:hAnsi="Times New Roman" w:cs="Times New Roman"/>
                <w:sz w:val="18"/>
                <w:szCs w:val="18"/>
                <w:cs/>
              </w:rPr>
            </w:pPr>
          </w:p>
        </w:tc>
        <w:tc>
          <w:tcPr>
            <w:tcW w:w="214" w:type="dxa"/>
          </w:tcPr>
          <w:p w14:paraId="23F45D24" w14:textId="77777777" w:rsidR="000A31DC" w:rsidRPr="00D77C01" w:rsidRDefault="000A31DC" w:rsidP="000A31DC">
            <w:pPr>
              <w:ind w:left="-630" w:right="230" w:hanging="44"/>
              <w:jc w:val="right"/>
              <w:rPr>
                <w:rFonts w:ascii="Times New Roman" w:hAnsi="Times New Roman" w:cs="Times New Roman"/>
                <w:sz w:val="18"/>
                <w:szCs w:val="18"/>
              </w:rPr>
            </w:pPr>
          </w:p>
        </w:tc>
        <w:tc>
          <w:tcPr>
            <w:tcW w:w="1418" w:type="dxa"/>
            <w:tcBorders>
              <w:bottom w:val="single" w:sz="4" w:space="0" w:color="auto"/>
            </w:tcBorders>
            <w:vAlign w:val="center"/>
          </w:tcPr>
          <w:p w14:paraId="70A6019F" w14:textId="7F50DF2C" w:rsidR="000A31DC" w:rsidRPr="00D77C01" w:rsidRDefault="009A2621" w:rsidP="000A31DC">
            <w:pPr>
              <w:ind w:left="-630" w:right="230" w:hanging="44"/>
              <w:jc w:val="right"/>
              <w:rPr>
                <w:rFonts w:ascii="Times New Roman" w:hAnsi="Times New Roman" w:cs="Times New Roman"/>
                <w:sz w:val="18"/>
                <w:szCs w:val="18"/>
              </w:rPr>
            </w:pPr>
            <w:r w:rsidRPr="009A2621">
              <w:rPr>
                <w:rFonts w:ascii="Times New Roman" w:hAnsi="Times New Roman" w:cs="Times New Roman"/>
                <w:sz w:val="18"/>
                <w:szCs w:val="18"/>
                <w:lang w:val="en-US"/>
              </w:rPr>
              <w:t>213</w:t>
            </w:r>
            <w:r w:rsidR="000A31DC" w:rsidRPr="00D77C01">
              <w:rPr>
                <w:rFonts w:ascii="Times New Roman" w:hAnsi="Times New Roman" w:cs="Times New Roman"/>
                <w:sz w:val="18"/>
                <w:szCs w:val="18"/>
              </w:rPr>
              <w:t>,</w:t>
            </w:r>
            <w:r w:rsidRPr="009A2621">
              <w:rPr>
                <w:rFonts w:ascii="Times New Roman" w:hAnsi="Times New Roman" w:cs="Times New Roman"/>
                <w:sz w:val="18"/>
                <w:szCs w:val="18"/>
                <w:lang w:val="en-US"/>
              </w:rPr>
              <w:t>157</w:t>
            </w:r>
          </w:p>
        </w:tc>
        <w:tc>
          <w:tcPr>
            <w:tcW w:w="142" w:type="dxa"/>
          </w:tcPr>
          <w:p w14:paraId="2B991EE8" w14:textId="77777777" w:rsidR="000A31DC" w:rsidRPr="00D77C01" w:rsidRDefault="000A31DC" w:rsidP="000A31DC">
            <w:pPr>
              <w:tabs>
                <w:tab w:val="left" w:pos="900"/>
              </w:tabs>
              <w:ind w:right="-25" w:hanging="44"/>
              <w:jc w:val="center"/>
              <w:rPr>
                <w:rFonts w:ascii="Times New Roman" w:hAnsi="Times New Roman" w:cs="Times New Roman"/>
                <w:sz w:val="18"/>
                <w:szCs w:val="18"/>
              </w:rPr>
            </w:pPr>
          </w:p>
        </w:tc>
        <w:tc>
          <w:tcPr>
            <w:tcW w:w="20" w:type="dxa"/>
            <w:vAlign w:val="bottom"/>
          </w:tcPr>
          <w:p w14:paraId="2C4384B9" w14:textId="77777777" w:rsidR="000A31DC" w:rsidRPr="00D77C01" w:rsidRDefault="000A31DC" w:rsidP="000A31DC">
            <w:pPr>
              <w:tabs>
                <w:tab w:val="left" w:pos="900"/>
              </w:tabs>
              <w:ind w:right="-25" w:hanging="44"/>
              <w:jc w:val="center"/>
              <w:rPr>
                <w:rFonts w:ascii="Times New Roman" w:hAnsi="Times New Roman" w:cs="Times New Roman"/>
                <w:sz w:val="18"/>
                <w:szCs w:val="18"/>
              </w:rPr>
            </w:pPr>
          </w:p>
        </w:tc>
        <w:tc>
          <w:tcPr>
            <w:tcW w:w="1150" w:type="dxa"/>
            <w:tcBorders>
              <w:bottom w:val="single" w:sz="4" w:space="0" w:color="auto"/>
            </w:tcBorders>
            <w:vAlign w:val="center"/>
          </w:tcPr>
          <w:p w14:paraId="354769E6" w14:textId="62BC9699" w:rsidR="000A31DC" w:rsidRPr="00D77C01" w:rsidRDefault="009A2621" w:rsidP="000A31DC">
            <w:pPr>
              <w:ind w:left="-630" w:right="230" w:hanging="44"/>
              <w:jc w:val="right"/>
              <w:rPr>
                <w:rFonts w:ascii="Times New Roman" w:hAnsi="Times New Roman" w:cs="Times New Roman"/>
                <w:sz w:val="18"/>
                <w:szCs w:val="18"/>
              </w:rPr>
            </w:pPr>
            <w:r w:rsidRPr="009A2621">
              <w:rPr>
                <w:rFonts w:ascii="Times New Roman" w:hAnsi="Times New Roman" w:cs="Times New Roman"/>
                <w:sz w:val="18"/>
                <w:szCs w:val="18"/>
                <w:lang w:val="en-US"/>
              </w:rPr>
              <w:t>213</w:t>
            </w:r>
            <w:r w:rsidR="000A31DC" w:rsidRPr="00D77C01">
              <w:rPr>
                <w:rFonts w:ascii="Times New Roman" w:hAnsi="Times New Roman" w:cs="Times New Roman"/>
                <w:sz w:val="18"/>
                <w:szCs w:val="18"/>
              </w:rPr>
              <w:t>,</w:t>
            </w:r>
            <w:r w:rsidRPr="009A2621">
              <w:rPr>
                <w:rFonts w:ascii="Times New Roman" w:hAnsi="Times New Roman" w:cs="Times New Roman"/>
                <w:sz w:val="18"/>
                <w:szCs w:val="18"/>
                <w:lang w:val="en-US"/>
              </w:rPr>
              <w:t>157</w:t>
            </w:r>
          </w:p>
        </w:tc>
      </w:tr>
      <w:tr w:rsidR="000A31DC" w:rsidRPr="00D77C01" w14:paraId="51010C57" w14:textId="77777777" w:rsidTr="00CC41C9">
        <w:trPr>
          <w:trHeight w:val="40"/>
        </w:trPr>
        <w:tc>
          <w:tcPr>
            <w:tcW w:w="1194" w:type="dxa"/>
            <w:vAlign w:val="center"/>
          </w:tcPr>
          <w:p w14:paraId="66A689D3" w14:textId="77777777" w:rsidR="000A31DC" w:rsidRPr="00D77C01" w:rsidRDefault="000A31DC" w:rsidP="000A31DC">
            <w:pPr>
              <w:spacing w:line="240" w:lineRule="exact"/>
              <w:ind w:left="564" w:hanging="189"/>
              <w:rPr>
                <w:rFonts w:ascii="Times New Roman" w:hAnsi="Times New Roman" w:cs="Times New Roman"/>
                <w:sz w:val="18"/>
                <w:szCs w:val="18"/>
              </w:rPr>
            </w:pPr>
          </w:p>
        </w:tc>
        <w:tc>
          <w:tcPr>
            <w:tcW w:w="1080" w:type="dxa"/>
          </w:tcPr>
          <w:p w14:paraId="1E025FF6" w14:textId="77777777" w:rsidR="000A31DC" w:rsidRPr="00D77C01" w:rsidRDefault="000A31DC" w:rsidP="000A31DC">
            <w:pPr>
              <w:ind w:left="90" w:right="12" w:hanging="60"/>
              <w:jc w:val="center"/>
              <w:rPr>
                <w:rFonts w:ascii="Times New Roman" w:hAnsi="Times New Roman" w:cs="Times New Roman"/>
                <w:sz w:val="18"/>
                <w:szCs w:val="18"/>
              </w:rPr>
            </w:pPr>
          </w:p>
        </w:tc>
        <w:tc>
          <w:tcPr>
            <w:tcW w:w="900" w:type="dxa"/>
            <w:vAlign w:val="center"/>
          </w:tcPr>
          <w:p w14:paraId="5C2820F4" w14:textId="77777777" w:rsidR="000A31DC" w:rsidRPr="00D77C01" w:rsidRDefault="000A31DC" w:rsidP="000A31DC">
            <w:pPr>
              <w:ind w:left="90" w:right="12" w:hanging="60"/>
              <w:jc w:val="center"/>
              <w:rPr>
                <w:rFonts w:ascii="Times New Roman" w:hAnsi="Times New Roman" w:cs="Times New Roman"/>
                <w:spacing w:val="-4"/>
                <w:sz w:val="18"/>
                <w:szCs w:val="18"/>
              </w:rPr>
            </w:pPr>
          </w:p>
        </w:tc>
        <w:tc>
          <w:tcPr>
            <w:tcW w:w="990" w:type="dxa"/>
            <w:vAlign w:val="center"/>
          </w:tcPr>
          <w:p w14:paraId="0A852083" w14:textId="77777777" w:rsidR="000A31DC" w:rsidRPr="00D77C01" w:rsidRDefault="000A31DC" w:rsidP="000A31DC">
            <w:pPr>
              <w:spacing w:line="240" w:lineRule="exact"/>
              <w:ind w:left="90" w:right="12" w:hanging="60"/>
              <w:jc w:val="center"/>
              <w:rPr>
                <w:rFonts w:ascii="Times New Roman" w:hAnsi="Times New Roman" w:cs="Times New Roman"/>
                <w:sz w:val="18"/>
                <w:szCs w:val="18"/>
              </w:rPr>
            </w:pPr>
          </w:p>
        </w:tc>
        <w:tc>
          <w:tcPr>
            <w:tcW w:w="1980" w:type="dxa"/>
            <w:vAlign w:val="center"/>
          </w:tcPr>
          <w:p w14:paraId="303CFC56" w14:textId="77777777" w:rsidR="000A31DC" w:rsidRPr="00D77C01" w:rsidRDefault="000A31DC" w:rsidP="000A31DC">
            <w:pPr>
              <w:spacing w:line="240" w:lineRule="exact"/>
              <w:ind w:right="284" w:hanging="44"/>
              <w:jc w:val="right"/>
              <w:rPr>
                <w:rFonts w:ascii="Times New Roman" w:hAnsi="Times New Roman" w:cs="Times New Roman"/>
                <w:sz w:val="18"/>
                <w:szCs w:val="18"/>
                <w:cs/>
              </w:rPr>
            </w:pPr>
          </w:p>
        </w:tc>
        <w:tc>
          <w:tcPr>
            <w:tcW w:w="20" w:type="dxa"/>
            <w:vAlign w:val="center"/>
          </w:tcPr>
          <w:p w14:paraId="2EA9324E" w14:textId="77777777" w:rsidR="000A31DC" w:rsidRPr="00D77C01" w:rsidRDefault="000A31DC" w:rsidP="000A31DC">
            <w:pPr>
              <w:tabs>
                <w:tab w:val="decimal" w:pos="537"/>
              </w:tabs>
              <w:spacing w:line="240" w:lineRule="exact"/>
              <w:rPr>
                <w:rFonts w:ascii="Times New Roman" w:hAnsi="Times New Roman" w:cs="Times New Roman"/>
                <w:sz w:val="18"/>
                <w:szCs w:val="18"/>
              </w:rPr>
            </w:pPr>
          </w:p>
        </w:tc>
        <w:tc>
          <w:tcPr>
            <w:tcW w:w="214" w:type="dxa"/>
          </w:tcPr>
          <w:p w14:paraId="2BFBA39E" w14:textId="77777777" w:rsidR="000A31DC" w:rsidRPr="00D77C01" w:rsidRDefault="000A31DC" w:rsidP="000A31DC">
            <w:pPr>
              <w:ind w:left="-630" w:right="230" w:hanging="44"/>
              <w:jc w:val="right"/>
              <w:rPr>
                <w:rFonts w:ascii="Times New Roman" w:hAnsi="Times New Roman" w:cs="Times New Roman"/>
                <w:sz w:val="18"/>
                <w:szCs w:val="18"/>
              </w:rPr>
            </w:pPr>
          </w:p>
        </w:tc>
        <w:tc>
          <w:tcPr>
            <w:tcW w:w="1418" w:type="dxa"/>
            <w:tcBorders>
              <w:top w:val="single" w:sz="4" w:space="0" w:color="auto"/>
              <w:bottom w:val="double" w:sz="4" w:space="0" w:color="auto"/>
            </w:tcBorders>
            <w:vAlign w:val="center"/>
          </w:tcPr>
          <w:p w14:paraId="6FC0B099" w14:textId="748C8E57" w:rsidR="000A31DC" w:rsidRPr="00D77C01" w:rsidRDefault="009A2621" w:rsidP="000A31DC">
            <w:pPr>
              <w:ind w:left="-630" w:right="230" w:hanging="44"/>
              <w:jc w:val="right"/>
              <w:rPr>
                <w:rFonts w:ascii="Times New Roman" w:hAnsi="Times New Roman" w:cs="Times New Roman"/>
                <w:sz w:val="18"/>
                <w:szCs w:val="18"/>
              </w:rPr>
            </w:pPr>
            <w:r w:rsidRPr="009A2621">
              <w:rPr>
                <w:rFonts w:ascii="Times New Roman" w:hAnsi="Times New Roman" w:cs="Times New Roman"/>
                <w:sz w:val="18"/>
                <w:szCs w:val="18"/>
                <w:lang w:val="en-US"/>
              </w:rPr>
              <w:t>213</w:t>
            </w:r>
            <w:r w:rsidR="000A31DC" w:rsidRPr="00D77C01">
              <w:rPr>
                <w:rFonts w:ascii="Times New Roman" w:hAnsi="Times New Roman" w:cs="Times New Roman"/>
                <w:sz w:val="18"/>
                <w:szCs w:val="18"/>
              </w:rPr>
              <w:t>,</w:t>
            </w:r>
            <w:r w:rsidRPr="009A2621">
              <w:rPr>
                <w:rFonts w:ascii="Times New Roman" w:hAnsi="Times New Roman" w:cs="Times New Roman"/>
                <w:sz w:val="18"/>
                <w:szCs w:val="18"/>
                <w:lang w:val="en-US"/>
              </w:rPr>
              <w:t>157</w:t>
            </w:r>
          </w:p>
        </w:tc>
        <w:tc>
          <w:tcPr>
            <w:tcW w:w="142" w:type="dxa"/>
          </w:tcPr>
          <w:p w14:paraId="4E43D35E" w14:textId="77777777" w:rsidR="000A31DC" w:rsidRPr="00D77C01" w:rsidRDefault="000A31DC" w:rsidP="000A31DC">
            <w:pPr>
              <w:tabs>
                <w:tab w:val="left" w:pos="900"/>
              </w:tabs>
              <w:spacing w:line="240" w:lineRule="exact"/>
              <w:ind w:right="-25" w:hanging="44"/>
              <w:jc w:val="center"/>
              <w:rPr>
                <w:rFonts w:ascii="Times New Roman" w:hAnsi="Times New Roman" w:cs="Times New Roman"/>
                <w:sz w:val="18"/>
                <w:szCs w:val="18"/>
              </w:rPr>
            </w:pPr>
          </w:p>
        </w:tc>
        <w:tc>
          <w:tcPr>
            <w:tcW w:w="20" w:type="dxa"/>
            <w:vAlign w:val="center"/>
          </w:tcPr>
          <w:p w14:paraId="1B10ABAC" w14:textId="77777777" w:rsidR="000A31DC" w:rsidRPr="00D77C01" w:rsidRDefault="000A31DC" w:rsidP="000A31DC">
            <w:pPr>
              <w:tabs>
                <w:tab w:val="left" w:pos="900"/>
              </w:tabs>
              <w:spacing w:line="240" w:lineRule="exact"/>
              <w:ind w:right="-25" w:hanging="44"/>
              <w:jc w:val="center"/>
              <w:rPr>
                <w:rFonts w:ascii="Times New Roman" w:hAnsi="Times New Roman" w:cs="Times New Roman"/>
                <w:sz w:val="18"/>
                <w:szCs w:val="18"/>
              </w:rPr>
            </w:pPr>
          </w:p>
        </w:tc>
        <w:tc>
          <w:tcPr>
            <w:tcW w:w="1150" w:type="dxa"/>
            <w:tcBorders>
              <w:top w:val="single" w:sz="4" w:space="0" w:color="auto"/>
              <w:bottom w:val="double" w:sz="4" w:space="0" w:color="auto"/>
            </w:tcBorders>
            <w:vAlign w:val="center"/>
          </w:tcPr>
          <w:p w14:paraId="699695E3" w14:textId="06FDFE6B" w:rsidR="000A31DC" w:rsidRPr="00D77C01" w:rsidRDefault="009A2621" w:rsidP="000A31DC">
            <w:pPr>
              <w:ind w:left="-630" w:right="230" w:hanging="44"/>
              <w:jc w:val="right"/>
              <w:rPr>
                <w:rFonts w:ascii="Times New Roman" w:hAnsi="Times New Roman" w:cs="Times New Roman"/>
                <w:sz w:val="18"/>
                <w:szCs w:val="18"/>
              </w:rPr>
            </w:pPr>
            <w:r w:rsidRPr="009A2621">
              <w:rPr>
                <w:rFonts w:ascii="Times New Roman" w:hAnsi="Times New Roman" w:cs="Times New Roman"/>
                <w:sz w:val="18"/>
                <w:szCs w:val="18"/>
                <w:lang w:val="en-US"/>
              </w:rPr>
              <w:t>213</w:t>
            </w:r>
            <w:r w:rsidR="000A31DC" w:rsidRPr="00D77C01">
              <w:rPr>
                <w:rFonts w:ascii="Times New Roman" w:hAnsi="Times New Roman" w:cs="Times New Roman"/>
                <w:sz w:val="18"/>
                <w:szCs w:val="18"/>
              </w:rPr>
              <w:t>,</w:t>
            </w:r>
            <w:r w:rsidRPr="009A2621">
              <w:rPr>
                <w:rFonts w:ascii="Times New Roman" w:hAnsi="Times New Roman" w:cs="Times New Roman"/>
                <w:sz w:val="18"/>
                <w:szCs w:val="18"/>
                <w:lang w:val="en-US"/>
              </w:rPr>
              <w:t>157</w:t>
            </w:r>
          </w:p>
        </w:tc>
      </w:tr>
    </w:tbl>
    <w:p w14:paraId="30434E82" w14:textId="05F9D991" w:rsidR="00D13D55" w:rsidRPr="00D77C01" w:rsidRDefault="00D13D55" w:rsidP="00D13D55">
      <w:pPr>
        <w:spacing w:before="240"/>
        <w:ind w:left="544" w:right="-11"/>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 xml:space="preserve">On January </w:t>
      </w:r>
      <w:r w:rsidR="009A2621" w:rsidRPr="009A2621">
        <w:rPr>
          <w:rFonts w:ascii="Times New Roman" w:hAnsi="Times New Roman"/>
          <w:spacing w:val="-4"/>
          <w:sz w:val="24"/>
          <w:szCs w:val="24"/>
          <w:lang w:val="en-US"/>
        </w:rPr>
        <w:t>4</w:t>
      </w:r>
      <w:r w:rsidRPr="00D77C01">
        <w:rPr>
          <w:rFonts w:ascii="Times New Roman" w:hAnsi="Times New Roman" w:cs="Times New Roman"/>
          <w:spacing w:val="-4"/>
          <w:sz w:val="24"/>
          <w:szCs w:val="24"/>
          <w:lang w:val="en-US"/>
        </w:rPr>
        <w:t xml:space="preserve">, </w:t>
      </w:r>
      <w:r w:rsidR="009A2621" w:rsidRPr="009A2621">
        <w:rPr>
          <w:rFonts w:ascii="Times New Roman" w:hAnsi="Times New Roman"/>
          <w:spacing w:val="-4"/>
          <w:sz w:val="24"/>
          <w:szCs w:val="24"/>
          <w:lang w:val="en-US"/>
        </w:rPr>
        <w:t>2023</w:t>
      </w:r>
      <w:r w:rsidRPr="00D77C01">
        <w:rPr>
          <w:rFonts w:ascii="Times New Roman" w:hAnsi="Times New Roman" w:cs="Times New Roman"/>
          <w:spacing w:val="-4"/>
          <w:sz w:val="24"/>
          <w:szCs w:val="24"/>
          <w:cs/>
          <w:lang w:val="en-US"/>
        </w:rPr>
        <w:t xml:space="preserve"> </w:t>
      </w:r>
      <w:r w:rsidRPr="00D77C01">
        <w:rPr>
          <w:rFonts w:ascii="Times New Roman" w:hAnsi="Times New Roman" w:cs="Times New Roman"/>
          <w:sz w:val="24"/>
          <w:szCs w:val="24"/>
          <w:cs/>
          <w:lang w:val="en-US"/>
        </w:rPr>
        <w:t>(</w:t>
      </w:r>
      <w:r w:rsidRPr="00D77C01">
        <w:rPr>
          <w:rFonts w:ascii="Times New Roman" w:hAnsi="Times New Roman" w:cs="Times New Roman"/>
          <w:spacing w:val="-4"/>
          <w:sz w:val="24"/>
          <w:szCs w:val="24"/>
          <w:lang w:val="en-US"/>
        </w:rPr>
        <w:t xml:space="preserve">the </w:t>
      </w:r>
      <w:r w:rsidRPr="00D77C01">
        <w:rPr>
          <w:rFonts w:ascii="Times New Roman" w:hAnsi="Times New Roman" w:cs="Times New Roman"/>
          <w:sz w:val="24"/>
          <w:szCs w:val="24"/>
          <w:lang w:val="en-US"/>
        </w:rPr>
        <w:t xml:space="preserve">share </w:t>
      </w:r>
      <w:r w:rsidRPr="00D77C01">
        <w:rPr>
          <w:rFonts w:ascii="Times New Roman" w:hAnsi="Times New Roman" w:cs="Times New Roman"/>
          <w:spacing w:val="-4"/>
          <w:sz w:val="24"/>
          <w:szCs w:val="24"/>
          <w:lang w:val="en-US"/>
        </w:rPr>
        <w:t>purchase date</w:t>
      </w:r>
      <w:r w:rsidRPr="00D77C01">
        <w:rPr>
          <w:rFonts w:ascii="Times New Roman" w:hAnsi="Times New Roman" w:cs="Times New Roman"/>
          <w:sz w:val="24"/>
          <w:szCs w:val="24"/>
          <w:cs/>
          <w:lang w:val="en-US"/>
        </w:rPr>
        <w:t>)</w:t>
      </w:r>
      <w:r w:rsidRPr="00D77C01">
        <w:rPr>
          <w:rFonts w:ascii="Times New Roman" w:hAnsi="Times New Roman" w:cs="Times New Roman"/>
          <w:spacing w:val="-4"/>
          <w:sz w:val="24"/>
          <w:szCs w:val="24"/>
          <w:lang w:val="en-US"/>
        </w:rPr>
        <w:t xml:space="preserve">, the Company invested </w:t>
      </w:r>
      <w:r w:rsidR="009A2621" w:rsidRPr="009A2621">
        <w:rPr>
          <w:rFonts w:ascii="Times New Roman" w:hAnsi="Times New Roman"/>
          <w:spacing w:val="-4"/>
          <w:sz w:val="24"/>
          <w:szCs w:val="24"/>
          <w:lang w:val="en-US"/>
        </w:rPr>
        <w:t>10</w:t>
      </w:r>
      <w:r w:rsidRPr="00D77C01">
        <w:rPr>
          <w:rFonts w:ascii="Times New Roman" w:hAnsi="Times New Roman" w:cs="Times New Roman"/>
          <w:spacing w:val="-4"/>
          <w:sz w:val="24"/>
          <w:szCs w:val="24"/>
          <w:cs/>
          <w:lang w:val="en-US"/>
        </w:rPr>
        <w:t xml:space="preserve">% </w:t>
      </w:r>
      <w:r w:rsidRPr="00D77C01">
        <w:rPr>
          <w:rFonts w:ascii="Times New Roman" w:hAnsi="Times New Roman" w:cs="Times New Roman"/>
          <w:spacing w:val="-4"/>
          <w:sz w:val="24"/>
          <w:szCs w:val="24"/>
          <w:lang w:val="en-US"/>
        </w:rPr>
        <w:t xml:space="preserve">of all registered and issued shares of </w:t>
      </w:r>
      <w:r w:rsidR="00916AE7">
        <w:rPr>
          <w:rFonts w:ascii="Times New Roman" w:hAnsi="Times New Roman" w:cs="Times New Roman"/>
          <w:spacing w:val="-4"/>
          <w:sz w:val="24"/>
          <w:szCs w:val="24"/>
          <w:lang w:val="en-US"/>
        </w:rPr>
        <w:t xml:space="preserve">the </w:t>
      </w:r>
      <w:r w:rsidRPr="00D77C01">
        <w:rPr>
          <w:rFonts w:ascii="Times New Roman" w:hAnsi="Times New Roman" w:cs="Times New Roman"/>
          <w:spacing w:val="-4"/>
          <w:sz w:val="24"/>
          <w:szCs w:val="24"/>
          <w:lang w:val="en-US"/>
        </w:rPr>
        <w:t xml:space="preserve">joint venture </w:t>
      </w:r>
      <w:r w:rsidR="00916AE7">
        <w:rPr>
          <w:rFonts w:ascii="Times New Roman" w:hAnsi="Times New Roman" w:cs="Times New Roman"/>
          <w:spacing w:val="-4"/>
          <w:sz w:val="24"/>
          <w:szCs w:val="24"/>
          <w:lang w:val="en-US"/>
        </w:rPr>
        <w:t>in the amount of</w:t>
      </w:r>
      <w:r w:rsidRPr="00D77C01">
        <w:rPr>
          <w:rFonts w:ascii="Times New Roman" w:hAnsi="Times New Roman" w:cs="Times New Roman"/>
          <w:spacing w:val="-4"/>
          <w:sz w:val="24"/>
          <w:szCs w:val="24"/>
          <w:lang w:val="en-US"/>
        </w:rPr>
        <w:t xml:space="preserve"> Baht </w:t>
      </w:r>
      <w:r w:rsidR="009A2621" w:rsidRPr="009A2621">
        <w:rPr>
          <w:rFonts w:ascii="Times New Roman" w:hAnsi="Times New Roman"/>
          <w:spacing w:val="-4"/>
          <w:sz w:val="24"/>
          <w:szCs w:val="24"/>
          <w:lang w:val="en-US"/>
        </w:rPr>
        <w:t>213</w:t>
      </w:r>
      <w:r w:rsidRPr="00D77C01">
        <w:rPr>
          <w:rFonts w:ascii="Times New Roman" w:hAnsi="Times New Roman" w:cs="Times New Roman"/>
          <w:spacing w:val="-4"/>
          <w:sz w:val="24"/>
          <w:szCs w:val="24"/>
          <w:lang w:val="en-US"/>
        </w:rPr>
        <w:t xml:space="preserve"> million and the book value of net assets of </w:t>
      </w:r>
      <w:r w:rsidR="00916AE7">
        <w:rPr>
          <w:rFonts w:ascii="Times New Roman" w:hAnsi="Times New Roman" w:cs="Times New Roman"/>
          <w:spacing w:val="-4"/>
          <w:sz w:val="24"/>
          <w:szCs w:val="24"/>
          <w:lang w:val="en-US"/>
        </w:rPr>
        <w:t xml:space="preserve">the </w:t>
      </w:r>
      <w:r w:rsidRPr="00D77C01">
        <w:rPr>
          <w:rFonts w:ascii="Times New Roman" w:hAnsi="Times New Roman" w:cs="Times New Roman"/>
          <w:spacing w:val="-4"/>
          <w:sz w:val="24"/>
          <w:szCs w:val="24"/>
          <w:lang w:val="en-US"/>
        </w:rPr>
        <w:t xml:space="preserve">joint venture was Baht </w:t>
      </w:r>
      <w:r w:rsidR="009A2621" w:rsidRPr="009A2621">
        <w:rPr>
          <w:rFonts w:ascii="Times New Roman" w:hAnsi="Times New Roman"/>
          <w:spacing w:val="-4"/>
          <w:sz w:val="24"/>
          <w:szCs w:val="24"/>
          <w:lang w:val="en-US"/>
        </w:rPr>
        <w:t>262</w:t>
      </w:r>
      <w:r w:rsidRPr="00D77C01">
        <w:rPr>
          <w:rFonts w:ascii="Times New Roman" w:hAnsi="Times New Roman" w:cs="Times New Roman"/>
          <w:spacing w:val="-4"/>
          <w:sz w:val="24"/>
          <w:szCs w:val="24"/>
          <w:lang w:val="en-US"/>
        </w:rPr>
        <w:t xml:space="preserve"> million</w:t>
      </w:r>
      <w:r w:rsidRPr="00D77C01">
        <w:rPr>
          <w:rFonts w:ascii="Times New Roman" w:hAnsi="Times New Roman" w:cs="Times New Roman"/>
          <w:spacing w:val="-4"/>
          <w:sz w:val="24"/>
          <w:szCs w:val="24"/>
          <w:cs/>
          <w:lang w:val="en-US"/>
        </w:rPr>
        <w:t>.</w:t>
      </w:r>
    </w:p>
    <w:p w14:paraId="62046B82" w14:textId="5BFCE08A" w:rsidR="003E3000" w:rsidRDefault="00357A7D" w:rsidP="0022222F">
      <w:pPr>
        <w:spacing w:before="240"/>
        <w:ind w:left="544" w:right="-11"/>
        <w:jc w:val="thaiDistribute"/>
        <w:rPr>
          <w:rFonts w:ascii="Times New Roman" w:hAnsi="Times New Roman" w:cs="Cordia New"/>
          <w:spacing w:val="-4"/>
          <w:sz w:val="24"/>
          <w:szCs w:val="24"/>
          <w:lang w:val="en-US"/>
        </w:rPr>
      </w:pPr>
      <w:r w:rsidRPr="002122C7">
        <w:rPr>
          <w:rFonts w:ascii="Times New Roman" w:hAnsi="Times New Roman" w:cs="Cordia New"/>
          <w:spacing w:val="-4"/>
          <w:sz w:val="24"/>
          <w:szCs w:val="24"/>
          <w:lang w:val="en-US"/>
        </w:rPr>
        <w:t xml:space="preserve">The Company </w:t>
      </w:r>
      <w:r w:rsidR="00E860B1">
        <w:rPr>
          <w:rFonts w:ascii="Times New Roman" w:hAnsi="Times New Roman" w:cs="Cordia New"/>
          <w:spacing w:val="-4"/>
          <w:sz w:val="24"/>
          <w:szCs w:val="24"/>
          <w:lang w:val="en-US"/>
        </w:rPr>
        <w:t>has</w:t>
      </w:r>
      <w:r w:rsidRPr="002122C7">
        <w:rPr>
          <w:rFonts w:ascii="Times New Roman" w:hAnsi="Times New Roman" w:cs="Cordia New"/>
          <w:spacing w:val="-4"/>
          <w:sz w:val="24"/>
          <w:szCs w:val="24"/>
          <w:lang w:val="en-US"/>
        </w:rPr>
        <w:t xml:space="preserve"> not </w:t>
      </w:r>
      <w:r w:rsidR="002122C7" w:rsidRPr="002122C7">
        <w:rPr>
          <w:rFonts w:ascii="Times New Roman" w:hAnsi="Times New Roman" w:cs="Cordia New"/>
          <w:spacing w:val="-4"/>
          <w:sz w:val="24"/>
          <w:szCs w:val="24"/>
          <w:lang w:val="en-US"/>
        </w:rPr>
        <w:t xml:space="preserve">recognized </w:t>
      </w:r>
      <w:r w:rsidR="00E0684E">
        <w:rPr>
          <w:rFonts w:ascii="Times New Roman" w:hAnsi="Times New Roman" w:cs="Cordia New"/>
          <w:spacing w:val="-4"/>
          <w:sz w:val="24"/>
          <w:szCs w:val="24"/>
          <w:lang w:val="en-US"/>
        </w:rPr>
        <w:t>its</w:t>
      </w:r>
      <w:r w:rsidRPr="002122C7">
        <w:rPr>
          <w:rFonts w:ascii="Times New Roman" w:hAnsi="Times New Roman" w:cs="Cordia New"/>
          <w:spacing w:val="-4"/>
          <w:sz w:val="24"/>
          <w:szCs w:val="24"/>
          <w:lang w:val="en-US"/>
        </w:rPr>
        <w:t xml:space="preserve"> </w:t>
      </w:r>
      <w:r w:rsidR="007B1F7F" w:rsidRPr="002122C7">
        <w:rPr>
          <w:rFonts w:ascii="Times New Roman" w:hAnsi="Times New Roman" w:cs="Cordia New"/>
          <w:spacing w:val="-4"/>
          <w:sz w:val="24"/>
          <w:szCs w:val="24"/>
          <w:lang w:val="en-US"/>
        </w:rPr>
        <w:t xml:space="preserve">share of </w:t>
      </w:r>
      <w:r w:rsidRPr="002122C7">
        <w:rPr>
          <w:rFonts w:ascii="Times New Roman" w:hAnsi="Times New Roman" w:cs="Cordia New"/>
          <w:spacing w:val="-4"/>
          <w:sz w:val="24"/>
          <w:szCs w:val="24"/>
          <w:lang w:val="en-US"/>
        </w:rPr>
        <w:t xml:space="preserve">profits and other comprehensive income in proportion </w:t>
      </w:r>
      <w:r w:rsidR="00E0684E">
        <w:rPr>
          <w:rFonts w:ascii="Times New Roman" w:hAnsi="Times New Roman" w:cs="Cordia New"/>
          <w:spacing w:val="-4"/>
          <w:sz w:val="24"/>
          <w:szCs w:val="24"/>
          <w:lang w:val="en-US"/>
        </w:rPr>
        <w:t>to its shareholding in</w:t>
      </w:r>
      <w:r w:rsidRPr="002122C7">
        <w:rPr>
          <w:rFonts w:ascii="Times New Roman" w:hAnsi="Times New Roman" w:cs="Cordia New"/>
          <w:spacing w:val="-4"/>
          <w:sz w:val="24"/>
          <w:szCs w:val="24"/>
          <w:lang w:val="en-US"/>
        </w:rPr>
        <w:t xml:space="preserve"> the joint venture for the period from January </w:t>
      </w:r>
      <w:r w:rsidR="009A2621" w:rsidRPr="009A2621">
        <w:rPr>
          <w:rFonts w:ascii="Times New Roman" w:hAnsi="Times New Roman" w:cs="Cordia New"/>
          <w:spacing w:val="-4"/>
          <w:sz w:val="24"/>
          <w:szCs w:val="24"/>
          <w:lang w:val="en-US"/>
        </w:rPr>
        <w:t>4</w:t>
      </w:r>
      <w:r w:rsidRPr="002122C7">
        <w:rPr>
          <w:rFonts w:ascii="Times New Roman" w:hAnsi="Times New Roman" w:cs="Cordia New"/>
          <w:spacing w:val="-4"/>
          <w:sz w:val="24"/>
          <w:szCs w:val="24"/>
          <w:lang w:val="en-US"/>
        </w:rPr>
        <w:t xml:space="preserve">, </w:t>
      </w:r>
      <w:r w:rsidR="009A2621" w:rsidRPr="009A2621">
        <w:rPr>
          <w:rFonts w:ascii="Times New Roman" w:hAnsi="Times New Roman" w:cs="Cordia New"/>
          <w:spacing w:val="-4"/>
          <w:sz w:val="24"/>
          <w:szCs w:val="24"/>
          <w:lang w:val="en-US"/>
        </w:rPr>
        <w:t>2023</w:t>
      </w:r>
      <w:r w:rsidRPr="002122C7">
        <w:rPr>
          <w:rFonts w:ascii="Times New Roman" w:hAnsi="Times New Roman" w:cs="Cordia New"/>
          <w:spacing w:val="-4"/>
          <w:sz w:val="24"/>
          <w:szCs w:val="24"/>
          <w:lang w:val="en-US"/>
        </w:rPr>
        <w:t xml:space="preserve"> (the share purchase date) to December </w:t>
      </w:r>
      <w:r w:rsidR="009A2621" w:rsidRPr="009A2621">
        <w:rPr>
          <w:rFonts w:ascii="Times New Roman" w:hAnsi="Times New Roman" w:cs="Cordia New"/>
          <w:spacing w:val="-4"/>
          <w:sz w:val="24"/>
          <w:szCs w:val="24"/>
          <w:lang w:val="en-US"/>
        </w:rPr>
        <w:t>31</w:t>
      </w:r>
      <w:r w:rsidRPr="002122C7">
        <w:rPr>
          <w:rFonts w:ascii="Times New Roman" w:hAnsi="Times New Roman" w:cs="Cordia New"/>
          <w:spacing w:val="-4"/>
          <w:sz w:val="24"/>
          <w:szCs w:val="24"/>
          <w:lang w:val="en-US"/>
        </w:rPr>
        <w:t xml:space="preserve">, </w:t>
      </w:r>
      <w:r w:rsidR="009A2621" w:rsidRPr="009A2621">
        <w:rPr>
          <w:rFonts w:ascii="Times New Roman" w:hAnsi="Times New Roman" w:cs="Cordia New"/>
          <w:spacing w:val="-4"/>
          <w:sz w:val="24"/>
          <w:szCs w:val="24"/>
          <w:lang w:val="en-US"/>
        </w:rPr>
        <w:t>2023</w:t>
      </w:r>
      <w:r w:rsidRPr="002122C7">
        <w:rPr>
          <w:rFonts w:ascii="Times New Roman" w:hAnsi="Times New Roman" w:cs="Cordia New"/>
          <w:spacing w:val="-4"/>
          <w:sz w:val="24"/>
          <w:szCs w:val="24"/>
          <w:lang w:val="en-US"/>
        </w:rPr>
        <w:t xml:space="preserve">, as the amount </w:t>
      </w:r>
      <w:r w:rsidR="00A029E7">
        <w:rPr>
          <w:rFonts w:ascii="Times New Roman" w:hAnsi="Times New Roman" w:cs="Cordia New"/>
          <w:spacing w:val="-4"/>
          <w:sz w:val="24"/>
          <w:szCs w:val="24"/>
          <w:lang w:val="en-US"/>
        </w:rPr>
        <w:t>was</w:t>
      </w:r>
      <w:r w:rsidRPr="002122C7">
        <w:rPr>
          <w:rFonts w:ascii="Times New Roman" w:hAnsi="Times New Roman" w:cs="Cordia New"/>
          <w:spacing w:val="-4"/>
          <w:sz w:val="24"/>
          <w:szCs w:val="24"/>
          <w:lang w:val="en-US"/>
        </w:rPr>
        <w:t xml:space="preserve"> insignificant.</w:t>
      </w:r>
    </w:p>
    <w:p w14:paraId="338D4B3E" w14:textId="77777777" w:rsidR="003E3000" w:rsidRDefault="003E3000">
      <w:pPr>
        <w:rPr>
          <w:rFonts w:ascii="Times New Roman" w:hAnsi="Times New Roman" w:cs="Cordia New"/>
          <w:spacing w:val="-4"/>
          <w:sz w:val="24"/>
          <w:szCs w:val="24"/>
          <w:lang w:val="en-US"/>
        </w:rPr>
      </w:pPr>
      <w:r>
        <w:rPr>
          <w:rFonts w:ascii="Times New Roman" w:hAnsi="Times New Roman" w:cs="Cordia New"/>
          <w:spacing w:val="-4"/>
          <w:sz w:val="24"/>
          <w:szCs w:val="24"/>
          <w:lang w:val="en-US"/>
        </w:rPr>
        <w:br w:type="page"/>
      </w:r>
    </w:p>
    <w:p w14:paraId="7246F57A" w14:textId="0714E552" w:rsidR="00F40754" w:rsidRPr="00F40754" w:rsidRDefault="00F40754" w:rsidP="0022222F">
      <w:pPr>
        <w:spacing w:before="240"/>
        <w:ind w:left="544" w:right="-11"/>
        <w:jc w:val="thaiDistribute"/>
        <w:rPr>
          <w:rFonts w:ascii="Times New Roman" w:hAnsi="Times New Roman" w:cs="Cordia New"/>
          <w:spacing w:val="-4"/>
          <w:sz w:val="24"/>
          <w:szCs w:val="24"/>
          <w:lang w:val="en-US"/>
        </w:rPr>
      </w:pPr>
      <w:r w:rsidRPr="00F40754">
        <w:rPr>
          <w:rFonts w:ascii="Times New Roman" w:hAnsi="Times New Roman" w:cs="Cordia New"/>
          <w:spacing w:val="-4"/>
          <w:sz w:val="24"/>
          <w:szCs w:val="24"/>
          <w:lang w:val="en-US"/>
        </w:rPr>
        <w:lastRenderedPageBreak/>
        <w:t xml:space="preserve">During the year </w:t>
      </w:r>
      <w:r w:rsidR="009A2621" w:rsidRPr="009A2621">
        <w:rPr>
          <w:rFonts w:ascii="Times New Roman" w:hAnsi="Times New Roman" w:cs="Cordia New"/>
          <w:spacing w:val="-4"/>
          <w:sz w:val="24"/>
          <w:szCs w:val="24"/>
          <w:lang w:val="en-US"/>
        </w:rPr>
        <w:t>2023</w:t>
      </w:r>
      <w:r w:rsidRPr="00F40754">
        <w:rPr>
          <w:rFonts w:ascii="Times New Roman" w:hAnsi="Times New Roman" w:cs="Cordia New"/>
          <w:spacing w:val="-4"/>
          <w:sz w:val="24"/>
          <w:szCs w:val="24"/>
          <w:lang w:val="en-US"/>
        </w:rPr>
        <w:t xml:space="preserve">, the Company assessed the fair value of acquired assets and liabilities within </w:t>
      </w:r>
      <w:r w:rsidR="009A2621" w:rsidRPr="009A2621">
        <w:rPr>
          <w:rFonts w:ascii="Times New Roman" w:hAnsi="Times New Roman" w:cs="Cordia New"/>
          <w:spacing w:val="-4"/>
          <w:sz w:val="24"/>
          <w:szCs w:val="24"/>
          <w:lang w:val="en-US"/>
        </w:rPr>
        <w:t>12</w:t>
      </w:r>
      <w:r w:rsidRPr="00F40754">
        <w:rPr>
          <w:rFonts w:ascii="Times New Roman" w:hAnsi="Times New Roman" w:cs="Cordia New"/>
          <w:spacing w:val="-4"/>
          <w:sz w:val="24"/>
          <w:szCs w:val="24"/>
          <w:cs/>
          <w:lang w:val="en-US"/>
        </w:rPr>
        <w:t xml:space="preserve"> </w:t>
      </w:r>
      <w:r w:rsidRPr="00F40754">
        <w:rPr>
          <w:rFonts w:ascii="Times New Roman" w:hAnsi="Times New Roman" w:cs="Cordia New"/>
          <w:spacing w:val="-4"/>
          <w:sz w:val="24"/>
          <w:szCs w:val="24"/>
          <w:lang w:val="en-US"/>
        </w:rPr>
        <w:t xml:space="preserve">months from the date of share purchase to allocate the purchase price to those items. The Company recognized the difference between the fair value and the net asset value of the joint venture in the statement of financial position and presented in </w:t>
      </w:r>
      <w:r>
        <w:rPr>
          <w:rFonts w:ascii="Times New Roman" w:hAnsi="Times New Roman" w:cs="Cordia New"/>
          <w:spacing w:val="-4"/>
          <w:sz w:val="24"/>
          <w:szCs w:val="24"/>
          <w:lang w:val="en-US"/>
        </w:rPr>
        <w:t>“</w:t>
      </w:r>
      <w:r w:rsidRPr="00F40754">
        <w:rPr>
          <w:rFonts w:ascii="Times New Roman" w:hAnsi="Times New Roman" w:cs="Cordia New"/>
          <w:spacing w:val="-4"/>
          <w:sz w:val="24"/>
          <w:szCs w:val="24"/>
          <w:lang w:val="en-US"/>
        </w:rPr>
        <w:t>Investment in Joint Venture”</w:t>
      </w:r>
      <w:r w:rsidR="009B5967">
        <w:rPr>
          <w:rFonts w:ascii="Times New Roman" w:hAnsi="Times New Roman" w:cs="Cordia New"/>
          <w:spacing w:val="-4"/>
          <w:sz w:val="24"/>
          <w:szCs w:val="24"/>
          <w:lang w:val="en-US"/>
        </w:rPr>
        <w:t>.</w:t>
      </w:r>
    </w:p>
    <w:p w14:paraId="05CFAB69" w14:textId="6873FD1C" w:rsidR="001A2B2A" w:rsidRPr="00D77C01" w:rsidRDefault="009A2621" w:rsidP="00FB45B2">
      <w:pPr>
        <w:pStyle w:val="NoSpacing"/>
        <w:spacing w:before="480" w:after="200"/>
        <w:ind w:left="547" w:right="-14" w:hanging="547"/>
        <w:rPr>
          <w:rFonts w:ascii="Times New Roman" w:hAnsi="Times New Roman" w:cs="Times New Roman"/>
          <w:b/>
          <w:bCs/>
          <w:sz w:val="24"/>
          <w:szCs w:val="24"/>
          <w:lang w:val="en-US"/>
        </w:rPr>
      </w:pPr>
      <w:r w:rsidRPr="009A2621">
        <w:rPr>
          <w:rFonts w:ascii="Times New Roman" w:hAnsi="Times New Roman"/>
          <w:b/>
          <w:bCs/>
          <w:sz w:val="24"/>
          <w:szCs w:val="24"/>
          <w:lang w:val="en-US"/>
        </w:rPr>
        <w:t>11</w:t>
      </w:r>
      <w:r w:rsidR="001A2B2A" w:rsidRPr="00D77C01">
        <w:rPr>
          <w:rFonts w:ascii="Times New Roman" w:hAnsi="Times New Roman" w:cs="Times New Roman"/>
          <w:b/>
          <w:bCs/>
          <w:sz w:val="24"/>
          <w:szCs w:val="24"/>
          <w:lang w:val="en-US"/>
        </w:rPr>
        <w:t>.</w:t>
      </w:r>
      <w:r w:rsidR="001A2B2A" w:rsidRPr="00D77C01">
        <w:rPr>
          <w:rFonts w:ascii="Times New Roman" w:hAnsi="Times New Roman" w:cs="Times New Roman"/>
          <w:b/>
          <w:bCs/>
          <w:sz w:val="24"/>
          <w:szCs w:val="24"/>
          <w:lang w:val="en-US"/>
        </w:rPr>
        <w:tab/>
      </w:r>
      <w:r w:rsidR="001A2B2A" w:rsidRPr="00D77C01">
        <w:rPr>
          <w:rFonts w:ascii="Times New Roman" w:eastAsia="Cordia New" w:hAnsi="Times New Roman" w:cs="Times New Roman"/>
          <w:b/>
          <w:bCs/>
          <w:caps/>
          <w:szCs w:val="20"/>
          <w:lang w:val="en-US"/>
        </w:rPr>
        <w:t>Leasehold  improvement  and  equipment</w:t>
      </w:r>
    </w:p>
    <w:p w14:paraId="0AEF8196" w14:textId="1A47F98C" w:rsidR="00594132" w:rsidRPr="00D77C01" w:rsidRDefault="00E40064" w:rsidP="00FB45B2">
      <w:pPr>
        <w:spacing w:after="200"/>
        <w:ind w:left="547" w:right="-14"/>
        <w:jc w:val="thaiDistribute"/>
        <w:rPr>
          <w:rFonts w:ascii="Times New Roman" w:eastAsia="Angsana New" w:hAnsi="Times New Roman" w:cs="Times New Roman"/>
          <w:sz w:val="24"/>
          <w:szCs w:val="24"/>
        </w:rPr>
      </w:pPr>
      <w:r w:rsidRPr="00D77C01">
        <w:rPr>
          <w:rFonts w:ascii="Times New Roman" w:hAnsi="Times New Roman" w:cs="Times New Roman"/>
          <w:spacing w:val="-4"/>
          <w:sz w:val="24"/>
          <w:szCs w:val="24"/>
          <w:lang w:val="en-US"/>
        </w:rPr>
        <w:t xml:space="preserve">The movements of leasehold improvement and equipment </w:t>
      </w:r>
      <w:r w:rsidR="00476636" w:rsidRPr="00D77C01">
        <w:rPr>
          <w:rFonts w:ascii="Times New Roman" w:hAnsi="Times New Roman" w:cs="Times New Roman"/>
          <w:spacing w:val="-4"/>
          <w:sz w:val="24"/>
          <w:szCs w:val="24"/>
          <w:lang w:val="en-US"/>
        </w:rPr>
        <w:t>for</w:t>
      </w:r>
      <w:r w:rsidRPr="00D77C01">
        <w:rPr>
          <w:rFonts w:ascii="Times New Roman" w:hAnsi="Times New Roman" w:cs="Times New Roman"/>
          <w:spacing w:val="-4"/>
          <w:sz w:val="24"/>
          <w:szCs w:val="24"/>
          <w:lang w:val="en-US"/>
        </w:rPr>
        <w:t xml:space="preserve"> the </w:t>
      </w:r>
      <w:r w:rsidR="00476636" w:rsidRPr="00D77C01">
        <w:rPr>
          <w:rFonts w:ascii="Times New Roman" w:hAnsi="Times New Roman" w:cs="Times New Roman"/>
          <w:spacing w:val="-4"/>
          <w:sz w:val="24"/>
          <w:szCs w:val="24"/>
          <w:lang w:val="en-US"/>
        </w:rPr>
        <w:t>year</w:t>
      </w:r>
      <w:r w:rsidR="00EF6529" w:rsidRPr="00D77C01">
        <w:rPr>
          <w:rFonts w:ascii="Times New Roman" w:hAnsi="Times New Roman" w:cs="Times New Roman"/>
          <w:spacing w:val="-4"/>
          <w:sz w:val="24"/>
          <w:szCs w:val="24"/>
          <w:lang w:val="en-US"/>
        </w:rPr>
        <w:t>s</w:t>
      </w:r>
      <w:r w:rsidRPr="00D77C01">
        <w:rPr>
          <w:rFonts w:ascii="Times New Roman" w:hAnsi="Times New Roman" w:cs="Times New Roman"/>
          <w:spacing w:val="-4"/>
          <w:sz w:val="24"/>
          <w:szCs w:val="24"/>
          <w:lang w:val="en-US"/>
        </w:rPr>
        <w:t xml:space="preserve"> ended </w:t>
      </w:r>
      <w:r w:rsidR="001A2B2A" w:rsidRPr="00D77C01">
        <w:rPr>
          <w:rFonts w:ascii="Times New Roman" w:eastAsia="Angsana New" w:hAnsi="Times New Roman" w:cs="Times New Roman"/>
          <w:spacing w:val="-4"/>
          <w:sz w:val="24"/>
          <w:szCs w:val="24"/>
        </w:rPr>
        <w:t xml:space="preserve">December </w:t>
      </w:r>
      <w:r w:rsidR="009A2621" w:rsidRPr="009A2621">
        <w:rPr>
          <w:rFonts w:ascii="Times New Roman" w:eastAsia="Angsana New" w:hAnsi="Times New Roman"/>
          <w:spacing w:val="-4"/>
          <w:sz w:val="24"/>
          <w:szCs w:val="24"/>
          <w:lang w:val="en-US"/>
        </w:rPr>
        <w:t>31</w:t>
      </w:r>
      <w:r w:rsidR="001A2B2A" w:rsidRPr="00D77C01">
        <w:rPr>
          <w:rFonts w:ascii="Times New Roman" w:eastAsia="Angsana New" w:hAnsi="Times New Roman" w:cs="Times New Roman"/>
          <w:sz w:val="24"/>
          <w:szCs w:val="24"/>
        </w:rPr>
        <w:t>,</w:t>
      </w:r>
      <w:r w:rsidRPr="00D77C01">
        <w:rPr>
          <w:rFonts w:ascii="Times New Roman" w:eastAsia="Angsana New" w:hAnsi="Times New Roman" w:cs="Times New Roman"/>
          <w:sz w:val="24"/>
          <w:szCs w:val="24"/>
        </w:rPr>
        <w:t xml:space="preserve"> </w:t>
      </w:r>
      <w:r w:rsidR="00922295" w:rsidRPr="00D77C01">
        <w:rPr>
          <w:rFonts w:ascii="Times New Roman" w:eastAsia="Angsana New" w:hAnsi="Times New Roman" w:cs="Times New Roman"/>
          <w:sz w:val="24"/>
          <w:szCs w:val="24"/>
        </w:rPr>
        <w:t>were</w:t>
      </w:r>
      <w:r w:rsidR="001A2B2A" w:rsidRPr="00D77C01">
        <w:rPr>
          <w:rFonts w:ascii="Times New Roman" w:eastAsia="Angsana New" w:hAnsi="Times New Roman" w:cs="Times New Roman"/>
          <w:sz w:val="24"/>
          <w:szCs w:val="24"/>
        </w:rPr>
        <w:t xml:space="preserve"> as follows:</w:t>
      </w:r>
    </w:p>
    <w:p w14:paraId="214B11F0" w14:textId="77777777" w:rsidR="00E76FB5" w:rsidRPr="00D77C01" w:rsidRDefault="00E76FB5" w:rsidP="00FB45B2">
      <w:pPr>
        <w:pStyle w:val="EnvelopeReturn"/>
        <w:spacing w:line="240" w:lineRule="exact"/>
        <w:ind w:left="-518" w:right="-173" w:firstLine="29"/>
        <w:jc w:val="right"/>
        <w:rPr>
          <w:rFonts w:eastAsia="Times New Roman" w:cs="Times New Roman"/>
          <w:b/>
          <w:bCs/>
          <w:spacing w:val="-6"/>
          <w:sz w:val="16"/>
          <w:szCs w:val="16"/>
          <w:cs/>
        </w:rPr>
      </w:pPr>
      <w:r w:rsidRPr="00D77C01">
        <w:rPr>
          <w:rFonts w:eastAsia="Times New Roman" w:cs="Times New Roman"/>
          <w:b/>
          <w:bCs/>
          <w:spacing w:val="-6"/>
          <w:sz w:val="16"/>
          <w:szCs w:val="16"/>
        </w:rPr>
        <w:t xml:space="preserve">Unit </w:t>
      </w:r>
      <w:r w:rsidRPr="00D77C01">
        <w:rPr>
          <w:rFonts w:eastAsia="Times New Roman" w:cs="Times New Roman"/>
          <w:b/>
          <w:bCs/>
          <w:spacing w:val="-6"/>
          <w:sz w:val="16"/>
          <w:szCs w:val="16"/>
          <w:cs/>
        </w:rPr>
        <w:t>:</w:t>
      </w:r>
      <w:r w:rsidRPr="00D77C01">
        <w:rPr>
          <w:rFonts w:eastAsia="Times New Roman" w:cs="Times New Roman"/>
          <w:b/>
          <w:bCs/>
          <w:spacing w:val="-6"/>
          <w:sz w:val="16"/>
          <w:szCs w:val="16"/>
        </w:rPr>
        <w:t xml:space="preserve"> Thousand Baht</w:t>
      </w:r>
    </w:p>
    <w:tbl>
      <w:tblPr>
        <w:tblW w:w="8948" w:type="dxa"/>
        <w:tblInd w:w="450" w:type="dxa"/>
        <w:tblLayout w:type="fixed"/>
        <w:tblCellMar>
          <w:left w:w="0" w:type="dxa"/>
          <w:right w:w="0" w:type="dxa"/>
        </w:tblCellMar>
        <w:tblLook w:val="0000" w:firstRow="0" w:lastRow="0" w:firstColumn="0" w:lastColumn="0" w:noHBand="0" w:noVBand="0"/>
      </w:tblPr>
      <w:tblGrid>
        <w:gridCol w:w="2763"/>
        <w:gridCol w:w="1107"/>
        <w:gridCol w:w="141"/>
        <w:gridCol w:w="1157"/>
        <w:gridCol w:w="142"/>
        <w:gridCol w:w="1118"/>
        <w:gridCol w:w="142"/>
        <w:gridCol w:w="1118"/>
        <w:gridCol w:w="142"/>
        <w:gridCol w:w="1118"/>
      </w:tblGrid>
      <w:tr w:rsidR="00D13D55" w:rsidRPr="00D77C01" w14:paraId="7A57554C" w14:textId="77777777" w:rsidTr="00FB35DC">
        <w:trPr>
          <w:trHeight w:val="20"/>
        </w:trPr>
        <w:tc>
          <w:tcPr>
            <w:tcW w:w="2763" w:type="dxa"/>
            <w:tcBorders>
              <w:top w:val="nil"/>
              <w:left w:val="nil"/>
              <w:bottom w:val="nil"/>
              <w:right w:val="nil"/>
            </w:tcBorders>
          </w:tcPr>
          <w:p w14:paraId="57FBF1BD" w14:textId="77777777" w:rsidR="00D13D55" w:rsidRPr="00D77C01" w:rsidRDefault="00D13D55" w:rsidP="00D42DE7">
            <w:pPr>
              <w:spacing w:line="200" w:lineRule="exact"/>
              <w:ind w:right="-9"/>
              <w:jc w:val="center"/>
              <w:rPr>
                <w:rFonts w:ascii="Times New Roman" w:hAnsi="Times New Roman" w:cs="Times New Roman"/>
                <w:b/>
                <w:bCs/>
                <w:sz w:val="16"/>
                <w:szCs w:val="16"/>
              </w:rPr>
            </w:pPr>
          </w:p>
        </w:tc>
        <w:tc>
          <w:tcPr>
            <w:tcW w:w="6185" w:type="dxa"/>
            <w:gridSpan w:val="9"/>
            <w:tcBorders>
              <w:top w:val="nil"/>
              <w:left w:val="nil"/>
              <w:bottom w:val="nil"/>
              <w:right w:val="nil"/>
            </w:tcBorders>
          </w:tcPr>
          <w:p w14:paraId="7775B96C" w14:textId="77777777" w:rsidR="00D13D55" w:rsidRPr="00D77C01" w:rsidRDefault="00D13D55" w:rsidP="00D42DE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FINANCIAL STATEMENTS IN WHICH EQUITY METHOD IS APPLIED / </w:t>
            </w:r>
          </w:p>
        </w:tc>
      </w:tr>
      <w:tr w:rsidR="00D13D55" w:rsidRPr="00D77C01" w14:paraId="5CBBB297" w14:textId="77777777" w:rsidTr="00FB35DC">
        <w:trPr>
          <w:trHeight w:val="20"/>
        </w:trPr>
        <w:tc>
          <w:tcPr>
            <w:tcW w:w="2763" w:type="dxa"/>
            <w:tcBorders>
              <w:top w:val="nil"/>
              <w:left w:val="nil"/>
              <w:bottom w:val="nil"/>
              <w:right w:val="nil"/>
            </w:tcBorders>
          </w:tcPr>
          <w:p w14:paraId="03704890" w14:textId="77777777" w:rsidR="00D13D55" w:rsidRPr="00D77C01" w:rsidRDefault="00D13D55" w:rsidP="00D42DE7">
            <w:pPr>
              <w:spacing w:line="200" w:lineRule="exact"/>
              <w:ind w:right="-9"/>
              <w:jc w:val="center"/>
              <w:rPr>
                <w:rFonts w:ascii="Times New Roman" w:hAnsi="Times New Roman" w:cs="Times New Roman"/>
                <w:b/>
                <w:bCs/>
                <w:sz w:val="16"/>
                <w:szCs w:val="16"/>
              </w:rPr>
            </w:pPr>
          </w:p>
        </w:tc>
        <w:tc>
          <w:tcPr>
            <w:tcW w:w="6185" w:type="dxa"/>
            <w:gridSpan w:val="9"/>
            <w:tcBorders>
              <w:top w:val="nil"/>
              <w:left w:val="nil"/>
              <w:bottom w:val="nil"/>
              <w:right w:val="nil"/>
            </w:tcBorders>
          </w:tcPr>
          <w:p w14:paraId="059C6AD9" w14:textId="77777777" w:rsidR="00D13D55" w:rsidRPr="00D77C01" w:rsidRDefault="00D13D55" w:rsidP="00D42DE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SEPARATE FINANCIAL STATEMENTS</w:t>
            </w:r>
          </w:p>
        </w:tc>
      </w:tr>
      <w:tr w:rsidR="004011B9" w:rsidRPr="00D77C01" w14:paraId="10165B50" w14:textId="77777777" w:rsidTr="004011B9">
        <w:trPr>
          <w:trHeight w:val="20"/>
        </w:trPr>
        <w:tc>
          <w:tcPr>
            <w:tcW w:w="2763" w:type="dxa"/>
            <w:tcBorders>
              <w:top w:val="nil"/>
              <w:left w:val="nil"/>
              <w:bottom w:val="nil"/>
              <w:right w:val="nil"/>
            </w:tcBorders>
          </w:tcPr>
          <w:p w14:paraId="27BF27B2" w14:textId="77777777" w:rsidR="004011B9" w:rsidRPr="00D77C01" w:rsidRDefault="004011B9" w:rsidP="00D42DE7">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6B628D29" w14:textId="77777777" w:rsidR="004011B9" w:rsidRPr="00D77C01" w:rsidRDefault="004011B9" w:rsidP="00D42DE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c>
          <w:tcPr>
            <w:tcW w:w="141" w:type="dxa"/>
            <w:tcBorders>
              <w:top w:val="nil"/>
              <w:left w:val="nil"/>
              <w:bottom w:val="nil"/>
              <w:right w:val="nil"/>
            </w:tcBorders>
          </w:tcPr>
          <w:p w14:paraId="3ECE5242" w14:textId="77777777" w:rsidR="004011B9" w:rsidRPr="00D77C01" w:rsidRDefault="004011B9" w:rsidP="00D42DE7">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0C368B44" w14:textId="77777777" w:rsidR="004011B9" w:rsidRPr="00D77C01" w:rsidRDefault="004011B9" w:rsidP="00D42DE7">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238968A7" w14:textId="77777777" w:rsidR="004011B9" w:rsidRPr="00D77C01" w:rsidRDefault="004011B9" w:rsidP="00D42DE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698083F1" w14:textId="77777777" w:rsidR="004011B9" w:rsidRPr="00D77C01" w:rsidRDefault="004011B9" w:rsidP="00D42DE7">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02529403" w14:textId="77777777" w:rsidR="004011B9" w:rsidRPr="00D77C01" w:rsidRDefault="004011B9" w:rsidP="00D42DE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3504FA4D" w14:textId="77777777" w:rsidR="004011B9" w:rsidRPr="00D77C01" w:rsidRDefault="004011B9" w:rsidP="00D42DE7">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1B033332" w14:textId="77777777" w:rsidR="004011B9" w:rsidRPr="00D77C01" w:rsidRDefault="004011B9" w:rsidP="00D42DE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64CFB9C3" w14:textId="77777777" w:rsidR="004011B9" w:rsidRPr="00D77C01" w:rsidRDefault="004011B9" w:rsidP="00D42DE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r>
      <w:tr w:rsidR="00A820EE" w:rsidRPr="00D77C01" w14:paraId="4B48F2A0" w14:textId="77777777" w:rsidTr="004011B9">
        <w:trPr>
          <w:trHeight w:val="20"/>
        </w:trPr>
        <w:tc>
          <w:tcPr>
            <w:tcW w:w="2763" w:type="dxa"/>
            <w:tcBorders>
              <w:top w:val="nil"/>
              <w:left w:val="nil"/>
              <w:bottom w:val="nil"/>
              <w:right w:val="nil"/>
            </w:tcBorders>
          </w:tcPr>
          <w:p w14:paraId="44B9CE00"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2720A9D9" w14:textId="491842DA"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January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rPr>
              <w:t>,</w:t>
            </w:r>
          </w:p>
        </w:tc>
        <w:tc>
          <w:tcPr>
            <w:tcW w:w="141" w:type="dxa"/>
            <w:tcBorders>
              <w:top w:val="nil"/>
              <w:left w:val="nil"/>
              <w:bottom w:val="nil"/>
              <w:right w:val="nil"/>
            </w:tcBorders>
          </w:tcPr>
          <w:p w14:paraId="2B20A720"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1EB8406F"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1D8C9295"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34E010B5" w14:textId="77777777"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Disposals/</w:t>
            </w:r>
          </w:p>
        </w:tc>
        <w:tc>
          <w:tcPr>
            <w:tcW w:w="142" w:type="dxa"/>
            <w:tcBorders>
              <w:top w:val="nil"/>
              <w:left w:val="nil"/>
              <w:bottom w:val="nil"/>
              <w:right w:val="nil"/>
            </w:tcBorders>
          </w:tcPr>
          <w:p w14:paraId="12EDBA89"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4519D7E3" w14:textId="77777777" w:rsidR="00A820EE" w:rsidRPr="00D77C01" w:rsidRDefault="00A820EE" w:rsidP="00A820EE">
            <w:pPr>
              <w:spacing w:line="200" w:lineRule="exact"/>
              <w:ind w:right="-9"/>
              <w:jc w:val="center"/>
              <w:rPr>
                <w:rFonts w:ascii="Times New Roman Bold" w:hAnsi="Times New Roman Bold" w:cs="Times New Roman"/>
                <w:b/>
                <w:bCs/>
                <w:spacing w:val="-6"/>
                <w:sz w:val="16"/>
                <w:szCs w:val="16"/>
              </w:rPr>
            </w:pPr>
            <w:r w:rsidRPr="00D77C01">
              <w:rPr>
                <w:rFonts w:ascii="Times New Roman Bold" w:hAnsi="Times New Roman Bold" w:cs="Times New Roman"/>
                <w:b/>
                <w:bCs/>
                <w:spacing w:val="-6"/>
                <w:sz w:val="16"/>
                <w:szCs w:val="16"/>
              </w:rPr>
              <w:t xml:space="preserve">Transfer in (out) </w:t>
            </w:r>
          </w:p>
        </w:tc>
        <w:tc>
          <w:tcPr>
            <w:tcW w:w="142" w:type="dxa"/>
            <w:tcBorders>
              <w:top w:val="nil"/>
              <w:left w:val="nil"/>
              <w:bottom w:val="nil"/>
              <w:right w:val="nil"/>
            </w:tcBorders>
          </w:tcPr>
          <w:p w14:paraId="0B7BE933"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2BADF2D0" w14:textId="05AC0773"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rPr>
              <w:t>,</w:t>
            </w:r>
          </w:p>
        </w:tc>
      </w:tr>
      <w:tr w:rsidR="000B1996" w:rsidRPr="00D77C01" w14:paraId="1ACD77F6" w14:textId="77777777" w:rsidTr="004011B9">
        <w:trPr>
          <w:trHeight w:val="20"/>
        </w:trPr>
        <w:tc>
          <w:tcPr>
            <w:tcW w:w="2763" w:type="dxa"/>
            <w:tcBorders>
              <w:top w:val="nil"/>
              <w:left w:val="nil"/>
              <w:bottom w:val="nil"/>
              <w:right w:val="nil"/>
            </w:tcBorders>
          </w:tcPr>
          <w:p w14:paraId="4890AE87" w14:textId="77777777" w:rsidR="000B1996" w:rsidRPr="00D77C01" w:rsidRDefault="000B1996" w:rsidP="000B1996">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7184590A" w14:textId="12EC7577" w:rsidR="000B1996" w:rsidRPr="00D77C01" w:rsidRDefault="009A2621" w:rsidP="000B1996">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2023</w:t>
            </w:r>
          </w:p>
        </w:tc>
        <w:tc>
          <w:tcPr>
            <w:tcW w:w="141" w:type="dxa"/>
            <w:tcBorders>
              <w:top w:val="nil"/>
              <w:left w:val="nil"/>
              <w:bottom w:val="nil"/>
              <w:right w:val="nil"/>
            </w:tcBorders>
          </w:tcPr>
          <w:p w14:paraId="7D58D954" w14:textId="77777777" w:rsidR="000B1996" w:rsidRPr="00D77C01" w:rsidRDefault="000B1996" w:rsidP="000B1996">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54965FBA" w14:textId="77777777" w:rsidR="000B1996" w:rsidRPr="00D77C01" w:rsidRDefault="000B1996" w:rsidP="000B1996">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Additions</w:t>
            </w:r>
          </w:p>
        </w:tc>
        <w:tc>
          <w:tcPr>
            <w:tcW w:w="142" w:type="dxa"/>
            <w:tcBorders>
              <w:top w:val="nil"/>
              <w:left w:val="nil"/>
              <w:bottom w:val="nil"/>
              <w:right w:val="nil"/>
            </w:tcBorders>
          </w:tcPr>
          <w:p w14:paraId="27E35849" w14:textId="77777777" w:rsidR="000B1996" w:rsidRPr="00D77C01" w:rsidRDefault="000B1996" w:rsidP="000B1996">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57BEA9B5" w14:textId="77777777" w:rsidR="000B1996" w:rsidRPr="00D77C01" w:rsidRDefault="000B1996" w:rsidP="000B1996">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write - off</w:t>
            </w:r>
          </w:p>
        </w:tc>
        <w:tc>
          <w:tcPr>
            <w:tcW w:w="142" w:type="dxa"/>
            <w:tcBorders>
              <w:top w:val="nil"/>
              <w:left w:val="nil"/>
              <w:bottom w:val="nil"/>
              <w:right w:val="nil"/>
            </w:tcBorders>
          </w:tcPr>
          <w:p w14:paraId="48815FA4" w14:textId="77777777" w:rsidR="000B1996" w:rsidRPr="00D77C01" w:rsidRDefault="000B1996" w:rsidP="000B1996">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263EFD15" w14:textId="77777777" w:rsidR="000B1996" w:rsidRPr="00D77C01" w:rsidRDefault="000B1996" w:rsidP="000B1996">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adjust</w:t>
            </w:r>
          </w:p>
        </w:tc>
        <w:tc>
          <w:tcPr>
            <w:tcW w:w="142" w:type="dxa"/>
            <w:tcBorders>
              <w:top w:val="nil"/>
              <w:left w:val="nil"/>
              <w:bottom w:val="nil"/>
              <w:right w:val="nil"/>
            </w:tcBorders>
          </w:tcPr>
          <w:p w14:paraId="597FD4B0" w14:textId="77777777" w:rsidR="000B1996" w:rsidRPr="00D77C01" w:rsidRDefault="000B1996" w:rsidP="000B1996">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180F3769" w14:textId="3502873D" w:rsidR="000B1996" w:rsidRPr="00D77C01" w:rsidRDefault="009A2621" w:rsidP="000B1996">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2023</w:t>
            </w:r>
          </w:p>
        </w:tc>
      </w:tr>
      <w:tr w:rsidR="000B1996" w:rsidRPr="00D77C01" w14:paraId="511CE3F5" w14:textId="77777777" w:rsidTr="004011B9">
        <w:trPr>
          <w:trHeight w:val="20"/>
        </w:trPr>
        <w:tc>
          <w:tcPr>
            <w:tcW w:w="2763" w:type="dxa"/>
            <w:tcBorders>
              <w:top w:val="nil"/>
              <w:left w:val="nil"/>
              <w:bottom w:val="nil"/>
              <w:right w:val="nil"/>
            </w:tcBorders>
          </w:tcPr>
          <w:p w14:paraId="577FD06A" w14:textId="77777777" w:rsidR="000B1996" w:rsidRPr="00D77C01" w:rsidRDefault="000B1996" w:rsidP="000B1996">
            <w:pPr>
              <w:spacing w:line="200" w:lineRule="exact"/>
              <w:ind w:left="360" w:right="-9" w:hanging="270"/>
              <w:jc w:val="both"/>
              <w:rPr>
                <w:rFonts w:ascii="Times New Roman" w:hAnsi="Times New Roman" w:cs="Times New Roman"/>
                <w:b/>
                <w:bCs/>
                <w:sz w:val="16"/>
                <w:szCs w:val="16"/>
              </w:rPr>
            </w:pPr>
            <w:r w:rsidRPr="00D77C01">
              <w:rPr>
                <w:rFonts w:ascii="Times New Roman" w:hAnsi="Times New Roman" w:cs="Times New Roman"/>
                <w:b/>
                <w:bCs/>
                <w:sz w:val="16"/>
                <w:szCs w:val="16"/>
              </w:rPr>
              <w:t>Cost:</w:t>
            </w:r>
          </w:p>
        </w:tc>
        <w:tc>
          <w:tcPr>
            <w:tcW w:w="1107" w:type="dxa"/>
            <w:tcBorders>
              <w:top w:val="nil"/>
              <w:left w:val="nil"/>
              <w:bottom w:val="nil"/>
              <w:right w:val="nil"/>
            </w:tcBorders>
          </w:tcPr>
          <w:p w14:paraId="5D6B4740" w14:textId="77777777" w:rsidR="000B1996" w:rsidRPr="00D77C01" w:rsidRDefault="000B1996" w:rsidP="000B1996">
            <w:pPr>
              <w:pStyle w:val="EndnoteText"/>
              <w:spacing w:line="200" w:lineRule="exact"/>
              <w:ind w:right="-9"/>
              <w:jc w:val="right"/>
              <w:rPr>
                <w:rFonts w:cs="Times New Roman"/>
                <w:sz w:val="16"/>
                <w:szCs w:val="16"/>
                <w:lang w:val="en-US" w:eastAsia="en-US"/>
              </w:rPr>
            </w:pPr>
          </w:p>
        </w:tc>
        <w:tc>
          <w:tcPr>
            <w:tcW w:w="141" w:type="dxa"/>
            <w:tcBorders>
              <w:top w:val="nil"/>
              <w:left w:val="nil"/>
              <w:bottom w:val="nil"/>
              <w:right w:val="nil"/>
            </w:tcBorders>
          </w:tcPr>
          <w:p w14:paraId="77994CCC" w14:textId="77777777" w:rsidR="000B1996" w:rsidRPr="00D77C01" w:rsidRDefault="000B1996" w:rsidP="000B1996">
            <w:pPr>
              <w:spacing w:line="200" w:lineRule="exact"/>
              <w:ind w:right="-9"/>
              <w:jc w:val="center"/>
              <w:rPr>
                <w:rFonts w:ascii="Times New Roman" w:hAnsi="Times New Roman" w:cs="Times New Roman"/>
                <w:sz w:val="16"/>
                <w:szCs w:val="16"/>
              </w:rPr>
            </w:pPr>
          </w:p>
        </w:tc>
        <w:tc>
          <w:tcPr>
            <w:tcW w:w="1157" w:type="dxa"/>
            <w:tcBorders>
              <w:top w:val="nil"/>
              <w:left w:val="nil"/>
              <w:bottom w:val="nil"/>
              <w:right w:val="nil"/>
            </w:tcBorders>
          </w:tcPr>
          <w:p w14:paraId="4F241330" w14:textId="77777777" w:rsidR="000B1996" w:rsidRPr="00D77C01" w:rsidRDefault="000B1996" w:rsidP="000B1996">
            <w:pPr>
              <w:pStyle w:val="EndnoteText"/>
              <w:tabs>
                <w:tab w:val="decimal" w:pos="680"/>
              </w:tabs>
              <w:spacing w:line="200" w:lineRule="exact"/>
              <w:ind w:right="-9"/>
              <w:rPr>
                <w:rFonts w:cs="Times New Roman"/>
                <w:sz w:val="16"/>
                <w:szCs w:val="16"/>
                <w:lang w:val="en-US" w:eastAsia="en-US"/>
              </w:rPr>
            </w:pPr>
          </w:p>
        </w:tc>
        <w:tc>
          <w:tcPr>
            <w:tcW w:w="142" w:type="dxa"/>
            <w:tcBorders>
              <w:top w:val="nil"/>
              <w:left w:val="nil"/>
              <w:bottom w:val="nil"/>
              <w:right w:val="nil"/>
            </w:tcBorders>
          </w:tcPr>
          <w:p w14:paraId="3600F3A0" w14:textId="77777777" w:rsidR="000B1996" w:rsidRPr="00D77C01" w:rsidRDefault="000B1996" w:rsidP="000B1996">
            <w:pPr>
              <w:spacing w:line="200" w:lineRule="exact"/>
              <w:ind w:right="-9"/>
              <w:jc w:val="center"/>
              <w:rPr>
                <w:rFonts w:ascii="Times New Roman" w:hAnsi="Times New Roman" w:cs="Times New Roman"/>
                <w:sz w:val="16"/>
                <w:szCs w:val="16"/>
              </w:rPr>
            </w:pPr>
          </w:p>
        </w:tc>
        <w:tc>
          <w:tcPr>
            <w:tcW w:w="1118" w:type="dxa"/>
            <w:tcBorders>
              <w:top w:val="nil"/>
              <w:left w:val="nil"/>
              <w:bottom w:val="nil"/>
              <w:right w:val="nil"/>
            </w:tcBorders>
          </w:tcPr>
          <w:p w14:paraId="5D8F1D23" w14:textId="77777777" w:rsidR="000B1996" w:rsidRPr="00D77C01" w:rsidRDefault="000B1996" w:rsidP="000B1996">
            <w:pPr>
              <w:pStyle w:val="EndnoteText"/>
              <w:tabs>
                <w:tab w:val="decimal" w:pos="640"/>
              </w:tabs>
              <w:spacing w:line="200" w:lineRule="exact"/>
              <w:ind w:right="-9"/>
              <w:rPr>
                <w:rFonts w:cs="Times New Roman"/>
                <w:sz w:val="16"/>
                <w:szCs w:val="16"/>
                <w:lang w:val="en-US" w:eastAsia="en-US"/>
              </w:rPr>
            </w:pPr>
          </w:p>
        </w:tc>
        <w:tc>
          <w:tcPr>
            <w:tcW w:w="142" w:type="dxa"/>
            <w:tcBorders>
              <w:top w:val="nil"/>
              <w:left w:val="nil"/>
              <w:bottom w:val="nil"/>
              <w:right w:val="nil"/>
            </w:tcBorders>
          </w:tcPr>
          <w:p w14:paraId="565DA3A7" w14:textId="77777777" w:rsidR="000B1996" w:rsidRPr="00D77C01" w:rsidRDefault="000B1996" w:rsidP="000B1996">
            <w:pPr>
              <w:spacing w:line="200" w:lineRule="exact"/>
              <w:ind w:right="-9"/>
              <w:jc w:val="center"/>
              <w:rPr>
                <w:rFonts w:ascii="Times New Roman" w:hAnsi="Times New Roman" w:cs="Times New Roman"/>
                <w:sz w:val="16"/>
                <w:szCs w:val="16"/>
              </w:rPr>
            </w:pPr>
          </w:p>
        </w:tc>
        <w:tc>
          <w:tcPr>
            <w:tcW w:w="1118" w:type="dxa"/>
            <w:tcBorders>
              <w:top w:val="nil"/>
              <w:left w:val="nil"/>
              <w:bottom w:val="nil"/>
              <w:right w:val="nil"/>
            </w:tcBorders>
          </w:tcPr>
          <w:p w14:paraId="615C12A3" w14:textId="77777777" w:rsidR="000B1996" w:rsidRPr="00D77C01" w:rsidRDefault="000B1996" w:rsidP="000B1996">
            <w:pPr>
              <w:pStyle w:val="EndnoteText"/>
              <w:spacing w:line="200" w:lineRule="exact"/>
              <w:ind w:right="-9"/>
              <w:jc w:val="right"/>
              <w:rPr>
                <w:rFonts w:cs="Times New Roman"/>
                <w:sz w:val="16"/>
                <w:szCs w:val="16"/>
                <w:lang w:val="en-US" w:eastAsia="en-US"/>
              </w:rPr>
            </w:pPr>
          </w:p>
        </w:tc>
        <w:tc>
          <w:tcPr>
            <w:tcW w:w="142" w:type="dxa"/>
            <w:tcBorders>
              <w:top w:val="nil"/>
              <w:left w:val="nil"/>
              <w:bottom w:val="nil"/>
              <w:right w:val="nil"/>
            </w:tcBorders>
          </w:tcPr>
          <w:p w14:paraId="2443D04E" w14:textId="77777777" w:rsidR="000B1996" w:rsidRPr="00D77C01" w:rsidRDefault="000B1996" w:rsidP="000B1996">
            <w:pPr>
              <w:pStyle w:val="EndnoteText"/>
              <w:spacing w:line="200" w:lineRule="exact"/>
              <w:ind w:right="-9"/>
              <w:jc w:val="right"/>
              <w:rPr>
                <w:rFonts w:cs="Times New Roman"/>
                <w:sz w:val="16"/>
                <w:szCs w:val="16"/>
                <w:lang w:val="en-US" w:eastAsia="en-US"/>
              </w:rPr>
            </w:pPr>
          </w:p>
        </w:tc>
        <w:tc>
          <w:tcPr>
            <w:tcW w:w="1118" w:type="dxa"/>
            <w:tcBorders>
              <w:top w:val="nil"/>
              <w:left w:val="nil"/>
              <w:bottom w:val="nil"/>
              <w:right w:val="nil"/>
            </w:tcBorders>
          </w:tcPr>
          <w:p w14:paraId="589B190D" w14:textId="77777777" w:rsidR="000B1996" w:rsidRPr="00D77C01" w:rsidRDefault="000B1996" w:rsidP="000B1996">
            <w:pPr>
              <w:pStyle w:val="EndnoteText"/>
              <w:spacing w:line="200" w:lineRule="exact"/>
              <w:ind w:right="-9"/>
              <w:jc w:val="right"/>
              <w:rPr>
                <w:rFonts w:cs="Times New Roman"/>
                <w:sz w:val="16"/>
                <w:szCs w:val="16"/>
                <w:lang w:val="en-US" w:eastAsia="en-US"/>
              </w:rPr>
            </w:pPr>
          </w:p>
        </w:tc>
      </w:tr>
      <w:tr w:rsidR="000B1996" w:rsidRPr="00D77C01" w14:paraId="611E4750" w14:textId="77777777" w:rsidTr="004011B9">
        <w:trPr>
          <w:trHeight w:val="20"/>
        </w:trPr>
        <w:tc>
          <w:tcPr>
            <w:tcW w:w="2763" w:type="dxa"/>
            <w:tcBorders>
              <w:left w:val="nil"/>
              <w:bottom w:val="nil"/>
              <w:right w:val="nil"/>
            </w:tcBorders>
          </w:tcPr>
          <w:p w14:paraId="5C621ED8" w14:textId="77777777" w:rsidR="000B1996" w:rsidRPr="00D77C01" w:rsidRDefault="000B1996" w:rsidP="000B1996">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Leasehold improvement</w:t>
            </w:r>
          </w:p>
        </w:tc>
        <w:tc>
          <w:tcPr>
            <w:tcW w:w="1107" w:type="dxa"/>
            <w:tcBorders>
              <w:left w:val="nil"/>
              <w:bottom w:val="nil"/>
              <w:right w:val="nil"/>
            </w:tcBorders>
          </w:tcPr>
          <w:p w14:paraId="3B463370" w14:textId="6DCF4D67"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0B1996" w:rsidRPr="00D77C01">
              <w:rPr>
                <w:rFonts w:ascii="Times New Roman" w:hAnsi="Times New Roman"/>
                <w:sz w:val="16"/>
                <w:szCs w:val="16"/>
                <w:lang w:val="en-US"/>
              </w:rPr>
              <w:t>,</w:t>
            </w:r>
            <w:r w:rsidRPr="009A2621">
              <w:rPr>
                <w:rFonts w:ascii="Times New Roman" w:hAnsi="Times New Roman"/>
                <w:sz w:val="16"/>
                <w:szCs w:val="16"/>
                <w:lang w:val="en-US"/>
              </w:rPr>
              <w:t>125</w:t>
            </w:r>
            <w:r w:rsidR="000B1996" w:rsidRPr="00D77C01">
              <w:rPr>
                <w:rFonts w:ascii="Times New Roman" w:hAnsi="Times New Roman"/>
                <w:sz w:val="16"/>
                <w:szCs w:val="16"/>
                <w:lang w:val="en-US"/>
              </w:rPr>
              <w:t>,</w:t>
            </w:r>
            <w:r w:rsidRPr="009A2621">
              <w:rPr>
                <w:rFonts w:ascii="Times New Roman" w:hAnsi="Times New Roman"/>
                <w:sz w:val="16"/>
                <w:szCs w:val="16"/>
                <w:lang w:val="en-US"/>
              </w:rPr>
              <w:t>228</w:t>
            </w:r>
          </w:p>
        </w:tc>
        <w:tc>
          <w:tcPr>
            <w:tcW w:w="141" w:type="dxa"/>
            <w:tcBorders>
              <w:left w:val="nil"/>
              <w:bottom w:val="nil"/>
              <w:right w:val="nil"/>
            </w:tcBorders>
          </w:tcPr>
          <w:p w14:paraId="0F3029E8" w14:textId="77777777" w:rsidR="000B1996" w:rsidRPr="00D77C01" w:rsidRDefault="000B1996" w:rsidP="000B1996">
            <w:pPr>
              <w:pStyle w:val="NoSpacing"/>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45C45111" w14:textId="21F54D93"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142</w:t>
            </w:r>
            <w:r w:rsidR="000B1996" w:rsidRPr="00D77C01">
              <w:rPr>
                <w:rFonts w:ascii="Times New Roman" w:hAnsi="Times New Roman"/>
                <w:sz w:val="16"/>
                <w:szCs w:val="16"/>
                <w:lang w:val="en-US"/>
              </w:rPr>
              <w:t>,</w:t>
            </w:r>
            <w:r w:rsidRPr="009A2621">
              <w:rPr>
                <w:rFonts w:ascii="Times New Roman" w:hAnsi="Times New Roman"/>
                <w:sz w:val="16"/>
                <w:szCs w:val="16"/>
                <w:lang w:val="en-US"/>
              </w:rPr>
              <w:t>162</w:t>
            </w:r>
          </w:p>
        </w:tc>
        <w:tc>
          <w:tcPr>
            <w:tcW w:w="142" w:type="dxa"/>
            <w:tcBorders>
              <w:left w:val="nil"/>
              <w:bottom w:val="nil"/>
              <w:right w:val="nil"/>
            </w:tcBorders>
          </w:tcPr>
          <w:p w14:paraId="1766E453" w14:textId="77777777" w:rsidR="000B1996" w:rsidRPr="00D77C01" w:rsidRDefault="000B1996" w:rsidP="000B1996">
            <w:pPr>
              <w:pStyle w:val="NoSpacing"/>
              <w:spacing w:line="200" w:lineRule="exact"/>
              <w:ind w:right="-9"/>
              <w:rPr>
                <w:rFonts w:ascii="Times New Roman" w:hAnsi="Times New Roman"/>
                <w:sz w:val="16"/>
                <w:szCs w:val="16"/>
                <w:lang w:val="en-US"/>
              </w:rPr>
            </w:pPr>
          </w:p>
        </w:tc>
        <w:tc>
          <w:tcPr>
            <w:tcW w:w="1118" w:type="dxa"/>
            <w:tcBorders>
              <w:left w:val="nil"/>
              <w:right w:val="nil"/>
            </w:tcBorders>
          </w:tcPr>
          <w:p w14:paraId="61521440" w14:textId="5EBB651E" w:rsidR="000B1996" w:rsidRPr="00D77C01" w:rsidRDefault="000B1996" w:rsidP="000B1996">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58</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654</w:t>
            </w:r>
            <w:r w:rsidRPr="00D77C01">
              <w:rPr>
                <w:rFonts w:ascii="Times New Roman" w:hAnsi="Times New Roman" w:cs="Times New Roman"/>
                <w:sz w:val="16"/>
                <w:szCs w:val="16"/>
                <w:lang w:val="en-US"/>
              </w:rPr>
              <w:t>)</w:t>
            </w:r>
          </w:p>
        </w:tc>
        <w:tc>
          <w:tcPr>
            <w:tcW w:w="142" w:type="dxa"/>
            <w:tcBorders>
              <w:left w:val="nil"/>
              <w:right w:val="nil"/>
            </w:tcBorders>
          </w:tcPr>
          <w:p w14:paraId="24DFBBC2" w14:textId="77777777" w:rsidR="000B1996" w:rsidRPr="00D77C01" w:rsidRDefault="000B1996" w:rsidP="000B1996">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3632D985" w14:textId="55D81DF6" w:rsidR="000B1996" w:rsidRPr="00D77C01" w:rsidRDefault="009A2621" w:rsidP="00F369DD">
            <w:pPr>
              <w:pStyle w:val="NoSpacing"/>
              <w:tabs>
                <w:tab w:val="decimal" w:pos="88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396</w:t>
            </w:r>
          </w:p>
        </w:tc>
        <w:tc>
          <w:tcPr>
            <w:tcW w:w="142" w:type="dxa"/>
            <w:tcBorders>
              <w:left w:val="nil"/>
              <w:right w:val="nil"/>
            </w:tcBorders>
          </w:tcPr>
          <w:p w14:paraId="57CF8733" w14:textId="77777777" w:rsidR="000B1996" w:rsidRPr="00D77C01" w:rsidRDefault="000B1996" w:rsidP="000B1996">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bottom w:val="nil"/>
              <w:right w:val="nil"/>
            </w:tcBorders>
            <w:shd w:val="clear" w:color="auto" w:fill="auto"/>
          </w:tcPr>
          <w:p w14:paraId="4F829F18" w14:textId="789072F1"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0B1996" w:rsidRPr="00D77C01">
              <w:rPr>
                <w:rFonts w:ascii="Times New Roman" w:hAnsi="Times New Roman"/>
                <w:sz w:val="16"/>
                <w:szCs w:val="16"/>
                <w:lang w:val="en-US"/>
              </w:rPr>
              <w:t>,</w:t>
            </w:r>
            <w:r w:rsidRPr="009A2621">
              <w:rPr>
                <w:rFonts w:ascii="Times New Roman" w:hAnsi="Times New Roman"/>
                <w:sz w:val="16"/>
                <w:szCs w:val="16"/>
                <w:lang w:val="en-US"/>
              </w:rPr>
              <w:t>209</w:t>
            </w:r>
            <w:r w:rsidR="000B1996" w:rsidRPr="00D77C01">
              <w:rPr>
                <w:rFonts w:ascii="Times New Roman" w:hAnsi="Times New Roman"/>
                <w:sz w:val="16"/>
                <w:szCs w:val="16"/>
                <w:lang w:val="en-US"/>
              </w:rPr>
              <w:t>,</w:t>
            </w:r>
            <w:r w:rsidRPr="009A2621">
              <w:rPr>
                <w:rFonts w:ascii="Times New Roman" w:hAnsi="Times New Roman"/>
                <w:sz w:val="16"/>
                <w:szCs w:val="16"/>
                <w:lang w:val="en-US"/>
              </w:rPr>
              <w:t>132</w:t>
            </w:r>
          </w:p>
        </w:tc>
      </w:tr>
      <w:tr w:rsidR="000B1996" w:rsidRPr="00D77C01" w14:paraId="1753166B" w14:textId="77777777" w:rsidTr="004011B9">
        <w:trPr>
          <w:trHeight w:val="20"/>
        </w:trPr>
        <w:tc>
          <w:tcPr>
            <w:tcW w:w="2763" w:type="dxa"/>
            <w:tcBorders>
              <w:top w:val="nil"/>
              <w:left w:val="nil"/>
              <w:bottom w:val="nil"/>
              <w:right w:val="nil"/>
            </w:tcBorders>
          </w:tcPr>
          <w:p w14:paraId="61A2C1F8" w14:textId="77777777" w:rsidR="000B1996" w:rsidRPr="00D77C01" w:rsidRDefault="000B1996" w:rsidP="000B1996">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Furniture, fixtures and equipment</w:t>
            </w:r>
          </w:p>
        </w:tc>
        <w:tc>
          <w:tcPr>
            <w:tcW w:w="1107" w:type="dxa"/>
            <w:tcBorders>
              <w:top w:val="nil"/>
              <w:left w:val="nil"/>
              <w:right w:val="nil"/>
            </w:tcBorders>
          </w:tcPr>
          <w:p w14:paraId="3BF8353D" w14:textId="1B4D3169"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0B1996" w:rsidRPr="00D77C01">
              <w:rPr>
                <w:rFonts w:ascii="Times New Roman" w:hAnsi="Times New Roman"/>
                <w:sz w:val="16"/>
                <w:szCs w:val="16"/>
                <w:lang w:val="en-US"/>
              </w:rPr>
              <w:t>,</w:t>
            </w:r>
            <w:r w:rsidRPr="009A2621">
              <w:rPr>
                <w:rFonts w:ascii="Times New Roman" w:hAnsi="Times New Roman"/>
                <w:sz w:val="16"/>
                <w:szCs w:val="16"/>
                <w:lang w:val="en-US"/>
              </w:rPr>
              <w:t>282</w:t>
            </w:r>
            <w:r w:rsidR="000B1996" w:rsidRPr="00D77C01">
              <w:rPr>
                <w:rFonts w:ascii="Times New Roman" w:hAnsi="Times New Roman"/>
                <w:sz w:val="16"/>
                <w:szCs w:val="16"/>
                <w:lang w:val="en-US"/>
              </w:rPr>
              <w:t>,</w:t>
            </w:r>
            <w:r w:rsidRPr="009A2621">
              <w:rPr>
                <w:rFonts w:ascii="Times New Roman" w:hAnsi="Times New Roman"/>
                <w:sz w:val="16"/>
                <w:szCs w:val="16"/>
                <w:lang w:val="en-US"/>
              </w:rPr>
              <w:t>212</w:t>
            </w:r>
          </w:p>
        </w:tc>
        <w:tc>
          <w:tcPr>
            <w:tcW w:w="141" w:type="dxa"/>
            <w:tcBorders>
              <w:top w:val="nil"/>
              <w:left w:val="nil"/>
              <w:right w:val="nil"/>
            </w:tcBorders>
          </w:tcPr>
          <w:p w14:paraId="3C1F3F73" w14:textId="77777777" w:rsidR="000B1996" w:rsidRPr="00D77C01" w:rsidRDefault="000B1996" w:rsidP="000B1996">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15D1F3E6" w14:textId="3F0E235B"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240</w:t>
            </w:r>
            <w:r w:rsidR="000B1996" w:rsidRPr="00D77C01">
              <w:rPr>
                <w:rFonts w:ascii="Times New Roman" w:hAnsi="Times New Roman"/>
                <w:sz w:val="16"/>
                <w:szCs w:val="16"/>
                <w:lang w:val="en-US"/>
              </w:rPr>
              <w:t>,</w:t>
            </w:r>
            <w:r w:rsidRPr="009A2621">
              <w:rPr>
                <w:rFonts w:ascii="Times New Roman" w:hAnsi="Times New Roman"/>
                <w:sz w:val="16"/>
                <w:szCs w:val="16"/>
                <w:lang w:val="en-US"/>
              </w:rPr>
              <w:t>457</w:t>
            </w:r>
          </w:p>
        </w:tc>
        <w:tc>
          <w:tcPr>
            <w:tcW w:w="142" w:type="dxa"/>
            <w:tcBorders>
              <w:top w:val="nil"/>
              <w:left w:val="nil"/>
              <w:bottom w:val="nil"/>
              <w:right w:val="nil"/>
            </w:tcBorders>
          </w:tcPr>
          <w:p w14:paraId="32867F38" w14:textId="77777777" w:rsidR="000B1996" w:rsidRPr="00D77C01" w:rsidRDefault="000B1996" w:rsidP="000B1996">
            <w:pPr>
              <w:pStyle w:val="NoSpacing"/>
              <w:spacing w:line="200" w:lineRule="exact"/>
              <w:ind w:right="-9"/>
              <w:rPr>
                <w:rFonts w:ascii="Times New Roman" w:hAnsi="Times New Roman"/>
                <w:sz w:val="16"/>
                <w:szCs w:val="16"/>
                <w:lang w:val="en-US"/>
              </w:rPr>
            </w:pPr>
          </w:p>
        </w:tc>
        <w:tc>
          <w:tcPr>
            <w:tcW w:w="1118" w:type="dxa"/>
            <w:tcBorders>
              <w:top w:val="nil"/>
              <w:left w:val="nil"/>
              <w:right w:val="nil"/>
            </w:tcBorders>
          </w:tcPr>
          <w:p w14:paraId="6CCB57D0" w14:textId="6E720F64" w:rsidR="000B1996" w:rsidRPr="00D77C01" w:rsidRDefault="000B1996" w:rsidP="000B1996">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105</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467</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4FF4C9E9" w14:textId="77777777" w:rsidR="000B1996" w:rsidRPr="00D77C01" w:rsidRDefault="000B1996" w:rsidP="000B1996">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7CF2D984" w14:textId="22A91FDD" w:rsidR="000B1996" w:rsidRPr="00D77C01" w:rsidRDefault="000B1996" w:rsidP="000B1996">
            <w:pPr>
              <w:pStyle w:val="NoSpacing"/>
              <w:tabs>
                <w:tab w:val="decimal" w:pos="8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396</w:t>
            </w:r>
            <w:r w:rsidRPr="00D77C01">
              <w:rPr>
                <w:rFonts w:ascii="Times New Roman" w:hAnsi="Times New Roman" w:cs="Times New Roman"/>
                <w:sz w:val="16"/>
                <w:szCs w:val="16"/>
                <w:lang w:val="en-US"/>
              </w:rPr>
              <w:t>)</w:t>
            </w:r>
          </w:p>
        </w:tc>
        <w:tc>
          <w:tcPr>
            <w:tcW w:w="142" w:type="dxa"/>
            <w:tcBorders>
              <w:top w:val="nil"/>
              <w:left w:val="nil"/>
              <w:right w:val="nil"/>
            </w:tcBorders>
          </w:tcPr>
          <w:p w14:paraId="0B8F900C" w14:textId="77777777" w:rsidR="000B1996" w:rsidRPr="00D77C01" w:rsidRDefault="000B1996" w:rsidP="000B1996">
            <w:pPr>
              <w:pStyle w:val="NoSpacing"/>
              <w:tabs>
                <w:tab w:val="decimal" w:pos="1080"/>
              </w:tabs>
              <w:spacing w:line="200" w:lineRule="exact"/>
              <w:ind w:right="-9"/>
              <w:rPr>
                <w:rFonts w:ascii="Times New Roman" w:hAnsi="Times New Roman"/>
                <w:sz w:val="16"/>
                <w:szCs w:val="16"/>
                <w:lang w:val="en-US"/>
              </w:rPr>
            </w:pPr>
          </w:p>
        </w:tc>
        <w:tc>
          <w:tcPr>
            <w:tcW w:w="1118" w:type="dxa"/>
            <w:tcBorders>
              <w:top w:val="nil"/>
              <w:left w:val="nil"/>
              <w:right w:val="nil"/>
            </w:tcBorders>
            <w:shd w:val="clear" w:color="auto" w:fill="auto"/>
          </w:tcPr>
          <w:p w14:paraId="1D95CFD6" w14:textId="296509CE"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0B1996" w:rsidRPr="00D77C01">
              <w:rPr>
                <w:rFonts w:ascii="Times New Roman" w:hAnsi="Times New Roman"/>
                <w:sz w:val="16"/>
                <w:szCs w:val="16"/>
                <w:lang w:val="en-US"/>
              </w:rPr>
              <w:t>,</w:t>
            </w:r>
            <w:r w:rsidRPr="009A2621">
              <w:rPr>
                <w:rFonts w:ascii="Times New Roman" w:hAnsi="Times New Roman"/>
                <w:sz w:val="16"/>
                <w:szCs w:val="16"/>
                <w:lang w:val="en-US"/>
              </w:rPr>
              <w:t>416</w:t>
            </w:r>
            <w:r w:rsidR="000B1996" w:rsidRPr="00D77C01">
              <w:rPr>
                <w:rFonts w:ascii="Times New Roman" w:hAnsi="Times New Roman"/>
                <w:sz w:val="16"/>
                <w:szCs w:val="16"/>
                <w:lang w:val="en-US"/>
              </w:rPr>
              <w:t>,</w:t>
            </w:r>
            <w:r w:rsidRPr="009A2621">
              <w:rPr>
                <w:rFonts w:ascii="Times New Roman" w:hAnsi="Times New Roman"/>
                <w:sz w:val="16"/>
                <w:szCs w:val="16"/>
                <w:lang w:val="en-US"/>
              </w:rPr>
              <w:t>806</w:t>
            </w:r>
          </w:p>
        </w:tc>
      </w:tr>
      <w:tr w:rsidR="000B1996" w:rsidRPr="00D77C01" w14:paraId="6F1D1E4D" w14:textId="77777777" w:rsidTr="004011B9">
        <w:trPr>
          <w:trHeight w:val="20"/>
        </w:trPr>
        <w:tc>
          <w:tcPr>
            <w:tcW w:w="2763" w:type="dxa"/>
            <w:tcBorders>
              <w:top w:val="nil"/>
              <w:left w:val="nil"/>
              <w:bottom w:val="nil"/>
              <w:right w:val="nil"/>
            </w:tcBorders>
          </w:tcPr>
          <w:p w14:paraId="698FB9E5" w14:textId="77777777" w:rsidR="000B1996" w:rsidRPr="00D77C01" w:rsidRDefault="000B1996" w:rsidP="000B1996">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Motor vehicles</w:t>
            </w:r>
          </w:p>
        </w:tc>
        <w:tc>
          <w:tcPr>
            <w:tcW w:w="1107" w:type="dxa"/>
            <w:tcBorders>
              <w:top w:val="nil"/>
              <w:left w:val="nil"/>
              <w:right w:val="nil"/>
            </w:tcBorders>
          </w:tcPr>
          <w:p w14:paraId="49DB7AC8" w14:textId="28A753BA"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56</w:t>
            </w:r>
            <w:r w:rsidR="000B1996" w:rsidRPr="00D77C01">
              <w:rPr>
                <w:rFonts w:ascii="Times New Roman" w:hAnsi="Times New Roman"/>
                <w:sz w:val="16"/>
                <w:szCs w:val="16"/>
                <w:lang w:val="en-US"/>
              </w:rPr>
              <w:t>,</w:t>
            </w:r>
            <w:r w:rsidRPr="009A2621">
              <w:rPr>
                <w:rFonts w:ascii="Times New Roman" w:hAnsi="Times New Roman"/>
                <w:sz w:val="16"/>
                <w:szCs w:val="16"/>
                <w:lang w:val="en-US"/>
              </w:rPr>
              <w:t>020</w:t>
            </w:r>
          </w:p>
        </w:tc>
        <w:tc>
          <w:tcPr>
            <w:tcW w:w="141" w:type="dxa"/>
            <w:tcBorders>
              <w:top w:val="nil"/>
              <w:left w:val="nil"/>
              <w:bottom w:val="nil"/>
              <w:right w:val="nil"/>
            </w:tcBorders>
          </w:tcPr>
          <w:p w14:paraId="0402166A" w14:textId="77777777" w:rsidR="000B1996" w:rsidRPr="00D77C01" w:rsidRDefault="000B1996" w:rsidP="000B1996">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5F22861F" w14:textId="1A23A32A"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2</w:t>
            </w:r>
            <w:r w:rsidR="000B1996" w:rsidRPr="00D77C01">
              <w:rPr>
                <w:rFonts w:ascii="Times New Roman" w:hAnsi="Times New Roman"/>
                <w:sz w:val="16"/>
                <w:szCs w:val="16"/>
                <w:lang w:val="en-US"/>
              </w:rPr>
              <w:t>,</w:t>
            </w:r>
            <w:r w:rsidRPr="009A2621">
              <w:rPr>
                <w:rFonts w:ascii="Times New Roman" w:hAnsi="Times New Roman"/>
                <w:sz w:val="16"/>
                <w:szCs w:val="16"/>
                <w:lang w:val="en-US"/>
              </w:rPr>
              <w:t>066</w:t>
            </w:r>
          </w:p>
        </w:tc>
        <w:tc>
          <w:tcPr>
            <w:tcW w:w="142" w:type="dxa"/>
            <w:tcBorders>
              <w:top w:val="nil"/>
              <w:left w:val="nil"/>
              <w:bottom w:val="nil"/>
              <w:right w:val="nil"/>
            </w:tcBorders>
          </w:tcPr>
          <w:p w14:paraId="4A803425" w14:textId="77777777" w:rsidR="000B1996" w:rsidRPr="00D77C01" w:rsidRDefault="000B1996" w:rsidP="000B1996">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335D43F6" w14:textId="4451FE8A" w:rsidR="000B1996" w:rsidRPr="00D77C01" w:rsidRDefault="000B1996" w:rsidP="000B1996">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18</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011</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1C050A03" w14:textId="77777777" w:rsidR="000B1996" w:rsidRPr="00D77C01" w:rsidRDefault="000B1996" w:rsidP="000B1996">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085DE02C" w14:textId="389F6E3A" w:rsidR="000B1996" w:rsidRPr="00D77C01" w:rsidRDefault="009A2621" w:rsidP="00FD0E07">
            <w:pPr>
              <w:pStyle w:val="NoSpacing"/>
              <w:tabs>
                <w:tab w:val="decimal" w:pos="88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13</w:t>
            </w:r>
            <w:r w:rsidR="000B1996" w:rsidRPr="00D77C01">
              <w:rPr>
                <w:rFonts w:ascii="Times New Roman" w:hAnsi="Times New Roman" w:cs="Times New Roman"/>
                <w:sz w:val="16"/>
                <w:szCs w:val="16"/>
                <w:lang w:val="en-US"/>
              </w:rPr>
              <w:t>,</w:t>
            </w:r>
            <w:r w:rsidRPr="009A2621">
              <w:rPr>
                <w:rFonts w:ascii="Times New Roman" w:hAnsi="Times New Roman"/>
                <w:sz w:val="16"/>
                <w:szCs w:val="16"/>
                <w:lang w:val="en-US"/>
              </w:rPr>
              <w:t>037</w:t>
            </w:r>
          </w:p>
        </w:tc>
        <w:tc>
          <w:tcPr>
            <w:tcW w:w="142" w:type="dxa"/>
            <w:tcBorders>
              <w:top w:val="nil"/>
              <w:left w:val="nil"/>
              <w:right w:val="nil"/>
            </w:tcBorders>
          </w:tcPr>
          <w:p w14:paraId="146DAB9D" w14:textId="77777777" w:rsidR="000B1996" w:rsidRPr="00D77C01" w:rsidRDefault="000B1996" w:rsidP="000B1996">
            <w:pPr>
              <w:pStyle w:val="NoSpacing"/>
              <w:tabs>
                <w:tab w:val="decimal" w:pos="1080"/>
              </w:tabs>
              <w:spacing w:line="200" w:lineRule="exact"/>
              <w:ind w:right="-9"/>
              <w:rPr>
                <w:rFonts w:ascii="Times New Roman" w:hAnsi="Times New Roman"/>
                <w:sz w:val="16"/>
                <w:szCs w:val="16"/>
                <w:lang w:val="en-US"/>
              </w:rPr>
            </w:pPr>
          </w:p>
        </w:tc>
        <w:tc>
          <w:tcPr>
            <w:tcW w:w="1118" w:type="dxa"/>
            <w:tcBorders>
              <w:top w:val="nil"/>
              <w:left w:val="nil"/>
              <w:right w:val="nil"/>
            </w:tcBorders>
            <w:shd w:val="clear" w:color="auto" w:fill="auto"/>
          </w:tcPr>
          <w:p w14:paraId="4E5D5F48" w14:textId="0DDCD789" w:rsidR="000B1996" w:rsidRPr="00D77C01" w:rsidRDefault="009A2621" w:rsidP="000B1996">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53</w:t>
            </w:r>
            <w:r w:rsidR="000B1996" w:rsidRPr="00D77C01">
              <w:rPr>
                <w:rFonts w:ascii="Times New Roman" w:hAnsi="Times New Roman"/>
                <w:sz w:val="16"/>
                <w:szCs w:val="16"/>
                <w:lang w:val="en-US"/>
              </w:rPr>
              <w:t>,</w:t>
            </w:r>
            <w:r w:rsidRPr="009A2621">
              <w:rPr>
                <w:rFonts w:ascii="Times New Roman" w:hAnsi="Times New Roman"/>
                <w:sz w:val="16"/>
                <w:szCs w:val="16"/>
                <w:lang w:val="en-US"/>
              </w:rPr>
              <w:t>112</w:t>
            </w:r>
          </w:p>
        </w:tc>
      </w:tr>
      <w:tr w:rsidR="00F369DD" w:rsidRPr="00D77C01" w14:paraId="575ED3C2" w14:textId="77777777" w:rsidTr="004011B9">
        <w:trPr>
          <w:trHeight w:val="20"/>
        </w:trPr>
        <w:tc>
          <w:tcPr>
            <w:tcW w:w="2763" w:type="dxa"/>
            <w:tcBorders>
              <w:top w:val="nil"/>
              <w:left w:val="nil"/>
              <w:bottom w:val="nil"/>
              <w:right w:val="nil"/>
            </w:tcBorders>
          </w:tcPr>
          <w:p w14:paraId="4B20654F" w14:textId="77777777" w:rsidR="00F369DD" w:rsidRPr="00D77C01" w:rsidRDefault="00F369DD" w:rsidP="00F369DD">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Right-of-use assets</w:t>
            </w:r>
          </w:p>
        </w:tc>
        <w:tc>
          <w:tcPr>
            <w:tcW w:w="1107" w:type="dxa"/>
            <w:tcBorders>
              <w:top w:val="nil"/>
              <w:left w:val="nil"/>
              <w:bottom w:val="single" w:sz="4" w:space="0" w:color="auto"/>
              <w:right w:val="nil"/>
            </w:tcBorders>
          </w:tcPr>
          <w:p w14:paraId="34DB72EC" w14:textId="5E7AEC7B" w:rsidR="00F369DD" w:rsidRPr="00D77C01" w:rsidRDefault="009A2621" w:rsidP="00F369DD">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F369DD" w:rsidRPr="00D77C01">
              <w:rPr>
                <w:rFonts w:ascii="Times New Roman" w:hAnsi="Times New Roman"/>
                <w:sz w:val="16"/>
                <w:szCs w:val="16"/>
                <w:lang w:val="en-US"/>
              </w:rPr>
              <w:t>,</w:t>
            </w:r>
            <w:r w:rsidRPr="009A2621">
              <w:rPr>
                <w:rFonts w:ascii="Times New Roman" w:hAnsi="Times New Roman"/>
                <w:sz w:val="16"/>
                <w:szCs w:val="16"/>
                <w:lang w:val="en-US"/>
              </w:rPr>
              <w:t>570</w:t>
            </w:r>
            <w:r w:rsidR="00F369DD" w:rsidRPr="00D77C01">
              <w:rPr>
                <w:rFonts w:ascii="Times New Roman" w:hAnsi="Times New Roman"/>
                <w:sz w:val="16"/>
                <w:szCs w:val="16"/>
                <w:lang w:val="en-US"/>
              </w:rPr>
              <w:t>,</w:t>
            </w:r>
            <w:r w:rsidRPr="009A2621">
              <w:rPr>
                <w:rFonts w:ascii="Times New Roman" w:hAnsi="Times New Roman"/>
                <w:sz w:val="16"/>
                <w:szCs w:val="16"/>
                <w:lang w:val="en-US"/>
              </w:rPr>
              <w:t>563</w:t>
            </w:r>
          </w:p>
        </w:tc>
        <w:tc>
          <w:tcPr>
            <w:tcW w:w="141" w:type="dxa"/>
            <w:tcBorders>
              <w:top w:val="nil"/>
              <w:left w:val="nil"/>
              <w:bottom w:val="nil"/>
              <w:right w:val="nil"/>
            </w:tcBorders>
          </w:tcPr>
          <w:p w14:paraId="61D49ECD" w14:textId="77777777" w:rsidR="00F369DD" w:rsidRPr="00D77C01" w:rsidRDefault="00F369DD" w:rsidP="00F369DD">
            <w:pPr>
              <w:pStyle w:val="NoSpacing"/>
              <w:tabs>
                <w:tab w:val="decimal" w:pos="901"/>
              </w:tabs>
              <w:spacing w:line="200" w:lineRule="exact"/>
              <w:ind w:right="-9"/>
              <w:jc w:val="right"/>
              <w:rPr>
                <w:rFonts w:ascii="Times New Roman" w:hAnsi="Times New Roman"/>
                <w:sz w:val="16"/>
                <w:szCs w:val="16"/>
                <w:lang w:val="en-US"/>
              </w:rPr>
            </w:pPr>
          </w:p>
        </w:tc>
        <w:tc>
          <w:tcPr>
            <w:tcW w:w="1157" w:type="dxa"/>
            <w:tcBorders>
              <w:top w:val="nil"/>
              <w:left w:val="nil"/>
              <w:bottom w:val="single" w:sz="4" w:space="0" w:color="auto"/>
              <w:right w:val="nil"/>
            </w:tcBorders>
          </w:tcPr>
          <w:p w14:paraId="34DCFADC" w14:textId="7ED1485B" w:rsidR="00F369DD" w:rsidRPr="00D77C01" w:rsidRDefault="009A2621" w:rsidP="00F369DD">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388</w:t>
            </w:r>
            <w:r w:rsidR="00F369DD" w:rsidRPr="00D77C01">
              <w:rPr>
                <w:rFonts w:ascii="Times New Roman" w:hAnsi="Times New Roman"/>
                <w:sz w:val="16"/>
                <w:szCs w:val="16"/>
                <w:lang w:val="en-US"/>
              </w:rPr>
              <w:t>,</w:t>
            </w:r>
            <w:r w:rsidRPr="009A2621">
              <w:rPr>
                <w:rFonts w:ascii="Times New Roman" w:hAnsi="Times New Roman"/>
                <w:sz w:val="16"/>
                <w:szCs w:val="16"/>
                <w:lang w:val="en-US"/>
              </w:rPr>
              <w:t>964</w:t>
            </w:r>
          </w:p>
        </w:tc>
        <w:tc>
          <w:tcPr>
            <w:tcW w:w="142" w:type="dxa"/>
            <w:tcBorders>
              <w:top w:val="nil"/>
              <w:left w:val="nil"/>
              <w:bottom w:val="nil"/>
              <w:right w:val="nil"/>
            </w:tcBorders>
          </w:tcPr>
          <w:p w14:paraId="1C90A257" w14:textId="77777777" w:rsidR="00F369DD" w:rsidRPr="00D77C01" w:rsidRDefault="00F369DD" w:rsidP="00F369DD">
            <w:pPr>
              <w:tabs>
                <w:tab w:val="decimal" w:pos="901"/>
              </w:tabs>
              <w:spacing w:line="200" w:lineRule="exact"/>
              <w:ind w:right="-9"/>
              <w:jc w:val="right"/>
              <w:rPr>
                <w:rFonts w:ascii="Times New Roman" w:hAnsi="Times New Roman"/>
                <w:sz w:val="16"/>
                <w:szCs w:val="16"/>
                <w:lang w:val="en-US"/>
              </w:rPr>
            </w:pPr>
          </w:p>
        </w:tc>
        <w:tc>
          <w:tcPr>
            <w:tcW w:w="1118" w:type="dxa"/>
            <w:tcBorders>
              <w:top w:val="nil"/>
              <w:left w:val="nil"/>
              <w:bottom w:val="single" w:sz="4" w:space="0" w:color="auto"/>
              <w:right w:val="nil"/>
            </w:tcBorders>
          </w:tcPr>
          <w:p w14:paraId="73B0A3F7" w14:textId="56402349" w:rsidR="00F369DD" w:rsidRPr="00D77C01" w:rsidRDefault="00F369DD" w:rsidP="00F369DD">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318</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413</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5A8F3C0E" w14:textId="77777777" w:rsidR="00F369DD" w:rsidRPr="00D77C01" w:rsidRDefault="00F369DD" w:rsidP="00F369DD">
            <w:pPr>
              <w:tabs>
                <w:tab w:val="decimal" w:pos="901"/>
              </w:tabs>
              <w:spacing w:line="200" w:lineRule="exact"/>
              <w:ind w:right="-9"/>
              <w:jc w:val="right"/>
              <w:rPr>
                <w:rFonts w:ascii="Times New Roman" w:hAnsi="Times New Roman"/>
                <w:sz w:val="16"/>
                <w:szCs w:val="16"/>
                <w:lang w:val="en-US"/>
              </w:rPr>
            </w:pPr>
          </w:p>
        </w:tc>
        <w:tc>
          <w:tcPr>
            <w:tcW w:w="1118" w:type="dxa"/>
            <w:tcBorders>
              <w:top w:val="nil"/>
              <w:left w:val="nil"/>
              <w:bottom w:val="single" w:sz="4" w:space="0" w:color="auto"/>
              <w:right w:val="nil"/>
            </w:tcBorders>
          </w:tcPr>
          <w:p w14:paraId="43FFD2B5" w14:textId="77777777" w:rsidR="00F369DD" w:rsidRPr="00D77C01" w:rsidRDefault="00F369DD" w:rsidP="00F369DD">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top w:val="nil"/>
              <w:left w:val="nil"/>
              <w:right w:val="nil"/>
            </w:tcBorders>
          </w:tcPr>
          <w:p w14:paraId="484339A1" w14:textId="77777777" w:rsidR="00F369DD" w:rsidRPr="00D77C01" w:rsidRDefault="00F369DD" w:rsidP="00F369DD">
            <w:pPr>
              <w:pStyle w:val="NoSpacing"/>
              <w:tabs>
                <w:tab w:val="decimal" w:pos="901"/>
                <w:tab w:val="decimal" w:pos="1080"/>
              </w:tabs>
              <w:spacing w:line="200" w:lineRule="exact"/>
              <w:ind w:right="-9"/>
              <w:rPr>
                <w:rFonts w:ascii="Times New Roman" w:hAnsi="Times New Roman"/>
                <w:sz w:val="16"/>
                <w:szCs w:val="16"/>
                <w:lang w:val="en-US"/>
              </w:rPr>
            </w:pPr>
          </w:p>
        </w:tc>
        <w:tc>
          <w:tcPr>
            <w:tcW w:w="1118" w:type="dxa"/>
            <w:tcBorders>
              <w:top w:val="nil"/>
              <w:left w:val="nil"/>
              <w:bottom w:val="single" w:sz="4" w:space="0" w:color="auto"/>
              <w:right w:val="nil"/>
            </w:tcBorders>
            <w:shd w:val="clear" w:color="auto" w:fill="auto"/>
          </w:tcPr>
          <w:p w14:paraId="5606A117" w14:textId="6DFA5D91" w:rsidR="00F369DD" w:rsidRPr="00D77C01" w:rsidRDefault="009A2621" w:rsidP="00F369DD">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F369DD" w:rsidRPr="00D77C01">
              <w:rPr>
                <w:rFonts w:ascii="Times New Roman" w:hAnsi="Times New Roman"/>
                <w:sz w:val="16"/>
                <w:szCs w:val="16"/>
                <w:lang w:val="en-US"/>
              </w:rPr>
              <w:t>,</w:t>
            </w:r>
            <w:r w:rsidRPr="009A2621">
              <w:rPr>
                <w:rFonts w:ascii="Times New Roman" w:hAnsi="Times New Roman"/>
                <w:sz w:val="16"/>
                <w:szCs w:val="16"/>
                <w:lang w:val="en-US"/>
              </w:rPr>
              <w:t>641</w:t>
            </w:r>
            <w:r w:rsidR="00F369DD" w:rsidRPr="00D77C01">
              <w:rPr>
                <w:rFonts w:ascii="Times New Roman" w:hAnsi="Times New Roman"/>
                <w:sz w:val="16"/>
                <w:szCs w:val="16"/>
                <w:lang w:val="en-US"/>
              </w:rPr>
              <w:t>,</w:t>
            </w:r>
            <w:r w:rsidRPr="009A2621">
              <w:rPr>
                <w:rFonts w:ascii="Times New Roman" w:hAnsi="Times New Roman"/>
                <w:sz w:val="16"/>
                <w:szCs w:val="16"/>
                <w:lang w:val="en-US"/>
              </w:rPr>
              <w:t>114</w:t>
            </w:r>
          </w:p>
        </w:tc>
      </w:tr>
      <w:tr w:rsidR="00F369DD" w:rsidRPr="00D77C01" w14:paraId="641052E9" w14:textId="77777777" w:rsidTr="004011B9">
        <w:trPr>
          <w:trHeight w:val="20"/>
        </w:trPr>
        <w:tc>
          <w:tcPr>
            <w:tcW w:w="2763" w:type="dxa"/>
            <w:tcBorders>
              <w:top w:val="nil"/>
              <w:left w:val="nil"/>
              <w:bottom w:val="nil"/>
              <w:right w:val="nil"/>
            </w:tcBorders>
          </w:tcPr>
          <w:p w14:paraId="6BEEA299" w14:textId="77777777" w:rsidR="00F369DD" w:rsidRPr="00D77C01" w:rsidRDefault="00F369DD" w:rsidP="00F369DD">
            <w:pPr>
              <w:spacing w:line="200" w:lineRule="exact"/>
              <w:ind w:left="1080" w:right="-9" w:hanging="731"/>
              <w:rPr>
                <w:rFonts w:ascii="Times New Roman" w:hAnsi="Times New Roman" w:cs="Times New Roman"/>
                <w:sz w:val="16"/>
                <w:szCs w:val="16"/>
              </w:rPr>
            </w:pPr>
            <w:r w:rsidRPr="00D77C01">
              <w:rPr>
                <w:rFonts w:ascii="Times New Roman" w:hAnsi="Times New Roman" w:cs="Times New Roman"/>
                <w:sz w:val="16"/>
                <w:szCs w:val="16"/>
              </w:rPr>
              <w:t>Total cost</w:t>
            </w:r>
          </w:p>
        </w:tc>
        <w:tc>
          <w:tcPr>
            <w:tcW w:w="1107" w:type="dxa"/>
            <w:tcBorders>
              <w:top w:val="single" w:sz="4" w:space="0" w:color="auto"/>
              <w:left w:val="nil"/>
              <w:bottom w:val="single" w:sz="4" w:space="0" w:color="auto"/>
              <w:right w:val="nil"/>
            </w:tcBorders>
          </w:tcPr>
          <w:p w14:paraId="3CE0C1B7" w14:textId="69F491C7" w:rsidR="00F369DD" w:rsidRPr="00D77C01" w:rsidRDefault="009A2621" w:rsidP="00F369DD">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4</w:t>
            </w:r>
            <w:r w:rsidR="00F369DD" w:rsidRPr="00D77C01">
              <w:rPr>
                <w:rFonts w:ascii="Times New Roman" w:hAnsi="Times New Roman"/>
                <w:sz w:val="16"/>
                <w:szCs w:val="16"/>
                <w:lang w:val="en-US"/>
              </w:rPr>
              <w:t>,</w:t>
            </w:r>
            <w:r w:rsidRPr="009A2621">
              <w:rPr>
                <w:rFonts w:ascii="Times New Roman" w:hAnsi="Times New Roman"/>
                <w:sz w:val="16"/>
                <w:szCs w:val="16"/>
                <w:lang w:val="en-US"/>
              </w:rPr>
              <w:t>034</w:t>
            </w:r>
            <w:r w:rsidR="00F369DD" w:rsidRPr="00D77C01">
              <w:rPr>
                <w:rFonts w:ascii="Times New Roman" w:hAnsi="Times New Roman"/>
                <w:sz w:val="16"/>
                <w:szCs w:val="16"/>
                <w:lang w:val="en-US"/>
              </w:rPr>
              <w:t>,</w:t>
            </w:r>
            <w:r w:rsidRPr="009A2621">
              <w:rPr>
                <w:rFonts w:ascii="Times New Roman" w:hAnsi="Times New Roman"/>
                <w:sz w:val="16"/>
                <w:szCs w:val="16"/>
                <w:lang w:val="en-US"/>
              </w:rPr>
              <w:t>023</w:t>
            </w:r>
          </w:p>
        </w:tc>
        <w:tc>
          <w:tcPr>
            <w:tcW w:w="141" w:type="dxa"/>
            <w:tcBorders>
              <w:top w:val="nil"/>
              <w:left w:val="nil"/>
              <w:bottom w:val="nil"/>
              <w:right w:val="nil"/>
            </w:tcBorders>
          </w:tcPr>
          <w:p w14:paraId="15746652"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57" w:type="dxa"/>
            <w:tcBorders>
              <w:top w:val="single" w:sz="4" w:space="0" w:color="auto"/>
              <w:left w:val="nil"/>
              <w:bottom w:val="single" w:sz="4" w:space="0" w:color="auto"/>
              <w:right w:val="nil"/>
            </w:tcBorders>
          </w:tcPr>
          <w:p w14:paraId="2D860D4A" w14:textId="3627673A" w:rsidR="00F369DD" w:rsidRPr="00D77C01" w:rsidRDefault="009A2621" w:rsidP="00F369DD">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773</w:t>
            </w:r>
            <w:r w:rsidR="00F369DD" w:rsidRPr="00D77C01">
              <w:rPr>
                <w:rFonts w:ascii="Times New Roman" w:hAnsi="Times New Roman"/>
                <w:sz w:val="16"/>
                <w:szCs w:val="16"/>
                <w:lang w:val="en-US"/>
              </w:rPr>
              <w:t>,</w:t>
            </w:r>
            <w:r w:rsidRPr="009A2621">
              <w:rPr>
                <w:rFonts w:ascii="Times New Roman" w:hAnsi="Times New Roman"/>
                <w:sz w:val="16"/>
                <w:szCs w:val="16"/>
                <w:lang w:val="en-US"/>
              </w:rPr>
              <w:t>649</w:t>
            </w:r>
          </w:p>
        </w:tc>
        <w:tc>
          <w:tcPr>
            <w:tcW w:w="142" w:type="dxa"/>
            <w:tcBorders>
              <w:top w:val="nil"/>
              <w:left w:val="nil"/>
              <w:bottom w:val="nil"/>
              <w:right w:val="nil"/>
            </w:tcBorders>
          </w:tcPr>
          <w:p w14:paraId="0AB89DE3" w14:textId="77777777" w:rsidR="00F369DD" w:rsidRPr="00D77C01" w:rsidRDefault="00F369DD" w:rsidP="00F369DD">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678DC44F" w14:textId="162AB4CE" w:rsidR="00F369DD" w:rsidRPr="00D77C01" w:rsidRDefault="00F369DD" w:rsidP="00F369DD">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500</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545</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44B10967" w14:textId="77777777" w:rsidR="00F369DD" w:rsidRPr="00D77C01" w:rsidRDefault="00F369DD" w:rsidP="00F369DD">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56C2942D" w14:textId="367F3822" w:rsidR="00F369DD" w:rsidRPr="00D77C01" w:rsidRDefault="009A2621" w:rsidP="00F369DD">
            <w:pPr>
              <w:pStyle w:val="NoSpacing"/>
              <w:tabs>
                <w:tab w:val="decimal" w:pos="88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13</w:t>
            </w:r>
            <w:r w:rsidR="00F369DD" w:rsidRPr="00D77C01">
              <w:rPr>
                <w:rFonts w:ascii="Times New Roman" w:hAnsi="Times New Roman" w:cs="Times New Roman"/>
                <w:sz w:val="16"/>
                <w:szCs w:val="16"/>
                <w:lang w:val="en-US"/>
              </w:rPr>
              <w:t>,</w:t>
            </w:r>
            <w:r w:rsidRPr="009A2621">
              <w:rPr>
                <w:rFonts w:ascii="Times New Roman" w:hAnsi="Times New Roman"/>
                <w:sz w:val="16"/>
                <w:szCs w:val="16"/>
                <w:lang w:val="en-US"/>
              </w:rPr>
              <w:t>037</w:t>
            </w:r>
          </w:p>
        </w:tc>
        <w:tc>
          <w:tcPr>
            <w:tcW w:w="142" w:type="dxa"/>
            <w:tcBorders>
              <w:left w:val="nil"/>
              <w:right w:val="nil"/>
            </w:tcBorders>
          </w:tcPr>
          <w:p w14:paraId="01BB6170" w14:textId="77777777" w:rsidR="00F369DD" w:rsidRPr="00D77C01" w:rsidRDefault="00F369DD" w:rsidP="00F369DD">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shd w:val="clear" w:color="auto" w:fill="auto"/>
          </w:tcPr>
          <w:p w14:paraId="0C95A60F" w14:textId="0590ACCE" w:rsidR="00F369DD" w:rsidRPr="00D77C01" w:rsidRDefault="009A2621" w:rsidP="00F369DD">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4</w:t>
            </w:r>
            <w:r w:rsidR="00F369DD" w:rsidRPr="00D77C01">
              <w:rPr>
                <w:rFonts w:ascii="Times New Roman" w:hAnsi="Times New Roman"/>
                <w:sz w:val="16"/>
                <w:szCs w:val="16"/>
                <w:lang w:val="en-US"/>
              </w:rPr>
              <w:t>,</w:t>
            </w:r>
            <w:r w:rsidRPr="009A2621">
              <w:rPr>
                <w:rFonts w:ascii="Times New Roman" w:hAnsi="Times New Roman"/>
                <w:sz w:val="16"/>
                <w:szCs w:val="16"/>
                <w:lang w:val="en-US"/>
              </w:rPr>
              <w:t>320</w:t>
            </w:r>
            <w:r w:rsidR="00F369DD" w:rsidRPr="00D77C01">
              <w:rPr>
                <w:rFonts w:ascii="Times New Roman" w:hAnsi="Times New Roman"/>
                <w:sz w:val="16"/>
                <w:szCs w:val="16"/>
                <w:lang w:val="en-US"/>
              </w:rPr>
              <w:t>,</w:t>
            </w:r>
            <w:r w:rsidRPr="009A2621">
              <w:rPr>
                <w:rFonts w:ascii="Times New Roman" w:hAnsi="Times New Roman"/>
                <w:sz w:val="16"/>
                <w:szCs w:val="16"/>
                <w:lang w:val="en-US"/>
              </w:rPr>
              <w:t>164</w:t>
            </w:r>
          </w:p>
        </w:tc>
      </w:tr>
      <w:tr w:rsidR="00F369DD" w:rsidRPr="00D77C01" w14:paraId="49541DD5" w14:textId="77777777" w:rsidTr="004011B9">
        <w:trPr>
          <w:trHeight w:hRule="exact" w:val="144"/>
        </w:trPr>
        <w:tc>
          <w:tcPr>
            <w:tcW w:w="2763" w:type="dxa"/>
            <w:tcBorders>
              <w:top w:val="nil"/>
              <w:left w:val="nil"/>
              <w:bottom w:val="nil"/>
              <w:right w:val="nil"/>
            </w:tcBorders>
          </w:tcPr>
          <w:p w14:paraId="61498DB9" w14:textId="77777777" w:rsidR="00F369DD" w:rsidRPr="00D77C01" w:rsidRDefault="00F369DD" w:rsidP="00F369DD">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5DCEE200" w14:textId="77777777"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p>
        </w:tc>
        <w:tc>
          <w:tcPr>
            <w:tcW w:w="141" w:type="dxa"/>
            <w:tcBorders>
              <w:top w:val="nil"/>
              <w:left w:val="nil"/>
              <w:bottom w:val="nil"/>
              <w:right w:val="nil"/>
            </w:tcBorders>
          </w:tcPr>
          <w:p w14:paraId="64C0F423" w14:textId="77777777" w:rsidR="00F369DD" w:rsidRPr="00D77C01" w:rsidRDefault="00F369DD" w:rsidP="00F369DD">
            <w:pPr>
              <w:spacing w:line="200" w:lineRule="exact"/>
              <w:ind w:right="-9"/>
              <w:jc w:val="center"/>
              <w:rPr>
                <w:rFonts w:ascii="Times New Roman" w:hAnsi="Times New Roman"/>
                <w:sz w:val="16"/>
                <w:szCs w:val="16"/>
                <w:lang w:val="en-US"/>
              </w:rPr>
            </w:pPr>
          </w:p>
        </w:tc>
        <w:tc>
          <w:tcPr>
            <w:tcW w:w="1157" w:type="dxa"/>
            <w:tcBorders>
              <w:top w:val="nil"/>
              <w:left w:val="nil"/>
              <w:bottom w:val="nil"/>
              <w:right w:val="nil"/>
            </w:tcBorders>
          </w:tcPr>
          <w:p w14:paraId="5962D042" w14:textId="77777777" w:rsidR="00F369DD" w:rsidRPr="00D77C01" w:rsidRDefault="00F369DD" w:rsidP="00F369DD">
            <w:pPr>
              <w:pStyle w:val="NoSpacing"/>
              <w:tabs>
                <w:tab w:val="decimal" w:pos="770"/>
                <w:tab w:val="decimal" w:pos="901"/>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3EDC633F" w14:textId="77777777" w:rsidR="00F369DD" w:rsidRPr="00D77C01" w:rsidRDefault="00F369DD" w:rsidP="00F369DD">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27D8379D" w14:textId="77777777" w:rsidR="00F369DD" w:rsidRPr="00D77C01" w:rsidRDefault="00F369DD" w:rsidP="00F369DD">
            <w:pPr>
              <w:pStyle w:val="NoSpacing"/>
              <w:tabs>
                <w:tab w:val="decimal" w:pos="863"/>
              </w:tabs>
              <w:spacing w:line="200" w:lineRule="exact"/>
              <w:ind w:right="-9"/>
              <w:rPr>
                <w:rFonts w:ascii="Times New Roman" w:hAnsi="Times New Roman" w:cs="Times New Roman"/>
                <w:sz w:val="16"/>
                <w:szCs w:val="16"/>
                <w:lang w:val="en-US"/>
              </w:rPr>
            </w:pPr>
          </w:p>
        </w:tc>
        <w:tc>
          <w:tcPr>
            <w:tcW w:w="142" w:type="dxa"/>
            <w:tcBorders>
              <w:top w:val="nil"/>
              <w:left w:val="nil"/>
              <w:bottom w:val="nil"/>
              <w:right w:val="nil"/>
            </w:tcBorders>
          </w:tcPr>
          <w:p w14:paraId="2CDA3FB4" w14:textId="77777777" w:rsidR="00F369DD" w:rsidRPr="00D77C01" w:rsidRDefault="00F369DD" w:rsidP="00F369DD">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4BCAA2AC" w14:textId="77777777" w:rsidR="00F369DD" w:rsidRPr="00D77C01" w:rsidRDefault="00F369DD" w:rsidP="00F369DD">
            <w:pPr>
              <w:pStyle w:val="NoSpacing"/>
              <w:tabs>
                <w:tab w:val="decimal" w:pos="718"/>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37CF88DC" w14:textId="77777777" w:rsidR="00F369DD" w:rsidRPr="00D77C01" w:rsidRDefault="00F369DD" w:rsidP="00F369DD">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2FC23ABC" w14:textId="77777777"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p>
        </w:tc>
      </w:tr>
      <w:tr w:rsidR="00F369DD" w:rsidRPr="00D77C01" w14:paraId="5C1C9DAD" w14:textId="77777777" w:rsidTr="004011B9">
        <w:trPr>
          <w:trHeight w:val="20"/>
        </w:trPr>
        <w:tc>
          <w:tcPr>
            <w:tcW w:w="2763" w:type="dxa"/>
            <w:tcBorders>
              <w:top w:val="nil"/>
              <w:left w:val="nil"/>
              <w:bottom w:val="nil"/>
              <w:right w:val="nil"/>
            </w:tcBorders>
          </w:tcPr>
          <w:p w14:paraId="3B093E8F" w14:textId="77777777" w:rsidR="00F369DD" w:rsidRPr="00D77C01" w:rsidRDefault="00F369DD" w:rsidP="00F369DD">
            <w:pPr>
              <w:spacing w:line="200" w:lineRule="exact"/>
              <w:ind w:left="360" w:right="-9" w:hanging="270"/>
              <w:jc w:val="both"/>
              <w:rPr>
                <w:rFonts w:ascii="Times New Roman" w:hAnsi="Times New Roman" w:cs="Times New Roman"/>
                <w:b/>
                <w:bCs/>
                <w:sz w:val="16"/>
                <w:szCs w:val="16"/>
              </w:rPr>
            </w:pPr>
            <w:r w:rsidRPr="00D77C01">
              <w:rPr>
                <w:rFonts w:ascii="Times New Roman" w:hAnsi="Times New Roman" w:cs="Times New Roman"/>
                <w:b/>
                <w:bCs/>
                <w:sz w:val="16"/>
                <w:szCs w:val="16"/>
              </w:rPr>
              <w:t>Accumulated depreciation:</w:t>
            </w:r>
          </w:p>
        </w:tc>
        <w:tc>
          <w:tcPr>
            <w:tcW w:w="1107" w:type="dxa"/>
            <w:tcBorders>
              <w:top w:val="nil"/>
              <w:left w:val="nil"/>
              <w:bottom w:val="nil"/>
              <w:right w:val="nil"/>
            </w:tcBorders>
          </w:tcPr>
          <w:p w14:paraId="6CB1C70B" w14:textId="77777777"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p>
        </w:tc>
        <w:tc>
          <w:tcPr>
            <w:tcW w:w="141" w:type="dxa"/>
            <w:tcBorders>
              <w:top w:val="nil"/>
              <w:left w:val="nil"/>
              <w:bottom w:val="nil"/>
              <w:right w:val="nil"/>
            </w:tcBorders>
          </w:tcPr>
          <w:p w14:paraId="7B2DDBB1" w14:textId="77777777" w:rsidR="00F369DD" w:rsidRPr="00D77C01" w:rsidRDefault="00F369DD" w:rsidP="00F369DD">
            <w:pPr>
              <w:spacing w:line="200" w:lineRule="exact"/>
              <w:ind w:right="-9"/>
              <w:jc w:val="right"/>
              <w:rPr>
                <w:rFonts w:ascii="Times New Roman" w:hAnsi="Times New Roman"/>
                <w:sz w:val="16"/>
                <w:szCs w:val="16"/>
                <w:lang w:val="en-US"/>
              </w:rPr>
            </w:pPr>
          </w:p>
        </w:tc>
        <w:tc>
          <w:tcPr>
            <w:tcW w:w="1157" w:type="dxa"/>
            <w:tcBorders>
              <w:top w:val="nil"/>
              <w:left w:val="nil"/>
              <w:bottom w:val="nil"/>
              <w:right w:val="nil"/>
            </w:tcBorders>
          </w:tcPr>
          <w:p w14:paraId="29520851" w14:textId="77777777" w:rsidR="00F369DD" w:rsidRPr="00D77C01" w:rsidRDefault="00F369DD" w:rsidP="00F369DD">
            <w:pPr>
              <w:pStyle w:val="NoSpacing"/>
              <w:tabs>
                <w:tab w:val="decimal" w:pos="770"/>
                <w:tab w:val="decimal" w:pos="901"/>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4B15DE5F" w14:textId="77777777" w:rsidR="00F369DD" w:rsidRPr="00D77C01" w:rsidRDefault="00F369DD" w:rsidP="00F369DD">
            <w:pPr>
              <w:spacing w:line="200" w:lineRule="exact"/>
              <w:ind w:right="-9"/>
              <w:jc w:val="right"/>
              <w:rPr>
                <w:rFonts w:ascii="Times New Roman" w:hAnsi="Times New Roman"/>
                <w:sz w:val="16"/>
                <w:szCs w:val="16"/>
                <w:lang w:val="en-US"/>
              </w:rPr>
            </w:pPr>
          </w:p>
        </w:tc>
        <w:tc>
          <w:tcPr>
            <w:tcW w:w="1118" w:type="dxa"/>
            <w:tcBorders>
              <w:top w:val="nil"/>
              <w:left w:val="nil"/>
              <w:bottom w:val="nil"/>
              <w:right w:val="nil"/>
            </w:tcBorders>
          </w:tcPr>
          <w:p w14:paraId="2100BF46" w14:textId="77777777" w:rsidR="00F369DD" w:rsidRPr="00D77C01" w:rsidRDefault="00F369DD" w:rsidP="00F369DD">
            <w:pPr>
              <w:pStyle w:val="NoSpacing"/>
              <w:tabs>
                <w:tab w:val="decimal" w:pos="863"/>
              </w:tabs>
              <w:spacing w:line="200" w:lineRule="exact"/>
              <w:ind w:right="-9"/>
              <w:rPr>
                <w:rFonts w:ascii="Times New Roman" w:hAnsi="Times New Roman" w:cs="Times New Roman"/>
                <w:sz w:val="16"/>
                <w:szCs w:val="16"/>
                <w:lang w:val="en-US"/>
              </w:rPr>
            </w:pPr>
          </w:p>
        </w:tc>
        <w:tc>
          <w:tcPr>
            <w:tcW w:w="142" w:type="dxa"/>
            <w:tcBorders>
              <w:top w:val="nil"/>
              <w:left w:val="nil"/>
              <w:bottom w:val="nil"/>
              <w:right w:val="nil"/>
            </w:tcBorders>
          </w:tcPr>
          <w:p w14:paraId="34B6B553" w14:textId="77777777" w:rsidR="00F369DD" w:rsidRPr="00D77C01" w:rsidRDefault="00F369DD" w:rsidP="00F369DD">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60570346" w14:textId="77777777" w:rsidR="00F369DD" w:rsidRPr="00D77C01" w:rsidRDefault="00F369DD" w:rsidP="00F369DD">
            <w:pPr>
              <w:pStyle w:val="NoSpacing"/>
              <w:tabs>
                <w:tab w:val="decimal" w:pos="477"/>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05257145" w14:textId="77777777" w:rsidR="00F369DD" w:rsidRPr="00D77C01" w:rsidRDefault="00F369DD" w:rsidP="00F369DD">
            <w:pPr>
              <w:pStyle w:val="EndnoteText"/>
              <w:spacing w:line="200" w:lineRule="exact"/>
              <w:ind w:right="-9"/>
              <w:jc w:val="right"/>
              <w:rPr>
                <w:sz w:val="16"/>
                <w:szCs w:val="16"/>
                <w:lang w:val="en-US" w:eastAsia="en-US"/>
              </w:rPr>
            </w:pPr>
          </w:p>
        </w:tc>
        <w:tc>
          <w:tcPr>
            <w:tcW w:w="1118" w:type="dxa"/>
            <w:tcBorders>
              <w:top w:val="nil"/>
              <w:left w:val="nil"/>
              <w:bottom w:val="nil"/>
              <w:right w:val="nil"/>
            </w:tcBorders>
          </w:tcPr>
          <w:p w14:paraId="08771992" w14:textId="77777777"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p>
        </w:tc>
      </w:tr>
      <w:tr w:rsidR="00F369DD" w:rsidRPr="00D77C01" w14:paraId="4AA42F4D" w14:textId="77777777" w:rsidTr="004011B9">
        <w:trPr>
          <w:trHeight w:val="20"/>
        </w:trPr>
        <w:tc>
          <w:tcPr>
            <w:tcW w:w="2763" w:type="dxa"/>
            <w:tcBorders>
              <w:top w:val="nil"/>
              <w:left w:val="nil"/>
              <w:bottom w:val="nil"/>
              <w:right w:val="nil"/>
            </w:tcBorders>
          </w:tcPr>
          <w:p w14:paraId="50D9D30F" w14:textId="77777777" w:rsidR="00F369DD" w:rsidRPr="00D77C01" w:rsidRDefault="00F369DD" w:rsidP="00F369DD">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Leasehold improvement</w:t>
            </w:r>
          </w:p>
        </w:tc>
        <w:tc>
          <w:tcPr>
            <w:tcW w:w="1107" w:type="dxa"/>
            <w:tcBorders>
              <w:top w:val="nil"/>
              <w:left w:val="nil"/>
              <w:right w:val="nil"/>
            </w:tcBorders>
          </w:tcPr>
          <w:p w14:paraId="4F82BECA" w14:textId="16E77AEF"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868</w:t>
            </w:r>
            <w:r w:rsidRPr="00D77C01">
              <w:rPr>
                <w:rFonts w:ascii="Times New Roman" w:hAnsi="Times New Roman"/>
                <w:sz w:val="16"/>
                <w:szCs w:val="16"/>
                <w:lang w:val="en-US"/>
              </w:rPr>
              <w:t>,</w:t>
            </w:r>
            <w:r w:rsidR="009A2621" w:rsidRPr="009A2621">
              <w:rPr>
                <w:rFonts w:ascii="Times New Roman" w:hAnsi="Times New Roman"/>
                <w:sz w:val="16"/>
                <w:szCs w:val="16"/>
                <w:lang w:val="en-US"/>
              </w:rPr>
              <w:t>495</w:t>
            </w:r>
            <w:r w:rsidRPr="00D77C01">
              <w:rPr>
                <w:rFonts w:ascii="Times New Roman" w:hAnsi="Times New Roman"/>
                <w:sz w:val="16"/>
                <w:szCs w:val="16"/>
                <w:lang w:val="en-US"/>
              </w:rPr>
              <w:t>)</w:t>
            </w:r>
          </w:p>
        </w:tc>
        <w:tc>
          <w:tcPr>
            <w:tcW w:w="141" w:type="dxa"/>
            <w:tcBorders>
              <w:top w:val="nil"/>
              <w:left w:val="nil"/>
              <w:right w:val="nil"/>
            </w:tcBorders>
          </w:tcPr>
          <w:p w14:paraId="65DE2B24"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1729E32A" w14:textId="5C4E9115"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143</w:t>
            </w:r>
            <w:r w:rsidRPr="00D77C01">
              <w:rPr>
                <w:rFonts w:ascii="Times New Roman" w:hAnsi="Times New Roman"/>
                <w:sz w:val="16"/>
                <w:szCs w:val="16"/>
                <w:lang w:val="en-US"/>
              </w:rPr>
              <w:t>,</w:t>
            </w:r>
            <w:r w:rsidR="009A2621" w:rsidRPr="009A2621">
              <w:rPr>
                <w:rFonts w:ascii="Times New Roman" w:hAnsi="Times New Roman"/>
                <w:sz w:val="16"/>
                <w:szCs w:val="16"/>
                <w:lang w:val="en-US"/>
              </w:rPr>
              <w:t>602</w:t>
            </w:r>
            <w:r w:rsidRPr="00D77C01">
              <w:rPr>
                <w:rFonts w:ascii="Times New Roman" w:hAnsi="Times New Roman"/>
                <w:sz w:val="16"/>
                <w:szCs w:val="16"/>
                <w:lang w:val="en-US"/>
              </w:rPr>
              <w:t>)</w:t>
            </w:r>
          </w:p>
        </w:tc>
        <w:tc>
          <w:tcPr>
            <w:tcW w:w="142" w:type="dxa"/>
            <w:tcBorders>
              <w:top w:val="nil"/>
              <w:left w:val="nil"/>
              <w:right w:val="nil"/>
            </w:tcBorders>
          </w:tcPr>
          <w:p w14:paraId="3CFC88FE" w14:textId="77777777" w:rsidR="00F369DD" w:rsidRPr="00D77C01" w:rsidRDefault="00F369DD" w:rsidP="00F369DD">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3F203DBB" w14:textId="165BC706" w:rsidR="00F369DD" w:rsidRPr="00D77C01" w:rsidRDefault="009A2621" w:rsidP="00F369DD">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57</w:t>
            </w:r>
            <w:r w:rsidR="00F369DD" w:rsidRPr="00D77C01">
              <w:rPr>
                <w:rFonts w:ascii="Times New Roman" w:hAnsi="Times New Roman" w:cs="Times New Roman"/>
                <w:sz w:val="16"/>
                <w:szCs w:val="16"/>
                <w:lang w:val="en-US"/>
              </w:rPr>
              <w:t>,</w:t>
            </w:r>
            <w:r w:rsidRPr="009A2621">
              <w:rPr>
                <w:rFonts w:ascii="Times New Roman" w:hAnsi="Times New Roman"/>
                <w:sz w:val="16"/>
                <w:szCs w:val="16"/>
                <w:lang w:val="en-US"/>
              </w:rPr>
              <w:t>012</w:t>
            </w:r>
          </w:p>
        </w:tc>
        <w:tc>
          <w:tcPr>
            <w:tcW w:w="142" w:type="dxa"/>
            <w:tcBorders>
              <w:top w:val="nil"/>
              <w:left w:val="nil"/>
              <w:right w:val="nil"/>
            </w:tcBorders>
          </w:tcPr>
          <w:p w14:paraId="52ED1762" w14:textId="77777777" w:rsidR="00F369DD" w:rsidRPr="00D77C01" w:rsidRDefault="00F369DD" w:rsidP="00F369DD">
            <w:pPr>
              <w:spacing w:line="200" w:lineRule="exact"/>
              <w:ind w:right="-9"/>
              <w:jc w:val="center"/>
              <w:rPr>
                <w:rFonts w:ascii="Times New Roman" w:hAnsi="Times New Roman"/>
                <w:sz w:val="16"/>
                <w:szCs w:val="16"/>
                <w:lang w:val="en-US"/>
              </w:rPr>
            </w:pPr>
          </w:p>
        </w:tc>
        <w:tc>
          <w:tcPr>
            <w:tcW w:w="1118" w:type="dxa"/>
            <w:tcBorders>
              <w:top w:val="nil"/>
              <w:left w:val="nil"/>
              <w:right w:val="nil"/>
            </w:tcBorders>
          </w:tcPr>
          <w:p w14:paraId="6CA6EC61" w14:textId="77777777" w:rsidR="00F369DD" w:rsidRPr="00D77C01" w:rsidRDefault="00F369DD" w:rsidP="00F369DD">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top w:val="nil"/>
              <w:left w:val="nil"/>
              <w:right w:val="nil"/>
            </w:tcBorders>
          </w:tcPr>
          <w:p w14:paraId="5AC74703" w14:textId="77777777" w:rsidR="00F369DD" w:rsidRPr="00D77C01" w:rsidRDefault="00F369DD" w:rsidP="00F369DD">
            <w:pPr>
              <w:pStyle w:val="EndnoteText"/>
              <w:spacing w:line="200" w:lineRule="exact"/>
              <w:ind w:right="-9"/>
              <w:jc w:val="right"/>
              <w:rPr>
                <w:sz w:val="16"/>
                <w:szCs w:val="16"/>
                <w:lang w:val="en-US" w:eastAsia="en-US"/>
              </w:rPr>
            </w:pPr>
          </w:p>
        </w:tc>
        <w:tc>
          <w:tcPr>
            <w:tcW w:w="1118" w:type="dxa"/>
            <w:tcBorders>
              <w:top w:val="nil"/>
              <w:left w:val="nil"/>
              <w:right w:val="nil"/>
            </w:tcBorders>
          </w:tcPr>
          <w:p w14:paraId="29FC2F02" w14:textId="198252B8"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955</w:t>
            </w:r>
            <w:r w:rsidRPr="00D77C01">
              <w:rPr>
                <w:rFonts w:ascii="Times New Roman" w:hAnsi="Times New Roman"/>
                <w:sz w:val="16"/>
                <w:szCs w:val="16"/>
                <w:lang w:val="en-US"/>
              </w:rPr>
              <w:t>,</w:t>
            </w:r>
            <w:r w:rsidR="009A2621" w:rsidRPr="009A2621">
              <w:rPr>
                <w:rFonts w:ascii="Times New Roman" w:hAnsi="Times New Roman"/>
                <w:sz w:val="16"/>
                <w:szCs w:val="16"/>
                <w:lang w:val="en-US"/>
              </w:rPr>
              <w:t>085</w:t>
            </w:r>
            <w:r w:rsidRPr="00D77C01">
              <w:rPr>
                <w:rFonts w:ascii="Times New Roman" w:hAnsi="Times New Roman"/>
                <w:sz w:val="16"/>
                <w:szCs w:val="16"/>
                <w:lang w:val="en-US"/>
              </w:rPr>
              <w:t>)</w:t>
            </w:r>
          </w:p>
        </w:tc>
      </w:tr>
      <w:tr w:rsidR="00F369DD" w:rsidRPr="00D77C01" w14:paraId="1CED6CDA" w14:textId="77777777" w:rsidTr="004011B9">
        <w:trPr>
          <w:trHeight w:val="20"/>
        </w:trPr>
        <w:tc>
          <w:tcPr>
            <w:tcW w:w="2763" w:type="dxa"/>
            <w:tcBorders>
              <w:top w:val="nil"/>
              <w:left w:val="nil"/>
              <w:bottom w:val="nil"/>
              <w:right w:val="nil"/>
            </w:tcBorders>
          </w:tcPr>
          <w:p w14:paraId="17B77311" w14:textId="77777777" w:rsidR="00F369DD" w:rsidRPr="00D77C01" w:rsidRDefault="00F369DD" w:rsidP="00F369DD">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Furniture, fixtures and equipment</w:t>
            </w:r>
          </w:p>
        </w:tc>
        <w:tc>
          <w:tcPr>
            <w:tcW w:w="1107" w:type="dxa"/>
            <w:tcBorders>
              <w:left w:val="nil"/>
              <w:right w:val="nil"/>
            </w:tcBorders>
          </w:tcPr>
          <w:p w14:paraId="73C621B3" w14:textId="113A6F97"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740</w:t>
            </w:r>
            <w:r w:rsidRPr="00D77C01">
              <w:rPr>
                <w:rFonts w:ascii="Times New Roman" w:hAnsi="Times New Roman"/>
                <w:sz w:val="16"/>
                <w:szCs w:val="16"/>
                <w:lang w:val="en-US"/>
              </w:rPr>
              <w:t>,</w:t>
            </w:r>
            <w:r w:rsidR="009A2621" w:rsidRPr="009A2621">
              <w:rPr>
                <w:rFonts w:ascii="Times New Roman" w:hAnsi="Times New Roman"/>
                <w:sz w:val="16"/>
                <w:szCs w:val="16"/>
                <w:lang w:val="en-US"/>
              </w:rPr>
              <w:t>835</w:t>
            </w:r>
            <w:r w:rsidRPr="00D77C01">
              <w:rPr>
                <w:rFonts w:ascii="Times New Roman" w:hAnsi="Times New Roman"/>
                <w:sz w:val="16"/>
                <w:szCs w:val="16"/>
                <w:lang w:val="en-US"/>
              </w:rPr>
              <w:t>)</w:t>
            </w:r>
          </w:p>
        </w:tc>
        <w:tc>
          <w:tcPr>
            <w:tcW w:w="141" w:type="dxa"/>
            <w:tcBorders>
              <w:left w:val="nil"/>
              <w:right w:val="nil"/>
            </w:tcBorders>
          </w:tcPr>
          <w:p w14:paraId="1307B7A8"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2A1D639A" w14:textId="75BC9120"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204</w:t>
            </w:r>
            <w:r w:rsidRPr="00D77C01">
              <w:rPr>
                <w:rFonts w:ascii="Times New Roman" w:hAnsi="Times New Roman"/>
                <w:sz w:val="16"/>
                <w:szCs w:val="16"/>
                <w:lang w:val="en-US"/>
              </w:rPr>
              <w:t>,</w:t>
            </w:r>
            <w:r w:rsidR="009A2621" w:rsidRPr="009A2621">
              <w:rPr>
                <w:rFonts w:ascii="Times New Roman" w:hAnsi="Times New Roman"/>
                <w:sz w:val="16"/>
                <w:szCs w:val="16"/>
                <w:lang w:val="en-US"/>
              </w:rPr>
              <w:t>929</w:t>
            </w:r>
            <w:r w:rsidRPr="00D77C01">
              <w:rPr>
                <w:rFonts w:ascii="Times New Roman" w:hAnsi="Times New Roman"/>
                <w:sz w:val="16"/>
                <w:szCs w:val="16"/>
                <w:lang w:val="en-US"/>
              </w:rPr>
              <w:t>)</w:t>
            </w:r>
          </w:p>
        </w:tc>
        <w:tc>
          <w:tcPr>
            <w:tcW w:w="142" w:type="dxa"/>
            <w:tcBorders>
              <w:left w:val="nil"/>
              <w:right w:val="nil"/>
            </w:tcBorders>
          </w:tcPr>
          <w:p w14:paraId="4482CDEE"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69230C22" w14:textId="2C37894C" w:rsidR="00F369DD" w:rsidRPr="00D77C01" w:rsidRDefault="009A2621" w:rsidP="00F369DD">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105</w:t>
            </w:r>
            <w:r w:rsidR="00F369DD" w:rsidRPr="00D77C01">
              <w:rPr>
                <w:rFonts w:ascii="Times New Roman" w:hAnsi="Times New Roman" w:cs="Times New Roman"/>
                <w:sz w:val="16"/>
                <w:szCs w:val="16"/>
                <w:lang w:val="en-US"/>
              </w:rPr>
              <w:t>,</w:t>
            </w:r>
            <w:r w:rsidRPr="009A2621">
              <w:rPr>
                <w:rFonts w:ascii="Times New Roman" w:hAnsi="Times New Roman"/>
                <w:sz w:val="16"/>
                <w:szCs w:val="16"/>
                <w:lang w:val="en-US"/>
              </w:rPr>
              <w:t>213</w:t>
            </w:r>
          </w:p>
        </w:tc>
        <w:tc>
          <w:tcPr>
            <w:tcW w:w="142" w:type="dxa"/>
            <w:tcBorders>
              <w:left w:val="nil"/>
              <w:right w:val="nil"/>
            </w:tcBorders>
          </w:tcPr>
          <w:p w14:paraId="00956B0B"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7F382DAE" w14:textId="77777777" w:rsidR="00F369DD" w:rsidRPr="00D77C01" w:rsidRDefault="00F369DD" w:rsidP="00F369DD">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293D5E41" w14:textId="77777777" w:rsidR="00F369DD" w:rsidRPr="00D77C01" w:rsidRDefault="00F369DD" w:rsidP="00F369DD">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3255B42A" w14:textId="341B1872"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840</w:t>
            </w:r>
            <w:r w:rsidRPr="00D77C01">
              <w:rPr>
                <w:rFonts w:ascii="Times New Roman" w:hAnsi="Times New Roman"/>
                <w:sz w:val="16"/>
                <w:szCs w:val="16"/>
                <w:lang w:val="en-US"/>
              </w:rPr>
              <w:t>,</w:t>
            </w:r>
            <w:r w:rsidR="009A2621" w:rsidRPr="009A2621">
              <w:rPr>
                <w:rFonts w:ascii="Times New Roman" w:hAnsi="Times New Roman"/>
                <w:sz w:val="16"/>
                <w:szCs w:val="16"/>
                <w:lang w:val="en-US"/>
              </w:rPr>
              <w:t>551</w:t>
            </w:r>
            <w:r w:rsidRPr="00D77C01">
              <w:rPr>
                <w:rFonts w:ascii="Times New Roman" w:hAnsi="Times New Roman"/>
                <w:sz w:val="16"/>
                <w:szCs w:val="16"/>
                <w:lang w:val="en-US"/>
              </w:rPr>
              <w:t>)</w:t>
            </w:r>
          </w:p>
        </w:tc>
      </w:tr>
      <w:tr w:rsidR="00F369DD" w:rsidRPr="00D77C01" w14:paraId="7D81EE5A" w14:textId="77777777" w:rsidTr="004011B9">
        <w:trPr>
          <w:trHeight w:val="20"/>
        </w:trPr>
        <w:tc>
          <w:tcPr>
            <w:tcW w:w="2763" w:type="dxa"/>
            <w:tcBorders>
              <w:top w:val="nil"/>
              <w:left w:val="nil"/>
              <w:bottom w:val="nil"/>
              <w:right w:val="nil"/>
            </w:tcBorders>
          </w:tcPr>
          <w:p w14:paraId="5B75A682" w14:textId="77777777" w:rsidR="00F369DD" w:rsidRPr="00D77C01" w:rsidRDefault="00F369DD" w:rsidP="00F369DD">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Motor vehicles</w:t>
            </w:r>
          </w:p>
        </w:tc>
        <w:tc>
          <w:tcPr>
            <w:tcW w:w="1107" w:type="dxa"/>
            <w:tcBorders>
              <w:left w:val="nil"/>
              <w:right w:val="nil"/>
            </w:tcBorders>
          </w:tcPr>
          <w:p w14:paraId="4B81B5B9" w14:textId="0FED32C0"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41</w:t>
            </w:r>
            <w:r w:rsidRPr="00D77C01">
              <w:rPr>
                <w:rFonts w:ascii="Times New Roman" w:hAnsi="Times New Roman"/>
                <w:sz w:val="16"/>
                <w:szCs w:val="16"/>
                <w:lang w:val="en-US"/>
              </w:rPr>
              <w:t>,</w:t>
            </w:r>
            <w:r w:rsidR="009A2621" w:rsidRPr="009A2621">
              <w:rPr>
                <w:rFonts w:ascii="Times New Roman" w:hAnsi="Times New Roman"/>
                <w:sz w:val="16"/>
                <w:szCs w:val="16"/>
                <w:lang w:val="en-US"/>
              </w:rPr>
              <w:t>878</w:t>
            </w:r>
            <w:r w:rsidRPr="00D77C01">
              <w:rPr>
                <w:rFonts w:ascii="Times New Roman" w:hAnsi="Times New Roman"/>
                <w:sz w:val="16"/>
                <w:szCs w:val="16"/>
                <w:lang w:val="en-US"/>
              </w:rPr>
              <w:t>)</w:t>
            </w:r>
          </w:p>
        </w:tc>
        <w:tc>
          <w:tcPr>
            <w:tcW w:w="141" w:type="dxa"/>
            <w:tcBorders>
              <w:left w:val="nil"/>
              <w:right w:val="nil"/>
            </w:tcBorders>
          </w:tcPr>
          <w:p w14:paraId="4A2554A5"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152D2100" w14:textId="6B30D6B9"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9</w:t>
            </w:r>
            <w:r w:rsidRPr="00D77C01">
              <w:rPr>
                <w:rFonts w:ascii="Times New Roman" w:hAnsi="Times New Roman"/>
                <w:sz w:val="16"/>
                <w:szCs w:val="16"/>
                <w:lang w:val="en-US"/>
              </w:rPr>
              <w:t>,</w:t>
            </w:r>
            <w:r w:rsidR="009A2621" w:rsidRPr="009A2621">
              <w:rPr>
                <w:rFonts w:ascii="Times New Roman" w:hAnsi="Times New Roman"/>
                <w:sz w:val="16"/>
                <w:szCs w:val="16"/>
                <w:lang w:val="en-US"/>
              </w:rPr>
              <w:t>105</w:t>
            </w:r>
            <w:r w:rsidRPr="00D77C01">
              <w:rPr>
                <w:rFonts w:ascii="Times New Roman" w:hAnsi="Times New Roman"/>
                <w:sz w:val="16"/>
                <w:szCs w:val="16"/>
                <w:lang w:val="en-US"/>
              </w:rPr>
              <w:t>)</w:t>
            </w:r>
          </w:p>
        </w:tc>
        <w:tc>
          <w:tcPr>
            <w:tcW w:w="142" w:type="dxa"/>
            <w:tcBorders>
              <w:left w:val="nil"/>
              <w:right w:val="nil"/>
            </w:tcBorders>
          </w:tcPr>
          <w:p w14:paraId="7F57B56B" w14:textId="77777777" w:rsidR="00F369DD" w:rsidRPr="00D77C01" w:rsidRDefault="00F369DD" w:rsidP="00F369DD">
            <w:pPr>
              <w:spacing w:line="200" w:lineRule="exact"/>
              <w:ind w:right="-9"/>
              <w:jc w:val="right"/>
              <w:rPr>
                <w:rFonts w:ascii="Times New Roman" w:hAnsi="Times New Roman"/>
                <w:sz w:val="16"/>
                <w:szCs w:val="16"/>
                <w:lang w:val="en-US"/>
              </w:rPr>
            </w:pPr>
          </w:p>
        </w:tc>
        <w:tc>
          <w:tcPr>
            <w:tcW w:w="1118" w:type="dxa"/>
            <w:tcBorders>
              <w:left w:val="nil"/>
              <w:right w:val="nil"/>
            </w:tcBorders>
          </w:tcPr>
          <w:p w14:paraId="62D7C174" w14:textId="6526EF4D" w:rsidR="00F369DD" w:rsidRPr="00D77C01" w:rsidRDefault="009A2621" w:rsidP="00F369DD">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17</w:t>
            </w:r>
            <w:r w:rsidR="00F369DD" w:rsidRPr="00D77C01">
              <w:rPr>
                <w:rFonts w:ascii="Times New Roman" w:hAnsi="Times New Roman" w:cs="Times New Roman"/>
                <w:sz w:val="16"/>
                <w:szCs w:val="16"/>
                <w:lang w:val="en-US"/>
              </w:rPr>
              <w:t>,</w:t>
            </w:r>
            <w:r w:rsidRPr="009A2621">
              <w:rPr>
                <w:rFonts w:ascii="Times New Roman" w:hAnsi="Times New Roman"/>
                <w:sz w:val="16"/>
                <w:szCs w:val="16"/>
                <w:lang w:val="en-US"/>
              </w:rPr>
              <w:t>986</w:t>
            </w:r>
          </w:p>
        </w:tc>
        <w:tc>
          <w:tcPr>
            <w:tcW w:w="142" w:type="dxa"/>
            <w:tcBorders>
              <w:left w:val="nil"/>
              <w:right w:val="nil"/>
            </w:tcBorders>
          </w:tcPr>
          <w:p w14:paraId="0A257B73"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5AFDAB5D" w14:textId="77777777" w:rsidR="00F369DD" w:rsidRPr="00D77C01" w:rsidRDefault="00F369DD" w:rsidP="00F369DD">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50A3FEA7" w14:textId="77777777" w:rsidR="00F369DD" w:rsidRPr="00D77C01" w:rsidRDefault="00F369DD" w:rsidP="00F369DD">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3E6D2DC7" w14:textId="1DEA7D89"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32</w:t>
            </w:r>
            <w:r w:rsidRPr="00D77C01">
              <w:rPr>
                <w:rFonts w:ascii="Times New Roman" w:hAnsi="Times New Roman"/>
                <w:sz w:val="16"/>
                <w:szCs w:val="16"/>
                <w:lang w:val="en-US"/>
              </w:rPr>
              <w:t>,</w:t>
            </w:r>
            <w:r w:rsidR="009A2621" w:rsidRPr="009A2621">
              <w:rPr>
                <w:rFonts w:ascii="Times New Roman" w:hAnsi="Times New Roman"/>
                <w:sz w:val="16"/>
                <w:szCs w:val="16"/>
                <w:lang w:val="en-US"/>
              </w:rPr>
              <w:t>997</w:t>
            </w:r>
            <w:r w:rsidRPr="00D77C01">
              <w:rPr>
                <w:rFonts w:ascii="Times New Roman" w:hAnsi="Times New Roman"/>
                <w:sz w:val="16"/>
                <w:szCs w:val="16"/>
                <w:lang w:val="en-US"/>
              </w:rPr>
              <w:t>)</w:t>
            </w:r>
          </w:p>
        </w:tc>
      </w:tr>
      <w:tr w:rsidR="00F369DD" w:rsidRPr="00D77C01" w14:paraId="5FF0E590" w14:textId="77777777" w:rsidTr="004011B9">
        <w:trPr>
          <w:trHeight w:val="20"/>
        </w:trPr>
        <w:tc>
          <w:tcPr>
            <w:tcW w:w="2763" w:type="dxa"/>
            <w:tcBorders>
              <w:top w:val="nil"/>
              <w:left w:val="nil"/>
              <w:bottom w:val="nil"/>
              <w:right w:val="nil"/>
            </w:tcBorders>
          </w:tcPr>
          <w:p w14:paraId="7CA1E256" w14:textId="77777777" w:rsidR="00F369DD" w:rsidRPr="00D77C01" w:rsidRDefault="00F369DD" w:rsidP="00F369DD">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Right-of-use assets</w:t>
            </w:r>
          </w:p>
        </w:tc>
        <w:tc>
          <w:tcPr>
            <w:tcW w:w="1107" w:type="dxa"/>
            <w:tcBorders>
              <w:left w:val="nil"/>
              <w:bottom w:val="nil"/>
              <w:right w:val="nil"/>
            </w:tcBorders>
          </w:tcPr>
          <w:p w14:paraId="6974EFF5" w14:textId="476EC719"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697</w:t>
            </w:r>
            <w:r w:rsidRPr="00D77C01">
              <w:rPr>
                <w:rFonts w:ascii="Times New Roman" w:hAnsi="Times New Roman"/>
                <w:sz w:val="16"/>
                <w:szCs w:val="16"/>
                <w:lang w:val="en-US"/>
              </w:rPr>
              <w:t>,</w:t>
            </w:r>
            <w:r w:rsidR="009A2621" w:rsidRPr="009A2621">
              <w:rPr>
                <w:rFonts w:ascii="Times New Roman" w:hAnsi="Times New Roman"/>
                <w:sz w:val="16"/>
                <w:szCs w:val="16"/>
                <w:lang w:val="en-US"/>
              </w:rPr>
              <w:t>137</w:t>
            </w:r>
            <w:r w:rsidRPr="00D77C01">
              <w:rPr>
                <w:rFonts w:ascii="Times New Roman" w:hAnsi="Times New Roman"/>
                <w:sz w:val="16"/>
                <w:szCs w:val="16"/>
                <w:lang w:val="en-US"/>
              </w:rPr>
              <w:t>)</w:t>
            </w:r>
          </w:p>
        </w:tc>
        <w:tc>
          <w:tcPr>
            <w:tcW w:w="141" w:type="dxa"/>
            <w:tcBorders>
              <w:left w:val="nil"/>
              <w:bottom w:val="nil"/>
              <w:right w:val="nil"/>
            </w:tcBorders>
          </w:tcPr>
          <w:p w14:paraId="46266770" w14:textId="77777777" w:rsidR="00F369DD" w:rsidRPr="00D77C01" w:rsidRDefault="00F369DD" w:rsidP="00F369DD">
            <w:pPr>
              <w:pStyle w:val="NoSpacing"/>
              <w:tabs>
                <w:tab w:val="decimal" w:pos="901"/>
              </w:tabs>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4A5B20EF" w14:textId="3C2BA33F"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490</w:t>
            </w:r>
            <w:r w:rsidRPr="00D77C01">
              <w:rPr>
                <w:rFonts w:ascii="Times New Roman" w:hAnsi="Times New Roman"/>
                <w:sz w:val="16"/>
                <w:szCs w:val="16"/>
                <w:lang w:val="en-US"/>
              </w:rPr>
              <w:t>,</w:t>
            </w:r>
            <w:r w:rsidR="009A2621" w:rsidRPr="009A2621">
              <w:rPr>
                <w:rFonts w:ascii="Times New Roman" w:hAnsi="Times New Roman"/>
                <w:sz w:val="16"/>
                <w:szCs w:val="16"/>
                <w:lang w:val="en-US"/>
              </w:rPr>
              <w:t>656</w:t>
            </w:r>
            <w:r w:rsidRPr="00D77C01">
              <w:rPr>
                <w:rFonts w:ascii="Times New Roman" w:hAnsi="Times New Roman"/>
                <w:sz w:val="16"/>
                <w:szCs w:val="16"/>
                <w:lang w:val="en-US"/>
              </w:rPr>
              <w:t>)</w:t>
            </w:r>
          </w:p>
        </w:tc>
        <w:tc>
          <w:tcPr>
            <w:tcW w:w="142" w:type="dxa"/>
            <w:tcBorders>
              <w:left w:val="nil"/>
              <w:bottom w:val="nil"/>
              <w:right w:val="nil"/>
            </w:tcBorders>
          </w:tcPr>
          <w:p w14:paraId="250B4439" w14:textId="77777777" w:rsidR="00F369DD" w:rsidRPr="00D77C01" w:rsidRDefault="00F369DD" w:rsidP="00F369DD">
            <w:pPr>
              <w:tabs>
                <w:tab w:val="decimal" w:pos="901"/>
              </w:tabs>
              <w:spacing w:line="200" w:lineRule="exact"/>
              <w:ind w:right="-9"/>
              <w:jc w:val="right"/>
              <w:rPr>
                <w:rFonts w:ascii="Times New Roman" w:hAnsi="Times New Roman"/>
                <w:sz w:val="16"/>
                <w:szCs w:val="16"/>
                <w:lang w:val="en-US"/>
              </w:rPr>
            </w:pPr>
          </w:p>
        </w:tc>
        <w:tc>
          <w:tcPr>
            <w:tcW w:w="1118" w:type="dxa"/>
            <w:tcBorders>
              <w:left w:val="nil"/>
              <w:bottom w:val="single" w:sz="4" w:space="0" w:color="auto"/>
              <w:right w:val="nil"/>
            </w:tcBorders>
          </w:tcPr>
          <w:p w14:paraId="3C44F88D" w14:textId="538711DD" w:rsidR="00F369DD" w:rsidRPr="00D77C01" w:rsidRDefault="009A2621" w:rsidP="00F369DD">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318</w:t>
            </w:r>
            <w:r w:rsidR="00F369DD" w:rsidRPr="00D77C01">
              <w:rPr>
                <w:rFonts w:ascii="Times New Roman" w:hAnsi="Times New Roman" w:cs="Times New Roman"/>
                <w:sz w:val="16"/>
                <w:szCs w:val="16"/>
                <w:lang w:val="en-US"/>
              </w:rPr>
              <w:t>,</w:t>
            </w:r>
            <w:r w:rsidRPr="009A2621">
              <w:rPr>
                <w:rFonts w:ascii="Times New Roman" w:hAnsi="Times New Roman"/>
                <w:sz w:val="16"/>
                <w:szCs w:val="16"/>
                <w:lang w:val="en-US"/>
              </w:rPr>
              <w:t>904</w:t>
            </w:r>
          </w:p>
        </w:tc>
        <w:tc>
          <w:tcPr>
            <w:tcW w:w="142" w:type="dxa"/>
            <w:tcBorders>
              <w:left w:val="nil"/>
              <w:bottom w:val="nil"/>
              <w:right w:val="nil"/>
            </w:tcBorders>
          </w:tcPr>
          <w:p w14:paraId="3D001BC1" w14:textId="77777777" w:rsidR="00F369DD" w:rsidRPr="00D77C01" w:rsidRDefault="00F369DD" w:rsidP="00F369DD">
            <w:pPr>
              <w:pStyle w:val="NoSpacing"/>
              <w:tabs>
                <w:tab w:val="decimal" w:pos="901"/>
              </w:tabs>
              <w:spacing w:line="200" w:lineRule="exact"/>
              <w:ind w:right="-9"/>
              <w:jc w:val="right"/>
              <w:rPr>
                <w:rFonts w:ascii="Times New Roman" w:hAnsi="Times New Roman"/>
                <w:sz w:val="16"/>
                <w:szCs w:val="16"/>
                <w:lang w:val="en-US"/>
              </w:rPr>
            </w:pPr>
          </w:p>
        </w:tc>
        <w:tc>
          <w:tcPr>
            <w:tcW w:w="1118" w:type="dxa"/>
            <w:tcBorders>
              <w:left w:val="nil"/>
              <w:bottom w:val="nil"/>
              <w:right w:val="nil"/>
            </w:tcBorders>
          </w:tcPr>
          <w:p w14:paraId="48358F7B" w14:textId="77777777" w:rsidR="00F369DD" w:rsidRPr="00D77C01" w:rsidRDefault="00F369DD" w:rsidP="00F369DD">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bottom w:val="nil"/>
              <w:right w:val="nil"/>
            </w:tcBorders>
          </w:tcPr>
          <w:p w14:paraId="49CE4FC1" w14:textId="77777777" w:rsidR="00F369DD" w:rsidRPr="00D77C01" w:rsidRDefault="00F369DD" w:rsidP="00F369DD">
            <w:pPr>
              <w:pStyle w:val="NoSpacing"/>
              <w:tabs>
                <w:tab w:val="decimal" w:pos="901"/>
                <w:tab w:val="decimal" w:pos="1080"/>
              </w:tabs>
              <w:spacing w:line="200" w:lineRule="exact"/>
              <w:ind w:right="-9"/>
              <w:rPr>
                <w:rFonts w:ascii="Times New Roman" w:hAnsi="Times New Roman"/>
                <w:sz w:val="16"/>
                <w:szCs w:val="16"/>
                <w:lang w:val="en-US"/>
              </w:rPr>
            </w:pPr>
          </w:p>
        </w:tc>
        <w:tc>
          <w:tcPr>
            <w:tcW w:w="1118" w:type="dxa"/>
            <w:tcBorders>
              <w:left w:val="nil"/>
              <w:bottom w:val="nil"/>
              <w:right w:val="nil"/>
            </w:tcBorders>
          </w:tcPr>
          <w:p w14:paraId="0AD67270" w14:textId="492E0E4C"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868</w:t>
            </w:r>
            <w:r w:rsidRPr="00D77C01">
              <w:rPr>
                <w:rFonts w:ascii="Times New Roman" w:hAnsi="Times New Roman"/>
                <w:sz w:val="16"/>
                <w:szCs w:val="16"/>
                <w:lang w:val="en-US"/>
              </w:rPr>
              <w:t>,</w:t>
            </w:r>
            <w:r w:rsidR="009A2621" w:rsidRPr="009A2621">
              <w:rPr>
                <w:rFonts w:ascii="Times New Roman" w:hAnsi="Times New Roman"/>
                <w:sz w:val="16"/>
                <w:szCs w:val="16"/>
                <w:lang w:val="en-US"/>
              </w:rPr>
              <w:t>889</w:t>
            </w:r>
            <w:r w:rsidRPr="00D77C01">
              <w:rPr>
                <w:rFonts w:ascii="Times New Roman" w:hAnsi="Times New Roman"/>
                <w:sz w:val="16"/>
                <w:szCs w:val="16"/>
                <w:lang w:val="en-US"/>
              </w:rPr>
              <w:t>)</w:t>
            </w:r>
          </w:p>
        </w:tc>
      </w:tr>
      <w:tr w:rsidR="00F369DD" w:rsidRPr="00D77C01" w14:paraId="49F49F68" w14:textId="77777777" w:rsidTr="004011B9">
        <w:trPr>
          <w:trHeight w:val="20"/>
        </w:trPr>
        <w:tc>
          <w:tcPr>
            <w:tcW w:w="2763" w:type="dxa"/>
            <w:tcBorders>
              <w:top w:val="nil"/>
              <w:left w:val="nil"/>
              <w:bottom w:val="nil"/>
              <w:right w:val="nil"/>
            </w:tcBorders>
          </w:tcPr>
          <w:p w14:paraId="37A3ABF7" w14:textId="77777777" w:rsidR="00F369DD" w:rsidRPr="00D77C01" w:rsidRDefault="00F369DD" w:rsidP="00F369DD">
            <w:pPr>
              <w:spacing w:line="200" w:lineRule="exact"/>
              <w:ind w:left="1080" w:right="-9" w:hanging="731"/>
              <w:rPr>
                <w:rFonts w:ascii="Times New Roman" w:hAnsi="Times New Roman" w:cs="Times New Roman"/>
                <w:sz w:val="16"/>
                <w:szCs w:val="16"/>
              </w:rPr>
            </w:pPr>
            <w:r w:rsidRPr="00D77C01">
              <w:rPr>
                <w:rFonts w:ascii="Times New Roman" w:hAnsi="Times New Roman" w:cs="Times New Roman"/>
                <w:sz w:val="16"/>
                <w:szCs w:val="16"/>
              </w:rPr>
              <w:t>Total accumulated depreciation</w:t>
            </w:r>
          </w:p>
        </w:tc>
        <w:tc>
          <w:tcPr>
            <w:tcW w:w="1107" w:type="dxa"/>
            <w:tcBorders>
              <w:top w:val="single" w:sz="4" w:space="0" w:color="auto"/>
              <w:left w:val="nil"/>
              <w:bottom w:val="single" w:sz="4" w:space="0" w:color="auto"/>
              <w:right w:val="nil"/>
            </w:tcBorders>
          </w:tcPr>
          <w:p w14:paraId="1D08F6BA" w14:textId="64DB8371"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2</w:t>
            </w:r>
            <w:r w:rsidRPr="00D77C01">
              <w:rPr>
                <w:rFonts w:ascii="Times New Roman" w:hAnsi="Times New Roman"/>
                <w:sz w:val="16"/>
                <w:szCs w:val="16"/>
                <w:lang w:val="en-US"/>
              </w:rPr>
              <w:t>,</w:t>
            </w:r>
            <w:r w:rsidR="009A2621" w:rsidRPr="009A2621">
              <w:rPr>
                <w:rFonts w:ascii="Times New Roman" w:hAnsi="Times New Roman"/>
                <w:sz w:val="16"/>
                <w:szCs w:val="16"/>
                <w:lang w:val="en-US"/>
              </w:rPr>
              <w:t>348</w:t>
            </w:r>
            <w:r w:rsidRPr="00D77C01">
              <w:rPr>
                <w:rFonts w:ascii="Times New Roman" w:hAnsi="Times New Roman"/>
                <w:sz w:val="16"/>
                <w:szCs w:val="16"/>
                <w:lang w:val="en-US"/>
              </w:rPr>
              <w:t>,</w:t>
            </w:r>
            <w:r w:rsidR="009A2621" w:rsidRPr="009A2621">
              <w:rPr>
                <w:rFonts w:ascii="Times New Roman" w:hAnsi="Times New Roman"/>
                <w:sz w:val="16"/>
                <w:szCs w:val="16"/>
                <w:lang w:val="en-US"/>
              </w:rPr>
              <w:t>345</w:t>
            </w:r>
            <w:r w:rsidRPr="00D77C01">
              <w:rPr>
                <w:rFonts w:ascii="Times New Roman" w:hAnsi="Times New Roman"/>
                <w:sz w:val="16"/>
                <w:szCs w:val="16"/>
                <w:lang w:val="en-US"/>
              </w:rPr>
              <w:t>)</w:t>
            </w:r>
          </w:p>
        </w:tc>
        <w:tc>
          <w:tcPr>
            <w:tcW w:w="141" w:type="dxa"/>
            <w:tcBorders>
              <w:top w:val="nil"/>
              <w:left w:val="nil"/>
              <w:bottom w:val="nil"/>
              <w:right w:val="nil"/>
            </w:tcBorders>
          </w:tcPr>
          <w:p w14:paraId="7BEE08CC"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57" w:type="dxa"/>
            <w:tcBorders>
              <w:top w:val="single" w:sz="4" w:space="0" w:color="auto"/>
              <w:left w:val="nil"/>
              <w:bottom w:val="single" w:sz="4" w:space="0" w:color="auto"/>
              <w:right w:val="nil"/>
            </w:tcBorders>
          </w:tcPr>
          <w:p w14:paraId="75D46208" w14:textId="736DB4F7"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848</w:t>
            </w:r>
            <w:r w:rsidRPr="00D77C01">
              <w:rPr>
                <w:rFonts w:ascii="Times New Roman" w:hAnsi="Times New Roman"/>
                <w:sz w:val="16"/>
                <w:szCs w:val="16"/>
                <w:lang w:val="en-US"/>
              </w:rPr>
              <w:t>,</w:t>
            </w:r>
            <w:r w:rsidR="009A2621" w:rsidRPr="009A2621">
              <w:rPr>
                <w:rFonts w:ascii="Times New Roman" w:hAnsi="Times New Roman"/>
                <w:sz w:val="16"/>
                <w:szCs w:val="16"/>
                <w:lang w:val="en-US"/>
              </w:rPr>
              <w:t>292</w:t>
            </w:r>
            <w:r w:rsidRPr="00D77C01">
              <w:rPr>
                <w:rFonts w:ascii="Times New Roman" w:hAnsi="Times New Roman"/>
                <w:sz w:val="16"/>
                <w:szCs w:val="16"/>
                <w:lang w:val="en-US"/>
              </w:rPr>
              <w:t>)</w:t>
            </w:r>
          </w:p>
        </w:tc>
        <w:tc>
          <w:tcPr>
            <w:tcW w:w="142" w:type="dxa"/>
            <w:tcBorders>
              <w:top w:val="nil"/>
              <w:left w:val="nil"/>
              <w:bottom w:val="nil"/>
              <w:right w:val="nil"/>
            </w:tcBorders>
          </w:tcPr>
          <w:p w14:paraId="6FC1CAB5" w14:textId="77777777" w:rsidR="00F369DD" w:rsidRPr="00D77C01" w:rsidRDefault="00F369DD" w:rsidP="00F369DD">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788A810E" w14:textId="5AA408BC" w:rsidR="00F369DD" w:rsidRPr="00D77C01" w:rsidRDefault="009A2621" w:rsidP="00F369DD">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499</w:t>
            </w:r>
            <w:r w:rsidR="00F369DD" w:rsidRPr="00D77C01">
              <w:rPr>
                <w:rFonts w:ascii="Times New Roman" w:hAnsi="Times New Roman" w:cs="Times New Roman"/>
                <w:sz w:val="16"/>
                <w:szCs w:val="16"/>
                <w:lang w:val="en-US"/>
              </w:rPr>
              <w:t>,</w:t>
            </w:r>
            <w:r w:rsidRPr="009A2621">
              <w:rPr>
                <w:rFonts w:ascii="Times New Roman" w:hAnsi="Times New Roman"/>
                <w:sz w:val="16"/>
                <w:szCs w:val="16"/>
                <w:lang w:val="en-US"/>
              </w:rPr>
              <w:t>115</w:t>
            </w:r>
          </w:p>
        </w:tc>
        <w:tc>
          <w:tcPr>
            <w:tcW w:w="142" w:type="dxa"/>
            <w:tcBorders>
              <w:top w:val="nil"/>
              <w:left w:val="nil"/>
              <w:bottom w:val="nil"/>
              <w:right w:val="nil"/>
            </w:tcBorders>
          </w:tcPr>
          <w:p w14:paraId="7485E74D" w14:textId="77777777" w:rsidR="00F369DD" w:rsidRPr="00D77C01" w:rsidRDefault="00F369DD" w:rsidP="00F369DD">
            <w:pPr>
              <w:pStyle w:val="NoSpacing"/>
              <w:tabs>
                <w:tab w:val="decimal" w:pos="597"/>
              </w:tabs>
              <w:spacing w:line="200" w:lineRule="exact"/>
              <w:ind w:right="-9"/>
              <w:rPr>
                <w:rFonts w:ascii="Times New Roman" w:hAnsi="Times New Roman" w:cs="Times New Roman"/>
                <w:sz w:val="16"/>
                <w:szCs w:val="16"/>
                <w:lang w:val="en-US"/>
              </w:rPr>
            </w:pPr>
          </w:p>
        </w:tc>
        <w:tc>
          <w:tcPr>
            <w:tcW w:w="1118" w:type="dxa"/>
            <w:tcBorders>
              <w:top w:val="single" w:sz="4" w:space="0" w:color="auto"/>
              <w:left w:val="nil"/>
              <w:bottom w:val="single" w:sz="4" w:space="0" w:color="auto"/>
              <w:right w:val="nil"/>
            </w:tcBorders>
          </w:tcPr>
          <w:p w14:paraId="5007607E" w14:textId="77777777" w:rsidR="00F369DD" w:rsidRPr="00D77C01" w:rsidRDefault="00F369DD" w:rsidP="00F369DD">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460DB4CA" w14:textId="77777777" w:rsidR="00F369DD" w:rsidRPr="00D77C01" w:rsidRDefault="00F369DD" w:rsidP="00F369DD">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16DD7C42" w14:textId="4C8CA684" w:rsidR="00F369DD" w:rsidRPr="00D77C01" w:rsidRDefault="00F369DD" w:rsidP="00F369DD">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2</w:t>
            </w:r>
            <w:r w:rsidRPr="00D77C01">
              <w:rPr>
                <w:rFonts w:ascii="Times New Roman" w:hAnsi="Times New Roman"/>
                <w:sz w:val="16"/>
                <w:szCs w:val="16"/>
                <w:lang w:val="en-US"/>
              </w:rPr>
              <w:t>,</w:t>
            </w:r>
            <w:r w:rsidR="009A2621" w:rsidRPr="009A2621">
              <w:rPr>
                <w:rFonts w:ascii="Times New Roman" w:hAnsi="Times New Roman"/>
                <w:sz w:val="16"/>
                <w:szCs w:val="16"/>
                <w:lang w:val="en-US"/>
              </w:rPr>
              <w:t>697</w:t>
            </w:r>
            <w:r w:rsidRPr="00D77C01">
              <w:rPr>
                <w:rFonts w:ascii="Times New Roman" w:hAnsi="Times New Roman"/>
                <w:sz w:val="16"/>
                <w:szCs w:val="16"/>
                <w:lang w:val="en-US"/>
              </w:rPr>
              <w:t>,</w:t>
            </w:r>
            <w:r w:rsidR="009A2621" w:rsidRPr="009A2621">
              <w:rPr>
                <w:rFonts w:ascii="Times New Roman" w:hAnsi="Times New Roman"/>
                <w:sz w:val="16"/>
                <w:szCs w:val="16"/>
                <w:lang w:val="en-US"/>
              </w:rPr>
              <w:t>522</w:t>
            </w:r>
            <w:r w:rsidRPr="00D77C01">
              <w:rPr>
                <w:rFonts w:ascii="Times New Roman" w:hAnsi="Times New Roman"/>
                <w:sz w:val="16"/>
                <w:szCs w:val="16"/>
                <w:lang w:val="en-US"/>
              </w:rPr>
              <w:t>)</w:t>
            </w:r>
          </w:p>
        </w:tc>
      </w:tr>
      <w:tr w:rsidR="00F369DD" w:rsidRPr="00D77C01" w14:paraId="6BCB81E7" w14:textId="77777777" w:rsidTr="00424FFA">
        <w:trPr>
          <w:trHeight w:val="20"/>
        </w:trPr>
        <w:tc>
          <w:tcPr>
            <w:tcW w:w="2763" w:type="dxa"/>
            <w:tcBorders>
              <w:left w:val="nil"/>
              <w:right w:val="nil"/>
            </w:tcBorders>
          </w:tcPr>
          <w:p w14:paraId="489431CC" w14:textId="77777777" w:rsidR="00F369DD" w:rsidRPr="00D77C01" w:rsidRDefault="00F369DD" w:rsidP="00F369DD">
            <w:pPr>
              <w:spacing w:line="200" w:lineRule="exact"/>
              <w:ind w:left="360" w:right="-9" w:hanging="270"/>
              <w:rPr>
                <w:rFonts w:ascii="Times New Roman" w:hAnsi="Times New Roman" w:cs="Times New Roman"/>
                <w:sz w:val="16"/>
                <w:szCs w:val="16"/>
              </w:rPr>
            </w:pPr>
            <w:r w:rsidRPr="00D77C01">
              <w:rPr>
                <w:rFonts w:ascii="Times New Roman" w:hAnsi="Times New Roman" w:cs="Times New Roman"/>
                <w:sz w:val="16"/>
                <w:szCs w:val="16"/>
              </w:rPr>
              <w:t>Leasehold improvement and equipment</w:t>
            </w:r>
          </w:p>
        </w:tc>
        <w:tc>
          <w:tcPr>
            <w:tcW w:w="1107" w:type="dxa"/>
            <w:tcBorders>
              <w:top w:val="single" w:sz="4" w:space="0" w:color="auto"/>
              <w:left w:val="nil"/>
              <w:bottom w:val="double" w:sz="4" w:space="0" w:color="auto"/>
              <w:right w:val="nil"/>
            </w:tcBorders>
          </w:tcPr>
          <w:p w14:paraId="784730DA" w14:textId="113A485B" w:rsidR="00F369DD" w:rsidRPr="00D77C01" w:rsidRDefault="009A2621" w:rsidP="00F369DD">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F369DD" w:rsidRPr="00D77C01">
              <w:rPr>
                <w:rFonts w:ascii="Times New Roman" w:hAnsi="Times New Roman"/>
                <w:sz w:val="16"/>
                <w:szCs w:val="16"/>
                <w:lang w:val="en-US"/>
              </w:rPr>
              <w:t>,</w:t>
            </w:r>
            <w:r w:rsidRPr="009A2621">
              <w:rPr>
                <w:rFonts w:ascii="Times New Roman" w:hAnsi="Times New Roman"/>
                <w:sz w:val="16"/>
                <w:szCs w:val="16"/>
                <w:lang w:val="en-US"/>
              </w:rPr>
              <w:t>685</w:t>
            </w:r>
            <w:r w:rsidR="00F369DD" w:rsidRPr="00D77C01">
              <w:rPr>
                <w:rFonts w:ascii="Times New Roman" w:hAnsi="Times New Roman"/>
                <w:sz w:val="16"/>
                <w:szCs w:val="16"/>
                <w:lang w:val="en-US"/>
              </w:rPr>
              <w:t>,</w:t>
            </w:r>
            <w:r w:rsidRPr="009A2621">
              <w:rPr>
                <w:rFonts w:ascii="Times New Roman" w:hAnsi="Times New Roman"/>
                <w:sz w:val="16"/>
                <w:szCs w:val="16"/>
                <w:lang w:val="en-US"/>
              </w:rPr>
              <w:t>678</w:t>
            </w:r>
          </w:p>
        </w:tc>
        <w:tc>
          <w:tcPr>
            <w:tcW w:w="141" w:type="dxa"/>
            <w:tcBorders>
              <w:left w:val="nil"/>
              <w:right w:val="nil"/>
            </w:tcBorders>
          </w:tcPr>
          <w:p w14:paraId="5E2A21EA"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1163FEA1"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442C1A30"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6AF58A03"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68BC887A" w14:textId="77777777" w:rsidR="00F369DD" w:rsidRPr="00D77C01" w:rsidRDefault="00F369DD" w:rsidP="00F369DD">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23CCA609" w14:textId="77777777" w:rsidR="00F369DD" w:rsidRPr="00D77C01" w:rsidRDefault="00F369DD" w:rsidP="00F369DD">
            <w:pPr>
              <w:pStyle w:val="NoSpacing"/>
              <w:tabs>
                <w:tab w:val="decimal" w:pos="1080"/>
              </w:tabs>
              <w:spacing w:line="200" w:lineRule="exact"/>
              <w:ind w:right="-9"/>
              <w:rPr>
                <w:rFonts w:ascii="Times New Roman" w:hAnsi="Times New Roman"/>
                <w:sz w:val="16"/>
                <w:szCs w:val="16"/>
                <w:lang w:val="en-US"/>
              </w:rPr>
            </w:pPr>
          </w:p>
        </w:tc>
        <w:tc>
          <w:tcPr>
            <w:tcW w:w="142" w:type="dxa"/>
            <w:tcBorders>
              <w:left w:val="nil"/>
              <w:right w:val="nil"/>
            </w:tcBorders>
          </w:tcPr>
          <w:p w14:paraId="7D0A6874" w14:textId="77777777" w:rsidR="00F369DD" w:rsidRPr="00D77C01" w:rsidRDefault="00F369DD" w:rsidP="00F369DD">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double" w:sz="4" w:space="0" w:color="auto"/>
              <w:right w:val="nil"/>
            </w:tcBorders>
          </w:tcPr>
          <w:p w14:paraId="13562B65" w14:textId="7679DDBD" w:rsidR="00F369DD" w:rsidRPr="00D77C01" w:rsidRDefault="009A2621" w:rsidP="00F369DD">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F369DD" w:rsidRPr="00D77C01">
              <w:rPr>
                <w:rFonts w:ascii="Times New Roman" w:hAnsi="Times New Roman"/>
                <w:sz w:val="16"/>
                <w:szCs w:val="16"/>
                <w:lang w:val="en-US"/>
              </w:rPr>
              <w:t>,</w:t>
            </w:r>
            <w:r w:rsidRPr="009A2621">
              <w:rPr>
                <w:rFonts w:ascii="Times New Roman" w:hAnsi="Times New Roman"/>
                <w:sz w:val="16"/>
                <w:szCs w:val="16"/>
                <w:lang w:val="en-US"/>
              </w:rPr>
              <w:t>622</w:t>
            </w:r>
            <w:r w:rsidR="00F369DD" w:rsidRPr="00D77C01">
              <w:rPr>
                <w:rFonts w:ascii="Times New Roman" w:hAnsi="Times New Roman"/>
                <w:sz w:val="16"/>
                <w:szCs w:val="16"/>
                <w:lang w:val="en-US"/>
              </w:rPr>
              <w:t>,</w:t>
            </w:r>
            <w:r w:rsidRPr="009A2621">
              <w:rPr>
                <w:rFonts w:ascii="Times New Roman" w:hAnsi="Times New Roman"/>
                <w:sz w:val="16"/>
                <w:szCs w:val="16"/>
                <w:lang w:val="en-US"/>
              </w:rPr>
              <w:t>642</w:t>
            </w:r>
          </w:p>
        </w:tc>
      </w:tr>
    </w:tbl>
    <w:p w14:paraId="79436E4E" w14:textId="77777777" w:rsidR="00E34CA7" w:rsidRPr="00D77C01" w:rsidRDefault="00E34CA7" w:rsidP="00060A33">
      <w:pPr>
        <w:pStyle w:val="EnvelopeReturn"/>
        <w:spacing w:line="240" w:lineRule="exact"/>
        <w:ind w:left="-516" w:right="-170" w:firstLine="28"/>
        <w:jc w:val="right"/>
        <w:rPr>
          <w:rFonts w:eastAsia="Times New Roman" w:cs="Times New Roman"/>
          <w:b/>
          <w:bCs/>
          <w:spacing w:val="-6"/>
          <w:sz w:val="16"/>
          <w:szCs w:val="16"/>
        </w:rPr>
      </w:pPr>
    </w:p>
    <w:p w14:paraId="2AEB9C0D" w14:textId="77777777" w:rsidR="004011B9" w:rsidRPr="00D77C01" w:rsidRDefault="006032F8" w:rsidP="00060A33">
      <w:pPr>
        <w:pStyle w:val="EnvelopeReturn"/>
        <w:spacing w:line="240" w:lineRule="exact"/>
        <w:ind w:left="-516" w:right="-170" w:firstLine="28"/>
        <w:jc w:val="right"/>
        <w:rPr>
          <w:rFonts w:eastAsia="Times New Roman" w:cs="Times New Roman"/>
          <w:b/>
          <w:bCs/>
          <w:spacing w:val="-6"/>
          <w:sz w:val="16"/>
          <w:szCs w:val="16"/>
        </w:rPr>
      </w:pPr>
      <w:r w:rsidRPr="00D77C01">
        <w:rPr>
          <w:rFonts w:eastAsia="Times New Roman" w:cs="Times New Roman"/>
          <w:b/>
          <w:bCs/>
          <w:spacing w:val="-6"/>
          <w:sz w:val="16"/>
          <w:szCs w:val="16"/>
        </w:rPr>
        <w:t xml:space="preserve">Unit </w:t>
      </w:r>
      <w:r w:rsidRPr="00D77C01">
        <w:rPr>
          <w:rFonts w:eastAsia="Times New Roman" w:cs="Times New Roman"/>
          <w:b/>
          <w:bCs/>
          <w:spacing w:val="-6"/>
          <w:sz w:val="16"/>
          <w:szCs w:val="16"/>
          <w:cs/>
        </w:rPr>
        <w:t>:</w:t>
      </w:r>
      <w:r w:rsidRPr="00D77C01">
        <w:rPr>
          <w:rFonts w:eastAsia="Times New Roman" w:cs="Times New Roman"/>
          <w:b/>
          <w:bCs/>
          <w:spacing w:val="-6"/>
          <w:sz w:val="16"/>
          <w:szCs w:val="16"/>
        </w:rPr>
        <w:t xml:space="preserve"> Thousand Baht</w:t>
      </w:r>
    </w:p>
    <w:tbl>
      <w:tblPr>
        <w:tblW w:w="8948" w:type="dxa"/>
        <w:tblInd w:w="450" w:type="dxa"/>
        <w:tblLayout w:type="fixed"/>
        <w:tblCellMar>
          <w:left w:w="0" w:type="dxa"/>
          <w:right w:w="0" w:type="dxa"/>
        </w:tblCellMar>
        <w:tblLook w:val="0000" w:firstRow="0" w:lastRow="0" w:firstColumn="0" w:lastColumn="0" w:noHBand="0" w:noVBand="0"/>
      </w:tblPr>
      <w:tblGrid>
        <w:gridCol w:w="2763"/>
        <w:gridCol w:w="1107"/>
        <w:gridCol w:w="141"/>
        <w:gridCol w:w="1157"/>
        <w:gridCol w:w="142"/>
        <w:gridCol w:w="1118"/>
        <w:gridCol w:w="142"/>
        <w:gridCol w:w="1118"/>
        <w:gridCol w:w="142"/>
        <w:gridCol w:w="1118"/>
      </w:tblGrid>
      <w:tr w:rsidR="00D13D55" w:rsidRPr="00D77C01" w14:paraId="232BD9CD" w14:textId="77777777" w:rsidTr="00FB35DC">
        <w:trPr>
          <w:trHeight w:val="20"/>
        </w:trPr>
        <w:tc>
          <w:tcPr>
            <w:tcW w:w="2763" w:type="dxa"/>
            <w:tcBorders>
              <w:top w:val="nil"/>
              <w:left w:val="nil"/>
              <w:bottom w:val="nil"/>
              <w:right w:val="nil"/>
            </w:tcBorders>
          </w:tcPr>
          <w:p w14:paraId="2BCE5FFD" w14:textId="77777777" w:rsidR="00D13D55" w:rsidRPr="00D77C01" w:rsidRDefault="00D13D55" w:rsidP="005240AA">
            <w:pPr>
              <w:spacing w:line="200" w:lineRule="exact"/>
              <w:ind w:right="-9"/>
              <w:jc w:val="center"/>
              <w:rPr>
                <w:rFonts w:ascii="Times New Roman" w:hAnsi="Times New Roman" w:cs="Times New Roman"/>
                <w:b/>
                <w:bCs/>
                <w:sz w:val="16"/>
                <w:szCs w:val="16"/>
              </w:rPr>
            </w:pPr>
          </w:p>
        </w:tc>
        <w:tc>
          <w:tcPr>
            <w:tcW w:w="6185" w:type="dxa"/>
            <w:gridSpan w:val="9"/>
            <w:tcBorders>
              <w:top w:val="nil"/>
              <w:left w:val="nil"/>
              <w:bottom w:val="nil"/>
              <w:right w:val="nil"/>
            </w:tcBorders>
          </w:tcPr>
          <w:p w14:paraId="27452868" w14:textId="77777777" w:rsidR="00D13D55" w:rsidRPr="00D77C01" w:rsidRDefault="00D13D55" w:rsidP="005240A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SEPARATE FINANCIAL STATEMENTS</w:t>
            </w:r>
          </w:p>
        </w:tc>
      </w:tr>
      <w:tr w:rsidR="004011B9" w:rsidRPr="00D77C01" w14:paraId="3ED28E22" w14:textId="77777777" w:rsidTr="005240AA">
        <w:trPr>
          <w:trHeight w:val="20"/>
        </w:trPr>
        <w:tc>
          <w:tcPr>
            <w:tcW w:w="2763" w:type="dxa"/>
            <w:tcBorders>
              <w:top w:val="nil"/>
              <w:left w:val="nil"/>
              <w:bottom w:val="nil"/>
              <w:right w:val="nil"/>
            </w:tcBorders>
          </w:tcPr>
          <w:p w14:paraId="644F53E7" w14:textId="77777777" w:rsidR="004011B9" w:rsidRPr="00D77C01" w:rsidRDefault="004011B9" w:rsidP="005240AA">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5252BB3B" w14:textId="77777777" w:rsidR="004011B9" w:rsidRPr="00D77C01" w:rsidRDefault="004011B9" w:rsidP="005240A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c>
          <w:tcPr>
            <w:tcW w:w="141" w:type="dxa"/>
            <w:tcBorders>
              <w:top w:val="nil"/>
              <w:left w:val="nil"/>
              <w:bottom w:val="nil"/>
              <w:right w:val="nil"/>
            </w:tcBorders>
          </w:tcPr>
          <w:p w14:paraId="4AE59901" w14:textId="77777777" w:rsidR="004011B9" w:rsidRPr="00D77C01" w:rsidRDefault="004011B9" w:rsidP="005240AA">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652B9BA5" w14:textId="77777777" w:rsidR="004011B9" w:rsidRPr="00D77C01" w:rsidRDefault="004011B9" w:rsidP="005240AA">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54FEF271" w14:textId="77777777" w:rsidR="004011B9" w:rsidRPr="00D77C01" w:rsidRDefault="004011B9" w:rsidP="005240AA">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53A7A94C" w14:textId="77777777" w:rsidR="004011B9" w:rsidRPr="00D77C01" w:rsidRDefault="004011B9" w:rsidP="005240AA">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6216B70D" w14:textId="77777777" w:rsidR="004011B9" w:rsidRPr="00D77C01" w:rsidRDefault="004011B9" w:rsidP="005240AA">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1C7963E3" w14:textId="77777777" w:rsidR="004011B9" w:rsidRPr="00D77C01" w:rsidRDefault="004011B9" w:rsidP="005240AA">
            <w:pPr>
              <w:spacing w:line="200" w:lineRule="exact"/>
              <w:ind w:right="-9"/>
              <w:jc w:val="center"/>
              <w:rPr>
                <w:rFonts w:ascii="Times New Roman Bold" w:hAnsi="Times New Roman Bold" w:cs="Times New Roman"/>
                <w:b/>
                <w:bCs/>
                <w:spacing w:val="-6"/>
                <w:sz w:val="16"/>
                <w:szCs w:val="16"/>
              </w:rPr>
            </w:pPr>
          </w:p>
        </w:tc>
        <w:tc>
          <w:tcPr>
            <w:tcW w:w="142" w:type="dxa"/>
            <w:tcBorders>
              <w:top w:val="nil"/>
              <w:left w:val="nil"/>
              <w:bottom w:val="nil"/>
              <w:right w:val="nil"/>
            </w:tcBorders>
          </w:tcPr>
          <w:p w14:paraId="77F9C019" w14:textId="77777777" w:rsidR="004011B9" w:rsidRPr="00D77C01" w:rsidRDefault="004011B9" w:rsidP="005240AA">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434B679B" w14:textId="77777777" w:rsidR="004011B9" w:rsidRPr="00D77C01" w:rsidRDefault="004011B9" w:rsidP="005240A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r>
      <w:tr w:rsidR="00A820EE" w:rsidRPr="00D77C01" w14:paraId="24EA2D4C" w14:textId="77777777" w:rsidTr="005240AA">
        <w:trPr>
          <w:trHeight w:val="20"/>
        </w:trPr>
        <w:tc>
          <w:tcPr>
            <w:tcW w:w="2763" w:type="dxa"/>
            <w:tcBorders>
              <w:top w:val="nil"/>
              <w:left w:val="nil"/>
              <w:bottom w:val="nil"/>
              <w:right w:val="nil"/>
            </w:tcBorders>
          </w:tcPr>
          <w:p w14:paraId="2EA38C9D"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535629D7" w14:textId="2B66500E"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January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rPr>
              <w:t>,</w:t>
            </w:r>
          </w:p>
        </w:tc>
        <w:tc>
          <w:tcPr>
            <w:tcW w:w="141" w:type="dxa"/>
            <w:tcBorders>
              <w:top w:val="nil"/>
              <w:left w:val="nil"/>
              <w:bottom w:val="nil"/>
              <w:right w:val="nil"/>
            </w:tcBorders>
          </w:tcPr>
          <w:p w14:paraId="2B900FE6"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50BEA885"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3D53D879"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54A471D9" w14:textId="77777777"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Disposals/</w:t>
            </w:r>
          </w:p>
        </w:tc>
        <w:tc>
          <w:tcPr>
            <w:tcW w:w="142" w:type="dxa"/>
            <w:tcBorders>
              <w:top w:val="nil"/>
              <w:left w:val="nil"/>
              <w:bottom w:val="nil"/>
              <w:right w:val="nil"/>
            </w:tcBorders>
          </w:tcPr>
          <w:p w14:paraId="43B06E25"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627E52E3" w14:textId="77777777" w:rsidR="00A820EE" w:rsidRPr="00D77C01" w:rsidRDefault="00A820EE" w:rsidP="00A820EE">
            <w:pPr>
              <w:spacing w:line="200" w:lineRule="exact"/>
              <w:ind w:right="-9"/>
              <w:jc w:val="center"/>
              <w:rPr>
                <w:rFonts w:ascii="Times New Roman Bold" w:hAnsi="Times New Roman Bold" w:cs="Times New Roman"/>
                <w:b/>
                <w:bCs/>
                <w:spacing w:val="-6"/>
                <w:sz w:val="16"/>
                <w:szCs w:val="16"/>
              </w:rPr>
            </w:pPr>
            <w:r w:rsidRPr="00D77C01">
              <w:rPr>
                <w:rFonts w:ascii="Times New Roman Bold" w:hAnsi="Times New Roman Bold" w:cs="Times New Roman"/>
                <w:b/>
                <w:bCs/>
                <w:spacing w:val="-6"/>
                <w:sz w:val="16"/>
                <w:szCs w:val="16"/>
              </w:rPr>
              <w:t xml:space="preserve">Transfer in (out) </w:t>
            </w:r>
          </w:p>
        </w:tc>
        <w:tc>
          <w:tcPr>
            <w:tcW w:w="142" w:type="dxa"/>
            <w:tcBorders>
              <w:top w:val="nil"/>
              <w:left w:val="nil"/>
              <w:bottom w:val="nil"/>
              <w:right w:val="nil"/>
            </w:tcBorders>
          </w:tcPr>
          <w:p w14:paraId="233EB951"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38580CA7" w14:textId="7BDAC6C2"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rPr>
              <w:t>,</w:t>
            </w:r>
          </w:p>
        </w:tc>
      </w:tr>
      <w:tr w:rsidR="00A820EE" w:rsidRPr="00D77C01" w14:paraId="20652A11" w14:textId="77777777" w:rsidTr="005240AA">
        <w:trPr>
          <w:trHeight w:val="20"/>
        </w:trPr>
        <w:tc>
          <w:tcPr>
            <w:tcW w:w="2763" w:type="dxa"/>
            <w:tcBorders>
              <w:top w:val="nil"/>
              <w:left w:val="nil"/>
              <w:bottom w:val="nil"/>
              <w:right w:val="nil"/>
            </w:tcBorders>
          </w:tcPr>
          <w:p w14:paraId="46D89327"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7D921123" w14:textId="05234BFA" w:rsidR="00A820EE" w:rsidRPr="00D77C01" w:rsidRDefault="009A2621" w:rsidP="00A820EE">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2022</w:t>
            </w:r>
          </w:p>
        </w:tc>
        <w:tc>
          <w:tcPr>
            <w:tcW w:w="141" w:type="dxa"/>
            <w:tcBorders>
              <w:top w:val="nil"/>
              <w:left w:val="nil"/>
              <w:bottom w:val="nil"/>
              <w:right w:val="nil"/>
            </w:tcBorders>
          </w:tcPr>
          <w:p w14:paraId="67A860FA"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419D3B00" w14:textId="77777777"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Additions</w:t>
            </w:r>
          </w:p>
        </w:tc>
        <w:tc>
          <w:tcPr>
            <w:tcW w:w="142" w:type="dxa"/>
            <w:tcBorders>
              <w:top w:val="nil"/>
              <w:left w:val="nil"/>
              <w:bottom w:val="nil"/>
              <w:right w:val="nil"/>
            </w:tcBorders>
          </w:tcPr>
          <w:p w14:paraId="47ED4338"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74389B79" w14:textId="77777777"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write - off</w:t>
            </w:r>
          </w:p>
        </w:tc>
        <w:tc>
          <w:tcPr>
            <w:tcW w:w="142" w:type="dxa"/>
            <w:tcBorders>
              <w:top w:val="nil"/>
              <w:left w:val="nil"/>
              <w:bottom w:val="nil"/>
              <w:right w:val="nil"/>
            </w:tcBorders>
          </w:tcPr>
          <w:p w14:paraId="3AB172E2"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449120BE" w14:textId="77777777"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adjust</w:t>
            </w:r>
          </w:p>
        </w:tc>
        <w:tc>
          <w:tcPr>
            <w:tcW w:w="142" w:type="dxa"/>
            <w:tcBorders>
              <w:top w:val="nil"/>
              <w:left w:val="nil"/>
              <w:bottom w:val="nil"/>
              <w:right w:val="nil"/>
            </w:tcBorders>
          </w:tcPr>
          <w:p w14:paraId="0EA1EE4C"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753F81D8" w14:textId="1CDA4C8D" w:rsidR="00A820EE" w:rsidRPr="00D77C01" w:rsidRDefault="009A2621" w:rsidP="00A820EE">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2022</w:t>
            </w:r>
          </w:p>
        </w:tc>
      </w:tr>
      <w:tr w:rsidR="00A820EE" w:rsidRPr="00D77C01" w14:paraId="3147A043" w14:textId="77777777" w:rsidTr="005240AA">
        <w:trPr>
          <w:trHeight w:val="20"/>
        </w:trPr>
        <w:tc>
          <w:tcPr>
            <w:tcW w:w="2763" w:type="dxa"/>
            <w:tcBorders>
              <w:top w:val="nil"/>
              <w:left w:val="nil"/>
              <w:bottom w:val="nil"/>
              <w:right w:val="nil"/>
            </w:tcBorders>
          </w:tcPr>
          <w:p w14:paraId="640B858C" w14:textId="77777777" w:rsidR="00A820EE" w:rsidRPr="00D77C01" w:rsidRDefault="00A820EE" w:rsidP="00A820EE">
            <w:pPr>
              <w:spacing w:line="200" w:lineRule="exact"/>
              <w:ind w:left="360" w:right="-9" w:hanging="270"/>
              <w:jc w:val="both"/>
              <w:rPr>
                <w:rFonts w:ascii="Times New Roman" w:hAnsi="Times New Roman" w:cs="Times New Roman"/>
                <w:b/>
                <w:bCs/>
                <w:sz w:val="16"/>
                <w:szCs w:val="16"/>
              </w:rPr>
            </w:pPr>
            <w:r w:rsidRPr="00D77C01">
              <w:rPr>
                <w:rFonts w:ascii="Times New Roman" w:hAnsi="Times New Roman" w:cs="Times New Roman"/>
                <w:b/>
                <w:bCs/>
                <w:sz w:val="16"/>
                <w:szCs w:val="16"/>
              </w:rPr>
              <w:t>Cost:</w:t>
            </w:r>
          </w:p>
        </w:tc>
        <w:tc>
          <w:tcPr>
            <w:tcW w:w="1107" w:type="dxa"/>
            <w:tcBorders>
              <w:top w:val="nil"/>
              <w:left w:val="nil"/>
              <w:bottom w:val="nil"/>
              <w:right w:val="nil"/>
            </w:tcBorders>
          </w:tcPr>
          <w:p w14:paraId="290F2E9E" w14:textId="77777777" w:rsidR="00A820EE" w:rsidRPr="00D77C01" w:rsidRDefault="00A820EE" w:rsidP="00A820EE">
            <w:pPr>
              <w:pStyle w:val="EndnoteText"/>
              <w:spacing w:line="200" w:lineRule="exact"/>
              <w:ind w:right="-9"/>
              <w:jc w:val="right"/>
              <w:rPr>
                <w:rFonts w:cs="Times New Roman"/>
                <w:sz w:val="16"/>
                <w:szCs w:val="16"/>
                <w:lang w:val="en-US" w:eastAsia="en-US"/>
              </w:rPr>
            </w:pPr>
          </w:p>
        </w:tc>
        <w:tc>
          <w:tcPr>
            <w:tcW w:w="141" w:type="dxa"/>
            <w:tcBorders>
              <w:top w:val="nil"/>
              <w:left w:val="nil"/>
              <w:bottom w:val="nil"/>
              <w:right w:val="nil"/>
            </w:tcBorders>
          </w:tcPr>
          <w:p w14:paraId="467C264F" w14:textId="77777777" w:rsidR="00A820EE" w:rsidRPr="00D77C01" w:rsidRDefault="00A820EE" w:rsidP="00A820EE">
            <w:pPr>
              <w:spacing w:line="200" w:lineRule="exact"/>
              <w:ind w:right="-9"/>
              <w:jc w:val="center"/>
              <w:rPr>
                <w:rFonts w:ascii="Times New Roman" w:hAnsi="Times New Roman" w:cs="Times New Roman"/>
                <w:sz w:val="16"/>
                <w:szCs w:val="16"/>
              </w:rPr>
            </w:pPr>
          </w:p>
        </w:tc>
        <w:tc>
          <w:tcPr>
            <w:tcW w:w="1157" w:type="dxa"/>
            <w:tcBorders>
              <w:top w:val="nil"/>
              <w:left w:val="nil"/>
              <w:bottom w:val="nil"/>
              <w:right w:val="nil"/>
            </w:tcBorders>
          </w:tcPr>
          <w:p w14:paraId="23D68668" w14:textId="77777777" w:rsidR="00A820EE" w:rsidRPr="00D77C01" w:rsidRDefault="00A820EE" w:rsidP="00A820EE">
            <w:pPr>
              <w:pStyle w:val="EndnoteText"/>
              <w:tabs>
                <w:tab w:val="decimal" w:pos="680"/>
              </w:tabs>
              <w:spacing w:line="200" w:lineRule="exact"/>
              <w:ind w:right="-9"/>
              <w:rPr>
                <w:rFonts w:cs="Times New Roman"/>
                <w:sz w:val="16"/>
                <w:szCs w:val="16"/>
                <w:lang w:val="en-US" w:eastAsia="en-US"/>
              </w:rPr>
            </w:pPr>
          </w:p>
        </w:tc>
        <w:tc>
          <w:tcPr>
            <w:tcW w:w="142" w:type="dxa"/>
            <w:tcBorders>
              <w:top w:val="nil"/>
              <w:left w:val="nil"/>
              <w:bottom w:val="nil"/>
              <w:right w:val="nil"/>
            </w:tcBorders>
          </w:tcPr>
          <w:p w14:paraId="77EF1839" w14:textId="77777777" w:rsidR="00A820EE" w:rsidRPr="00D77C01" w:rsidRDefault="00A820EE" w:rsidP="00A820EE">
            <w:pPr>
              <w:spacing w:line="200" w:lineRule="exact"/>
              <w:ind w:right="-9"/>
              <w:jc w:val="center"/>
              <w:rPr>
                <w:rFonts w:ascii="Times New Roman" w:hAnsi="Times New Roman" w:cs="Times New Roman"/>
                <w:sz w:val="16"/>
                <w:szCs w:val="16"/>
              </w:rPr>
            </w:pPr>
          </w:p>
        </w:tc>
        <w:tc>
          <w:tcPr>
            <w:tcW w:w="1118" w:type="dxa"/>
            <w:tcBorders>
              <w:top w:val="nil"/>
              <w:left w:val="nil"/>
              <w:bottom w:val="nil"/>
              <w:right w:val="nil"/>
            </w:tcBorders>
          </w:tcPr>
          <w:p w14:paraId="2A8137BF" w14:textId="77777777" w:rsidR="00A820EE" w:rsidRPr="00D77C01" w:rsidRDefault="00A820EE" w:rsidP="00A820EE">
            <w:pPr>
              <w:pStyle w:val="EndnoteText"/>
              <w:tabs>
                <w:tab w:val="decimal" w:pos="640"/>
              </w:tabs>
              <w:spacing w:line="200" w:lineRule="exact"/>
              <w:ind w:right="-9"/>
              <w:rPr>
                <w:rFonts w:cs="Times New Roman"/>
                <w:sz w:val="16"/>
                <w:szCs w:val="16"/>
                <w:lang w:val="en-US" w:eastAsia="en-US"/>
              </w:rPr>
            </w:pPr>
          </w:p>
        </w:tc>
        <w:tc>
          <w:tcPr>
            <w:tcW w:w="142" w:type="dxa"/>
            <w:tcBorders>
              <w:top w:val="nil"/>
              <w:left w:val="nil"/>
              <w:bottom w:val="nil"/>
              <w:right w:val="nil"/>
            </w:tcBorders>
          </w:tcPr>
          <w:p w14:paraId="3A4469BD" w14:textId="77777777" w:rsidR="00A820EE" w:rsidRPr="00D77C01" w:rsidRDefault="00A820EE" w:rsidP="00A820EE">
            <w:pPr>
              <w:spacing w:line="200" w:lineRule="exact"/>
              <w:ind w:right="-9"/>
              <w:jc w:val="center"/>
              <w:rPr>
                <w:rFonts w:ascii="Times New Roman" w:hAnsi="Times New Roman" w:cs="Times New Roman"/>
                <w:sz w:val="16"/>
                <w:szCs w:val="16"/>
              </w:rPr>
            </w:pPr>
          </w:p>
        </w:tc>
        <w:tc>
          <w:tcPr>
            <w:tcW w:w="1118" w:type="dxa"/>
            <w:tcBorders>
              <w:top w:val="nil"/>
              <w:left w:val="nil"/>
              <w:bottom w:val="nil"/>
              <w:right w:val="nil"/>
            </w:tcBorders>
          </w:tcPr>
          <w:p w14:paraId="6D9938D8" w14:textId="77777777" w:rsidR="00A820EE" w:rsidRPr="00D77C01" w:rsidRDefault="00A820EE" w:rsidP="00A820EE">
            <w:pPr>
              <w:pStyle w:val="EndnoteText"/>
              <w:spacing w:line="200" w:lineRule="exact"/>
              <w:ind w:right="-9"/>
              <w:jc w:val="right"/>
              <w:rPr>
                <w:rFonts w:cs="Times New Roman"/>
                <w:sz w:val="16"/>
                <w:szCs w:val="16"/>
                <w:lang w:val="en-US" w:eastAsia="en-US"/>
              </w:rPr>
            </w:pPr>
          </w:p>
        </w:tc>
        <w:tc>
          <w:tcPr>
            <w:tcW w:w="142" w:type="dxa"/>
            <w:tcBorders>
              <w:top w:val="nil"/>
              <w:left w:val="nil"/>
              <w:bottom w:val="nil"/>
              <w:right w:val="nil"/>
            </w:tcBorders>
          </w:tcPr>
          <w:p w14:paraId="2A26B7B9" w14:textId="77777777" w:rsidR="00A820EE" w:rsidRPr="00D77C01" w:rsidRDefault="00A820EE" w:rsidP="00A820EE">
            <w:pPr>
              <w:pStyle w:val="EndnoteText"/>
              <w:spacing w:line="200" w:lineRule="exact"/>
              <w:ind w:right="-9"/>
              <w:jc w:val="right"/>
              <w:rPr>
                <w:rFonts w:cs="Times New Roman"/>
                <w:sz w:val="16"/>
                <w:szCs w:val="16"/>
                <w:lang w:val="en-US" w:eastAsia="en-US"/>
              </w:rPr>
            </w:pPr>
          </w:p>
        </w:tc>
        <w:tc>
          <w:tcPr>
            <w:tcW w:w="1118" w:type="dxa"/>
            <w:tcBorders>
              <w:top w:val="nil"/>
              <w:left w:val="nil"/>
              <w:bottom w:val="nil"/>
              <w:right w:val="nil"/>
            </w:tcBorders>
          </w:tcPr>
          <w:p w14:paraId="2A62F46C" w14:textId="77777777" w:rsidR="00A820EE" w:rsidRPr="00D77C01" w:rsidRDefault="00A820EE" w:rsidP="00A820EE">
            <w:pPr>
              <w:pStyle w:val="EndnoteText"/>
              <w:spacing w:line="200" w:lineRule="exact"/>
              <w:ind w:right="-9"/>
              <w:jc w:val="right"/>
              <w:rPr>
                <w:rFonts w:cs="Times New Roman"/>
                <w:sz w:val="16"/>
                <w:szCs w:val="16"/>
                <w:lang w:val="en-US" w:eastAsia="en-US"/>
              </w:rPr>
            </w:pPr>
          </w:p>
        </w:tc>
      </w:tr>
      <w:tr w:rsidR="00A820EE" w:rsidRPr="00D77C01" w14:paraId="5713FED8" w14:textId="77777777" w:rsidTr="005240AA">
        <w:trPr>
          <w:trHeight w:val="20"/>
        </w:trPr>
        <w:tc>
          <w:tcPr>
            <w:tcW w:w="2763" w:type="dxa"/>
            <w:tcBorders>
              <w:left w:val="nil"/>
              <w:bottom w:val="nil"/>
              <w:right w:val="nil"/>
            </w:tcBorders>
          </w:tcPr>
          <w:p w14:paraId="23DBF9B1"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Leasehold improvement</w:t>
            </w:r>
          </w:p>
        </w:tc>
        <w:tc>
          <w:tcPr>
            <w:tcW w:w="1107" w:type="dxa"/>
            <w:tcBorders>
              <w:left w:val="nil"/>
              <w:bottom w:val="nil"/>
              <w:right w:val="nil"/>
            </w:tcBorders>
          </w:tcPr>
          <w:p w14:paraId="4906BC7D" w14:textId="1974EA15"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965</w:t>
            </w:r>
            <w:r w:rsidR="00A820EE" w:rsidRPr="00D77C01">
              <w:rPr>
                <w:rFonts w:ascii="Times New Roman" w:hAnsi="Times New Roman"/>
                <w:sz w:val="16"/>
                <w:szCs w:val="16"/>
                <w:lang w:val="en-US"/>
              </w:rPr>
              <w:t>,</w:t>
            </w:r>
            <w:r w:rsidRPr="009A2621">
              <w:rPr>
                <w:rFonts w:ascii="Times New Roman" w:hAnsi="Times New Roman"/>
                <w:sz w:val="16"/>
                <w:szCs w:val="16"/>
                <w:lang w:val="en-US"/>
              </w:rPr>
              <w:t>576</w:t>
            </w:r>
          </w:p>
        </w:tc>
        <w:tc>
          <w:tcPr>
            <w:tcW w:w="141" w:type="dxa"/>
            <w:tcBorders>
              <w:left w:val="nil"/>
              <w:bottom w:val="nil"/>
              <w:right w:val="nil"/>
            </w:tcBorders>
          </w:tcPr>
          <w:p w14:paraId="2279E24D"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38EB641D" w14:textId="6DEC54A4"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163</w:t>
            </w:r>
            <w:r w:rsidR="00A820EE" w:rsidRPr="00D77C01">
              <w:rPr>
                <w:rFonts w:ascii="Times New Roman" w:hAnsi="Times New Roman"/>
                <w:sz w:val="16"/>
                <w:szCs w:val="16"/>
                <w:lang w:val="en-US"/>
              </w:rPr>
              <w:t>,</w:t>
            </w:r>
            <w:r w:rsidRPr="009A2621">
              <w:rPr>
                <w:rFonts w:ascii="Times New Roman" w:hAnsi="Times New Roman"/>
                <w:sz w:val="16"/>
                <w:szCs w:val="16"/>
                <w:lang w:val="en-US"/>
              </w:rPr>
              <w:t>171</w:t>
            </w:r>
          </w:p>
        </w:tc>
        <w:tc>
          <w:tcPr>
            <w:tcW w:w="142" w:type="dxa"/>
            <w:tcBorders>
              <w:left w:val="nil"/>
              <w:bottom w:val="nil"/>
              <w:right w:val="nil"/>
            </w:tcBorders>
          </w:tcPr>
          <w:p w14:paraId="396C7298" w14:textId="77777777" w:rsidR="00A820EE" w:rsidRPr="00D77C01" w:rsidRDefault="00A820EE" w:rsidP="00A820EE">
            <w:pPr>
              <w:pStyle w:val="NoSpacing"/>
              <w:spacing w:line="200" w:lineRule="exact"/>
              <w:ind w:right="-9"/>
              <w:rPr>
                <w:rFonts w:ascii="Times New Roman" w:hAnsi="Times New Roman"/>
                <w:sz w:val="16"/>
                <w:szCs w:val="16"/>
                <w:lang w:val="en-US"/>
              </w:rPr>
            </w:pPr>
          </w:p>
        </w:tc>
        <w:tc>
          <w:tcPr>
            <w:tcW w:w="1118" w:type="dxa"/>
            <w:tcBorders>
              <w:left w:val="nil"/>
              <w:right w:val="nil"/>
            </w:tcBorders>
          </w:tcPr>
          <w:p w14:paraId="107504B1" w14:textId="31C0DC80" w:rsidR="00A820EE" w:rsidRPr="00D77C01" w:rsidRDefault="00A820EE" w:rsidP="00A820EE">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3</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519</w:t>
            </w:r>
            <w:r w:rsidRPr="00D77C01">
              <w:rPr>
                <w:rFonts w:ascii="Times New Roman" w:hAnsi="Times New Roman" w:cs="Times New Roman"/>
                <w:sz w:val="16"/>
                <w:szCs w:val="16"/>
                <w:lang w:val="en-US"/>
              </w:rPr>
              <w:t>)</w:t>
            </w:r>
          </w:p>
        </w:tc>
        <w:tc>
          <w:tcPr>
            <w:tcW w:w="142" w:type="dxa"/>
            <w:tcBorders>
              <w:left w:val="nil"/>
              <w:right w:val="nil"/>
            </w:tcBorders>
          </w:tcPr>
          <w:p w14:paraId="7441BB1C"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18B425F3" w14:textId="77777777" w:rsidR="00A820EE" w:rsidRPr="00D77C01" w:rsidRDefault="00A820EE" w:rsidP="00F555C5">
            <w:pPr>
              <w:pStyle w:val="NoSpacing"/>
              <w:tabs>
                <w:tab w:val="decimal" w:pos="66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522089A8"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bottom w:val="nil"/>
              <w:right w:val="nil"/>
            </w:tcBorders>
            <w:shd w:val="clear" w:color="auto" w:fill="auto"/>
          </w:tcPr>
          <w:p w14:paraId="454DDC94" w14:textId="23865241"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125</w:t>
            </w:r>
            <w:r w:rsidR="00A820EE" w:rsidRPr="00D77C01">
              <w:rPr>
                <w:rFonts w:ascii="Times New Roman" w:hAnsi="Times New Roman"/>
                <w:sz w:val="16"/>
                <w:szCs w:val="16"/>
                <w:lang w:val="en-US"/>
              </w:rPr>
              <w:t>,</w:t>
            </w:r>
            <w:r w:rsidRPr="009A2621">
              <w:rPr>
                <w:rFonts w:ascii="Times New Roman" w:hAnsi="Times New Roman"/>
                <w:sz w:val="16"/>
                <w:szCs w:val="16"/>
                <w:lang w:val="en-US"/>
              </w:rPr>
              <w:t>228</w:t>
            </w:r>
          </w:p>
        </w:tc>
      </w:tr>
      <w:tr w:rsidR="00A820EE" w:rsidRPr="00D77C01" w14:paraId="6571D6B6" w14:textId="77777777" w:rsidTr="005240AA">
        <w:trPr>
          <w:trHeight w:val="20"/>
        </w:trPr>
        <w:tc>
          <w:tcPr>
            <w:tcW w:w="2763" w:type="dxa"/>
            <w:tcBorders>
              <w:top w:val="nil"/>
              <w:left w:val="nil"/>
              <w:bottom w:val="nil"/>
              <w:right w:val="nil"/>
            </w:tcBorders>
          </w:tcPr>
          <w:p w14:paraId="35247F95"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Furniture, fixtures and equipment</w:t>
            </w:r>
          </w:p>
        </w:tc>
        <w:tc>
          <w:tcPr>
            <w:tcW w:w="1107" w:type="dxa"/>
            <w:tcBorders>
              <w:top w:val="nil"/>
              <w:left w:val="nil"/>
              <w:right w:val="nil"/>
            </w:tcBorders>
          </w:tcPr>
          <w:p w14:paraId="543F4C2C" w14:textId="4E8BD65A"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051</w:t>
            </w:r>
            <w:r w:rsidR="00A820EE" w:rsidRPr="00D77C01">
              <w:rPr>
                <w:rFonts w:ascii="Times New Roman" w:hAnsi="Times New Roman"/>
                <w:sz w:val="16"/>
                <w:szCs w:val="16"/>
                <w:lang w:val="en-US"/>
              </w:rPr>
              <w:t>,</w:t>
            </w:r>
            <w:r w:rsidRPr="009A2621">
              <w:rPr>
                <w:rFonts w:ascii="Times New Roman" w:hAnsi="Times New Roman"/>
                <w:sz w:val="16"/>
                <w:szCs w:val="16"/>
                <w:lang w:val="en-US"/>
              </w:rPr>
              <w:t>974</w:t>
            </w:r>
          </w:p>
        </w:tc>
        <w:tc>
          <w:tcPr>
            <w:tcW w:w="141" w:type="dxa"/>
            <w:tcBorders>
              <w:top w:val="nil"/>
              <w:left w:val="nil"/>
              <w:right w:val="nil"/>
            </w:tcBorders>
          </w:tcPr>
          <w:p w14:paraId="1B5A140C"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69BFBE97" w14:textId="042BB0F6"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278</w:t>
            </w:r>
            <w:r w:rsidR="00A820EE" w:rsidRPr="00D77C01">
              <w:rPr>
                <w:rFonts w:ascii="Times New Roman" w:hAnsi="Times New Roman"/>
                <w:sz w:val="16"/>
                <w:szCs w:val="16"/>
                <w:lang w:val="en-US"/>
              </w:rPr>
              <w:t>,</w:t>
            </w:r>
            <w:r w:rsidRPr="009A2621">
              <w:rPr>
                <w:rFonts w:ascii="Times New Roman" w:hAnsi="Times New Roman"/>
                <w:sz w:val="16"/>
                <w:szCs w:val="16"/>
                <w:lang w:val="en-US"/>
              </w:rPr>
              <w:t>256</w:t>
            </w:r>
          </w:p>
        </w:tc>
        <w:tc>
          <w:tcPr>
            <w:tcW w:w="142" w:type="dxa"/>
            <w:tcBorders>
              <w:top w:val="nil"/>
              <w:left w:val="nil"/>
              <w:bottom w:val="nil"/>
              <w:right w:val="nil"/>
            </w:tcBorders>
          </w:tcPr>
          <w:p w14:paraId="7BFF8377" w14:textId="77777777" w:rsidR="00A820EE" w:rsidRPr="00D77C01" w:rsidRDefault="00A820EE" w:rsidP="00A820EE">
            <w:pPr>
              <w:pStyle w:val="NoSpacing"/>
              <w:spacing w:line="200" w:lineRule="exact"/>
              <w:ind w:right="-9"/>
              <w:rPr>
                <w:rFonts w:ascii="Times New Roman" w:hAnsi="Times New Roman"/>
                <w:sz w:val="16"/>
                <w:szCs w:val="16"/>
                <w:lang w:val="en-US"/>
              </w:rPr>
            </w:pPr>
          </w:p>
        </w:tc>
        <w:tc>
          <w:tcPr>
            <w:tcW w:w="1118" w:type="dxa"/>
            <w:tcBorders>
              <w:top w:val="nil"/>
              <w:left w:val="nil"/>
              <w:right w:val="nil"/>
            </w:tcBorders>
          </w:tcPr>
          <w:p w14:paraId="1463598E" w14:textId="305E1E09" w:rsidR="00A820EE" w:rsidRPr="00D77C01" w:rsidRDefault="00A820EE" w:rsidP="00A820EE">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48</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031</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426F50A9"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43764673" w14:textId="4C7ED7AC" w:rsidR="00A820EE" w:rsidRPr="00D77C01" w:rsidRDefault="009A2621" w:rsidP="00A820EE">
            <w:pPr>
              <w:pStyle w:val="NoSpacing"/>
              <w:tabs>
                <w:tab w:val="decimal" w:pos="88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13</w:t>
            </w:r>
          </w:p>
        </w:tc>
        <w:tc>
          <w:tcPr>
            <w:tcW w:w="142" w:type="dxa"/>
            <w:tcBorders>
              <w:top w:val="nil"/>
              <w:left w:val="nil"/>
              <w:right w:val="nil"/>
            </w:tcBorders>
          </w:tcPr>
          <w:p w14:paraId="2B798890"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top w:val="nil"/>
              <w:left w:val="nil"/>
              <w:right w:val="nil"/>
            </w:tcBorders>
            <w:shd w:val="clear" w:color="auto" w:fill="auto"/>
          </w:tcPr>
          <w:p w14:paraId="7078CD88" w14:textId="628C5C34"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282</w:t>
            </w:r>
            <w:r w:rsidR="00A820EE" w:rsidRPr="00D77C01">
              <w:rPr>
                <w:rFonts w:ascii="Times New Roman" w:hAnsi="Times New Roman"/>
                <w:sz w:val="16"/>
                <w:szCs w:val="16"/>
                <w:lang w:val="en-US"/>
              </w:rPr>
              <w:t>,</w:t>
            </w:r>
            <w:r w:rsidRPr="009A2621">
              <w:rPr>
                <w:rFonts w:ascii="Times New Roman" w:hAnsi="Times New Roman"/>
                <w:sz w:val="16"/>
                <w:szCs w:val="16"/>
                <w:lang w:val="en-US"/>
              </w:rPr>
              <w:t>212</w:t>
            </w:r>
          </w:p>
        </w:tc>
      </w:tr>
      <w:tr w:rsidR="00A820EE" w:rsidRPr="00D77C01" w14:paraId="71291467" w14:textId="77777777" w:rsidTr="005240AA">
        <w:trPr>
          <w:trHeight w:val="20"/>
        </w:trPr>
        <w:tc>
          <w:tcPr>
            <w:tcW w:w="2763" w:type="dxa"/>
            <w:tcBorders>
              <w:top w:val="nil"/>
              <w:left w:val="nil"/>
              <w:bottom w:val="nil"/>
              <w:right w:val="nil"/>
            </w:tcBorders>
          </w:tcPr>
          <w:p w14:paraId="5B46EB24"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Motor vehicles</w:t>
            </w:r>
          </w:p>
        </w:tc>
        <w:tc>
          <w:tcPr>
            <w:tcW w:w="1107" w:type="dxa"/>
            <w:tcBorders>
              <w:top w:val="nil"/>
              <w:left w:val="nil"/>
              <w:right w:val="nil"/>
            </w:tcBorders>
          </w:tcPr>
          <w:p w14:paraId="4AB7BAEA" w14:textId="3A87E5EE"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54</w:t>
            </w:r>
            <w:r w:rsidR="00A820EE" w:rsidRPr="00D77C01">
              <w:rPr>
                <w:rFonts w:ascii="Times New Roman" w:hAnsi="Times New Roman"/>
                <w:sz w:val="16"/>
                <w:szCs w:val="16"/>
                <w:lang w:val="en-US"/>
              </w:rPr>
              <w:t>,</w:t>
            </w:r>
            <w:r w:rsidRPr="009A2621">
              <w:rPr>
                <w:rFonts w:ascii="Times New Roman" w:hAnsi="Times New Roman"/>
                <w:sz w:val="16"/>
                <w:szCs w:val="16"/>
                <w:lang w:val="en-US"/>
              </w:rPr>
              <w:t>706</w:t>
            </w:r>
          </w:p>
        </w:tc>
        <w:tc>
          <w:tcPr>
            <w:tcW w:w="141" w:type="dxa"/>
            <w:tcBorders>
              <w:top w:val="nil"/>
              <w:left w:val="nil"/>
              <w:bottom w:val="nil"/>
              <w:right w:val="nil"/>
            </w:tcBorders>
          </w:tcPr>
          <w:p w14:paraId="058A7FFF"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2D5D1D13" w14:textId="63840681"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26</w:t>
            </w:r>
          </w:p>
        </w:tc>
        <w:tc>
          <w:tcPr>
            <w:tcW w:w="142" w:type="dxa"/>
            <w:tcBorders>
              <w:top w:val="nil"/>
              <w:left w:val="nil"/>
              <w:bottom w:val="nil"/>
              <w:right w:val="nil"/>
            </w:tcBorders>
          </w:tcPr>
          <w:p w14:paraId="683127A9"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40CB5C5B" w14:textId="5658024C" w:rsidR="00A820EE" w:rsidRPr="00D77C01" w:rsidRDefault="00A820EE" w:rsidP="00A820EE">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11</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620</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54A2E05B"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0785DFF9" w14:textId="728F974A" w:rsidR="00A820EE" w:rsidRPr="00D77C01" w:rsidRDefault="009A2621" w:rsidP="00A820EE">
            <w:pPr>
              <w:pStyle w:val="NoSpacing"/>
              <w:tabs>
                <w:tab w:val="decimal" w:pos="88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12</w:t>
            </w:r>
            <w:r w:rsidR="00A820EE" w:rsidRPr="00D77C01">
              <w:rPr>
                <w:rFonts w:ascii="Times New Roman" w:hAnsi="Times New Roman" w:cs="Times New Roman"/>
                <w:sz w:val="16"/>
                <w:szCs w:val="16"/>
                <w:lang w:val="en-US"/>
              </w:rPr>
              <w:t>,</w:t>
            </w:r>
            <w:r w:rsidRPr="009A2621">
              <w:rPr>
                <w:rFonts w:ascii="Times New Roman" w:hAnsi="Times New Roman"/>
                <w:sz w:val="16"/>
                <w:szCs w:val="16"/>
                <w:lang w:val="en-US"/>
              </w:rPr>
              <w:t>908</w:t>
            </w:r>
          </w:p>
        </w:tc>
        <w:tc>
          <w:tcPr>
            <w:tcW w:w="142" w:type="dxa"/>
            <w:tcBorders>
              <w:top w:val="nil"/>
              <w:left w:val="nil"/>
              <w:right w:val="nil"/>
            </w:tcBorders>
          </w:tcPr>
          <w:p w14:paraId="35EE0FED"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top w:val="nil"/>
              <w:left w:val="nil"/>
              <w:right w:val="nil"/>
            </w:tcBorders>
            <w:shd w:val="clear" w:color="auto" w:fill="auto"/>
          </w:tcPr>
          <w:p w14:paraId="08E5C0FB" w14:textId="4F797DD8"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56</w:t>
            </w:r>
            <w:r w:rsidR="00A820EE" w:rsidRPr="00D77C01">
              <w:rPr>
                <w:rFonts w:ascii="Times New Roman" w:hAnsi="Times New Roman"/>
                <w:sz w:val="16"/>
                <w:szCs w:val="16"/>
                <w:lang w:val="en-US"/>
              </w:rPr>
              <w:t>,</w:t>
            </w:r>
            <w:r w:rsidRPr="009A2621">
              <w:rPr>
                <w:rFonts w:ascii="Times New Roman" w:hAnsi="Times New Roman"/>
                <w:sz w:val="16"/>
                <w:szCs w:val="16"/>
                <w:lang w:val="en-US"/>
              </w:rPr>
              <w:t>020</w:t>
            </w:r>
          </w:p>
        </w:tc>
      </w:tr>
      <w:tr w:rsidR="00A820EE" w:rsidRPr="00D77C01" w14:paraId="62C5A8FF" w14:textId="77777777" w:rsidTr="005240AA">
        <w:trPr>
          <w:trHeight w:val="20"/>
        </w:trPr>
        <w:tc>
          <w:tcPr>
            <w:tcW w:w="2763" w:type="dxa"/>
            <w:tcBorders>
              <w:top w:val="nil"/>
              <w:left w:val="nil"/>
              <w:bottom w:val="nil"/>
              <w:right w:val="nil"/>
            </w:tcBorders>
          </w:tcPr>
          <w:p w14:paraId="5000AE99"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Right-of-use assets</w:t>
            </w:r>
          </w:p>
        </w:tc>
        <w:tc>
          <w:tcPr>
            <w:tcW w:w="1107" w:type="dxa"/>
            <w:tcBorders>
              <w:top w:val="nil"/>
              <w:left w:val="nil"/>
              <w:bottom w:val="single" w:sz="4" w:space="0" w:color="auto"/>
              <w:right w:val="nil"/>
            </w:tcBorders>
          </w:tcPr>
          <w:p w14:paraId="45371519" w14:textId="10D966D4"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277</w:t>
            </w:r>
            <w:r w:rsidR="00A820EE" w:rsidRPr="00D77C01">
              <w:rPr>
                <w:rFonts w:ascii="Times New Roman" w:hAnsi="Times New Roman"/>
                <w:sz w:val="16"/>
                <w:szCs w:val="16"/>
                <w:lang w:val="en-US"/>
              </w:rPr>
              <w:t>,</w:t>
            </w:r>
            <w:r w:rsidRPr="009A2621">
              <w:rPr>
                <w:rFonts w:ascii="Times New Roman" w:hAnsi="Times New Roman"/>
                <w:sz w:val="16"/>
                <w:szCs w:val="16"/>
                <w:lang w:val="en-US"/>
              </w:rPr>
              <w:t>005</w:t>
            </w:r>
          </w:p>
        </w:tc>
        <w:tc>
          <w:tcPr>
            <w:tcW w:w="141" w:type="dxa"/>
            <w:tcBorders>
              <w:top w:val="nil"/>
              <w:left w:val="nil"/>
              <w:bottom w:val="nil"/>
              <w:right w:val="nil"/>
            </w:tcBorders>
          </w:tcPr>
          <w:p w14:paraId="6D314109" w14:textId="77777777" w:rsidR="00A820EE" w:rsidRPr="00D77C01" w:rsidRDefault="00A820EE" w:rsidP="00A820EE">
            <w:pPr>
              <w:pStyle w:val="NoSpacing"/>
              <w:tabs>
                <w:tab w:val="decimal" w:pos="901"/>
              </w:tabs>
              <w:spacing w:line="200" w:lineRule="exact"/>
              <w:ind w:right="-9"/>
              <w:jc w:val="right"/>
              <w:rPr>
                <w:rFonts w:ascii="Times New Roman" w:hAnsi="Times New Roman"/>
                <w:sz w:val="16"/>
                <w:szCs w:val="16"/>
                <w:lang w:val="en-US"/>
              </w:rPr>
            </w:pPr>
          </w:p>
        </w:tc>
        <w:tc>
          <w:tcPr>
            <w:tcW w:w="1157" w:type="dxa"/>
            <w:tcBorders>
              <w:top w:val="nil"/>
              <w:left w:val="nil"/>
              <w:bottom w:val="single" w:sz="4" w:space="0" w:color="auto"/>
              <w:right w:val="nil"/>
            </w:tcBorders>
          </w:tcPr>
          <w:p w14:paraId="1598F820" w14:textId="67479644"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614</w:t>
            </w:r>
            <w:r w:rsidR="00A820EE" w:rsidRPr="00D77C01">
              <w:rPr>
                <w:rFonts w:ascii="Times New Roman" w:hAnsi="Times New Roman"/>
                <w:sz w:val="16"/>
                <w:szCs w:val="16"/>
                <w:lang w:val="en-US"/>
              </w:rPr>
              <w:t>,</w:t>
            </w:r>
            <w:r w:rsidRPr="009A2621">
              <w:rPr>
                <w:rFonts w:ascii="Times New Roman" w:hAnsi="Times New Roman"/>
                <w:sz w:val="16"/>
                <w:szCs w:val="16"/>
                <w:lang w:val="en-US"/>
              </w:rPr>
              <w:t>037</w:t>
            </w:r>
          </w:p>
        </w:tc>
        <w:tc>
          <w:tcPr>
            <w:tcW w:w="142" w:type="dxa"/>
            <w:tcBorders>
              <w:top w:val="nil"/>
              <w:left w:val="nil"/>
              <w:bottom w:val="nil"/>
              <w:right w:val="nil"/>
            </w:tcBorders>
          </w:tcPr>
          <w:p w14:paraId="28738EDC" w14:textId="77777777" w:rsidR="00A820EE" w:rsidRPr="00D77C01" w:rsidRDefault="00A820EE" w:rsidP="00A820EE">
            <w:pPr>
              <w:tabs>
                <w:tab w:val="decimal" w:pos="901"/>
              </w:tabs>
              <w:spacing w:line="200" w:lineRule="exact"/>
              <w:ind w:right="-9"/>
              <w:jc w:val="right"/>
              <w:rPr>
                <w:rFonts w:ascii="Times New Roman" w:hAnsi="Times New Roman"/>
                <w:sz w:val="16"/>
                <w:szCs w:val="16"/>
                <w:lang w:val="en-US"/>
              </w:rPr>
            </w:pPr>
          </w:p>
        </w:tc>
        <w:tc>
          <w:tcPr>
            <w:tcW w:w="1118" w:type="dxa"/>
            <w:tcBorders>
              <w:top w:val="nil"/>
              <w:left w:val="nil"/>
              <w:bottom w:val="single" w:sz="4" w:space="0" w:color="auto"/>
              <w:right w:val="nil"/>
            </w:tcBorders>
          </w:tcPr>
          <w:p w14:paraId="743C6057" w14:textId="206B1618" w:rsidR="00A820EE" w:rsidRPr="00D77C01" w:rsidRDefault="00A820EE" w:rsidP="00A820EE">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320</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479</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4B48E251" w14:textId="77777777" w:rsidR="00A820EE" w:rsidRPr="00D77C01" w:rsidRDefault="00A820EE" w:rsidP="00A820EE">
            <w:pPr>
              <w:tabs>
                <w:tab w:val="decimal" w:pos="901"/>
              </w:tabs>
              <w:spacing w:line="200" w:lineRule="exact"/>
              <w:ind w:right="-9"/>
              <w:jc w:val="right"/>
              <w:rPr>
                <w:rFonts w:ascii="Times New Roman" w:hAnsi="Times New Roman"/>
                <w:sz w:val="16"/>
                <w:szCs w:val="16"/>
                <w:lang w:val="en-US"/>
              </w:rPr>
            </w:pPr>
          </w:p>
        </w:tc>
        <w:tc>
          <w:tcPr>
            <w:tcW w:w="1118" w:type="dxa"/>
            <w:tcBorders>
              <w:top w:val="nil"/>
              <w:left w:val="nil"/>
              <w:bottom w:val="single" w:sz="4" w:space="0" w:color="auto"/>
              <w:right w:val="nil"/>
            </w:tcBorders>
          </w:tcPr>
          <w:p w14:paraId="461F08E1" w14:textId="77777777" w:rsidR="00A820EE" w:rsidRPr="00D77C01" w:rsidRDefault="00A820EE" w:rsidP="00F555C5">
            <w:pPr>
              <w:pStyle w:val="NoSpacing"/>
              <w:tabs>
                <w:tab w:val="decimal" w:pos="66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top w:val="nil"/>
              <w:left w:val="nil"/>
              <w:right w:val="nil"/>
            </w:tcBorders>
          </w:tcPr>
          <w:p w14:paraId="2FA47635" w14:textId="77777777" w:rsidR="00A820EE" w:rsidRPr="00D77C01" w:rsidRDefault="00A820EE" w:rsidP="00A820EE">
            <w:pPr>
              <w:pStyle w:val="NoSpacing"/>
              <w:tabs>
                <w:tab w:val="decimal" w:pos="901"/>
                <w:tab w:val="decimal" w:pos="1080"/>
              </w:tabs>
              <w:spacing w:line="200" w:lineRule="exact"/>
              <w:ind w:right="-9"/>
              <w:rPr>
                <w:rFonts w:ascii="Times New Roman" w:hAnsi="Times New Roman"/>
                <w:sz w:val="16"/>
                <w:szCs w:val="16"/>
                <w:lang w:val="en-US"/>
              </w:rPr>
            </w:pPr>
          </w:p>
        </w:tc>
        <w:tc>
          <w:tcPr>
            <w:tcW w:w="1118" w:type="dxa"/>
            <w:tcBorders>
              <w:top w:val="nil"/>
              <w:left w:val="nil"/>
              <w:bottom w:val="single" w:sz="4" w:space="0" w:color="auto"/>
              <w:right w:val="nil"/>
            </w:tcBorders>
            <w:shd w:val="clear" w:color="auto" w:fill="auto"/>
          </w:tcPr>
          <w:p w14:paraId="53579A42" w14:textId="52BF3BEB"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570</w:t>
            </w:r>
            <w:r w:rsidR="00A820EE" w:rsidRPr="00D77C01">
              <w:rPr>
                <w:rFonts w:ascii="Times New Roman" w:hAnsi="Times New Roman"/>
                <w:sz w:val="16"/>
                <w:szCs w:val="16"/>
                <w:lang w:val="en-US"/>
              </w:rPr>
              <w:t>,</w:t>
            </w:r>
            <w:r w:rsidRPr="009A2621">
              <w:rPr>
                <w:rFonts w:ascii="Times New Roman" w:hAnsi="Times New Roman"/>
                <w:sz w:val="16"/>
                <w:szCs w:val="16"/>
                <w:lang w:val="en-US"/>
              </w:rPr>
              <w:t>563</w:t>
            </w:r>
          </w:p>
        </w:tc>
      </w:tr>
      <w:tr w:rsidR="00A820EE" w:rsidRPr="00D77C01" w14:paraId="62124A98" w14:textId="77777777" w:rsidTr="005240AA">
        <w:trPr>
          <w:trHeight w:val="20"/>
        </w:trPr>
        <w:tc>
          <w:tcPr>
            <w:tcW w:w="2763" w:type="dxa"/>
            <w:tcBorders>
              <w:top w:val="nil"/>
              <w:left w:val="nil"/>
              <w:bottom w:val="nil"/>
              <w:right w:val="nil"/>
            </w:tcBorders>
          </w:tcPr>
          <w:p w14:paraId="53F1225E" w14:textId="77777777" w:rsidR="00A820EE" w:rsidRPr="00D77C01" w:rsidRDefault="00A820EE" w:rsidP="00A820EE">
            <w:pPr>
              <w:spacing w:line="200" w:lineRule="exact"/>
              <w:ind w:left="1080" w:right="-9" w:hanging="731"/>
              <w:rPr>
                <w:rFonts w:ascii="Times New Roman" w:hAnsi="Times New Roman" w:cs="Times New Roman"/>
                <w:sz w:val="16"/>
                <w:szCs w:val="16"/>
              </w:rPr>
            </w:pPr>
            <w:r w:rsidRPr="00D77C01">
              <w:rPr>
                <w:rFonts w:ascii="Times New Roman" w:hAnsi="Times New Roman" w:cs="Times New Roman"/>
                <w:sz w:val="16"/>
                <w:szCs w:val="16"/>
              </w:rPr>
              <w:t>Total cost</w:t>
            </w:r>
          </w:p>
        </w:tc>
        <w:tc>
          <w:tcPr>
            <w:tcW w:w="1107" w:type="dxa"/>
            <w:tcBorders>
              <w:top w:val="single" w:sz="4" w:space="0" w:color="auto"/>
              <w:left w:val="nil"/>
              <w:bottom w:val="single" w:sz="4" w:space="0" w:color="auto"/>
              <w:right w:val="nil"/>
            </w:tcBorders>
          </w:tcPr>
          <w:p w14:paraId="64C040EB" w14:textId="4BC7AD3C"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3</w:t>
            </w:r>
            <w:r w:rsidR="00A820EE" w:rsidRPr="00D77C01">
              <w:rPr>
                <w:rFonts w:ascii="Times New Roman" w:hAnsi="Times New Roman"/>
                <w:sz w:val="16"/>
                <w:szCs w:val="16"/>
                <w:lang w:val="en-US"/>
              </w:rPr>
              <w:t>,</w:t>
            </w:r>
            <w:r w:rsidRPr="009A2621">
              <w:rPr>
                <w:rFonts w:ascii="Times New Roman" w:hAnsi="Times New Roman"/>
                <w:sz w:val="16"/>
                <w:szCs w:val="16"/>
                <w:lang w:val="en-US"/>
              </w:rPr>
              <w:t>349</w:t>
            </w:r>
            <w:r w:rsidR="00A820EE" w:rsidRPr="00D77C01">
              <w:rPr>
                <w:rFonts w:ascii="Times New Roman" w:hAnsi="Times New Roman"/>
                <w:sz w:val="16"/>
                <w:szCs w:val="16"/>
                <w:lang w:val="en-US"/>
              </w:rPr>
              <w:t>,</w:t>
            </w:r>
            <w:r w:rsidRPr="009A2621">
              <w:rPr>
                <w:rFonts w:ascii="Times New Roman" w:hAnsi="Times New Roman"/>
                <w:sz w:val="16"/>
                <w:szCs w:val="16"/>
                <w:lang w:val="en-US"/>
              </w:rPr>
              <w:t>261</w:t>
            </w:r>
          </w:p>
        </w:tc>
        <w:tc>
          <w:tcPr>
            <w:tcW w:w="141" w:type="dxa"/>
            <w:tcBorders>
              <w:top w:val="nil"/>
              <w:left w:val="nil"/>
              <w:bottom w:val="nil"/>
              <w:right w:val="nil"/>
            </w:tcBorders>
          </w:tcPr>
          <w:p w14:paraId="3E87703B"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top w:val="single" w:sz="4" w:space="0" w:color="auto"/>
              <w:left w:val="nil"/>
              <w:bottom w:val="single" w:sz="4" w:space="0" w:color="auto"/>
              <w:right w:val="nil"/>
            </w:tcBorders>
          </w:tcPr>
          <w:p w14:paraId="6CE960BF" w14:textId="30DF67F6"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055</w:t>
            </w:r>
            <w:r w:rsidR="00A820EE" w:rsidRPr="00D77C01">
              <w:rPr>
                <w:rFonts w:ascii="Times New Roman" w:hAnsi="Times New Roman"/>
                <w:sz w:val="16"/>
                <w:szCs w:val="16"/>
                <w:lang w:val="en-US"/>
              </w:rPr>
              <w:t>,</w:t>
            </w:r>
            <w:r w:rsidRPr="009A2621">
              <w:rPr>
                <w:rFonts w:ascii="Times New Roman" w:hAnsi="Times New Roman"/>
                <w:sz w:val="16"/>
                <w:szCs w:val="16"/>
                <w:lang w:val="en-US"/>
              </w:rPr>
              <w:t>490</w:t>
            </w:r>
          </w:p>
        </w:tc>
        <w:tc>
          <w:tcPr>
            <w:tcW w:w="142" w:type="dxa"/>
            <w:tcBorders>
              <w:top w:val="nil"/>
              <w:left w:val="nil"/>
              <w:bottom w:val="nil"/>
              <w:right w:val="nil"/>
            </w:tcBorders>
          </w:tcPr>
          <w:p w14:paraId="50316D02"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132FB5AE" w14:textId="02C453D2" w:rsidR="00A820EE" w:rsidRPr="00D77C01" w:rsidRDefault="00A820EE" w:rsidP="00A820EE">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383</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649</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2859806C"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0CA06928" w14:textId="1306DAC0" w:rsidR="00A820EE" w:rsidRPr="00D77C01" w:rsidRDefault="009A2621" w:rsidP="00A820EE">
            <w:pPr>
              <w:pStyle w:val="NoSpacing"/>
              <w:tabs>
                <w:tab w:val="decimal" w:pos="88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12</w:t>
            </w:r>
            <w:r w:rsidR="00A820EE" w:rsidRPr="00D77C01">
              <w:rPr>
                <w:rFonts w:ascii="Times New Roman" w:hAnsi="Times New Roman" w:cs="Times New Roman"/>
                <w:sz w:val="16"/>
                <w:szCs w:val="16"/>
                <w:lang w:val="en-US"/>
              </w:rPr>
              <w:t>,</w:t>
            </w:r>
            <w:r w:rsidRPr="009A2621">
              <w:rPr>
                <w:rFonts w:ascii="Times New Roman" w:hAnsi="Times New Roman"/>
                <w:sz w:val="16"/>
                <w:szCs w:val="16"/>
                <w:lang w:val="en-US"/>
              </w:rPr>
              <w:t>921</w:t>
            </w:r>
          </w:p>
        </w:tc>
        <w:tc>
          <w:tcPr>
            <w:tcW w:w="142" w:type="dxa"/>
            <w:tcBorders>
              <w:left w:val="nil"/>
              <w:right w:val="nil"/>
            </w:tcBorders>
          </w:tcPr>
          <w:p w14:paraId="00EEE6AC"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shd w:val="clear" w:color="auto" w:fill="auto"/>
          </w:tcPr>
          <w:p w14:paraId="6813FE5E" w14:textId="7C00B4CC"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4</w:t>
            </w:r>
            <w:r w:rsidR="00A820EE" w:rsidRPr="00D77C01">
              <w:rPr>
                <w:rFonts w:ascii="Times New Roman" w:hAnsi="Times New Roman"/>
                <w:sz w:val="16"/>
                <w:szCs w:val="16"/>
                <w:lang w:val="en-US"/>
              </w:rPr>
              <w:t>,</w:t>
            </w:r>
            <w:r w:rsidRPr="009A2621">
              <w:rPr>
                <w:rFonts w:ascii="Times New Roman" w:hAnsi="Times New Roman"/>
                <w:sz w:val="16"/>
                <w:szCs w:val="16"/>
                <w:lang w:val="en-US"/>
              </w:rPr>
              <w:t>034</w:t>
            </w:r>
            <w:r w:rsidR="00A820EE" w:rsidRPr="00D77C01">
              <w:rPr>
                <w:rFonts w:ascii="Times New Roman" w:hAnsi="Times New Roman"/>
                <w:sz w:val="16"/>
                <w:szCs w:val="16"/>
                <w:lang w:val="en-US"/>
              </w:rPr>
              <w:t>,</w:t>
            </w:r>
            <w:r w:rsidRPr="009A2621">
              <w:rPr>
                <w:rFonts w:ascii="Times New Roman" w:hAnsi="Times New Roman"/>
                <w:sz w:val="16"/>
                <w:szCs w:val="16"/>
                <w:lang w:val="en-US"/>
              </w:rPr>
              <w:t>023</w:t>
            </w:r>
          </w:p>
        </w:tc>
      </w:tr>
      <w:tr w:rsidR="00A820EE" w:rsidRPr="00D77C01" w14:paraId="4DC876D3" w14:textId="77777777" w:rsidTr="005240AA">
        <w:trPr>
          <w:trHeight w:hRule="exact" w:val="144"/>
        </w:trPr>
        <w:tc>
          <w:tcPr>
            <w:tcW w:w="2763" w:type="dxa"/>
            <w:tcBorders>
              <w:top w:val="nil"/>
              <w:left w:val="nil"/>
              <w:bottom w:val="nil"/>
              <w:right w:val="nil"/>
            </w:tcBorders>
          </w:tcPr>
          <w:p w14:paraId="72C4847B"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781B45A9"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c>
          <w:tcPr>
            <w:tcW w:w="141" w:type="dxa"/>
            <w:tcBorders>
              <w:top w:val="nil"/>
              <w:left w:val="nil"/>
              <w:bottom w:val="nil"/>
              <w:right w:val="nil"/>
            </w:tcBorders>
          </w:tcPr>
          <w:p w14:paraId="494C62A6" w14:textId="77777777" w:rsidR="00A820EE" w:rsidRPr="00D77C01" w:rsidRDefault="00A820EE" w:rsidP="00A820EE">
            <w:pPr>
              <w:spacing w:line="200" w:lineRule="exact"/>
              <w:ind w:right="-9"/>
              <w:jc w:val="center"/>
              <w:rPr>
                <w:rFonts w:ascii="Times New Roman" w:hAnsi="Times New Roman"/>
                <w:sz w:val="16"/>
                <w:szCs w:val="16"/>
                <w:lang w:val="en-US"/>
              </w:rPr>
            </w:pPr>
          </w:p>
        </w:tc>
        <w:tc>
          <w:tcPr>
            <w:tcW w:w="1157" w:type="dxa"/>
            <w:tcBorders>
              <w:top w:val="nil"/>
              <w:left w:val="nil"/>
              <w:bottom w:val="nil"/>
              <w:right w:val="nil"/>
            </w:tcBorders>
          </w:tcPr>
          <w:p w14:paraId="127156B2" w14:textId="77777777" w:rsidR="00A820EE" w:rsidRPr="00D77C01" w:rsidRDefault="00A820EE" w:rsidP="00A820EE">
            <w:pPr>
              <w:pStyle w:val="NoSpacing"/>
              <w:tabs>
                <w:tab w:val="decimal" w:pos="770"/>
                <w:tab w:val="decimal" w:pos="901"/>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21179CB8" w14:textId="77777777" w:rsidR="00A820EE" w:rsidRPr="00D77C01" w:rsidRDefault="00A820EE" w:rsidP="00A820EE">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21E3FF36" w14:textId="77777777" w:rsidR="00A820EE" w:rsidRPr="00D77C01" w:rsidRDefault="00A820EE" w:rsidP="00A820EE">
            <w:pPr>
              <w:pStyle w:val="NoSpacing"/>
              <w:tabs>
                <w:tab w:val="decimal" w:pos="863"/>
              </w:tabs>
              <w:spacing w:line="200" w:lineRule="exact"/>
              <w:ind w:right="-9"/>
              <w:rPr>
                <w:rFonts w:ascii="Times New Roman" w:hAnsi="Times New Roman" w:cs="Times New Roman"/>
                <w:sz w:val="16"/>
                <w:szCs w:val="16"/>
                <w:lang w:val="en-US"/>
              </w:rPr>
            </w:pPr>
          </w:p>
        </w:tc>
        <w:tc>
          <w:tcPr>
            <w:tcW w:w="142" w:type="dxa"/>
            <w:tcBorders>
              <w:top w:val="nil"/>
              <w:left w:val="nil"/>
              <w:bottom w:val="nil"/>
              <w:right w:val="nil"/>
            </w:tcBorders>
          </w:tcPr>
          <w:p w14:paraId="42C26F38" w14:textId="77777777" w:rsidR="00A820EE" w:rsidRPr="00D77C01" w:rsidRDefault="00A820EE" w:rsidP="00A820EE">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38317E74" w14:textId="77777777" w:rsidR="00A820EE" w:rsidRPr="00D77C01" w:rsidRDefault="00A820EE" w:rsidP="00A820EE">
            <w:pPr>
              <w:pStyle w:val="NoSpacing"/>
              <w:tabs>
                <w:tab w:val="decimal" w:pos="718"/>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5DCCEA13" w14:textId="77777777" w:rsidR="00A820EE" w:rsidRPr="00D77C01" w:rsidRDefault="00A820EE" w:rsidP="00A820EE">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193CD51D"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r>
      <w:tr w:rsidR="00A820EE" w:rsidRPr="00D77C01" w14:paraId="76BDCE20" w14:textId="77777777" w:rsidTr="005240AA">
        <w:trPr>
          <w:trHeight w:val="20"/>
        </w:trPr>
        <w:tc>
          <w:tcPr>
            <w:tcW w:w="2763" w:type="dxa"/>
            <w:tcBorders>
              <w:top w:val="nil"/>
              <w:left w:val="nil"/>
              <w:bottom w:val="nil"/>
              <w:right w:val="nil"/>
            </w:tcBorders>
          </w:tcPr>
          <w:p w14:paraId="1E836CD3" w14:textId="77777777" w:rsidR="00A820EE" w:rsidRPr="00D77C01" w:rsidRDefault="00A820EE" w:rsidP="00A820EE">
            <w:pPr>
              <w:spacing w:line="200" w:lineRule="exact"/>
              <w:ind w:left="360" w:right="-9" w:hanging="270"/>
              <w:jc w:val="both"/>
              <w:rPr>
                <w:rFonts w:ascii="Times New Roman" w:hAnsi="Times New Roman" w:cs="Times New Roman"/>
                <w:b/>
                <w:bCs/>
                <w:sz w:val="16"/>
                <w:szCs w:val="16"/>
              </w:rPr>
            </w:pPr>
            <w:r w:rsidRPr="00D77C01">
              <w:rPr>
                <w:rFonts w:ascii="Times New Roman" w:hAnsi="Times New Roman" w:cs="Times New Roman"/>
                <w:b/>
                <w:bCs/>
                <w:sz w:val="16"/>
                <w:szCs w:val="16"/>
              </w:rPr>
              <w:t>Accumulated depreciation:</w:t>
            </w:r>
          </w:p>
        </w:tc>
        <w:tc>
          <w:tcPr>
            <w:tcW w:w="1107" w:type="dxa"/>
            <w:tcBorders>
              <w:top w:val="nil"/>
              <w:left w:val="nil"/>
              <w:bottom w:val="nil"/>
              <w:right w:val="nil"/>
            </w:tcBorders>
          </w:tcPr>
          <w:p w14:paraId="32F28AE8"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c>
          <w:tcPr>
            <w:tcW w:w="141" w:type="dxa"/>
            <w:tcBorders>
              <w:top w:val="nil"/>
              <w:left w:val="nil"/>
              <w:bottom w:val="nil"/>
              <w:right w:val="nil"/>
            </w:tcBorders>
          </w:tcPr>
          <w:p w14:paraId="1DC7BF39"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57" w:type="dxa"/>
            <w:tcBorders>
              <w:top w:val="nil"/>
              <w:left w:val="nil"/>
              <w:bottom w:val="nil"/>
              <w:right w:val="nil"/>
            </w:tcBorders>
          </w:tcPr>
          <w:p w14:paraId="12FFB87D" w14:textId="77777777" w:rsidR="00A820EE" w:rsidRPr="00D77C01" w:rsidRDefault="00A820EE" w:rsidP="00A820EE">
            <w:pPr>
              <w:pStyle w:val="NoSpacing"/>
              <w:tabs>
                <w:tab w:val="decimal" w:pos="770"/>
                <w:tab w:val="decimal" w:pos="901"/>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77555186"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nil"/>
              <w:left w:val="nil"/>
              <w:bottom w:val="nil"/>
              <w:right w:val="nil"/>
            </w:tcBorders>
          </w:tcPr>
          <w:p w14:paraId="1F2571C6" w14:textId="77777777" w:rsidR="00A820EE" w:rsidRPr="00D77C01" w:rsidRDefault="00A820EE" w:rsidP="00A820EE">
            <w:pPr>
              <w:pStyle w:val="NoSpacing"/>
              <w:tabs>
                <w:tab w:val="decimal" w:pos="863"/>
              </w:tabs>
              <w:spacing w:line="200" w:lineRule="exact"/>
              <w:ind w:right="-9"/>
              <w:rPr>
                <w:rFonts w:ascii="Times New Roman" w:hAnsi="Times New Roman" w:cs="Times New Roman"/>
                <w:sz w:val="16"/>
                <w:szCs w:val="16"/>
                <w:lang w:val="en-US"/>
              </w:rPr>
            </w:pPr>
          </w:p>
        </w:tc>
        <w:tc>
          <w:tcPr>
            <w:tcW w:w="142" w:type="dxa"/>
            <w:tcBorders>
              <w:top w:val="nil"/>
              <w:left w:val="nil"/>
              <w:bottom w:val="nil"/>
              <w:right w:val="nil"/>
            </w:tcBorders>
          </w:tcPr>
          <w:p w14:paraId="7A8A8893" w14:textId="77777777" w:rsidR="00A820EE" w:rsidRPr="00D77C01" w:rsidRDefault="00A820EE" w:rsidP="00A820EE">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2FA672D4" w14:textId="77777777" w:rsidR="00A820EE" w:rsidRPr="00D77C01" w:rsidRDefault="00A820EE" w:rsidP="00A820EE">
            <w:pPr>
              <w:pStyle w:val="NoSpacing"/>
              <w:tabs>
                <w:tab w:val="decimal" w:pos="477"/>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1F8FF992" w14:textId="77777777" w:rsidR="00A820EE" w:rsidRPr="00D77C01" w:rsidRDefault="00A820EE" w:rsidP="00A820EE">
            <w:pPr>
              <w:pStyle w:val="EndnoteText"/>
              <w:spacing w:line="200" w:lineRule="exact"/>
              <w:ind w:right="-9"/>
              <w:jc w:val="right"/>
              <w:rPr>
                <w:sz w:val="16"/>
                <w:szCs w:val="16"/>
                <w:lang w:val="en-US" w:eastAsia="en-US"/>
              </w:rPr>
            </w:pPr>
          </w:p>
        </w:tc>
        <w:tc>
          <w:tcPr>
            <w:tcW w:w="1118" w:type="dxa"/>
            <w:tcBorders>
              <w:top w:val="nil"/>
              <w:left w:val="nil"/>
              <w:bottom w:val="nil"/>
              <w:right w:val="nil"/>
            </w:tcBorders>
          </w:tcPr>
          <w:p w14:paraId="7166259C"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r>
      <w:tr w:rsidR="00A820EE" w:rsidRPr="00D77C01" w14:paraId="37E88C58" w14:textId="77777777" w:rsidTr="005240AA">
        <w:trPr>
          <w:trHeight w:val="20"/>
        </w:trPr>
        <w:tc>
          <w:tcPr>
            <w:tcW w:w="2763" w:type="dxa"/>
            <w:tcBorders>
              <w:top w:val="nil"/>
              <w:left w:val="nil"/>
              <w:bottom w:val="nil"/>
              <w:right w:val="nil"/>
            </w:tcBorders>
          </w:tcPr>
          <w:p w14:paraId="6A999696"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Leasehold improvement</w:t>
            </w:r>
          </w:p>
        </w:tc>
        <w:tc>
          <w:tcPr>
            <w:tcW w:w="1107" w:type="dxa"/>
            <w:tcBorders>
              <w:top w:val="nil"/>
              <w:left w:val="nil"/>
              <w:right w:val="nil"/>
            </w:tcBorders>
          </w:tcPr>
          <w:p w14:paraId="2132E72A" w14:textId="4B189A0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 xml:space="preserve"> (</w:t>
            </w:r>
            <w:r w:rsidR="009A2621" w:rsidRPr="009A2621">
              <w:rPr>
                <w:rFonts w:ascii="Times New Roman" w:hAnsi="Times New Roman"/>
                <w:sz w:val="16"/>
                <w:szCs w:val="16"/>
                <w:lang w:val="en-US"/>
              </w:rPr>
              <w:t>753</w:t>
            </w:r>
            <w:r w:rsidRPr="00D77C01">
              <w:rPr>
                <w:rFonts w:ascii="Times New Roman" w:hAnsi="Times New Roman"/>
                <w:sz w:val="16"/>
                <w:szCs w:val="16"/>
                <w:lang w:val="en-US"/>
              </w:rPr>
              <w:t>,</w:t>
            </w:r>
            <w:r w:rsidR="009A2621" w:rsidRPr="009A2621">
              <w:rPr>
                <w:rFonts w:ascii="Times New Roman" w:hAnsi="Times New Roman"/>
                <w:sz w:val="16"/>
                <w:szCs w:val="16"/>
                <w:lang w:val="en-US"/>
              </w:rPr>
              <w:t>452</w:t>
            </w:r>
            <w:r w:rsidRPr="00D77C01">
              <w:rPr>
                <w:rFonts w:ascii="Times New Roman" w:hAnsi="Times New Roman"/>
                <w:sz w:val="16"/>
                <w:szCs w:val="16"/>
                <w:lang w:val="en-US"/>
              </w:rPr>
              <w:t>)</w:t>
            </w:r>
          </w:p>
        </w:tc>
        <w:tc>
          <w:tcPr>
            <w:tcW w:w="141" w:type="dxa"/>
            <w:tcBorders>
              <w:top w:val="nil"/>
              <w:left w:val="nil"/>
              <w:right w:val="nil"/>
            </w:tcBorders>
          </w:tcPr>
          <w:p w14:paraId="38DAF499"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42E67037" w14:textId="4932C1EE"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117</w:t>
            </w:r>
            <w:r w:rsidRPr="00D77C01">
              <w:rPr>
                <w:rFonts w:ascii="Times New Roman" w:hAnsi="Times New Roman"/>
                <w:sz w:val="16"/>
                <w:szCs w:val="16"/>
                <w:lang w:val="en-US"/>
              </w:rPr>
              <w:t>,</w:t>
            </w:r>
            <w:r w:rsidR="009A2621" w:rsidRPr="009A2621">
              <w:rPr>
                <w:rFonts w:ascii="Times New Roman" w:hAnsi="Times New Roman"/>
                <w:sz w:val="16"/>
                <w:szCs w:val="16"/>
                <w:lang w:val="en-US"/>
              </w:rPr>
              <w:t>903</w:t>
            </w:r>
            <w:r w:rsidRPr="00D77C01">
              <w:rPr>
                <w:rFonts w:ascii="Times New Roman" w:hAnsi="Times New Roman"/>
                <w:sz w:val="16"/>
                <w:szCs w:val="16"/>
                <w:lang w:val="en-US"/>
              </w:rPr>
              <w:t>)</w:t>
            </w:r>
          </w:p>
        </w:tc>
        <w:tc>
          <w:tcPr>
            <w:tcW w:w="142" w:type="dxa"/>
            <w:tcBorders>
              <w:top w:val="nil"/>
              <w:left w:val="nil"/>
              <w:right w:val="nil"/>
            </w:tcBorders>
          </w:tcPr>
          <w:p w14:paraId="1D6BD7A2"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4D3C19AC" w14:textId="20C950B4" w:rsidR="00A820EE" w:rsidRPr="00D77C01" w:rsidRDefault="009A2621" w:rsidP="00A820EE">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w:t>
            </w:r>
            <w:r w:rsidR="00A820EE" w:rsidRPr="00D77C01">
              <w:rPr>
                <w:rFonts w:ascii="Times New Roman" w:hAnsi="Times New Roman" w:cs="Times New Roman"/>
                <w:sz w:val="16"/>
                <w:szCs w:val="16"/>
                <w:lang w:val="en-US"/>
              </w:rPr>
              <w:t>,</w:t>
            </w:r>
            <w:r w:rsidRPr="009A2621">
              <w:rPr>
                <w:rFonts w:ascii="Times New Roman" w:hAnsi="Times New Roman"/>
                <w:sz w:val="16"/>
                <w:szCs w:val="16"/>
                <w:lang w:val="en-US"/>
              </w:rPr>
              <w:t>860</w:t>
            </w:r>
          </w:p>
        </w:tc>
        <w:tc>
          <w:tcPr>
            <w:tcW w:w="142" w:type="dxa"/>
            <w:tcBorders>
              <w:top w:val="nil"/>
              <w:left w:val="nil"/>
              <w:right w:val="nil"/>
            </w:tcBorders>
          </w:tcPr>
          <w:p w14:paraId="15B1C1B1" w14:textId="77777777" w:rsidR="00A820EE" w:rsidRPr="00D77C01" w:rsidRDefault="00A820EE" w:rsidP="00A820EE">
            <w:pPr>
              <w:spacing w:line="200" w:lineRule="exact"/>
              <w:ind w:right="-9"/>
              <w:jc w:val="center"/>
              <w:rPr>
                <w:rFonts w:ascii="Times New Roman" w:hAnsi="Times New Roman"/>
                <w:sz w:val="16"/>
                <w:szCs w:val="16"/>
                <w:lang w:val="en-US"/>
              </w:rPr>
            </w:pPr>
          </w:p>
        </w:tc>
        <w:tc>
          <w:tcPr>
            <w:tcW w:w="1118" w:type="dxa"/>
            <w:tcBorders>
              <w:top w:val="nil"/>
              <w:left w:val="nil"/>
              <w:right w:val="nil"/>
            </w:tcBorders>
          </w:tcPr>
          <w:p w14:paraId="5F604D7C" w14:textId="77777777" w:rsidR="00A820EE" w:rsidRPr="00D77C01" w:rsidRDefault="00A820EE" w:rsidP="00A820EE">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top w:val="nil"/>
              <w:left w:val="nil"/>
              <w:right w:val="nil"/>
            </w:tcBorders>
          </w:tcPr>
          <w:p w14:paraId="0C897201" w14:textId="77777777" w:rsidR="00A820EE" w:rsidRPr="00D77C01" w:rsidRDefault="00A820EE" w:rsidP="00A820EE">
            <w:pPr>
              <w:pStyle w:val="EndnoteText"/>
              <w:spacing w:line="200" w:lineRule="exact"/>
              <w:ind w:right="-9"/>
              <w:jc w:val="right"/>
              <w:rPr>
                <w:sz w:val="16"/>
                <w:szCs w:val="16"/>
                <w:lang w:val="en-US" w:eastAsia="en-US"/>
              </w:rPr>
            </w:pPr>
          </w:p>
        </w:tc>
        <w:tc>
          <w:tcPr>
            <w:tcW w:w="1118" w:type="dxa"/>
            <w:tcBorders>
              <w:top w:val="nil"/>
              <w:left w:val="nil"/>
              <w:right w:val="nil"/>
            </w:tcBorders>
          </w:tcPr>
          <w:p w14:paraId="0FE74FAE" w14:textId="1D22F59E"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868</w:t>
            </w:r>
            <w:r w:rsidRPr="00D77C01">
              <w:rPr>
                <w:rFonts w:ascii="Times New Roman" w:hAnsi="Times New Roman"/>
                <w:sz w:val="16"/>
                <w:szCs w:val="16"/>
                <w:lang w:val="en-US"/>
              </w:rPr>
              <w:t>,</w:t>
            </w:r>
            <w:r w:rsidR="009A2621" w:rsidRPr="009A2621">
              <w:rPr>
                <w:rFonts w:ascii="Times New Roman" w:hAnsi="Times New Roman"/>
                <w:sz w:val="16"/>
                <w:szCs w:val="16"/>
                <w:lang w:val="en-US"/>
              </w:rPr>
              <w:t>495</w:t>
            </w:r>
            <w:r w:rsidRPr="00D77C01">
              <w:rPr>
                <w:rFonts w:ascii="Times New Roman" w:hAnsi="Times New Roman"/>
                <w:sz w:val="16"/>
                <w:szCs w:val="16"/>
                <w:lang w:val="en-US"/>
              </w:rPr>
              <w:t>)</w:t>
            </w:r>
          </w:p>
        </w:tc>
      </w:tr>
      <w:tr w:rsidR="00A820EE" w:rsidRPr="00D77C01" w14:paraId="0E1D9D63" w14:textId="77777777" w:rsidTr="005240AA">
        <w:trPr>
          <w:trHeight w:val="20"/>
        </w:trPr>
        <w:tc>
          <w:tcPr>
            <w:tcW w:w="2763" w:type="dxa"/>
            <w:tcBorders>
              <w:top w:val="nil"/>
              <w:left w:val="nil"/>
              <w:bottom w:val="nil"/>
              <w:right w:val="nil"/>
            </w:tcBorders>
          </w:tcPr>
          <w:p w14:paraId="6F5CE668"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Furniture, fixtures and equipment</w:t>
            </w:r>
          </w:p>
        </w:tc>
        <w:tc>
          <w:tcPr>
            <w:tcW w:w="1107" w:type="dxa"/>
            <w:tcBorders>
              <w:left w:val="nil"/>
              <w:right w:val="nil"/>
            </w:tcBorders>
          </w:tcPr>
          <w:p w14:paraId="5A0006D6" w14:textId="58435CAF"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 xml:space="preserve"> (</w:t>
            </w:r>
            <w:r w:rsidR="009A2621" w:rsidRPr="009A2621">
              <w:rPr>
                <w:rFonts w:ascii="Times New Roman" w:hAnsi="Times New Roman"/>
                <w:sz w:val="16"/>
                <w:szCs w:val="16"/>
                <w:lang w:val="en-US"/>
              </w:rPr>
              <w:t>593</w:t>
            </w:r>
            <w:r w:rsidRPr="00D77C01">
              <w:rPr>
                <w:rFonts w:ascii="Times New Roman" w:hAnsi="Times New Roman"/>
                <w:sz w:val="16"/>
                <w:szCs w:val="16"/>
                <w:lang w:val="en-US"/>
              </w:rPr>
              <w:t>,</w:t>
            </w:r>
            <w:r w:rsidR="009A2621" w:rsidRPr="009A2621">
              <w:rPr>
                <w:rFonts w:ascii="Times New Roman" w:hAnsi="Times New Roman"/>
                <w:sz w:val="16"/>
                <w:szCs w:val="16"/>
                <w:lang w:val="en-US"/>
              </w:rPr>
              <w:t>231</w:t>
            </w:r>
            <w:r w:rsidRPr="00D77C01">
              <w:rPr>
                <w:rFonts w:ascii="Times New Roman" w:hAnsi="Times New Roman"/>
                <w:sz w:val="16"/>
                <w:szCs w:val="16"/>
                <w:lang w:val="en-US"/>
              </w:rPr>
              <w:t>)</w:t>
            </w:r>
          </w:p>
        </w:tc>
        <w:tc>
          <w:tcPr>
            <w:tcW w:w="141" w:type="dxa"/>
            <w:tcBorders>
              <w:left w:val="nil"/>
              <w:right w:val="nil"/>
            </w:tcBorders>
          </w:tcPr>
          <w:p w14:paraId="4E131EAD"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4E8CB202" w14:textId="720F4A3F"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182</w:t>
            </w:r>
            <w:r w:rsidRPr="00D77C01">
              <w:rPr>
                <w:rFonts w:ascii="Times New Roman" w:hAnsi="Times New Roman"/>
                <w:sz w:val="16"/>
                <w:szCs w:val="16"/>
                <w:lang w:val="en-US"/>
              </w:rPr>
              <w:t>,</w:t>
            </w:r>
            <w:r w:rsidR="009A2621" w:rsidRPr="009A2621">
              <w:rPr>
                <w:rFonts w:ascii="Times New Roman" w:hAnsi="Times New Roman"/>
                <w:sz w:val="16"/>
                <w:szCs w:val="16"/>
                <w:lang w:val="en-US"/>
              </w:rPr>
              <w:t>189</w:t>
            </w:r>
            <w:r w:rsidRPr="00D77C01">
              <w:rPr>
                <w:rFonts w:ascii="Times New Roman" w:hAnsi="Times New Roman"/>
                <w:sz w:val="16"/>
                <w:szCs w:val="16"/>
                <w:lang w:val="en-US"/>
              </w:rPr>
              <w:t>)</w:t>
            </w:r>
          </w:p>
        </w:tc>
        <w:tc>
          <w:tcPr>
            <w:tcW w:w="142" w:type="dxa"/>
            <w:tcBorders>
              <w:left w:val="nil"/>
              <w:right w:val="nil"/>
            </w:tcBorders>
          </w:tcPr>
          <w:p w14:paraId="0695C46E"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3A9D714D" w14:textId="4A007361" w:rsidR="00A820EE" w:rsidRPr="00D77C01" w:rsidRDefault="009A2621" w:rsidP="00A820EE">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34</w:t>
            </w:r>
            <w:r w:rsidR="00A820EE" w:rsidRPr="00D77C01">
              <w:rPr>
                <w:rFonts w:ascii="Times New Roman" w:hAnsi="Times New Roman" w:cs="Times New Roman"/>
                <w:sz w:val="16"/>
                <w:szCs w:val="16"/>
                <w:lang w:val="en-US"/>
              </w:rPr>
              <w:t>,</w:t>
            </w:r>
            <w:r w:rsidRPr="009A2621">
              <w:rPr>
                <w:rFonts w:ascii="Times New Roman" w:hAnsi="Times New Roman"/>
                <w:sz w:val="16"/>
                <w:szCs w:val="16"/>
                <w:lang w:val="en-US"/>
              </w:rPr>
              <w:t>585</w:t>
            </w:r>
          </w:p>
        </w:tc>
        <w:tc>
          <w:tcPr>
            <w:tcW w:w="142" w:type="dxa"/>
            <w:tcBorders>
              <w:left w:val="nil"/>
              <w:right w:val="nil"/>
            </w:tcBorders>
          </w:tcPr>
          <w:p w14:paraId="4510596F"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1F43D596" w14:textId="77777777" w:rsidR="00A820EE" w:rsidRPr="00D77C01" w:rsidRDefault="00A820EE" w:rsidP="00A820EE">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0865A24E"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3E103066" w14:textId="40C53523"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740</w:t>
            </w:r>
            <w:r w:rsidRPr="00D77C01">
              <w:rPr>
                <w:rFonts w:ascii="Times New Roman" w:hAnsi="Times New Roman"/>
                <w:sz w:val="16"/>
                <w:szCs w:val="16"/>
                <w:lang w:val="en-US"/>
              </w:rPr>
              <w:t>,</w:t>
            </w:r>
            <w:r w:rsidR="009A2621" w:rsidRPr="009A2621">
              <w:rPr>
                <w:rFonts w:ascii="Times New Roman" w:hAnsi="Times New Roman"/>
                <w:sz w:val="16"/>
                <w:szCs w:val="16"/>
                <w:lang w:val="en-US"/>
              </w:rPr>
              <w:t>835</w:t>
            </w:r>
            <w:r w:rsidRPr="00D77C01">
              <w:rPr>
                <w:rFonts w:ascii="Times New Roman" w:hAnsi="Times New Roman"/>
                <w:sz w:val="16"/>
                <w:szCs w:val="16"/>
                <w:lang w:val="en-US"/>
              </w:rPr>
              <w:t>)</w:t>
            </w:r>
          </w:p>
        </w:tc>
      </w:tr>
      <w:tr w:rsidR="00A820EE" w:rsidRPr="00D77C01" w14:paraId="1DABBBAE" w14:textId="77777777" w:rsidTr="005240AA">
        <w:trPr>
          <w:trHeight w:val="20"/>
        </w:trPr>
        <w:tc>
          <w:tcPr>
            <w:tcW w:w="2763" w:type="dxa"/>
            <w:tcBorders>
              <w:top w:val="nil"/>
              <w:left w:val="nil"/>
              <w:bottom w:val="nil"/>
              <w:right w:val="nil"/>
            </w:tcBorders>
          </w:tcPr>
          <w:p w14:paraId="212B9AC3"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Motor vehicles</w:t>
            </w:r>
          </w:p>
        </w:tc>
        <w:tc>
          <w:tcPr>
            <w:tcW w:w="1107" w:type="dxa"/>
            <w:tcBorders>
              <w:left w:val="nil"/>
              <w:right w:val="nil"/>
            </w:tcBorders>
          </w:tcPr>
          <w:p w14:paraId="20DCDC5F" w14:textId="1D2B5A8C"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 xml:space="preserve"> (</w:t>
            </w:r>
            <w:r w:rsidR="009A2621" w:rsidRPr="009A2621">
              <w:rPr>
                <w:rFonts w:ascii="Times New Roman" w:hAnsi="Times New Roman"/>
                <w:sz w:val="16"/>
                <w:szCs w:val="16"/>
                <w:lang w:val="en-US"/>
              </w:rPr>
              <w:t>47</w:t>
            </w:r>
            <w:r w:rsidRPr="00D77C01">
              <w:rPr>
                <w:rFonts w:ascii="Times New Roman" w:hAnsi="Times New Roman"/>
                <w:sz w:val="16"/>
                <w:szCs w:val="16"/>
                <w:lang w:val="en-US"/>
              </w:rPr>
              <w:t>,</w:t>
            </w:r>
            <w:r w:rsidR="009A2621" w:rsidRPr="009A2621">
              <w:rPr>
                <w:rFonts w:ascii="Times New Roman" w:hAnsi="Times New Roman"/>
                <w:sz w:val="16"/>
                <w:szCs w:val="16"/>
                <w:lang w:val="en-US"/>
              </w:rPr>
              <w:t>083</w:t>
            </w:r>
            <w:r w:rsidRPr="00D77C01">
              <w:rPr>
                <w:rFonts w:ascii="Times New Roman" w:hAnsi="Times New Roman"/>
                <w:sz w:val="16"/>
                <w:szCs w:val="16"/>
                <w:lang w:val="en-US"/>
              </w:rPr>
              <w:t>)</w:t>
            </w:r>
          </w:p>
        </w:tc>
        <w:tc>
          <w:tcPr>
            <w:tcW w:w="141" w:type="dxa"/>
            <w:tcBorders>
              <w:left w:val="nil"/>
              <w:right w:val="nil"/>
            </w:tcBorders>
          </w:tcPr>
          <w:p w14:paraId="53FEDE76"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73A92650" w14:textId="131DF3F5"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6</w:t>
            </w:r>
            <w:r w:rsidRPr="00D77C01">
              <w:rPr>
                <w:rFonts w:ascii="Times New Roman" w:hAnsi="Times New Roman"/>
                <w:sz w:val="16"/>
                <w:szCs w:val="16"/>
                <w:lang w:val="en-US"/>
              </w:rPr>
              <w:t>,</w:t>
            </w:r>
            <w:r w:rsidR="009A2621" w:rsidRPr="009A2621">
              <w:rPr>
                <w:rFonts w:ascii="Times New Roman" w:hAnsi="Times New Roman"/>
                <w:sz w:val="16"/>
                <w:szCs w:val="16"/>
                <w:lang w:val="en-US"/>
              </w:rPr>
              <w:t>413</w:t>
            </w:r>
            <w:r w:rsidRPr="00D77C01">
              <w:rPr>
                <w:rFonts w:ascii="Times New Roman" w:hAnsi="Times New Roman"/>
                <w:sz w:val="16"/>
                <w:szCs w:val="16"/>
                <w:lang w:val="en-US"/>
              </w:rPr>
              <w:t>)</w:t>
            </w:r>
          </w:p>
        </w:tc>
        <w:tc>
          <w:tcPr>
            <w:tcW w:w="142" w:type="dxa"/>
            <w:tcBorders>
              <w:left w:val="nil"/>
              <w:right w:val="nil"/>
            </w:tcBorders>
          </w:tcPr>
          <w:p w14:paraId="3B2FB5E9"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left w:val="nil"/>
              <w:right w:val="nil"/>
            </w:tcBorders>
          </w:tcPr>
          <w:p w14:paraId="30628662" w14:textId="05C2281D" w:rsidR="00A820EE" w:rsidRPr="00D77C01" w:rsidRDefault="009A2621" w:rsidP="00A820EE">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11</w:t>
            </w:r>
            <w:r w:rsidR="00A820EE" w:rsidRPr="00D77C01">
              <w:rPr>
                <w:rFonts w:ascii="Times New Roman" w:hAnsi="Times New Roman" w:cs="Times New Roman"/>
                <w:sz w:val="16"/>
                <w:szCs w:val="16"/>
                <w:lang w:val="en-US"/>
              </w:rPr>
              <w:t>,</w:t>
            </w:r>
            <w:r w:rsidRPr="009A2621">
              <w:rPr>
                <w:rFonts w:ascii="Times New Roman" w:hAnsi="Times New Roman"/>
                <w:sz w:val="16"/>
                <w:szCs w:val="16"/>
                <w:lang w:val="en-US"/>
              </w:rPr>
              <w:t>618</w:t>
            </w:r>
          </w:p>
        </w:tc>
        <w:tc>
          <w:tcPr>
            <w:tcW w:w="142" w:type="dxa"/>
            <w:tcBorders>
              <w:left w:val="nil"/>
              <w:right w:val="nil"/>
            </w:tcBorders>
          </w:tcPr>
          <w:p w14:paraId="4ECA362B"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3E8CDDEC" w14:textId="77777777" w:rsidR="00A820EE" w:rsidRPr="00D77C01" w:rsidRDefault="00A820EE" w:rsidP="00A820EE">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3D2A7975"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2182455D" w14:textId="5FED2C5C"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41</w:t>
            </w:r>
            <w:r w:rsidRPr="00D77C01">
              <w:rPr>
                <w:rFonts w:ascii="Times New Roman" w:hAnsi="Times New Roman"/>
                <w:sz w:val="16"/>
                <w:szCs w:val="16"/>
                <w:lang w:val="en-US"/>
              </w:rPr>
              <w:t>,</w:t>
            </w:r>
            <w:r w:rsidR="009A2621" w:rsidRPr="009A2621">
              <w:rPr>
                <w:rFonts w:ascii="Times New Roman" w:hAnsi="Times New Roman"/>
                <w:sz w:val="16"/>
                <w:szCs w:val="16"/>
                <w:lang w:val="en-US"/>
              </w:rPr>
              <w:t>878</w:t>
            </w:r>
            <w:r w:rsidRPr="00D77C01">
              <w:rPr>
                <w:rFonts w:ascii="Times New Roman" w:hAnsi="Times New Roman"/>
                <w:sz w:val="16"/>
                <w:szCs w:val="16"/>
                <w:lang w:val="en-US"/>
              </w:rPr>
              <w:t>)</w:t>
            </w:r>
          </w:p>
        </w:tc>
      </w:tr>
      <w:tr w:rsidR="00A820EE" w:rsidRPr="00D77C01" w14:paraId="0DB4F6B9" w14:textId="77777777" w:rsidTr="005240AA">
        <w:trPr>
          <w:trHeight w:val="20"/>
        </w:trPr>
        <w:tc>
          <w:tcPr>
            <w:tcW w:w="2763" w:type="dxa"/>
            <w:tcBorders>
              <w:top w:val="nil"/>
              <w:left w:val="nil"/>
              <w:bottom w:val="nil"/>
              <w:right w:val="nil"/>
            </w:tcBorders>
          </w:tcPr>
          <w:p w14:paraId="604BD335"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Right-of-use assets</w:t>
            </w:r>
          </w:p>
        </w:tc>
        <w:tc>
          <w:tcPr>
            <w:tcW w:w="1107" w:type="dxa"/>
            <w:tcBorders>
              <w:left w:val="nil"/>
              <w:bottom w:val="nil"/>
              <w:right w:val="nil"/>
            </w:tcBorders>
          </w:tcPr>
          <w:p w14:paraId="57F27FA7" w14:textId="614CABEA"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 xml:space="preserve"> (</w:t>
            </w:r>
            <w:r w:rsidR="009A2621" w:rsidRPr="009A2621">
              <w:rPr>
                <w:rFonts w:ascii="Times New Roman" w:hAnsi="Times New Roman"/>
                <w:sz w:val="16"/>
                <w:szCs w:val="16"/>
                <w:lang w:val="en-US"/>
              </w:rPr>
              <w:t>561</w:t>
            </w:r>
            <w:r w:rsidRPr="00D77C01">
              <w:rPr>
                <w:rFonts w:ascii="Times New Roman" w:hAnsi="Times New Roman"/>
                <w:sz w:val="16"/>
                <w:szCs w:val="16"/>
                <w:lang w:val="en-US"/>
              </w:rPr>
              <w:t>,</w:t>
            </w:r>
            <w:r w:rsidR="009A2621" w:rsidRPr="009A2621">
              <w:rPr>
                <w:rFonts w:ascii="Times New Roman" w:hAnsi="Times New Roman"/>
                <w:sz w:val="16"/>
                <w:szCs w:val="16"/>
                <w:lang w:val="en-US"/>
              </w:rPr>
              <w:t>126</w:t>
            </w:r>
            <w:r w:rsidRPr="00D77C01">
              <w:rPr>
                <w:rFonts w:ascii="Times New Roman" w:hAnsi="Times New Roman"/>
                <w:sz w:val="16"/>
                <w:szCs w:val="16"/>
                <w:lang w:val="en-US"/>
              </w:rPr>
              <w:t>)</w:t>
            </w:r>
          </w:p>
        </w:tc>
        <w:tc>
          <w:tcPr>
            <w:tcW w:w="141" w:type="dxa"/>
            <w:tcBorders>
              <w:left w:val="nil"/>
              <w:bottom w:val="nil"/>
              <w:right w:val="nil"/>
            </w:tcBorders>
          </w:tcPr>
          <w:p w14:paraId="0D181CFC" w14:textId="77777777" w:rsidR="00A820EE" w:rsidRPr="00D77C01" w:rsidRDefault="00A820EE" w:rsidP="00A820EE">
            <w:pPr>
              <w:pStyle w:val="NoSpacing"/>
              <w:tabs>
                <w:tab w:val="decimal" w:pos="901"/>
              </w:tabs>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711CB7ED" w14:textId="504ADD05"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454</w:t>
            </w:r>
            <w:r w:rsidRPr="00D77C01">
              <w:rPr>
                <w:rFonts w:ascii="Times New Roman" w:hAnsi="Times New Roman"/>
                <w:sz w:val="16"/>
                <w:szCs w:val="16"/>
                <w:lang w:val="en-US"/>
              </w:rPr>
              <w:t>,</w:t>
            </w:r>
            <w:r w:rsidR="009A2621" w:rsidRPr="009A2621">
              <w:rPr>
                <w:rFonts w:ascii="Times New Roman" w:hAnsi="Times New Roman"/>
                <w:sz w:val="16"/>
                <w:szCs w:val="16"/>
                <w:lang w:val="en-US"/>
              </w:rPr>
              <w:t>935</w:t>
            </w:r>
            <w:r w:rsidRPr="00D77C01">
              <w:rPr>
                <w:rFonts w:ascii="Times New Roman" w:hAnsi="Times New Roman"/>
                <w:sz w:val="16"/>
                <w:szCs w:val="16"/>
                <w:lang w:val="en-US"/>
              </w:rPr>
              <w:t>)</w:t>
            </w:r>
          </w:p>
        </w:tc>
        <w:tc>
          <w:tcPr>
            <w:tcW w:w="142" w:type="dxa"/>
            <w:tcBorders>
              <w:left w:val="nil"/>
              <w:bottom w:val="nil"/>
              <w:right w:val="nil"/>
            </w:tcBorders>
          </w:tcPr>
          <w:p w14:paraId="75C8EAC4" w14:textId="77777777" w:rsidR="00A820EE" w:rsidRPr="00D77C01" w:rsidRDefault="00A820EE" w:rsidP="00A820EE">
            <w:pPr>
              <w:tabs>
                <w:tab w:val="decimal" w:pos="901"/>
              </w:tabs>
              <w:spacing w:line="200" w:lineRule="exact"/>
              <w:ind w:right="-9"/>
              <w:jc w:val="right"/>
              <w:rPr>
                <w:rFonts w:ascii="Times New Roman" w:hAnsi="Times New Roman"/>
                <w:sz w:val="16"/>
                <w:szCs w:val="16"/>
                <w:lang w:val="en-US"/>
              </w:rPr>
            </w:pPr>
          </w:p>
        </w:tc>
        <w:tc>
          <w:tcPr>
            <w:tcW w:w="1118" w:type="dxa"/>
            <w:tcBorders>
              <w:left w:val="nil"/>
              <w:bottom w:val="single" w:sz="4" w:space="0" w:color="auto"/>
              <w:right w:val="nil"/>
            </w:tcBorders>
          </w:tcPr>
          <w:p w14:paraId="37E36228" w14:textId="2A634EAC" w:rsidR="00A820EE" w:rsidRPr="00D77C01" w:rsidRDefault="009A2621" w:rsidP="00A820EE">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318</w:t>
            </w:r>
            <w:r w:rsidR="00A820EE" w:rsidRPr="00D77C01">
              <w:rPr>
                <w:rFonts w:ascii="Times New Roman" w:hAnsi="Times New Roman" w:cs="Times New Roman"/>
                <w:sz w:val="16"/>
                <w:szCs w:val="16"/>
                <w:lang w:val="en-US"/>
              </w:rPr>
              <w:t>,</w:t>
            </w:r>
            <w:r w:rsidRPr="009A2621">
              <w:rPr>
                <w:rFonts w:ascii="Times New Roman" w:hAnsi="Times New Roman"/>
                <w:sz w:val="16"/>
                <w:szCs w:val="16"/>
                <w:lang w:val="en-US"/>
              </w:rPr>
              <w:t>924</w:t>
            </w:r>
          </w:p>
        </w:tc>
        <w:tc>
          <w:tcPr>
            <w:tcW w:w="142" w:type="dxa"/>
            <w:tcBorders>
              <w:left w:val="nil"/>
              <w:bottom w:val="nil"/>
              <w:right w:val="nil"/>
            </w:tcBorders>
          </w:tcPr>
          <w:p w14:paraId="2939633D" w14:textId="77777777" w:rsidR="00A820EE" w:rsidRPr="00D77C01" w:rsidRDefault="00A820EE" w:rsidP="00A820EE">
            <w:pPr>
              <w:pStyle w:val="NoSpacing"/>
              <w:tabs>
                <w:tab w:val="decimal" w:pos="901"/>
              </w:tabs>
              <w:spacing w:line="200" w:lineRule="exact"/>
              <w:ind w:right="-9"/>
              <w:jc w:val="right"/>
              <w:rPr>
                <w:rFonts w:ascii="Times New Roman" w:hAnsi="Times New Roman"/>
                <w:sz w:val="16"/>
                <w:szCs w:val="16"/>
                <w:lang w:val="en-US"/>
              </w:rPr>
            </w:pPr>
          </w:p>
        </w:tc>
        <w:tc>
          <w:tcPr>
            <w:tcW w:w="1118" w:type="dxa"/>
            <w:tcBorders>
              <w:left w:val="nil"/>
              <w:bottom w:val="nil"/>
              <w:right w:val="nil"/>
            </w:tcBorders>
          </w:tcPr>
          <w:p w14:paraId="19A0D24F" w14:textId="77777777" w:rsidR="00A820EE" w:rsidRPr="00D77C01" w:rsidRDefault="00A820EE" w:rsidP="00A820EE">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bottom w:val="nil"/>
              <w:right w:val="nil"/>
            </w:tcBorders>
          </w:tcPr>
          <w:p w14:paraId="49B0EE8D" w14:textId="77777777" w:rsidR="00A820EE" w:rsidRPr="00D77C01" w:rsidRDefault="00A820EE" w:rsidP="00A820EE">
            <w:pPr>
              <w:pStyle w:val="NoSpacing"/>
              <w:tabs>
                <w:tab w:val="decimal" w:pos="901"/>
                <w:tab w:val="decimal" w:pos="1080"/>
              </w:tabs>
              <w:spacing w:line="200" w:lineRule="exact"/>
              <w:ind w:right="-9"/>
              <w:rPr>
                <w:rFonts w:ascii="Times New Roman" w:hAnsi="Times New Roman"/>
                <w:sz w:val="16"/>
                <w:szCs w:val="16"/>
                <w:lang w:val="en-US"/>
              </w:rPr>
            </w:pPr>
          </w:p>
        </w:tc>
        <w:tc>
          <w:tcPr>
            <w:tcW w:w="1118" w:type="dxa"/>
            <w:tcBorders>
              <w:left w:val="nil"/>
              <w:bottom w:val="nil"/>
              <w:right w:val="nil"/>
            </w:tcBorders>
          </w:tcPr>
          <w:p w14:paraId="23BC6680" w14:textId="7EDFBAC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697</w:t>
            </w:r>
            <w:r w:rsidRPr="00D77C01">
              <w:rPr>
                <w:rFonts w:ascii="Times New Roman" w:hAnsi="Times New Roman"/>
                <w:sz w:val="16"/>
                <w:szCs w:val="16"/>
                <w:lang w:val="en-US"/>
              </w:rPr>
              <w:t>,</w:t>
            </w:r>
            <w:r w:rsidR="009A2621" w:rsidRPr="009A2621">
              <w:rPr>
                <w:rFonts w:ascii="Times New Roman" w:hAnsi="Times New Roman"/>
                <w:sz w:val="16"/>
                <w:szCs w:val="16"/>
                <w:lang w:val="en-US"/>
              </w:rPr>
              <w:t>137</w:t>
            </w:r>
            <w:r w:rsidRPr="00D77C01">
              <w:rPr>
                <w:rFonts w:ascii="Times New Roman" w:hAnsi="Times New Roman"/>
                <w:sz w:val="16"/>
                <w:szCs w:val="16"/>
                <w:lang w:val="en-US"/>
              </w:rPr>
              <w:t>)</w:t>
            </w:r>
          </w:p>
        </w:tc>
      </w:tr>
      <w:tr w:rsidR="00A820EE" w:rsidRPr="00D77C01" w14:paraId="4F876CD6" w14:textId="77777777" w:rsidTr="005240AA">
        <w:trPr>
          <w:trHeight w:val="20"/>
        </w:trPr>
        <w:tc>
          <w:tcPr>
            <w:tcW w:w="2763" w:type="dxa"/>
            <w:tcBorders>
              <w:top w:val="nil"/>
              <w:left w:val="nil"/>
              <w:bottom w:val="nil"/>
              <w:right w:val="nil"/>
            </w:tcBorders>
          </w:tcPr>
          <w:p w14:paraId="7269CFDA" w14:textId="77777777" w:rsidR="00A820EE" w:rsidRPr="00D77C01" w:rsidRDefault="00A820EE" w:rsidP="00A820EE">
            <w:pPr>
              <w:spacing w:line="200" w:lineRule="exact"/>
              <w:ind w:left="1080" w:right="-9" w:hanging="731"/>
              <w:rPr>
                <w:rFonts w:ascii="Times New Roman" w:hAnsi="Times New Roman" w:cs="Times New Roman"/>
                <w:sz w:val="16"/>
                <w:szCs w:val="16"/>
              </w:rPr>
            </w:pPr>
            <w:r w:rsidRPr="00D77C01">
              <w:rPr>
                <w:rFonts w:ascii="Times New Roman" w:hAnsi="Times New Roman" w:cs="Times New Roman"/>
                <w:sz w:val="16"/>
                <w:szCs w:val="16"/>
              </w:rPr>
              <w:t>Total accumulated depreciation</w:t>
            </w:r>
          </w:p>
        </w:tc>
        <w:tc>
          <w:tcPr>
            <w:tcW w:w="1107" w:type="dxa"/>
            <w:tcBorders>
              <w:top w:val="single" w:sz="4" w:space="0" w:color="auto"/>
              <w:left w:val="nil"/>
              <w:bottom w:val="single" w:sz="4" w:space="0" w:color="auto"/>
              <w:right w:val="nil"/>
            </w:tcBorders>
          </w:tcPr>
          <w:p w14:paraId="6057C452" w14:textId="49EC2532"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 xml:space="preserve"> (</w:t>
            </w:r>
            <w:r w:rsidR="009A2621" w:rsidRPr="009A2621">
              <w:rPr>
                <w:rFonts w:ascii="Times New Roman" w:hAnsi="Times New Roman"/>
                <w:sz w:val="16"/>
                <w:szCs w:val="16"/>
                <w:lang w:val="en-US"/>
              </w:rPr>
              <w:t>1</w:t>
            </w:r>
            <w:r w:rsidRPr="00D77C01">
              <w:rPr>
                <w:rFonts w:ascii="Times New Roman" w:hAnsi="Times New Roman"/>
                <w:sz w:val="16"/>
                <w:szCs w:val="16"/>
                <w:lang w:val="en-US"/>
              </w:rPr>
              <w:t>,</w:t>
            </w:r>
            <w:r w:rsidR="009A2621" w:rsidRPr="009A2621">
              <w:rPr>
                <w:rFonts w:ascii="Times New Roman" w:hAnsi="Times New Roman"/>
                <w:sz w:val="16"/>
                <w:szCs w:val="16"/>
                <w:lang w:val="en-US"/>
              </w:rPr>
              <w:t>954</w:t>
            </w:r>
            <w:r w:rsidRPr="00D77C01">
              <w:rPr>
                <w:rFonts w:ascii="Times New Roman" w:hAnsi="Times New Roman"/>
                <w:sz w:val="16"/>
                <w:szCs w:val="16"/>
                <w:lang w:val="en-US"/>
              </w:rPr>
              <w:t>,</w:t>
            </w:r>
            <w:r w:rsidR="009A2621" w:rsidRPr="009A2621">
              <w:rPr>
                <w:rFonts w:ascii="Times New Roman" w:hAnsi="Times New Roman"/>
                <w:sz w:val="16"/>
                <w:szCs w:val="16"/>
                <w:lang w:val="en-US"/>
              </w:rPr>
              <w:t>892</w:t>
            </w:r>
            <w:r w:rsidRPr="00D77C01">
              <w:rPr>
                <w:rFonts w:ascii="Times New Roman" w:hAnsi="Times New Roman"/>
                <w:sz w:val="16"/>
                <w:szCs w:val="16"/>
                <w:lang w:val="en-US"/>
              </w:rPr>
              <w:t>)</w:t>
            </w:r>
          </w:p>
        </w:tc>
        <w:tc>
          <w:tcPr>
            <w:tcW w:w="141" w:type="dxa"/>
            <w:tcBorders>
              <w:top w:val="nil"/>
              <w:left w:val="nil"/>
              <w:bottom w:val="nil"/>
              <w:right w:val="nil"/>
            </w:tcBorders>
          </w:tcPr>
          <w:p w14:paraId="22136DCF"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top w:val="single" w:sz="4" w:space="0" w:color="auto"/>
              <w:left w:val="nil"/>
              <w:bottom w:val="single" w:sz="4" w:space="0" w:color="auto"/>
              <w:right w:val="nil"/>
            </w:tcBorders>
          </w:tcPr>
          <w:p w14:paraId="5E6866E1" w14:textId="0A691DD6"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761</w:t>
            </w:r>
            <w:r w:rsidRPr="00D77C01">
              <w:rPr>
                <w:rFonts w:ascii="Times New Roman" w:hAnsi="Times New Roman"/>
                <w:sz w:val="16"/>
                <w:szCs w:val="16"/>
                <w:lang w:val="en-US"/>
              </w:rPr>
              <w:t>,</w:t>
            </w:r>
            <w:r w:rsidR="009A2621" w:rsidRPr="009A2621">
              <w:rPr>
                <w:rFonts w:ascii="Times New Roman" w:hAnsi="Times New Roman"/>
                <w:sz w:val="16"/>
                <w:szCs w:val="16"/>
                <w:lang w:val="en-US"/>
              </w:rPr>
              <w:t>440</w:t>
            </w:r>
            <w:r w:rsidRPr="00D77C01">
              <w:rPr>
                <w:rFonts w:ascii="Times New Roman" w:hAnsi="Times New Roman"/>
                <w:sz w:val="16"/>
                <w:szCs w:val="16"/>
                <w:lang w:val="en-US"/>
              </w:rPr>
              <w:t>)</w:t>
            </w:r>
          </w:p>
        </w:tc>
        <w:tc>
          <w:tcPr>
            <w:tcW w:w="142" w:type="dxa"/>
            <w:tcBorders>
              <w:top w:val="nil"/>
              <w:left w:val="nil"/>
              <w:bottom w:val="nil"/>
              <w:right w:val="nil"/>
            </w:tcBorders>
          </w:tcPr>
          <w:p w14:paraId="663FA6EB"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32F375C4" w14:textId="73BC6E37" w:rsidR="00A820EE" w:rsidRPr="00D77C01" w:rsidRDefault="009A2621" w:rsidP="00A820EE">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367</w:t>
            </w:r>
            <w:r w:rsidR="00A820EE" w:rsidRPr="00D77C01">
              <w:rPr>
                <w:rFonts w:ascii="Times New Roman" w:hAnsi="Times New Roman" w:cs="Times New Roman"/>
                <w:sz w:val="16"/>
                <w:szCs w:val="16"/>
                <w:lang w:val="en-US"/>
              </w:rPr>
              <w:t>,</w:t>
            </w:r>
            <w:r w:rsidRPr="009A2621">
              <w:rPr>
                <w:rFonts w:ascii="Times New Roman" w:hAnsi="Times New Roman"/>
                <w:sz w:val="16"/>
                <w:szCs w:val="16"/>
                <w:lang w:val="en-US"/>
              </w:rPr>
              <w:t>987</w:t>
            </w:r>
          </w:p>
        </w:tc>
        <w:tc>
          <w:tcPr>
            <w:tcW w:w="142" w:type="dxa"/>
            <w:tcBorders>
              <w:top w:val="nil"/>
              <w:left w:val="nil"/>
              <w:bottom w:val="nil"/>
              <w:right w:val="nil"/>
            </w:tcBorders>
          </w:tcPr>
          <w:p w14:paraId="40F9A55D"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4449AD5D" w14:textId="77777777" w:rsidR="00A820EE" w:rsidRPr="00D77C01" w:rsidRDefault="00A820EE" w:rsidP="00A820EE">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598C94B0"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0130FDDB" w14:textId="53E6AC22"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009A2621" w:rsidRPr="009A2621">
              <w:rPr>
                <w:rFonts w:ascii="Times New Roman" w:hAnsi="Times New Roman"/>
                <w:sz w:val="16"/>
                <w:szCs w:val="16"/>
                <w:lang w:val="en-US"/>
              </w:rPr>
              <w:t>2</w:t>
            </w:r>
            <w:r w:rsidRPr="00D77C01">
              <w:rPr>
                <w:rFonts w:ascii="Times New Roman" w:hAnsi="Times New Roman"/>
                <w:sz w:val="16"/>
                <w:szCs w:val="16"/>
                <w:lang w:val="en-US"/>
              </w:rPr>
              <w:t>,</w:t>
            </w:r>
            <w:r w:rsidR="009A2621" w:rsidRPr="009A2621">
              <w:rPr>
                <w:rFonts w:ascii="Times New Roman" w:hAnsi="Times New Roman"/>
                <w:sz w:val="16"/>
                <w:szCs w:val="16"/>
                <w:lang w:val="en-US"/>
              </w:rPr>
              <w:t>348</w:t>
            </w:r>
            <w:r w:rsidRPr="00D77C01">
              <w:rPr>
                <w:rFonts w:ascii="Times New Roman" w:hAnsi="Times New Roman"/>
                <w:sz w:val="16"/>
                <w:szCs w:val="16"/>
                <w:lang w:val="en-US"/>
              </w:rPr>
              <w:t>,</w:t>
            </w:r>
            <w:r w:rsidR="009A2621" w:rsidRPr="009A2621">
              <w:rPr>
                <w:rFonts w:ascii="Times New Roman" w:hAnsi="Times New Roman"/>
                <w:sz w:val="16"/>
                <w:szCs w:val="16"/>
                <w:lang w:val="en-US"/>
              </w:rPr>
              <w:t>345</w:t>
            </w:r>
            <w:r w:rsidRPr="00D77C01">
              <w:rPr>
                <w:rFonts w:ascii="Times New Roman" w:hAnsi="Times New Roman"/>
                <w:sz w:val="16"/>
                <w:szCs w:val="16"/>
                <w:lang w:val="en-US"/>
              </w:rPr>
              <w:t>)</w:t>
            </w:r>
          </w:p>
        </w:tc>
      </w:tr>
      <w:tr w:rsidR="00A820EE" w:rsidRPr="00D77C01" w14:paraId="5A5FA40D" w14:textId="77777777" w:rsidTr="008821AC">
        <w:trPr>
          <w:trHeight w:val="20"/>
        </w:trPr>
        <w:tc>
          <w:tcPr>
            <w:tcW w:w="2763" w:type="dxa"/>
            <w:tcBorders>
              <w:top w:val="nil"/>
              <w:left w:val="nil"/>
              <w:bottom w:val="nil"/>
              <w:right w:val="nil"/>
            </w:tcBorders>
          </w:tcPr>
          <w:p w14:paraId="19672304" w14:textId="77777777" w:rsidR="00A820EE" w:rsidRPr="00D77C01" w:rsidRDefault="00A820EE" w:rsidP="00CD41F8">
            <w:pPr>
              <w:spacing w:line="200" w:lineRule="exact"/>
              <w:ind w:left="360" w:right="-9" w:hanging="270"/>
              <w:rPr>
                <w:rFonts w:ascii="Times New Roman" w:hAnsi="Times New Roman" w:cs="Times New Roman"/>
                <w:sz w:val="16"/>
                <w:szCs w:val="16"/>
              </w:rPr>
            </w:pPr>
            <w:r w:rsidRPr="00D77C01">
              <w:rPr>
                <w:rFonts w:ascii="Times New Roman" w:hAnsi="Times New Roman" w:cs="Times New Roman"/>
                <w:sz w:val="16"/>
                <w:szCs w:val="16"/>
              </w:rPr>
              <w:t>Total</w:t>
            </w:r>
          </w:p>
        </w:tc>
        <w:tc>
          <w:tcPr>
            <w:tcW w:w="1107" w:type="dxa"/>
            <w:tcBorders>
              <w:top w:val="nil"/>
              <w:left w:val="nil"/>
              <w:right w:val="nil"/>
            </w:tcBorders>
            <w:vAlign w:val="bottom"/>
          </w:tcPr>
          <w:p w14:paraId="24B70428" w14:textId="5BC239E4" w:rsidR="00A820EE" w:rsidRPr="00D77C01" w:rsidRDefault="009A2621" w:rsidP="00A820EE">
            <w:pPr>
              <w:pStyle w:val="NoSpacing"/>
              <w:tabs>
                <w:tab w:val="decimal" w:pos="901"/>
              </w:tabs>
              <w:spacing w:line="200" w:lineRule="exact"/>
              <w:ind w:right="-9"/>
              <w:rPr>
                <w:rFonts w:ascii="Times New Roman" w:hAnsi="Times New Roman" w:cs="Times New Roman"/>
                <w:sz w:val="16"/>
                <w:szCs w:val="16"/>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394</w:t>
            </w:r>
            <w:r w:rsidR="00A820EE" w:rsidRPr="00D77C01">
              <w:rPr>
                <w:rFonts w:ascii="Times New Roman" w:hAnsi="Times New Roman"/>
                <w:sz w:val="16"/>
                <w:szCs w:val="16"/>
                <w:lang w:val="en-US"/>
              </w:rPr>
              <w:t>,</w:t>
            </w:r>
            <w:r w:rsidRPr="009A2621">
              <w:rPr>
                <w:rFonts w:ascii="Times New Roman" w:hAnsi="Times New Roman"/>
                <w:sz w:val="16"/>
                <w:szCs w:val="16"/>
                <w:lang w:val="en-US"/>
              </w:rPr>
              <w:t>369</w:t>
            </w:r>
          </w:p>
        </w:tc>
        <w:tc>
          <w:tcPr>
            <w:tcW w:w="141" w:type="dxa"/>
            <w:tcBorders>
              <w:top w:val="nil"/>
              <w:left w:val="nil"/>
              <w:right w:val="nil"/>
            </w:tcBorders>
            <w:vAlign w:val="bottom"/>
          </w:tcPr>
          <w:p w14:paraId="1C2732BF" w14:textId="77777777" w:rsidR="00A820EE" w:rsidRPr="00D77C01" w:rsidRDefault="00A820EE" w:rsidP="00A820EE">
            <w:pPr>
              <w:pStyle w:val="NoSpacing"/>
              <w:spacing w:line="200" w:lineRule="exact"/>
              <w:ind w:left="720" w:right="-9" w:hanging="497"/>
              <w:rPr>
                <w:rFonts w:ascii="Times New Roman" w:hAnsi="Times New Roman" w:cs="Times New Roman"/>
                <w:sz w:val="16"/>
                <w:szCs w:val="16"/>
              </w:rPr>
            </w:pPr>
          </w:p>
        </w:tc>
        <w:tc>
          <w:tcPr>
            <w:tcW w:w="1157" w:type="dxa"/>
            <w:tcBorders>
              <w:top w:val="nil"/>
              <w:left w:val="nil"/>
              <w:right w:val="nil"/>
            </w:tcBorders>
            <w:vAlign w:val="bottom"/>
          </w:tcPr>
          <w:p w14:paraId="26D2966A" w14:textId="77777777" w:rsidR="00A820EE" w:rsidRPr="00D77C01" w:rsidRDefault="00A820EE" w:rsidP="00A820EE">
            <w:pPr>
              <w:pStyle w:val="NoSpacing"/>
              <w:tabs>
                <w:tab w:val="decimal" w:pos="901"/>
              </w:tabs>
              <w:spacing w:line="200" w:lineRule="exact"/>
              <w:ind w:left="720" w:right="-9" w:hanging="497"/>
              <w:rPr>
                <w:rFonts w:ascii="Times New Roman" w:hAnsi="Times New Roman" w:cs="Times New Roman"/>
                <w:sz w:val="16"/>
                <w:szCs w:val="16"/>
              </w:rPr>
            </w:pPr>
          </w:p>
        </w:tc>
        <w:tc>
          <w:tcPr>
            <w:tcW w:w="142" w:type="dxa"/>
            <w:tcBorders>
              <w:top w:val="nil"/>
              <w:left w:val="nil"/>
              <w:right w:val="nil"/>
            </w:tcBorders>
            <w:vAlign w:val="bottom"/>
          </w:tcPr>
          <w:p w14:paraId="77E12FDB" w14:textId="77777777" w:rsidR="00A820EE" w:rsidRPr="00D77C01" w:rsidRDefault="00A820EE" w:rsidP="00A820EE">
            <w:pPr>
              <w:pStyle w:val="NoSpacing"/>
              <w:spacing w:line="200" w:lineRule="exact"/>
              <w:ind w:left="720" w:right="-9" w:hanging="497"/>
              <w:rPr>
                <w:rFonts w:ascii="Times New Roman" w:hAnsi="Times New Roman" w:cs="Times New Roman"/>
                <w:sz w:val="16"/>
                <w:szCs w:val="16"/>
              </w:rPr>
            </w:pPr>
          </w:p>
        </w:tc>
        <w:tc>
          <w:tcPr>
            <w:tcW w:w="1118" w:type="dxa"/>
            <w:tcBorders>
              <w:top w:val="nil"/>
              <w:left w:val="nil"/>
              <w:right w:val="nil"/>
            </w:tcBorders>
            <w:vAlign w:val="bottom"/>
          </w:tcPr>
          <w:p w14:paraId="14F5CC1D" w14:textId="77777777" w:rsidR="00A820EE" w:rsidRPr="00D77C01" w:rsidRDefault="00A820EE" w:rsidP="00A820EE">
            <w:pPr>
              <w:tabs>
                <w:tab w:val="decimal" w:pos="863"/>
              </w:tabs>
              <w:ind w:left="720" w:hanging="497"/>
              <w:rPr>
                <w:rFonts w:ascii="Times New Roman" w:hAnsi="Times New Roman" w:cs="Times New Roman"/>
                <w:sz w:val="16"/>
                <w:szCs w:val="16"/>
              </w:rPr>
            </w:pPr>
          </w:p>
        </w:tc>
        <w:tc>
          <w:tcPr>
            <w:tcW w:w="142" w:type="dxa"/>
            <w:tcBorders>
              <w:top w:val="nil"/>
              <w:left w:val="nil"/>
              <w:right w:val="nil"/>
            </w:tcBorders>
            <w:vAlign w:val="bottom"/>
          </w:tcPr>
          <w:p w14:paraId="34A42936" w14:textId="77777777" w:rsidR="00A820EE" w:rsidRPr="00D77C01" w:rsidRDefault="00A820EE" w:rsidP="00A820EE">
            <w:pPr>
              <w:pStyle w:val="NoSpacing"/>
              <w:spacing w:line="200" w:lineRule="exact"/>
              <w:ind w:left="720" w:right="-9" w:hanging="497"/>
              <w:rPr>
                <w:rFonts w:ascii="Times New Roman" w:hAnsi="Times New Roman" w:cs="Times New Roman"/>
                <w:sz w:val="16"/>
                <w:szCs w:val="16"/>
              </w:rPr>
            </w:pPr>
          </w:p>
        </w:tc>
        <w:tc>
          <w:tcPr>
            <w:tcW w:w="1118" w:type="dxa"/>
            <w:tcBorders>
              <w:top w:val="nil"/>
              <w:left w:val="nil"/>
              <w:right w:val="nil"/>
            </w:tcBorders>
            <w:vAlign w:val="bottom"/>
          </w:tcPr>
          <w:p w14:paraId="18CDCAB2" w14:textId="77777777" w:rsidR="00A820EE" w:rsidRPr="00D77C01" w:rsidRDefault="00A820EE" w:rsidP="00A820EE">
            <w:pPr>
              <w:ind w:left="720" w:hanging="497"/>
              <w:rPr>
                <w:rFonts w:ascii="Times New Roman" w:hAnsi="Times New Roman" w:cs="Times New Roman"/>
                <w:sz w:val="16"/>
                <w:szCs w:val="16"/>
              </w:rPr>
            </w:pPr>
          </w:p>
        </w:tc>
        <w:tc>
          <w:tcPr>
            <w:tcW w:w="142" w:type="dxa"/>
            <w:tcBorders>
              <w:top w:val="nil"/>
              <w:left w:val="nil"/>
              <w:right w:val="nil"/>
            </w:tcBorders>
            <w:vAlign w:val="bottom"/>
          </w:tcPr>
          <w:p w14:paraId="29E5CC7B" w14:textId="77777777" w:rsidR="00A820EE" w:rsidRPr="00D77C01" w:rsidRDefault="00A820EE" w:rsidP="00A820EE">
            <w:pPr>
              <w:pStyle w:val="NoSpacing"/>
              <w:tabs>
                <w:tab w:val="decimal" w:pos="1080"/>
              </w:tabs>
              <w:spacing w:line="200" w:lineRule="exact"/>
              <w:ind w:left="720" w:right="-9" w:hanging="497"/>
              <w:rPr>
                <w:rFonts w:ascii="Times New Roman" w:hAnsi="Times New Roman" w:cs="Times New Roman"/>
                <w:sz w:val="16"/>
                <w:szCs w:val="16"/>
              </w:rPr>
            </w:pPr>
          </w:p>
        </w:tc>
        <w:tc>
          <w:tcPr>
            <w:tcW w:w="1118" w:type="dxa"/>
            <w:tcBorders>
              <w:top w:val="nil"/>
              <w:left w:val="nil"/>
              <w:right w:val="nil"/>
            </w:tcBorders>
            <w:vAlign w:val="bottom"/>
          </w:tcPr>
          <w:p w14:paraId="6FE25EE7" w14:textId="57044E35" w:rsidR="00A820EE" w:rsidRPr="00D77C01" w:rsidRDefault="009A2621" w:rsidP="00A820EE">
            <w:pPr>
              <w:pStyle w:val="NoSpacing"/>
              <w:tabs>
                <w:tab w:val="decimal" w:pos="901"/>
              </w:tabs>
              <w:spacing w:line="200" w:lineRule="exact"/>
              <w:ind w:right="-9"/>
              <w:rPr>
                <w:rFonts w:ascii="Times New Roman" w:hAnsi="Times New Roman" w:cs="Times New Roman"/>
                <w:sz w:val="16"/>
                <w:szCs w:val="16"/>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685</w:t>
            </w:r>
            <w:r w:rsidR="00A820EE" w:rsidRPr="00D77C01">
              <w:rPr>
                <w:rFonts w:ascii="Times New Roman" w:hAnsi="Times New Roman"/>
                <w:sz w:val="16"/>
                <w:szCs w:val="16"/>
                <w:lang w:val="en-US"/>
              </w:rPr>
              <w:t>,</w:t>
            </w:r>
            <w:r w:rsidRPr="009A2621">
              <w:rPr>
                <w:rFonts w:ascii="Times New Roman" w:hAnsi="Times New Roman"/>
                <w:sz w:val="16"/>
                <w:szCs w:val="16"/>
                <w:lang w:val="en-US"/>
              </w:rPr>
              <w:t>678</w:t>
            </w:r>
          </w:p>
        </w:tc>
      </w:tr>
      <w:tr w:rsidR="00A820EE" w:rsidRPr="00D77C01" w14:paraId="4AF0EE0C" w14:textId="77777777" w:rsidTr="008821AC">
        <w:trPr>
          <w:trHeight w:val="20"/>
        </w:trPr>
        <w:tc>
          <w:tcPr>
            <w:tcW w:w="2763" w:type="dxa"/>
            <w:tcBorders>
              <w:top w:val="nil"/>
              <w:left w:val="nil"/>
              <w:bottom w:val="nil"/>
              <w:right w:val="nil"/>
            </w:tcBorders>
          </w:tcPr>
          <w:p w14:paraId="2225625D" w14:textId="77777777" w:rsidR="00A820EE" w:rsidRPr="00D77C01" w:rsidRDefault="00A820EE" w:rsidP="00A820EE">
            <w:pPr>
              <w:spacing w:line="200" w:lineRule="exact"/>
              <w:ind w:left="360" w:right="-9" w:hanging="270"/>
              <w:rPr>
                <w:rFonts w:ascii="Times New Roman" w:hAnsi="Times New Roman" w:cs="Times New Roman"/>
                <w:sz w:val="16"/>
                <w:szCs w:val="16"/>
              </w:rPr>
            </w:pPr>
            <w:r w:rsidRPr="00D77C01">
              <w:rPr>
                <w:rFonts w:ascii="Times New Roman" w:hAnsi="Times New Roman" w:cs="Times New Roman"/>
                <w:sz w:val="16"/>
                <w:szCs w:val="16"/>
              </w:rPr>
              <w:t>Leasehold improvement and equipment</w:t>
            </w:r>
          </w:p>
        </w:tc>
        <w:tc>
          <w:tcPr>
            <w:tcW w:w="1107" w:type="dxa"/>
            <w:tcBorders>
              <w:left w:val="nil"/>
              <w:right w:val="nil"/>
            </w:tcBorders>
          </w:tcPr>
          <w:p w14:paraId="0F3B42E2"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rPr>
            </w:pPr>
          </w:p>
        </w:tc>
        <w:tc>
          <w:tcPr>
            <w:tcW w:w="141" w:type="dxa"/>
            <w:tcBorders>
              <w:left w:val="nil"/>
              <w:right w:val="nil"/>
            </w:tcBorders>
          </w:tcPr>
          <w:p w14:paraId="6F819B4F"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5A302347"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c>
          <w:tcPr>
            <w:tcW w:w="142" w:type="dxa"/>
            <w:tcBorders>
              <w:top w:val="nil"/>
              <w:left w:val="nil"/>
              <w:right w:val="nil"/>
            </w:tcBorders>
          </w:tcPr>
          <w:p w14:paraId="03C6451F" w14:textId="77777777" w:rsidR="00A820EE" w:rsidRPr="00D77C01" w:rsidRDefault="00A820EE" w:rsidP="00A820EE">
            <w:pPr>
              <w:pStyle w:val="NoSpacing"/>
              <w:tabs>
                <w:tab w:val="decimal" w:pos="1130"/>
              </w:tabs>
              <w:spacing w:line="200" w:lineRule="exact"/>
              <w:ind w:right="-9"/>
              <w:jc w:val="right"/>
              <w:rPr>
                <w:rFonts w:ascii="Times New Roman" w:hAnsi="Times New Roman"/>
                <w:sz w:val="16"/>
                <w:szCs w:val="16"/>
                <w:lang w:val="en-US"/>
              </w:rPr>
            </w:pPr>
          </w:p>
        </w:tc>
        <w:tc>
          <w:tcPr>
            <w:tcW w:w="1118" w:type="dxa"/>
            <w:tcBorders>
              <w:left w:val="nil"/>
              <w:right w:val="nil"/>
            </w:tcBorders>
          </w:tcPr>
          <w:p w14:paraId="68566012" w14:textId="77777777" w:rsidR="00A820EE" w:rsidRPr="00D77C01" w:rsidRDefault="00A820EE" w:rsidP="00A820EE">
            <w:pPr>
              <w:pStyle w:val="NoSpacing"/>
              <w:tabs>
                <w:tab w:val="decimal" w:pos="597"/>
              </w:tabs>
              <w:spacing w:line="200" w:lineRule="exact"/>
              <w:ind w:right="-9"/>
              <w:rPr>
                <w:rFonts w:ascii="Times New Roman" w:hAnsi="Times New Roman" w:cs="Times New Roman"/>
                <w:sz w:val="16"/>
                <w:szCs w:val="16"/>
                <w:lang w:val="en-US"/>
              </w:rPr>
            </w:pPr>
          </w:p>
        </w:tc>
        <w:tc>
          <w:tcPr>
            <w:tcW w:w="142" w:type="dxa"/>
            <w:tcBorders>
              <w:top w:val="nil"/>
              <w:left w:val="nil"/>
              <w:right w:val="nil"/>
            </w:tcBorders>
          </w:tcPr>
          <w:p w14:paraId="54B07A04"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left w:val="nil"/>
              <w:right w:val="nil"/>
            </w:tcBorders>
          </w:tcPr>
          <w:p w14:paraId="1145BF60" w14:textId="77777777" w:rsidR="00A820EE" w:rsidRPr="00D77C01" w:rsidRDefault="00A820EE" w:rsidP="00A820EE">
            <w:pPr>
              <w:pStyle w:val="NoSpacing"/>
              <w:tabs>
                <w:tab w:val="decimal" w:pos="880"/>
              </w:tabs>
              <w:spacing w:line="200" w:lineRule="exact"/>
              <w:ind w:right="-9"/>
              <w:rPr>
                <w:rFonts w:ascii="Times New Roman" w:hAnsi="Times New Roman" w:cs="Times New Roman"/>
                <w:sz w:val="16"/>
                <w:szCs w:val="16"/>
                <w:lang w:val="en-US"/>
              </w:rPr>
            </w:pPr>
          </w:p>
        </w:tc>
        <w:tc>
          <w:tcPr>
            <w:tcW w:w="142" w:type="dxa"/>
            <w:tcBorders>
              <w:left w:val="nil"/>
              <w:right w:val="nil"/>
            </w:tcBorders>
          </w:tcPr>
          <w:p w14:paraId="3BCB8A23"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0A7F2667"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r>
      <w:tr w:rsidR="00A820EE" w:rsidRPr="00D77C01" w14:paraId="1B76C165" w14:textId="77777777" w:rsidTr="008821AC">
        <w:trPr>
          <w:trHeight w:val="20"/>
        </w:trPr>
        <w:tc>
          <w:tcPr>
            <w:tcW w:w="2763" w:type="dxa"/>
            <w:tcBorders>
              <w:top w:val="nil"/>
              <w:left w:val="nil"/>
              <w:bottom w:val="nil"/>
              <w:right w:val="nil"/>
            </w:tcBorders>
          </w:tcPr>
          <w:p w14:paraId="17E917C8" w14:textId="77777777" w:rsidR="00A820EE" w:rsidRPr="00D77C01" w:rsidRDefault="00A820EE" w:rsidP="00A820EE">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in progress</w:t>
            </w:r>
          </w:p>
        </w:tc>
        <w:tc>
          <w:tcPr>
            <w:tcW w:w="1107" w:type="dxa"/>
            <w:tcBorders>
              <w:left w:val="nil"/>
              <w:bottom w:val="single" w:sz="4" w:space="0" w:color="auto"/>
              <w:right w:val="nil"/>
            </w:tcBorders>
          </w:tcPr>
          <w:p w14:paraId="644209D4" w14:textId="4D0DAA6B"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13</w:t>
            </w:r>
          </w:p>
        </w:tc>
        <w:tc>
          <w:tcPr>
            <w:tcW w:w="141" w:type="dxa"/>
            <w:tcBorders>
              <w:left w:val="nil"/>
              <w:bottom w:val="nil"/>
              <w:right w:val="nil"/>
            </w:tcBorders>
          </w:tcPr>
          <w:p w14:paraId="547FF05E"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bottom w:val="single" w:sz="4" w:space="0" w:color="auto"/>
              <w:right w:val="nil"/>
            </w:tcBorders>
          </w:tcPr>
          <w:p w14:paraId="4B3524A2" w14:textId="77777777" w:rsidR="00A820EE" w:rsidRPr="00D77C01" w:rsidRDefault="00A820EE" w:rsidP="00A820EE">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bottom w:val="nil"/>
              <w:right w:val="nil"/>
            </w:tcBorders>
          </w:tcPr>
          <w:p w14:paraId="50CB3690" w14:textId="77777777" w:rsidR="00A820EE" w:rsidRPr="00D77C01" w:rsidRDefault="00A820EE" w:rsidP="00A820EE">
            <w:pPr>
              <w:pStyle w:val="NoSpacing"/>
              <w:tabs>
                <w:tab w:val="decimal" w:pos="1130"/>
              </w:tabs>
              <w:spacing w:line="200" w:lineRule="exact"/>
              <w:ind w:right="-9"/>
              <w:jc w:val="right"/>
              <w:rPr>
                <w:rFonts w:ascii="Times New Roman" w:hAnsi="Times New Roman"/>
                <w:sz w:val="16"/>
                <w:szCs w:val="16"/>
                <w:lang w:val="en-US"/>
              </w:rPr>
            </w:pPr>
          </w:p>
        </w:tc>
        <w:tc>
          <w:tcPr>
            <w:tcW w:w="1118" w:type="dxa"/>
            <w:tcBorders>
              <w:left w:val="nil"/>
              <w:bottom w:val="single" w:sz="4" w:space="0" w:color="auto"/>
              <w:right w:val="nil"/>
            </w:tcBorders>
          </w:tcPr>
          <w:p w14:paraId="1EF918BE" w14:textId="77777777" w:rsidR="00A820EE" w:rsidRPr="00D77C01" w:rsidRDefault="00A820EE" w:rsidP="00A820EE">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bottom w:val="nil"/>
              <w:right w:val="nil"/>
            </w:tcBorders>
          </w:tcPr>
          <w:p w14:paraId="5536F01D" w14:textId="77777777" w:rsidR="00A820EE" w:rsidRPr="00D77C01" w:rsidRDefault="00A820EE" w:rsidP="00A820EE">
            <w:pPr>
              <w:spacing w:line="200" w:lineRule="exact"/>
              <w:ind w:right="-9"/>
              <w:jc w:val="right"/>
              <w:rPr>
                <w:rFonts w:ascii="Times New Roman" w:hAnsi="Times New Roman"/>
                <w:sz w:val="16"/>
                <w:szCs w:val="16"/>
                <w:lang w:val="en-US"/>
              </w:rPr>
            </w:pPr>
          </w:p>
        </w:tc>
        <w:tc>
          <w:tcPr>
            <w:tcW w:w="1118" w:type="dxa"/>
            <w:tcBorders>
              <w:left w:val="nil"/>
              <w:bottom w:val="single" w:sz="4" w:space="0" w:color="auto"/>
              <w:right w:val="nil"/>
            </w:tcBorders>
          </w:tcPr>
          <w:p w14:paraId="37A66021" w14:textId="2C9F3292" w:rsidR="00A820EE" w:rsidRPr="00D77C01" w:rsidRDefault="00A820EE" w:rsidP="00A820EE">
            <w:pPr>
              <w:pStyle w:val="NoSpacing"/>
              <w:tabs>
                <w:tab w:val="decimal" w:pos="8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13</w:t>
            </w:r>
            <w:r w:rsidRPr="00D77C01">
              <w:rPr>
                <w:rFonts w:ascii="Times New Roman" w:hAnsi="Times New Roman" w:cs="Times New Roman"/>
                <w:sz w:val="16"/>
                <w:szCs w:val="16"/>
                <w:lang w:val="en-US"/>
              </w:rPr>
              <w:t>)</w:t>
            </w:r>
          </w:p>
        </w:tc>
        <w:tc>
          <w:tcPr>
            <w:tcW w:w="142" w:type="dxa"/>
            <w:tcBorders>
              <w:left w:val="nil"/>
              <w:right w:val="nil"/>
            </w:tcBorders>
          </w:tcPr>
          <w:p w14:paraId="04C2926E"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bottom w:val="single" w:sz="4" w:space="0" w:color="auto"/>
              <w:right w:val="nil"/>
            </w:tcBorders>
          </w:tcPr>
          <w:p w14:paraId="37784188" w14:textId="77777777" w:rsidR="00A820EE" w:rsidRPr="00D77C01" w:rsidRDefault="00A820EE" w:rsidP="00A820EE">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r>
      <w:tr w:rsidR="00A820EE" w:rsidRPr="00D77C01" w14:paraId="242E3026" w14:textId="77777777" w:rsidTr="004011B9">
        <w:trPr>
          <w:trHeight w:val="20"/>
        </w:trPr>
        <w:tc>
          <w:tcPr>
            <w:tcW w:w="2763" w:type="dxa"/>
            <w:tcBorders>
              <w:left w:val="nil"/>
              <w:right w:val="nil"/>
            </w:tcBorders>
          </w:tcPr>
          <w:p w14:paraId="35E60201" w14:textId="77777777" w:rsidR="00A820EE" w:rsidRPr="00D77C01" w:rsidRDefault="00A820EE" w:rsidP="00A820EE">
            <w:pPr>
              <w:spacing w:line="200" w:lineRule="exact"/>
              <w:ind w:left="360" w:right="-9" w:hanging="270"/>
              <w:rPr>
                <w:rFonts w:ascii="Times New Roman" w:hAnsi="Times New Roman" w:cs="Times New Roman"/>
                <w:sz w:val="16"/>
                <w:szCs w:val="16"/>
              </w:rPr>
            </w:pPr>
            <w:r w:rsidRPr="00D77C01">
              <w:rPr>
                <w:rFonts w:ascii="Times New Roman" w:hAnsi="Times New Roman" w:cs="Times New Roman"/>
                <w:sz w:val="16"/>
                <w:szCs w:val="16"/>
              </w:rPr>
              <w:t>Leasehold improvement and equipment</w:t>
            </w:r>
          </w:p>
        </w:tc>
        <w:tc>
          <w:tcPr>
            <w:tcW w:w="1107" w:type="dxa"/>
            <w:tcBorders>
              <w:top w:val="single" w:sz="4" w:space="0" w:color="auto"/>
              <w:left w:val="nil"/>
              <w:bottom w:val="double" w:sz="4" w:space="0" w:color="auto"/>
              <w:right w:val="nil"/>
            </w:tcBorders>
          </w:tcPr>
          <w:p w14:paraId="53E7B0AF" w14:textId="6F43A5D0"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394</w:t>
            </w:r>
            <w:r w:rsidR="00A820EE" w:rsidRPr="00D77C01">
              <w:rPr>
                <w:rFonts w:ascii="Times New Roman" w:hAnsi="Times New Roman"/>
                <w:sz w:val="16"/>
                <w:szCs w:val="16"/>
                <w:lang w:val="en-US"/>
              </w:rPr>
              <w:t>,</w:t>
            </w:r>
            <w:r w:rsidRPr="009A2621">
              <w:rPr>
                <w:rFonts w:ascii="Times New Roman" w:hAnsi="Times New Roman"/>
                <w:sz w:val="16"/>
                <w:szCs w:val="16"/>
                <w:lang w:val="en-US"/>
              </w:rPr>
              <w:t>382</w:t>
            </w:r>
          </w:p>
        </w:tc>
        <w:tc>
          <w:tcPr>
            <w:tcW w:w="141" w:type="dxa"/>
            <w:tcBorders>
              <w:left w:val="nil"/>
              <w:right w:val="nil"/>
            </w:tcBorders>
          </w:tcPr>
          <w:p w14:paraId="7A721EFC"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071B9B97"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492CB504"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53292707"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6CCB29CE"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490FC41D"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42" w:type="dxa"/>
            <w:tcBorders>
              <w:left w:val="nil"/>
              <w:right w:val="nil"/>
            </w:tcBorders>
          </w:tcPr>
          <w:p w14:paraId="7CE3652C"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double" w:sz="4" w:space="0" w:color="auto"/>
              <w:right w:val="nil"/>
            </w:tcBorders>
          </w:tcPr>
          <w:p w14:paraId="3AAD449E" w14:textId="07E45AE7"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00A820EE" w:rsidRPr="00D77C01">
              <w:rPr>
                <w:rFonts w:ascii="Times New Roman" w:hAnsi="Times New Roman"/>
                <w:sz w:val="16"/>
                <w:szCs w:val="16"/>
                <w:lang w:val="en-US"/>
              </w:rPr>
              <w:t>,</w:t>
            </w:r>
            <w:r w:rsidRPr="009A2621">
              <w:rPr>
                <w:rFonts w:ascii="Times New Roman" w:hAnsi="Times New Roman"/>
                <w:sz w:val="16"/>
                <w:szCs w:val="16"/>
                <w:lang w:val="en-US"/>
              </w:rPr>
              <w:t>685</w:t>
            </w:r>
            <w:r w:rsidR="00A820EE" w:rsidRPr="00D77C01">
              <w:rPr>
                <w:rFonts w:ascii="Times New Roman" w:hAnsi="Times New Roman"/>
                <w:sz w:val="16"/>
                <w:szCs w:val="16"/>
                <w:lang w:val="en-US"/>
              </w:rPr>
              <w:t>,</w:t>
            </w:r>
            <w:r w:rsidRPr="009A2621">
              <w:rPr>
                <w:rFonts w:ascii="Times New Roman" w:hAnsi="Times New Roman"/>
                <w:sz w:val="16"/>
                <w:szCs w:val="16"/>
                <w:lang w:val="en-US"/>
              </w:rPr>
              <w:t>678</w:t>
            </w:r>
          </w:p>
        </w:tc>
      </w:tr>
      <w:tr w:rsidR="00A820EE" w:rsidRPr="00D77C01" w14:paraId="02AAE0F4" w14:textId="77777777" w:rsidTr="00064227">
        <w:trPr>
          <w:trHeight w:val="20"/>
        </w:trPr>
        <w:tc>
          <w:tcPr>
            <w:tcW w:w="8948" w:type="dxa"/>
            <w:gridSpan w:val="10"/>
            <w:tcBorders>
              <w:left w:val="nil"/>
              <w:bottom w:val="nil"/>
              <w:right w:val="nil"/>
            </w:tcBorders>
          </w:tcPr>
          <w:p w14:paraId="1AF9F7FA"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r>
      <w:tr w:rsidR="00A820EE" w:rsidRPr="00D77C01" w14:paraId="3C30DE4B" w14:textId="77777777" w:rsidTr="005240AA">
        <w:trPr>
          <w:trHeight w:val="20"/>
        </w:trPr>
        <w:tc>
          <w:tcPr>
            <w:tcW w:w="3870" w:type="dxa"/>
            <w:gridSpan w:val="2"/>
            <w:tcBorders>
              <w:left w:val="nil"/>
              <w:right w:val="nil"/>
            </w:tcBorders>
          </w:tcPr>
          <w:p w14:paraId="7084ADC8" w14:textId="33D04C6F" w:rsidR="00A820EE" w:rsidRPr="00D77C01" w:rsidRDefault="00A820EE" w:rsidP="00A820EE">
            <w:pPr>
              <w:spacing w:line="200" w:lineRule="exact"/>
              <w:ind w:left="360" w:right="-9" w:hanging="270"/>
              <w:rPr>
                <w:rFonts w:ascii="Times New Roman" w:hAnsi="Times New Roman" w:cs="Times New Roman"/>
                <w:b/>
                <w:bCs/>
                <w:sz w:val="16"/>
                <w:szCs w:val="16"/>
              </w:rPr>
            </w:pPr>
            <w:r w:rsidRPr="00D77C01">
              <w:rPr>
                <w:rFonts w:ascii="Times New Roman" w:hAnsi="Times New Roman" w:cs="Times New Roman"/>
                <w:b/>
                <w:bCs/>
                <w:sz w:val="16"/>
                <w:szCs w:val="16"/>
              </w:rPr>
              <w:t>Depreciation</w:t>
            </w:r>
            <w:r w:rsidRPr="00D77C01">
              <w:rPr>
                <w:rFonts w:ascii="Times New Roman" w:hAnsi="Times New Roman" w:cs="Times New Roman"/>
                <w:b/>
                <w:bCs/>
                <w:sz w:val="16"/>
                <w:szCs w:val="16"/>
                <w:lang w:val="en-US"/>
              </w:rPr>
              <w:t xml:space="preserve"> for the years ended 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lang w:val="en-US"/>
              </w:rPr>
              <w:t>,</w:t>
            </w:r>
          </w:p>
        </w:tc>
        <w:tc>
          <w:tcPr>
            <w:tcW w:w="141" w:type="dxa"/>
            <w:tcBorders>
              <w:left w:val="nil"/>
              <w:right w:val="nil"/>
            </w:tcBorders>
          </w:tcPr>
          <w:p w14:paraId="2D0BB3E4"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35010154"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029CC2A5"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52E3E039"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0B1DD1F7"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120CA063"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42" w:type="dxa"/>
            <w:tcBorders>
              <w:left w:val="nil"/>
              <w:right w:val="nil"/>
            </w:tcBorders>
          </w:tcPr>
          <w:p w14:paraId="0971BD86"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6B808310"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r>
      <w:tr w:rsidR="00A820EE" w:rsidRPr="00D77C01" w14:paraId="4B974B79" w14:textId="77777777" w:rsidTr="005240AA">
        <w:trPr>
          <w:trHeight w:val="20"/>
        </w:trPr>
        <w:tc>
          <w:tcPr>
            <w:tcW w:w="2763" w:type="dxa"/>
            <w:tcBorders>
              <w:left w:val="nil"/>
              <w:right w:val="nil"/>
            </w:tcBorders>
          </w:tcPr>
          <w:p w14:paraId="39CCC939" w14:textId="0093AC87" w:rsidR="00A820EE" w:rsidRPr="00D77C01" w:rsidRDefault="009A2621" w:rsidP="00A820EE">
            <w:pPr>
              <w:spacing w:line="200" w:lineRule="exact"/>
              <w:ind w:left="720" w:right="-9" w:hanging="497"/>
              <w:jc w:val="both"/>
              <w:rPr>
                <w:rFonts w:ascii="Times New Roman" w:hAnsi="Times New Roman" w:cs="Times New Roman"/>
                <w:sz w:val="16"/>
                <w:szCs w:val="16"/>
              </w:rPr>
            </w:pPr>
            <w:r w:rsidRPr="009A2621">
              <w:rPr>
                <w:rFonts w:ascii="Times New Roman" w:hAnsi="Times New Roman" w:cs="Times New Roman"/>
                <w:sz w:val="16"/>
                <w:szCs w:val="16"/>
                <w:lang w:val="en-US"/>
              </w:rPr>
              <w:t>2023</w:t>
            </w:r>
          </w:p>
        </w:tc>
        <w:tc>
          <w:tcPr>
            <w:tcW w:w="1107" w:type="dxa"/>
            <w:tcBorders>
              <w:left w:val="nil"/>
              <w:right w:val="nil"/>
            </w:tcBorders>
          </w:tcPr>
          <w:p w14:paraId="005071B8"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c>
          <w:tcPr>
            <w:tcW w:w="141" w:type="dxa"/>
            <w:tcBorders>
              <w:left w:val="nil"/>
              <w:right w:val="nil"/>
            </w:tcBorders>
          </w:tcPr>
          <w:p w14:paraId="29274370"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6252DDE1"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2016DFD3"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28956863"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260" w:type="dxa"/>
            <w:gridSpan w:val="2"/>
            <w:tcBorders>
              <w:left w:val="nil"/>
              <w:right w:val="nil"/>
            </w:tcBorders>
          </w:tcPr>
          <w:p w14:paraId="06D2636D" w14:textId="77777777" w:rsidR="00A820EE" w:rsidRPr="00D77C01" w:rsidRDefault="00A820EE" w:rsidP="00A820EE">
            <w:pPr>
              <w:pStyle w:val="NoSpacing"/>
              <w:spacing w:line="200" w:lineRule="exact"/>
              <w:ind w:right="85"/>
              <w:jc w:val="right"/>
              <w:rPr>
                <w:rFonts w:ascii="Times New Roman" w:hAnsi="Times New Roman"/>
                <w:sz w:val="16"/>
                <w:szCs w:val="16"/>
                <w:lang w:val="en-US"/>
              </w:rPr>
            </w:pPr>
            <w:r w:rsidRPr="00D77C01">
              <w:rPr>
                <w:rFonts w:ascii="Times New Roman" w:hAnsi="Times New Roman" w:cs="Times New Roman"/>
                <w:b/>
                <w:bCs/>
                <w:sz w:val="16"/>
                <w:szCs w:val="16"/>
              </w:rPr>
              <w:t>Thousand Baht</w:t>
            </w:r>
          </w:p>
        </w:tc>
        <w:tc>
          <w:tcPr>
            <w:tcW w:w="142" w:type="dxa"/>
            <w:tcBorders>
              <w:left w:val="nil"/>
              <w:right w:val="nil"/>
            </w:tcBorders>
          </w:tcPr>
          <w:p w14:paraId="503D0EAF"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bottom w:val="double" w:sz="4" w:space="0" w:color="auto"/>
              <w:right w:val="nil"/>
            </w:tcBorders>
          </w:tcPr>
          <w:p w14:paraId="5169315B" w14:textId="6E3257A5" w:rsidR="00A820EE" w:rsidRPr="00D77C01" w:rsidRDefault="009A2621" w:rsidP="00A820EE">
            <w:pPr>
              <w:pStyle w:val="NoSpacing"/>
              <w:tabs>
                <w:tab w:val="decimal" w:pos="90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848</w:t>
            </w:r>
            <w:r w:rsidR="00A820EE" w:rsidRPr="00D77C01">
              <w:rPr>
                <w:rFonts w:ascii="Times New Roman" w:hAnsi="Times New Roman" w:cs="Times New Roman"/>
                <w:sz w:val="16"/>
                <w:szCs w:val="16"/>
                <w:lang w:val="en-US"/>
              </w:rPr>
              <w:t>,</w:t>
            </w:r>
            <w:r w:rsidRPr="009A2621">
              <w:rPr>
                <w:rFonts w:ascii="Times New Roman" w:hAnsi="Times New Roman"/>
                <w:sz w:val="16"/>
                <w:szCs w:val="16"/>
                <w:lang w:val="en-US"/>
              </w:rPr>
              <w:t>292</w:t>
            </w:r>
          </w:p>
        </w:tc>
      </w:tr>
      <w:tr w:rsidR="00A820EE" w:rsidRPr="00D77C01" w14:paraId="6F1F8C80" w14:textId="77777777" w:rsidTr="005240AA">
        <w:trPr>
          <w:trHeight w:val="20"/>
        </w:trPr>
        <w:tc>
          <w:tcPr>
            <w:tcW w:w="2763" w:type="dxa"/>
            <w:tcBorders>
              <w:left w:val="nil"/>
              <w:bottom w:val="nil"/>
              <w:right w:val="nil"/>
            </w:tcBorders>
          </w:tcPr>
          <w:p w14:paraId="06372B84" w14:textId="5EF9F114" w:rsidR="00A820EE" w:rsidRPr="00D77C01" w:rsidRDefault="009A2621" w:rsidP="00A820EE">
            <w:pPr>
              <w:spacing w:line="200" w:lineRule="exact"/>
              <w:ind w:left="720" w:right="-9" w:hanging="497"/>
              <w:jc w:val="both"/>
              <w:rPr>
                <w:rFonts w:ascii="Times New Roman" w:hAnsi="Times New Roman" w:cs="Times New Roman"/>
                <w:sz w:val="16"/>
                <w:szCs w:val="16"/>
              </w:rPr>
            </w:pPr>
            <w:r w:rsidRPr="009A2621">
              <w:rPr>
                <w:rFonts w:ascii="Times New Roman" w:hAnsi="Times New Roman" w:cs="Times New Roman"/>
                <w:sz w:val="16"/>
                <w:szCs w:val="16"/>
                <w:lang w:val="en-US"/>
              </w:rPr>
              <w:t>2022</w:t>
            </w:r>
          </w:p>
        </w:tc>
        <w:tc>
          <w:tcPr>
            <w:tcW w:w="1107" w:type="dxa"/>
            <w:tcBorders>
              <w:left w:val="nil"/>
              <w:right w:val="nil"/>
            </w:tcBorders>
          </w:tcPr>
          <w:p w14:paraId="0D8D102B" w14:textId="77777777" w:rsidR="00A820EE" w:rsidRPr="00D77C01" w:rsidRDefault="00A820EE" w:rsidP="00A820EE">
            <w:pPr>
              <w:pStyle w:val="NoSpacing"/>
              <w:tabs>
                <w:tab w:val="decimal" w:pos="901"/>
              </w:tabs>
              <w:spacing w:line="200" w:lineRule="exact"/>
              <w:ind w:right="-9"/>
              <w:rPr>
                <w:rFonts w:ascii="Times New Roman" w:hAnsi="Times New Roman"/>
                <w:sz w:val="16"/>
                <w:szCs w:val="16"/>
                <w:lang w:val="en-US"/>
              </w:rPr>
            </w:pPr>
          </w:p>
        </w:tc>
        <w:tc>
          <w:tcPr>
            <w:tcW w:w="141" w:type="dxa"/>
            <w:tcBorders>
              <w:left w:val="nil"/>
              <w:bottom w:val="nil"/>
              <w:right w:val="nil"/>
            </w:tcBorders>
          </w:tcPr>
          <w:p w14:paraId="77B1F159"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0084D839"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42" w:type="dxa"/>
            <w:tcBorders>
              <w:left w:val="nil"/>
              <w:bottom w:val="nil"/>
              <w:right w:val="nil"/>
            </w:tcBorders>
          </w:tcPr>
          <w:p w14:paraId="0367C3F9"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118" w:type="dxa"/>
            <w:tcBorders>
              <w:left w:val="nil"/>
              <w:bottom w:val="nil"/>
              <w:right w:val="nil"/>
            </w:tcBorders>
          </w:tcPr>
          <w:p w14:paraId="3ED5E2F4" w14:textId="77777777" w:rsidR="00A820EE" w:rsidRPr="00D77C01" w:rsidRDefault="00A820EE" w:rsidP="00A820EE">
            <w:pPr>
              <w:pStyle w:val="NoSpacing"/>
              <w:spacing w:line="200" w:lineRule="exact"/>
              <w:ind w:right="-9"/>
              <w:jc w:val="right"/>
              <w:rPr>
                <w:rFonts w:ascii="Times New Roman" w:hAnsi="Times New Roman"/>
                <w:sz w:val="16"/>
                <w:szCs w:val="16"/>
                <w:lang w:val="en-US"/>
              </w:rPr>
            </w:pPr>
          </w:p>
        </w:tc>
        <w:tc>
          <w:tcPr>
            <w:tcW w:w="1260" w:type="dxa"/>
            <w:gridSpan w:val="2"/>
            <w:tcBorders>
              <w:left w:val="nil"/>
              <w:bottom w:val="nil"/>
              <w:right w:val="nil"/>
            </w:tcBorders>
          </w:tcPr>
          <w:p w14:paraId="2E707228" w14:textId="77777777" w:rsidR="00A820EE" w:rsidRPr="00D77C01" w:rsidRDefault="00A820EE" w:rsidP="00A820EE">
            <w:pPr>
              <w:pStyle w:val="NoSpacing"/>
              <w:spacing w:line="200" w:lineRule="exact"/>
              <w:ind w:right="85"/>
              <w:jc w:val="right"/>
              <w:rPr>
                <w:rFonts w:ascii="Times New Roman" w:hAnsi="Times New Roman"/>
                <w:sz w:val="16"/>
                <w:szCs w:val="16"/>
                <w:lang w:val="en-US"/>
              </w:rPr>
            </w:pPr>
            <w:r w:rsidRPr="00D77C01">
              <w:rPr>
                <w:rFonts w:ascii="Times New Roman" w:hAnsi="Times New Roman" w:cs="Times New Roman"/>
                <w:b/>
                <w:bCs/>
                <w:sz w:val="16"/>
                <w:szCs w:val="16"/>
              </w:rPr>
              <w:t>Thousand Baht</w:t>
            </w:r>
          </w:p>
        </w:tc>
        <w:tc>
          <w:tcPr>
            <w:tcW w:w="142" w:type="dxa"/>
            <w:tcBorders>
              <w:left w:val="nil"/>
              <w:right w:val="nil"/>
            </w:tcBorders>
          </w:tcPr>
          <w:p w14:paraId="2AD83602" w14:textId="77777777" w:rsidR="00A820EE" w:rsidRPr="00D77C01" w:rsidRDefault="00A820EE" w:rsidP="00A820EE">
            <w:pPr>
              <w:pStyle w:val="NoSpacing"/>
              <w:tabs>
                <w:tab w:val="decimal" w:pos="1080"/>
              </w:tabs>
              <w:spacing w:line="200" w:lineRule="exact"/>
              <w:ind w:right="-9"/>
              <w:rPr>
                <w:rFonts w:ascii="Times New Roman" w:hAnsi="Times New Roman"/>
                <w:sz w:val="16"/>
                <w:szCs w:val="16"/>
                <w:lang w:val="en-US"/>
              </w:rPr>
            </w:pPr>
          </w:p>
        </w:tc>
        <w:tc>
          <w:tcPr>
            <w:tcW w:w="1118" w:type="dxa"/>
            <w:tcBorders>
              <w:top w:val="double" w:sz="4" w:space="0" w:color="auto"/>
              <w:left w:val="nil"/>
              <w:bottom w:val="double" w:sz="4" w:space="0" w:color="auto"/>
              <w:right w:val="nil"/>
            </w:tcBorders>
          </w:tcPr>
          <w:p w14:paraId="439CBD86" w14:textId="6C2CD939" w:rsidR="00A820EE" w:rsidRPr="00D77C01" w:rsidRDefault="009A2621" w:rsidP="00A820EE">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cs="Times New Roman"/>
                <w:sz w:val="16"/>
                <w:szCs w:val="16"/>
                <w:lang w:val="en-US"/>
              </w:rPr>
              <w:t>761</w:t>
            </w:r>
            <w:r w:rsidR="00A820EE" w:rsidRPr="00D77C01">
              <w:rPr>
                <w:rFonts w:ascii="Times New Roman" w:hAnsi="Times New Roman" w:cs="Times New Roman"/>
                <w:sz w:val="16"/>
                <w:szCs w:val="16"/>
                <w:lang w:val="en-US"/>
              </w:rPr>
              <w:t>,</w:t>
            </w:r>
            <w:r w:rsidRPr="009A2621">
              <w:rPr>
                <w:rFonts w:ascii="Times New Roman" w:hAnsi="Times New Roman" w:cs="Times New Roman"/>
                <w:sz w:val="16"/>
                <w:szCs w:val="16"/>
                <w:lang w:val="en-US"/>
              </w:rPr>
              <w:t>440</w:t>
            </w:r>
          </w:p>
        </w:tc>
      </w:tr>
    </w:tbl>
    <w:p w14:paraId="285E0E00" w14:textId="5724409B" w:rsidR="00594132" w:rsidRPr="00D77C01" w:rsidRDefault="001A2B2A" w:rsidP="00D83CC7">
      <w:pPr>
        <w:spacing w:before="240"/>
        <w:ind w:left="547" w:right="-115"/>
        <w:jc w:val="thaiDistribute"/>
        <w:rPr>
          <w:rFonts w:ascii="Times New Roman" w:hAnsi="Times New Roman" w:cs="Times New Roman"/>
          <w:sz w:val="24"/>
          <w:szCs w:val="24"/>
          <w:lang w:val="en-US"/>
        </w:rPr>
      </w:pPr>
      <w:bookmarkStart w:id="3" w:name="_Toc226824791"/>
      <w:r w:rsidRPr="00D77C01">
        <w:rPr>
          <w:rFonts w:ascii="Times New Roman" w:hAnsi="Times New Roman" w:cs="Times New Roman"/>
          <w:sz w:val="24"/>
          <w:szCs w:val="24"/>
          <w:lang w:val="en-US"/>
        </w:rPr>
        <w:t xml:space="preserve">As at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val="en-US"/>
        </w:rPr>
        <w:t xml:space="preserve">, </w:t>
      </w:r>
      <w:r w:rsidR="009A2621" w:rsidRPr="009A2621">
        <w:rPr>
          <w:rFonts w:ascii="Times New Roman" w:hAnsi="Times New Roman"/>
          <w:sz w:val="24"/>
          <w:szCs w:val="24"/>
          <w:lang w:val="en-US"/>
        </w:rPr>
        <w:t>2023</w:t>
      </w:r>
      <w:r w:rsidRPr="00D77C01">
        <w:rPr>
          <w:rFonts w:ascii="Times New Roman" w:hAnsi="Times New Roman" w:cs="Times New Roman"/>
          <w:sz w:val="24"/>
          <w:szCs w:val="24"/>
          <w:lang w:val="en-US"/>
        </w:rPr>
        <w:t xml:space="preserve"> and </w:t>
      </w:r>
      <w:r w:rsidR="009A2621" w:rsidRPr="009A2621">
        <w:rPr>
          <w:rFonts w:ascii="Times New Roman" w:hAnsi="Times New Roman"/>
          <w:sz w:val="24"/>
          <w:szCs w:val="24"/>
          <w:lang w:val="en-US"/>
        </w:rPr>
        <w:t>2022</w:t>
      </w:r>
      <w:r w:rsidRPr="00D77C01">
        <w:rPr>
          <w:rFonts w:ascii="Times New Roman" w:hAnsi="Times New Roman" w:cs="Times New Roman"/>
          <w:sz w:val="24"/>
          <w:szCs w:val="24"/>
          <w:lang w:val="en-US"/>
        </w:rPr>
        <w:t xml:space="preserve">, costs of fully depreciated leasehold improvement and </w:t>
      </w:r>
      <w:r w:rsidRPr="00D77C01">
        <w:rPr>
          <w:rFonts w:ascii="Times New Roman" w:hAnsi="Times New Roman" w:cs="Times New Roman"/>
          <w:spacing w:val="-4"/>
          <w:sz w:val="24"/>
          <w:szCs w:val="24"/>
          <w:lang w:val="en-US"/>
        </w:rPr>
        <w:t xml:space="preserve">equipment of the Company </w:t>
      </w:r>
      <w:r w:rsidR="00597E75">
        <w:rPr>
          <w:rFonts w:ascii="Times New Roman" w:hAnsi="Times New Roman" w:cstheme="minorBidi"/>
          <w:spacing w:val="-4"/>
          <w:sz w:val="24"/>
          <w:szCs w:val="24"/>
          <w:lang w:val="en-US"/>
        </w:rPr>
        <w:t>but</w:t>
      </w:r>
      <w:r w:rsidR="002911A3" w:rsidRPr="00D77C01">
        <w:rPr>
          <w:rFonts w:ascii="Times New Roman" w:hAnsi="Times New Roman" w:cs="Times New Roman"/>
          <w:spacing w:val="-4"/>
          <w:sz w:val="24"/>
          <w:szCs w:val="24"/>
          <w:lang w:val="en-US"/>
        </w:rPr>
        <w:t xml:space="preserve"> </w:t>
      </w:r>
      <w:r w:rsidRPr="00D77C01">
        <w:rPr>
          <w:rFonts w:ascii="Times New Roman" w:hAnsi="Times New Roman" w:cs="Times New Roman"/>
          <w:spacing w:val="-4"/>
          <w:sz w:val="24"/>
          <w:szCs w:val="24"/>
          <w:lang w:val="en-US"/>
        </w:rPr>
        <w:t xml:space="preserve">still in used </w:t>
      </w:r>
      <w:r w:rsidR="00B65A6F" w:rsidRPr="00D77C01">
        <w:rPr>
          <w:rFonts w:ascii="Times New Roman" w:hAnsi="Times New Roman" w:cs="Times New Roman"/>
          <w:spacing w:val="-4"/>
          <w:sz w:val="24"/>
          <w:szCs w:val="24"/>
          <w:lang w:val="en-US"/>
        </w:rPr>
        <w:t>were</w:t>
      </w:r>
      <w:r w:rsidRPr="00D77C01">
        <w:rPr>
          <w:rFonts w:ascii="Times New Roman" w:hAnsi="Times New Roman" w:cs="Times New Roman"/>
          <w:spacing w:val="-4"/>
          <w:sz w:val="24"/>
          <w:szCs w:val="24"/>
          <w:lang w:val="en-US"/>
        </w:rPr>
        <w:t xml:space="preserve"> Baht </w:t>
      </w:r>
      <w:r w:rsidR="009A2621" w:rsidRPr="009A2621">
        <w:rPr>
          <w:rFonts w:ascii="Times New Roman" w:hAnsi="Times New Roman"/>
          <w:spacing w:val="-4"/>
          <w:sz w:val="24"/>
          <w:szCs w:val="24"/>
          <w:lang w:val="en-US"/>
        </w:rPr>
        <w:t>1</w:t>
      </w:r>
      <w:r w:rsidR="006E4FAD" w:rsidRPr="00D77C01">
        <w:rPr>
          <w:rFonts w:ascii="Times New Roman" w:hAnsi="Times New Roman" w:cs="Times New Roman"/>
          <w:spacing w:val="-4"/>
          <w:sz w:val="24"/>
          <w:szCs w:val="24"/>
          <w:lang w:val="en-US"/>
        </w:rPr>
        <w:t>,</w:t>
      </w:r>
      <w:r w:rsidR="009A2621" w:rsidRPr="009A2621">
        <w:rPr>
          <w:rFonts w:ascii="Times New Roman" w:hAnsi="Times New Roman"/>
          <w:spacing w:val="-4"/>
          <w:sz w:val="24"/>
          <w:szCs w:val="24"/>
          <w:lang w:val="en-US"/>
        </w:rPr>
        <w:t>006</w:t>
      </w:r>
      <w:r w:rsidR="006E4FAD" w:rsidRPr="00D77C01">
        <w:rPr>
          <w:rFonts w:ascii="Times New Roman" w:hAnsi="Times New Roman" w:cs="Times New Roman"/>
          <w:spacing w:val="-4"/>
          <w:sz w:val="24"/>
          <w:szCs w:val="24"/>
          <w:lang w:val="en-US"/>
        </w:rPr>
        <w:t>.</w:t>
      </w:r>
      <w:r w:rsidR="009A2621" w:rsidRPr="009A2621">
        <w:rPr>
          <w:rFonts w:ascii="Times New Roman" w:hAnsi="Times New Roman"/>
          <w:spacing w:val="-4"/>
          <w:sz w:val="24"/>
          <w:szCs w:val="24"/>
          <w:lang w:val="en-US"/>
        </w:rPr>
        <w:t>57</w:t>
      </w:r>
      <w:r w:rsidR="00151419" w:rsidRPr="00D77C01">
        <w:rPr>
          <w:rFonts w:ascii="Times New Roman" w:hAnsi="Times New Roman" w:cs="Times New Roman"/>
          <w:spacing w:val="-4"/>
          <w:sz w:val="24"/>
          <w:szCs w:val="24"/>
          <w:lang w:val="en-US"/>
        </w:rPr>
        <w:t xml:space="preserve"> </w:t>
      </w:r>
      <w:r w:rsidRPr="00D77C01">
        <w:rPr>
          <w:rFonts w:ascii="Times New Roman" w:hAnsi="Times New Roman" w:cs="Times New Roman"/>
          <w:spacing w:val="-4"/>
          <w:sz w:val="24"/>
          <w:szCs w:val="24"/>
          <w:lang w:val="en-US"/>
        </w:rPr>
        <w:t xml:space="preserve">million and Baht </w:t>
      </w:r>
      <w:r w:rsidR="009A2621" w:rsidRPr="009A2621">
        <w:rPr>
          <w:rFonts w:ascii="Times New Roman" w:hAnsi="Times New Roman"/>
          <w:spacing w:val="-4"/>
          <w:sz w:val="24"/>
          <w:szCs w:val="24"/>
          <w:lang w:val="en-US"/>
        </w:rPr>
        <w:t>948</w:t>
      </w:r>
      <w:r w:rsidR="00A47357" w:rsidRPr="00D77C01">
        <w:rPr>
          <w:rFonts w:ascii="Times New Roman" w:hAnsi="Times New Roman" w:cs="Times New Roman"/>
          <w:spacing w:val="-4"/>
          <w:sz w:val="24"/>
          <w:szCs w:val="24"/>
          <w:lang w:val="en-US"/>
        </w:rPr>
        <w:t>.</w:t>
      </w:r>
      <w:r w:rsidR="009A2621" w:rsidRPr="009A2621">
        <w:rPr>
          <w:rFonts w:ascii="Times New Roman" w:hAnsi="Times New Roman"/>
          <w:spacing w:val="-4"/>
          <w:sz w:val="24"/>
          <w:szCs w:val="24"/>
          <w:lang w:val="en-US"/>
        </w:rPr>
        <w:t>89</w:t>
      </w:r>
      <w:r w:rsidR="00A47357" w:rsidRPr="00D77C01">
        <w:rPr>
          <w:rFonts w:ascii="Times New Roman" w:hAnsi="Times New Roman" w:cs="Times New Roman"/>
          <w:spacing w:val="-4"/>
          <w:sz w:val="24"/>
          <w:szCs w:val="24"/>
          <w:lang w:val="en-US"/>
        </w:rPr>
        <w:t xml:space="preserve"> </w:t>
      </w:r>
      <w:r w:rsidRPr="00D77C01">
        <w:rPr>
          <w:rFonts w:ascii="Times New Roman" w:hAnsi="Times New Roman" w:cs="Times New Roman"/>
          <w:spacing w:val="-4"/>
          <w:sz w:val="24"/>
          <w:szCs w:val="24"/>
          <w:lang w:val="en-US"/>
        </w:rPr>
        <w:t>million</w:t>
      </w:r>
      <w:r w:rsidRPr="00D77C01">
        <w:rPr>
          <w:rFonts w:ascii="Times New Roman" w:hAnsi="Times New Roman" w:cs="Times New Roman"/>
          <w:sz w:val="24"/>
          <w:szCs w:val="24"/>
          <w:lang w:val="en-US"/>
        </w:rPr>
        <w:t>, respectively.</w:t>
      </w:r>
    </w:p>
    <w:bookmarkEnd w:id="3"/>
    <w:p w14:paraId="3B4BE773" w14:textId="3E0C46AB" w:rsidR="00490B48" w:rsidRDefault="002E4625" w:rsidP="00FB45B2">
      <w:pPr>
        <w:pStyle w:val="EnvelopeReturn"/>
        <w:spacing w:before="480" w:after="240"/>
        <w:ind w:left="547" w:right="-14" w:hanging="547"/>
        <w:rPr>
          <w:rFonts w:cs="Times New Roman"/>
          <w:b/>
          <w:bCs/>
          <w:sz w:val="20"/>
          <w:szCs w:val="20"/>
          <w:lang w:val="en-US"/>
        </w:rPr>
      </w:pPr>
      <w:r>
        <w:rPr>
          <w:rFonts w:cs="Times New Roman"/>
          <w:b/>
          <w:bCs/>
          <w:lang w:val="en-US"/>
        </w:rPr>
        <w:br w:type="page"/>
      </w:r>
      <w:r w:rsidR="009A2621" w:rsidRPr="009A2621">
        <w:rPr>
          <w:b/>
          <w:bCs/>
          <w:lang w:val="en-US"/>
        </w:rPr>
        <w:lastRenderedPageBreak/>
        <w:t>12</w:t>
      </w:r>
      <w:r w:rsidR="00490B48" w:rsidRPr="00D77C01">
        <w:rPr>
          <w:rFonts w:cs="Times New Roman"/>
          <w:b/>
          <w:bCs/>
          <w:lang w:val="en-US"/>
        </w:rPr>
        <w:t>.</w:t>
      </w:r>
      <w:r w:rsidR="00490B48" w:rsidRPr="00D77C01">
        <w:rPr>
          <w:rFonts w:cs="Times New Roman"/>
          <w:b/>
          <w:bCs/>
          <w:lang w:val="en-US"/>
        </w:rPr>
        <w:tab/>
      </w:r>
      <w:r w:rsidR="00490B48" w:rsidRPr="00D77C01">
        <w:rPr>
          <w:rFonts w:cs="Times New Roman"/>
          <w:b/>
          <w:bCs/>
          <w:sz w:val="20"/>
          <w:szCs w:val="20"/>
          <w:lang w:val="en-US"/>
        </w:rPr>
        <w:t>GOODWILL</w:t>
      </w:r>
    </w:p>
    <w:p w14:paraId="00383910" w14:textId="12A8BA30" w:rsidR="00D245EA" w:rsidRPr="00D77C01" w:rsidRDefault="00D245EA" w:rsidP="000F764C">
      <w:pPr>
        <w:pStyle w:val="BodyTextIndent3"/>
        <w:spacing w:before="240" w:after="120"/>
        <w:ind w:left="544" w:right="-11"/>
        <w:rPr>
          <w:rFonts w:ascii="Times New Roman" w:hAnsi="Times New Roman" w:cs="Times New Roman"/>
          <w:lang w:bidi="he-IL"/>
        </w:rPr>
      </w:pPr>
      <w:r>
        <w:rPr>
          <w:rFonts w:ascii="Times New Roman" w:hAnsi="Times New Roman" w:cs="Times New Roman"/>
          <w:lang w:val="en-US"/>
        </w:rPr>
        <w:t>Goodwill</w:t>
      </w:r>
      <w:r w:rsidRPr="00D77C01">
        <w:rPr>
          <w:rFonts w:ascii="Times New Roman" w:hAnsi="Times New Roman"/>
          <w:szCs w:val="30"/>
          <w:lang w:val="en-US"/>
        </w:rPr>
        <w:t xml:space="preserve"> </w:t>
      </w:r>
      <w:r>
        <w:rPr>
          <w:rFonts w:ascii="Times New Roman" w:hAnsi="Times New Roman"/>
          <w:szCs w:val="30"/>
          <w:lang w:val="en-US"/>
        </w:rPr>
        <w:t>a</w:t>
      </w:r>
      <w:r w:rsidRPr="0081783C">
        <w:rPr>
          <w:rFonts w:ascii="Times New Roman" w:hAnsi="Times New Roman"/>
          <w:szCs w:val="30"/>
          <w:lang w:val="en-US"/>
        </w:rPr>
        <w:t xml:space="preserve">s at December </w:t>
      </w:r>
      <w:r w:rsidR="009A2621" w:rsidRPr="009A2621">
        <w:rPr>
          <w:rFonts w:ascii="Times New Roman" w:hAnsi="Times New Roman"/>
          <w:szCs w:val="30"/>
          <w:lang w:val="en-US"/>
        </w:rPr>
        <w:t>31</w:t>
      </w:r>
      <w:r w:rsidRPr="0081783C">
        <w:rPr>
          <w:rFonts w:ascii="Times New Roman" w:hAnsi="Times New Roman"/>
          <w:szCs w:val="30"/>
          <w:lang w:val="en-US"/>
        </w:rPr>
        <w:t>,</w:t>
      </w:r>
      <w:r>
        <w:rPr>
          <w:rFonts w:ascii="Times New Roman" w:hAnsi="Times New Roman"/>
          <w:szCs w:val="30"/>
          <w:lang w:val="en-US"/>
        </w:rPr>
        <w:t xml:space="preserve"> </w:t>
      </w:r>
      <w:r w:rsidRPr="00D77C01">
        <w:rPr>
          <w:rFonts w:ascii="Times New Roman" w:hAnsi="Times New Roman" w:cs="Times New Roman"/>
          <w:lang w:val="en-US" w:bidi="he-IL"/>
        </w:rPr>
        <w:t>were</w:t>
      </w:r>
      <w:r w:rsidRPr="00D77C01">
        <w:rPr>
          <w:rFonts w:ascii="Times New Roman" w:hAnsi="Times New Roman" w:cs="Times New Roman"/>
          <w:lang w:bidi="he-IL"/>
        </w:rPr>
        <w:t xml:space="preserve"> as follows:</w:t>
      </w:r>
    </w:p>
    <w:p w14:paraId="69FAEB42" w14:textId="77777777" w:rsidR="00EA1D42" w:rsidRPr="00D77C01" w:rsidRDefault="00EA1D42" w:rsidP="00EA1D42">
      <w:pPr>
        <w:ind w:left="547" w:right="-14"/>
        <w:jc w:val="right"/>
        <w:rPr>
          <w:rFonts w:ascii="Times New Roman" w:hAnsi="Times New Roman" w:cs="Times New Roman"/>
          <w:b/>
          <w:bCs/>
          <w:lang w:val="en-US"/>
        </w:rPr>
      </w:pPr>
      <w:r w:rsidRPr="00D77C01">
        <w:rPr>
          <w:rFonts w:ascii="Times New Roman" w:hAnsi="Times New Roman" w:cs="Times New Roman"/>
          <w:b/>
          <w:bCs/>
          <w:lang w:val="en-US"/>
        </w:rPr>
        <w:t xml:space="preserve">Unit </w:t>
      </w:r>
      <w:r w:rsidRPr="00D77C01">
        <w:rPr>
          <w:rFonts w:ascii="Times New Roman" w:hAnsi="Times New Roman" w:cs="Times New Roman"/>
          <w:b/>
          <w:bCs/>
          <w:cs/>
          <w:lang w:val="en-US"/>
        </w:rPr>
        <w:t>:</w:t>
      </w:r>
      <w:r w:rsidRPr="00D77C01">
        <w:rPr>
          <w:rFonts w:ascii="Times New Roman" w:hAnsi="Times New Roman" w:cs="Times New Roman"/>
          <w:b/>
          <w:bCs/>
          <w:lang w:val="en-US"/>
        </w:rPr>
        <w:t xml:space="preserve"> Thousand Baht</w:t>
      </w:r>
    </w:p>
    <w:tbl>
      <w:tblPr>
        <w:tblW w:w="881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6"/>
        <w:gridCol w:w="2042"/>
        <w:gridCol w:w="175"/>
        <w:gridCol w:w="1214"/>
      </w:tblGrid>
      <w:tr w:rsidR="00A47357" w:rsidRPr="00D77C01" w14:paraId="3EBB12F1" w14:textId="77777777" w:rsidTr="00FF379B">
        <w:trPr>
          <w:cantSplit/>
          <w:trHeight w:val="144"/>
        </w:trPr>
        <w:tc>
          <w:tcPr>
            <w:tcW w:w="5386" w:type="dxa"/>
            <w:tcBorders>
              <w:top w:val="nil"/>
              <w:left w:val="nil"/>
              <w:bottom w:val="nil"/>
              <w:right w:val="nil"/>
            </w:tcBorders>
            <w:vAlign w:val="bottom"/>
          </w:tcPr>
          <w:p w14:paraId="5A2043ED"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22DACC17"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3ED464E6"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214" w:type="dxa"/>
            <w:tcBorders>
              <w:top w:val="nil"/>
              <w:left w:val="nil"/>
              <w:bottom w:val="nil"/>
              <w:right w:val="nil"/>
            </w:tcBorders>
            <w:vAlign w:val="center"/>
          </w:tcPr>
          <w:p w14:paraId="752F9D86"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48734642" w14:textId="77777777" w:rsidTr="00FF379B">
        <w:trPr>
          <w:cantSplit/>
          <w:trHeight w:val="144"/>
        </w:trPr>
        <w:tc>
          <w:tcPr>
            <w:tcW w:w="5386" w:type="dxa"/>
            <w:tcBorders>
              <w:top w:val="nil"/>
              <w:left w:val="nil"/>
              <w:bottom w:val="nil"/>
              <w:right w:val="nil"/>
            </w:tcBorders>
            <w:vAlign w:val="bottom"/>
          </w:tcPr>
          <w:p w14:paraId="29D28BBB"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D475928"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05340D4E"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214" w:type="dxa"/>
            <w:tcBorders>
              <w:top w:val="nil"/>
              <w:left w:val="nil"/>
              <w:bottom w:val="nil"/>
              <w:right w:val="nil"/>
            </w:tcBorders>
            <w:vAlign w:val="center"/>
          </w:tcPr>
          <w:p w14:paraId="38EF1E89"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49831C1C" w14:textId="77777777" w:rsidTr="00FF379B">
        <w:trPr>
          <w:cantSplit/>
          <w:trHeight w:val="144"/>
        </w:trPr>
        <w:tc>
          <w:tcPr>
            <w:tcW w:w="5386" w:type="dxa"/>
            <w:tcBorders>
              <w:top w:val="nil"/>
              <w:left w:val="nil"/>
              <w:bottom w:val="nil"/>
              <w:right w:val="nil"/>
            </w:tcBorders>
            <w:vAlign w:val="bottom"/>
          </w:tcPr>
          <w:p w14:paraId="095B3FAD"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CA68054"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6A95DDFF"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4" w:type="dxa"/>
            <w:tcBorders>
              <w:top w:val="nil"/>
              <w:left w:val="nil"/>
              <w:bottom w:val="nil"/>
              <w:right w:val="nil"/>
            </w:tcBorders>
            <w:vAlign w:val="center"/>
          </w:tcPr>
          <w:p w14:paraId="1272646B"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A47357" w:rsidRPr="00D77C01" w14:paraId="47E87BB6" w14:textId="77777777" w:rsidTr="00FF379B">
        <w:trPr>
          <w:cantSplit/>
          <w:trHeight w:val="144"/>
        </w:trPr>
        <w:tc>
          <w:tcPr>
            <w:tcW w:w="5386" w:type="dxa"/>
            <w:tcBorders>
              <w:top w:val="nil"/>
              <w:left w:val="nil"/>
              <w:bottom w:val="nil"/>
              <w:right w:val="nil"/>
            </w:tcBorders>
            <w:vAlign w:val="bottom"/>
          </w:tcPr>
          <w:p w14:paraId="45DA43B3"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1640896"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55AA452C"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4" w:type="dxa"/>
            <w:tcBorders>
              <w:top w:val="nil"/>
              <w:left w:val="nil"/>
              <w:bottom w:val="nil"/>
              <w:right w:val="nil"/>
            </w:tcBorders>
            <w:vAlign w:val="center"/>
          </w:tcPr>
          <w:p w14:paraId="002C8B4B"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A47357" w:rsidRPr="00D77C01" w14:paraId="437B373C" w14:textId="77777777" w:rsidTr="00FF379B">
        <w:trPr>
          <w:cantSplit/>
          <w:trHeight w:val="144"/>
        </w:trPr>
        <w:tc>
          <w:tcPr>
            <w:tcW w:w="5386" w:type="dxa"/>
            <w:tcBorders>
              <w:top w:val="nil"/>
              <w:left w:val="nil"/>
              <w:bottom w:val="nil"/>
              <w:right w:val="nil"/>
            </w:tcBorders>
            <w:vAlign w:val="bottom"/>
          </w:tcPr>
          <w:p w14:paraId="3CDEC930"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9D91705"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2854F9D4"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4" w:type="dxa"/>
            <w:tcBorders>
              <w:top w:val="nil"/>
              <w:left w:val="nil"/>
              <w:bottom w:val="nil"/>
              <w:right w:val="nil"/>
            </w:tcBorders>
            <w:vAlign w:val="center"/>
          </w:tcPr>
          <w:p w14:paraId="5F00F9C7"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1F334A" w:rsidRPr="00D77C01" w14:paraId="784E193D" w14:textId="77777777" w:rsidTr="00FF379B">
        <w:trPr>
          <w:cantSplit/>
          <w:trHeight w:val="144"/>
        </w:trPr>
        <w:tc>
          <w:tcPr>
            <w:tcW w:w="5386" w:type="dxa"/>
            <w:tcBorders>
              <w:top w:val="nil"/>
              <w:left w:val="nil"/>
              <w:bottom w:val="nil"/>
              <w:right w:val="nil"/>
            </w:tcBorders>
            <w:vAlign w:val="bottom"/>
          </w:tcPr>
          <w:p w14:paraId="4AC7374F" w14:textId="77777777" w:rsidR="001F334A" w:rsidRPr="00D77C01" w:rsidRDefault="001F334A" w:rsidP="001F334A">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57A1B2E1" w14:textId="6583445B" w:rsidR="001F334A" w:rsidRPr="00D77C01" w:rsidRDefault="009A2621" w:rsidP="001F334A">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5" w:type="dxa"/>
            <w:tcBorders>
              <w:top w:val="nil"/>
              <w:left w:val="nil"/>
              <w:bottom w:val="nil"/>
              <w:right w:val="nil"/>
            </w:tcBorders>
          </w:tcPr>
          <w:p w14:paraId="71585221" w14:textId="77777777" w:rsidR="001F334A" w:rsidRPr="00D77C01" w:rsidRDefault="001F334A" w:rsidP="001F334A">
            <w:pPr>
              <w:spacing w:line="240" w:lineRule="exact"/>
              <w:ind w:left="-189" w:right="-162" w:firstLine="18"/>
              <w:jc w:val="center"/>
              <w:outlineLvl w:val="0"/>
              <w:rPr>
                <w:rFonts w:ascii="Times New Roman" w:hAnsi="Times New Roman"/>
                <w:b/>
                <w:bCs/>
                <w:lang w:val="en-US"/>
              </w:rPr>
            </w:pPr>
          </w:p>
        </w:tc>
        <w:tc>
          <w:tcPr>
            <w:tcW w:w="1214" w:type="dxa"/>
            <w:tcBorders>
              <w:top w:val="nil"/>
              <w:left w:val="nil"/>
              <w:bottom w:val="nil"/>
              <w:right w:val="nil"/>
            </w:tcBorders>
            <w:vAlign w:val="bottom"/>
          </w:tcPr>
          <w:p w14:paraId="6453A782" w14:textId="1B55B182" w:rsidR="001F334A" w:rsidRPr="00D77C01" w:rsidRDefault="009A2621" w:rsidP="001F334A">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F555C5" w:rsidRPr="00D77C01" w14:paraId="45376AF9" w14:textId="77777777" w:rsidTr="00F555C5">
        <w:trPr>
          <w:cantSplit/>
          <w:trHeight w:hRule="exact" w:val="144"/>
        </w:trPr>
        <w:tc>
          <w:tcPr>
            <w:tcW w:w="5386" w:type="dxa"/>
            <w:tcBorders>
              <w:top w:val="nil"/>
              <w:left w:val="nil"/>
              <w:bottom w:val="nil"/>
              <w:right w:val="nil"/>
            </w:tcBorders>
            <w:vAlign w:val="bottom"/>
          </w:tcPr>
          <w:p w14:paraId="436ABBFC" w14:textId="77777777" w:rsidR="00F555C5" w:rsidRPr="00D77C01" w:rsidRDefault="00F555C5" w:rsidP="001F334A">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70BA9BBE" w14:textId="77777777" w:rsidR="00F555C5" w:rsidRPr="009A2621" w:rsidRDefault="00F555C5" w:rsidP="001F334A">
            <w:pPr>
              <w:spacing w:line="240" w:lineRule="exact"/>
              <w:ind w:left="-189" w:right="-162" w:firstLine="18"/>
              <w:jc w:val="center"/>
              <w:outlineLvl w:val="0"/>
              <w:rPr>
                <w:rFonts w:ascii="Times New Roman" w:hAnsi="Times New Roman"/>
                <w:b/>
                <w:bCs/>
                <w:lang w:val="en-US"/>
              </w:rPr>
            </w:pPr>
          </w:p>
        </w:tc>
        <w:tc>
          <w:tcPr>
            <w:tcW w:w="175" w:type="dxa"/>
            <w:tcBorders>
              <w:top w:val="nil"/>
              <w:left w:val="nil"/>
              <w:bottom w:val="nil"/>
              <w:right w:val="nil"/>
            </w:tcBorders>
          </w:tcPr>
          <w:p w14:paraId="41F5C920" w14:textId="77777777" w:rsidR="00F555C5" w:rsidRPr="00D77C01" w:rsidRDefault="00F555C5" w:rsidP="001F334A">
            <w:pPr>
              <w:spacing w:line="240" w:lineRule="exact"/>
              <w:ind w:left="-189" w:right="-162" w:firstLine="18"/>
              <w:jc w:val="center"/>
              <w:outlineLvl w:val="0"/>
              <w:rPr>
                <w:rFonts w:ascii="Times New Roman" w:hAnsi="Times New Roman"/>
                <w:b/>
                <w:bCs/>
                <w:lang w:val="en-US"/>
              </w:rPr>
            </w:pPr>
          </w:p>
        </w:tc>
        <w:tc>
          <w:tcPr>
            <w:tcW w:w="1214" w:type="dxa"/>
            <w:tcBorders>
              <w:top w:val="nil"/>
              <w:left w:val="nil"/>
              <w:bottom w:val="nil"/>
              <w:right w:val="nil"/>
            </w:tcBorders>
            <w:vAlign w:val="bottom"/>
          </w:tcPr>
          <w:p w14:paraId="0D31A945" w14:textId="77777777" w:rsidR="00F555C5" w:rsidRPr="009A2621" w:rsidRDefault="00F555C5" w:rsidP="001F334A">
            <w:pPr>
              <w:spacing w:line="240" w:lineRule="exact"/>
              <w:ind w:left="-189" w:right="-162" w:firstLine="18"/>
              <w:jc w:val="center"/>
              <w:outlineLvl w:val="0"/>
              <w:rPr>
                <w:rFonts w:ascii="Times New Roman" w:hAnsi="Times New Roman"/>
                <w:b/>
                <w:bCs/>
                <w:lang w:val="en-US"/>
              </w:rPr>
            </w:pPr>
          </w:p>
        </w:tc>
      </w:tr>
      <w:tr w:rsidR="001F334A" w:rsidRPr="00D77C01" w14:paraId="6F02B174" w14:textId="77777777" w:rsidTr="00FF379B">
        <w:trPr>
          <w:cantSplit/>
          <w:trHeight w:val="144"/>
        </w:trPr>
        <w:tc>
          <w:tcPr>
            <w:tcW w:w="5386" w:type="dxa"/>
            <w:tcBorders>
              <w:top w:val="nil"/>
              <w:left w:val="nil"/>
              <w:bottom w:val="nil"/>
              <w:right w:val="nil"/>
            </w:tcBorders>
            <w:vAlign w:val="bottom"/>
          </w:tcPr>
          <w:p w14:paraId="672B3264" w14:textId="77777777" w:rsidR="001F334A" w:rsidRPr="00D77C01" w:rsidRDefault="001F334A" w:rsidP="001F334A">
            <w:pPr>
              <w:tabs>
                <w:tab w:val="right" w:pos="3559"/>
              </w:tabs>
              <w:spacing w:line="240" w:lineRule="exact"/>
              <w:ind w:left="143" w:firstLine="10"/>
              <w:rPr>
                <w:rFonts w:ascii="Times New Roman" w:hAnsi="Times New Roman" w:cs="Times New Roman"/>
                <w:b/>
                <w:bCs/>
              </w:rPr>
            </w:pPr>
            <w:r w:rsidRPr="00D77C01">
              <w:rPr>
                <w:rFonts w:ascii="Times New Roman" w:hAnsi="Times New Roman" w:cs="Times New Roman"/>
                <w:lang w:val="en-US"/>
              </w:rPr>
              <w:t>Cost</w:t>
            </w:r>
          </w:p>
        </w:tc>
        <w:tc>
          <w:tcPr>
            <w:tcW w:w="2042" w:type="dxa"/>
            <w:tcBorders>
              <w:top w:val="nil"/>
              <w:left w:val="nil"/>
              <w:bottom w:val="nil"/>
              <w:right w:val="nil"/>
            </w:tcBorders>
          </w:tcPr>
          <w:p w14:paraId="7F3922A1" w14:textId="643637F5" w:rsidR="001F334A" w:rsidRPr="00D77C01" w:rsidRDefault="009A2621" w:rsidP="00F555C5">
            <w:pPr>
              <w:tabs>
                <w:tab w:val="decimal" w:pos="1849"/>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909</w:t>
            </w:r>
            <w:r w:rsidR="001F334A" w:rsidRPr="00D77C01">
              <w:rPr>
                <w:rFonts w:ascii="Times New Roman" w:hAnsi="Times New Roman" w:cs="Times New Roman"/>
                <w:lang w:val="en-US"/>
              </w:rPr>
              <w:t>,</w:t>
            </w:r>
            <w:r w:rsidRPr="009A2621">
              <w:rPr>
                <w:rFonts w:ascii="Times New Roman" w:hAnsi="Times New Roman"/>
                <w:lang w:val="en-US"/>
              </w:rPr>
              <w:t>216</w:t>
            </w:r>
          </w:p>
        </w:tc>
        <w:tc>
          <w:tcPr>
            <w:tcW w:w="175" w:type="dxa"/>
            <w:tcBorders>
              <w:top w:val="nil"/>
              <w:left w:val="nil"/>
              <w:bottom w:val="nil"/>
              <w:right w:val="nil"/>
            </w:tcBorders>
          </w:tcPr>
          <w:p w14:paraId="4DF287CD" w14:textId="77777777" w:rsidR="001F334A" w:rsidRPr="00D77C01" w:rsidRDefault="001F334A" w:rsidP="001F334A">
            <w:pPr>
              <w:spacing w:line="240" w:lineRule="exact"/>
              <w:ind w:left="-900" w:right="283" w:firstLine="270"/>
              <w:jc w:val="right"/>
              <w:outlineLvl w:val="0"/>
              <w:rPr>
                <w:rFonts w:ascii="Times New Roman" w:hAnsi="Times New Roman" w:cs="Times New Roman"/>
              </w:rPr>
            </w:pPr>
          </w:p>
        </w:tc>
        <w:tc>
          <w:tcPr>
            <w:tcW w:w="1214" w:type="dxa"/>
            <w:tcBorders>
              <w:top w:val="nil"/>
              <w:left w:val="nil"/>
              <w:bottom w:val="nil"/>
              <w:right w:val="nil"/>
            </w:tcBorders>
            <w:vAlign w:val="bottom"/>
          </w:tcPr>
          <w:p w14:paraId="6C50B37D" w14:textId="7752EC4F" w:rsidR="001F334A" w:rsidRPr="00D77C01" w:rsidRDefault="009A2621" w:rsidP="00F555C5">
            <w:pPr>
              <w:tabs>
                <w:tab w:val="decimal" w:pos="1037"/>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909</w:t>
            </w:r>
            <w:r w:rsidR="001F334A" w:rsidRPr="00D77C01">
              <w:rPr>
                <w:rFonts w:ascii="Times New Roman" w:hAnsi="Times New Roman" w:cs="Times New Roman"/>
                <w:lang w:val="en-US"/>
              </w:rPr>
              <w:t>,</w:t>
            </w:r>
            <w:r w:rsidRPr="009A2621">
              <w:rPr>
                <w:rFonts w:ascii="Times New Roman" w:hAnsi="Times New Roman"/>
                <w:lang w:val="en-US"/>
              </w:rPr>
              <w:t>216</w:t>
            </w:r>
          </w:p>
        </w:tc>
      </w:tr>
      <w:tr w:rsidR="001F334A" w:rsidRPr="00D77C01" w14:paraId="1A9F91B9" w14:textId="77777777" w:rsidTr="00FF379B">
        <w:trPr>
          <w:cantSplit/>
          <w:trHeight w:val="144"/>
        </w:trPr>
        <w:tc>
          <w:tcPr>
            <w:tcW w:w="5386" w:type="dxa"/>
            <w:tcBorders>
              <w:top w:val="nil"/>
              <w:left w:val="nil"/>
              <w:bottom w:val="nil"/>
              <w:right w:val="nil"/>
            </w:tcBorders>
            <w:vAlign w:val="bottom"/>
          </w:tcPr>
          <w:p w14:paraId="555E9079" w14:textId="77777777" w:rsidR="001F334A" w:rsidRPr="00D77C01" w:rsidRDefault="001F334A" w:rsidP="001F334A">
            <w:pPr>
              <w:spacing w:line="240" w:lineRule="exact"/>
              <w:ind w:left="143" w:firstLine="10"/>
              <w:rPr>
                <w:rFonts w:ascii="Times New Roman" w:eastAsia="Cordia New" w:hAnsi="Times New Roman" w:cs="Times New Roman"/>
                <w:lang w:val="en-US"/>
              </w:rPr>
            </w:pPr>
            <w:r w:rsidRPr="00D77C01">
              <w:rPr>
                <w:rFonts w:ascii="Times New Roman" w:hAnsi="Times New Roman" w:cs="Times New Roman"/>
                <w:spacing w:val="-4"/>
                <w:u w:val="single"/>
              </w:rPr>
              <w:t>Less</w:t>
            </w:r>
            <w:r w:rsidRPr="00D77C01">
              <w:rPr>
                <w:rFonts w:ascii="Times New Roman" w:hAnsi="Times New Roman" w:cs="Times New Roman"/>
                <w:spacing w:val="-4"/>
              </w:rPr>
              <w:tab/>
              <w:t>Accumulated amortisation</w:t>
            </w:r>
          </w:p>
        </w:tc>
        <w:tc>
          <w:tcPr>
            <w:tcW w:w="2042" w:type="dxa"/>
            <w:tcBorders>
              <w:top w:val="nil"/>
              <w:left w:val="nil"/>
              <w:bottom w:val="nil"/>
              <w:right w:val="nil"/>
            </w:tcBorders>
          </w:tcPr>
          <w:p w14:paraId="27D94A00" w14:textId="4909C6CE" w:rsidR="001F334A" w:rsidRPr="00D77C01" w:rsidRDefault="001F334A" w:rsidP="00F555C5">
            <w:pPr>
              <w:tabs>
                <w:tab w:val="decimal" w:pos="1849"/>
              </w:tabs>
              <w:spacing w:line="240" w:lineRule="exact"/>
              <w:ind w:left="-900" w:right="-86" w:firstLine="270"/>
              <w:outlineLvl w:val="0"/>
              <w:rPr>
                <w:rFonts w:ascii="Times New Roman" w:hAnsi="Times New Roman" w:cs="Times New Roman"/>
                <w:lang w:val="en-US"/>
              </w:rPr>
            </w:pPr>
            <w:r w:rsidRPr="00D77C01">
              <w:rPr>
                <w:rFonts w:ascii="Times New Roman" w:hAnsi="Times New Roman" w:cs="Times New Roman"/>
                <w:lang w:val="en-US"/>
              </w:rPr>
              <w:t>(</w:t>
            </w:r>
            <w:r w:rsidR="009A2621" w:rsidRPr="009A2621">
              <w:rPr>
                <w:rFonts w:ascii="Times New Roman" w:hAnsi="Times New Roman"/>
                <w:lang w:val="en-US"/>
              </w:rPr>
              <w:t>74</w:t>
            </w:r>
            <w:r w:rsidRPr="00D77C01">
              <w:rPr>
                <w:rFonts w:ascii="Times New Roman" w:hAnsi="Times New Roman" w:cs="Times New Roman"/>
                <w:lang w:val="en-US"/>
              </w:rPr>
              <w:t>,</w:t>
            </w:r>
            <w:r w:rsidR="009A2621" w:rsidRPr="009A2621">
              <w:rPr>
                <w:rFonts w:ascii="Times New Roman" w:hAnsi="Times New Roman"/>
                <w:lang w:val="en-US"/>
              </w:rPr>
              <w:t>481</w:t>
            </w:r>
            <w:r w:rsidRPr="00D77C01">
              <w:rPr>
                <w:rFonts w:ascii="Times New Roman" w:hAnsi="Times New Roman" w:cs="Times New Roman"/>
                <w:lang w:val="en-US"/>
              </w:rPr>
              <w:t>)</w:t>
            </w:r>
          </w:p>
        </w:tc>
        <w:tc>
          <w:tcPr>
            <w:tcW w:w="175" w:type="dxa"/>
            <w:tcBorders>
              <w:top w:val="nil"/>
              <w:left w:val="nil"/>
              <w:bottom w:val="nil"/>
              <w:right w:val="nil"/>
            </w:tcBorders>
          </w:tcPr>
          <w:p w14:paraId="55F8A5E2" w14:textId="77777777" w:rsidR="001F334A" w:rsidRPr="00D77C01" w:rsidRDefault="001F334A" w:rsidP="001F334A">
            <w:pPr>
              <w:spacing w:line="240" w:lineRule="exact"/>
              <w:ind w:left="-900" w:right="283" w:firstLine="270"/>
              <w:jc w:val="right"/>
              <w:outlineLvl w:val="0"/>
              <w:rPr>
                <w:rFonts w:ascii="Times New Roman" w:hAnsi="Times New Roman" w:cs="Times New Roman"/>
              </w:rPr>
            </w:pPr>
          </w:p>
        </w:tc>
        <w:tc>
          <w:tcPr>
            <w:tcW w:w="1214" w:type="dxa"/>
            <w:tcBorders>
              <w:top w:val="nil"/>
              <w:left w:val="nil"/>
              <w:bottom w:val="nil"/>
              <w:right w:val="nil"/>
            </w:tcBorders>
            <w:vAlign w:val="bottom"/>
          </w:tcPr>
          <w:p w14:paraId="3F00BEAC" w14:textId="3FF6DABF" w:rsidR="001F334A" w:rsidRPr="00D77C01" w:rsidRDefault="001F334A" w:rsidP="00F555C5">
            <w:pPr>
              <w:tabs>
                <w:tab w:val="decimal" w:pos="1037"/>
              </w:tabs>
              <w:spacing w:line="240" w:lineRule="exact"/>
              <w:ind w:left="-900" w:right="-86" w:firstLine="270"/>
              <w:outlineLvl w:val="0"/>
              <w:rPr>
                <w:rFonts w:ascii="Times New Roman" w:hAnsi="Times New Roman" w:cs="Times New Roman"/>
              </w:rPr>
            </w:pPr>
            <w:r w:rsidRPr="00D77C01">
              <w:rPr>
                <w:rFonts w:ascii="Times New Roman" w:hAnsi="Times New Roman" w:cs="Times New Roman"/>
                <w:lang w:val="en-US"/>
              </w:rPr>
              <w:t>(</w:t>
            </w:r>
            <w:r w:rsidR="009A2621" w:rsidRPr="009A2621">
              <w:rPr>
                <w:rFonts w:ascii="Times New Roman" w:hAnsi="Times New Roman"/>
                <w:lang w:val="en-US"/>
              </w:rPr>
              <w:t>74</w:t>
            </w:r>
            <w:r w:rsidRPr="00D77C01">
              <w:rPr>
                <w:rFonts w:ascii="Times New Roman" w:hAnsi="Times New Roman" w:cs="Times New Roman"/>
                <w:lang w:val="en-US"/>
              </w:rPr>
              <w:t>,</w:t>
            </w:r>
            <w:r w:rsidR="009A2621" w:rsidRPr="009A2621">
              <w:rPr>
                <w:rFonts w:ascii="Times New Roman" w:hAnsi="Times New Roman"/>
                <w:lang w:val="en-US"/>
              </w:rPr>
              <w:t>481</w:t>
            </w:r>
            <w:r w:rsidRPr="00D77C01">
              <w:rPr>
                <w:rFonts w:ascii="Times New Roman" w:hAnsi="Times New Roman" w:cs="Times New Roman"/>
                <w:lang w:val="en-US"/>
              </w:rPr>
              <w:t>)</w:t>
            </w:r>
          </w:p>
        </w:tc>
      </w:tr>
      <w:tr w:rsidR="001F334A" w:rsidRPr="00D77C01" w14:paraId="776AD85A" w14:textId="77777777" w:rsidTr="00FF379B">
        <w:trPr>
          <w:cantSplit/>
          <w:trHeight w:val="144"/>
        </w:trPr>
        <w:tc>
          <w:tcPr>
            <w:tcW w:w="5386" w:type="dxa"/>
            <w:tcBorders>
              <w:top w:val="nil"/>
              <w:left w:val="nil"/>
              <w:bottom w:val="nil"/>
              <w:right w:val="nil"/>
            </w:tcBorders>
            <w:vAlign w:val="bottom"/>
          </w:tcPr>
          <w:p w14:paraId="76A61363" w14:textId="77777777" w:rsidR="001F334A" w:rsidRPr="00D77C01" w:rsidRDefault="001F334A" w:rsidP="001F334A">
            <w:pPr>
              <w:spacing w:line="240" w:lineRule="exact"/>
              <w:ind w:left="143" w:firstLine="10"/>
              <w:rPr>
                <w:rFonts w:ascii="Times New Roman" w:hAnsi="Times New Roman" w:cs="Times New Roman"/>
              </w:rPr>
            </w:pPr>
            <w:r w:rsidRPr="00D77C01">
              <w:rPr>
                <w:rFonts w:ascii="Times New Roman" w:hAnsi="Times New Roman" w:cs="Times New Roman"/>
                <w:spacing w:val="-4"/>
                <w:u w:val="single"/>
              </w:rPr>
              <w:t>Less</w:t>
            </w:r>
            <w:r w:rsidRPr="00D77C01">
              <w:rPr>
                <w:rFonts w:ascii="Times New Roman" w:hAnsi="Times New Roman" w:cs="Times New Roman"/>
                <w:spacing w:val="-4"/>
              </w:rPr>
              <w:tab/>
              <w:t>Allowance for impairment</w:t>
            </w:r>
          </w:p>
        </w:tc>
        <w:tc>
          <w:tcPr>
            <w:tcW w:w="2042" w:type="dxa"/>
            <w:tcBorders>
              <w:top w:val="nil"/>
              <w:left w:val="nil"/>
              <w:bottom w:val="single" w:sz="4" w:space="0" w:color="auto"/>
              <w:right w:val="nil"/>
            </w:tcBorders>
          </w:tcPr>
          <w:p w14:paraId="5C42AB1C" w14:textId="1B169F13" w:rsidR="001F334A" w:rsidRPr="00D77C01" w:rsidRDefault="001F334A" w:rsidP="00F555C5">
            <w:pPr>
              <w:tabs>
                <w:tab w:val="decimal" w:pos="1849"/>
              </w:tabs>
              <w:spacing w:line="240" w:lineRule="exact"/>
              <w:ind w:left="-900" w:right="-86" w:firstLine="270"/>
              <w:outlineLvl w:val="0"/>
              <w:rPr>
                <w:rFonts w:ascii="Times New Roman" w:hAnsi="Times New Roman" w:cs="Times New Roman"/>
                <w:lang w:val="en-US"/>
              </w:rPr>
            </w:pPr>
            <w:r w:rsidRPr="00D77C01">
              <w:rPr>
                <w:rFonts w:ascii="Times New Roman" w:hAnsi="Times New Roman" w:cs="Times New Roman"/>
                <w:lang w:val="en-US"/>
              </w:rPr>
              <w:t>(</w:t>
            </w:r>
            <w:r w:rsidR="009A2621" w:rsidRPr="009A2621">
              <w:rPr>
                <w:rFonts w:ascii="Times New Roman" w:hAnsi="Times New Roman"/>
                <w:lang w:val="en-US"/>
              </w:rPr>
              <w:t>540</w:t>
            </w:r>
            <w:r w:rsidRPr="00D77C01">
              <w:rPr>
                <w:rFonts w:ascii="Times New Roman" w:hAnsi="Times New Roman" w:cs="Times New Roman"/>
                <w:lang w:val="en-US"/>
              </w:rPr>
              <w:t>,</w:t>
            </w:r>
            <w:r w:rsidR="009A2621" w:rsidRPr="009A2621">
              <w:rPr>
                <w:rFonts w:ascii="Times New Roman" w:hAnsi="Times New Roman"/>
                <w:lang w:val="en-US"/>
              </w:rPr>
              <w:t>734</w:t>
            </w:r>
            <w:r w:rsidRPr="00D77C01">
              <w:rPr>
                <w:rFonts w:ascii="Times New Roman" w:hAnsi="Times New Roman" w:cs="Times New Roman"/>
                <w:lang w:val="en-US"/>
              </w:rPr>
              <w:t>)</w:t>
            </w:r>
          </w:p>
        </w:tc>
        <w:tc>
          <w:tcPr>
            <w:tcW w:w="175" w:type="dxa"/>
            <w:tcBorders>
              <w:top w:val="nil"/>
              <w:left w:val="nil"/>
              <w:bottom w:val="nil"/>
              <w:right w:val="nil"/>
            </w:tcBorders>
          </w:tcPr>
          <w:p w14:paraId="04AB2B9D" w14:textId="77777777" w:rsidR="001F334A" w:rsidRPr="00D77C01" w:rsidRDefault="001F334A" w:rsidP="001F334A">
            <w:pPr>
              <w:tabs>
                <w:tab w:val="decimal" w:pos="1253"/>
              </w:tabs>
              <w:spacing w:line="240" w:lineRule="exact"/>
              <w:rPr>
                <w:rFonts w:ascii="Times New Roman" w:hAnsi="Times New Roman" w:cs="Times New Roman"/>
              </w:rPr>
            </w:pPr>
          </w:p>
        </w:tc>
        <w:tc>
          <w:tcPr>
            <w:tcW w:w="1214" w:type="dxa"/>
            <w:tcBorders>
              <w:top w:val="nil"/>
              <w:left w:val="nil"/>
              <w:bottom w:val="single" w:sz="4" w:space="0" w:color="auto"/>
              <w:right w:val="nil"/>
            </w:tcBorders>
            <w:vAlign w:val="bottom"/>
          </w:tcPr>
          <w:p w14:paraId="35B4E2BA" w14:textId="57B4CDA6" w:rsidR="001F334A" w:rsidRPr="00D77C01" w:rsidRDefault="001F334A" w:rsidP="00F555C5">
            <w:pPr>
              <w:tabs>
                <w:tab w:val="decimal" w:pos="1037"/>
              </w:tabs>
              <w:spacing w:line="240" w:lineRule="exact"/>
              <w:ind w:left="-900" w:right="-86" w:firstLine="270"/>
              <w:outlineLvl w:val="0"/>
              <w:rPr>
                <w:rFonts w:ascii="Times New Roman" w:hAnsi="Times New Roman" w:cs="Times New Roman"/>
              </w:rPr>
            </w:pPr>
            <w:r w:rsidRPr="00D77C01">
              <w:rPr>
                <w:rFonts w:ascii="Times New Roman" w:hAnsi="Times New Roman" w:cs="Times New Roman"/>
                <w:lang w:val="en-US"/>
              </w:rPr>
              <w:t>(</w:t>
            </w:r>
            <w:r w:rsidR="009A2621" w:rsidRPr="009A2621">
              <w:rPr>
                <w:rFonts w:ascii="Times New Roman" w:hAnsi="Times New Roman"/>
                <w:lang w:val="en-US"/>
              </w:rPr>
              <w:t>540</w:t>
            </w:r>
            <w:r w:rsidRPr="00D77C01">
              <w:rPr>
                <w:rFonts w:ascii="Times New Roman" w:hAnsi="Times New Roman" w:cs="Times New Roman"/>
                <w:lang w:val="en-US"/>
              </w:rPr>
              <w:t>,</w:t>
            </w:r>
            <w:r w:rsidR="009A2621" w:rsidRPr="009A2621">
              <w:rPr>
                <w:rFonts w:ascii="Times New Roman" w:hAnsi="Times New Roman"/>
                <w:lang w:val="en-US"/>
              </w:rPr>
              <w:t>734</w:t>
            </w:r>
            <w:r w:rsidRPr="00D77C01">
              <w:rPr>
                <w:rFonts w:ascii="Times New Roman" w:hAnsi="Times New Roman" w:cs="Times New Roman"/>
                <w:lang w:val="en-US"/>
              </w:rPr>
              <w:t>)</w:t>
            </w:r>
          </w:p>
        </w:tc>
      </w:tr>
      <w:tr w:rsidR="001F334A" w:rsidRPr="00D77C01" w14:paraId="633E0909" w14:textId="77777777" w:rsidTr="00FF379B">
        <w:trPr>
          <w:cantSplit/>
          <w:trHeight w:val="144"/>
        </w:trPr>
        <w:tc>
          <w:tcPr>
            <w:tcW w:w="5386" w:type="dxa"/>
            <w:tcBorders>
              <w:top w:val="nil"/>
              <w:left w:val="nil"/>
              <w:bottom w:val="nil"/>
              <w:right w:val="nil"/>
            </w:tcBorders>
            <w:vAlign w:val="bottom"/>
          </w:tcPr>
          <w:p w14:paraId="58FAEC48" w14:textId="77777777" w:rsidR="001F334A" w:rsidRPr="00D77C01" w:rsidRDefault="001F334A" w:rsidP="001F334A">
            <w:pPr>
              <w:tabs>
                <w:tab w:val="right" w:pos="3559"/>
              </w:tabs>
              <w:spacing w:line="240" w:lineRule="exact"/>
              <w:ind w:left="143"/>
              <w:rPr>
                <w:rFonts w:ascii="Times New Roman" w:hAnsi="Times New Roman" w:cs="Times New Roman"/>
              </w:rPr>
            </w:pPr>
            <w:r w:rsidRPr="00D77C01">
              <w:rPr>
                <w:rFonts w:ascii="Times New Roman" w:hAnsi="Times New Roman" w:cs="Times New Roman"/>
              </w:rPr>
              <w:t>Goodwill</w:t>
            </w:r>
          </w:p>
        </w:tc>
        <w:tc>
          <w:tcPr>
            <w:tcW w:w="2042" w:type="dxa"/>
            <w:tcBorders>
              <w:top w:val="single" w:sz="4" w:space="0" w:color="auto"/>
              <w:left w:val="nil"/>
              <w:bottom w:val="double" w:sz="4" w:space="0" w:color="auto"/>
              <w:right w:val="nil"/>
            </w:tcBorders>
          </w:tcPr>
          <w:p w14:paraId="2D475C1A" w14:textId="1EC0C022" w:rsidR="001F334A" w:rsidRPr="00D77C01" w:rsidRDefault="009A2621" w:rsidP="00F555C5">
            <w:pPr>
              <w:tabs>
                <w:tab w:val="decimal" w:pos="1849"/>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294</w:t>
            </w:r>
            <w:r w:rsidR="001F334A" w:rsidRPr="00D77C01">
              <w:rPr>
                <w:rFonts w:ascii="Times New Roman" w:hAnsi="Times New Roman" w:cs="Times New Roman"/>
                <w:lang w:val="en-US"/>
              </w:rPr>
              <w:t>,</w:t>
            </w:r>
            <w:r w:rsidRPr="009A2621">
              <w:rPr>
                <w:rFonts w:ascii="Times New Roman" w:hAnsi="Times New Roman"/>
                <w:lang w:val="en-US"/>
              </w:rPr>
              <w:t>001</w:t>
            </w:r>
          </w:p>
        </w:tc>
        <w:tc>
          <w:tcPr>
            <w:tcW w:w="175" w:type="dxa"/>
            <w:tcBorders>
              <w:top w:val="nil"/>
              <w:left w:val="nil"/>
              <w:bottom w:val="nil"/>
              <w:right w:val="nil"/>
            </w:tcBorders>
          </w:tcPr>
          <w:p w14:paraId="25A51209" w14:textId="77777777" w:rsidR="001F334A" w:rsidRPr="00D77C01" w:rsidRDefault="001F334A" w:rsidP="001F334A">
            <w:pPr>
              <w:tabs>
                <w:tab w:val="decimal" w:pos="1253"/>
              </w:tabs>
              <w:spacing w:line="240" w:lineRule="exact"/>
              <w:rPr>
                <w:rFonts w:ascii="Times New Roman" w:hAnsi="Times New Roman" w:cs="Times New Roman"/>
              </w:rPr>
            </w:pPr>
          </w:p>
        </w:tc>
        <w:tc>
          <w:tcPr>
            <w:tcW w:w="1214" w:type="dxa"/>
            <w:tcBorders>
              <w:top w:val="single" w:sz="4" w:space="0" w:color="auto"/>
              <w:left w:val="nil"/>
              <w:bottom w:val="double" w:sz="4" w:space="0" w:color="auto"/>
              <w:right w:val="nil"/>
            </w:tcBorders>
            <w:vAlign w:val="bottom"/>
          </w:tcPr>
          <w:p w14:paraId="48B1ACC6" w14:textId="4AF851DD" w:rsidR="001F334A" w:rsidRPr="00D77C01" w:rsidRDefault="009A2621" w:rsidP="00F555C5">
            <w:pPr>
              <w:tabs>
                <w:tab w:val="decimal" w:pos="1037"/>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294</w:t>
            </w:r>
            <w:r w:rsidR="001F334A" w:rsidRPr="00D77C01">
              <w:rPr>
                <w:rFonts w:ascii="Times New Roman" w:hAnsi="Times New Roman" w:cs="Times New Roman"/>
                <w:lang w:val="en-US"/>
              </w:rPr>
              <w:t>,</w:t>
            </w:r>
            <w:r w:rsidRPr="009A2621">
              <w:rPr>
                <w:rFonts w:ascii="Times New Roman" w:hAnsi="Times New Roman"/>
                <w:lang w:val="en-US"/>
              </w:rPr>
              <w:t>001</w:t>
            </w:r>
          </w:p>
        </w:tc>
      </w:tr>
    </w:tbl>
    <w:p w14:paraId="5DED87B1" w14:textId="3B16B238" w:rsidR="00490B48" w:rsidRPr="00D77C01" w:rsidRDefault="00E90801" w:rsidP="003E3000">
      <w:pPr>
        <w:spacing w:before="240" w:after="480"/>
        <w:ind w:left="547" w:right="-14"/>
        <w:jc w:val="thaiDistribute"/>
        <w:rPr>
          <w:rFonts w:ascii="Times New Roman" w:hAnsi="Times New Roman" w:cs="Times New Roman"/>
          <w:sz w:val="24"/>
          <w:szCs w:val="24"/>
          <w:lang w:val="en-US"/>
        </w:rPr>
      </w:pPr>
      <w:r w:rsidRPr="00D77C01">
        <w:rPr>
          <w:rFonts w:ascii="Times New Roman" w:hAnsi="Times New Roman" w:cs="Times New Roman"/>
          <w:spacing w:val="-4"/>
          <w:sz w:val="24"/>
          <w:szCs w:val="24"/>
          <w:lang w:val="en-US"/>
        </w:rPr>
        <w:t xml:space="preserve">For the purpose of impairment testing of goodwill, the </w:t>
      </w:r>
      <w:r w:rsidR="0085601C" w:rsidRPr="00D77C01">
        <w:rPr>
          <w:rFonts w:ascii="Times New Roman" w:hAnsi="Times New Roman" w:cs="Times New Roman"/>
          <w:spacing w:val="-4"/>
          <w:sz w:val="24"/>
          <w:szCs w:val="24"/>
          <w:lang w:val="en-US"/>
        </w:rPr>
        <w:t xml:space="preserve">Company determined the recoverable amount </w:t>
      </w:r>
      <w:r w:rsidRPr="00D77C01">
        <w:rPr>
          <w:rFonts w:ascii="Times New Roman" w:hAnsi="Times New Roman" w:cs="Times New Roman"/>
          <w:spacing w:val="-4"/>
          <w:sz w:val="24"/>
          <w:szCs w:val="24"/>
          <w:lang w:val="en-US"/>
        </w:rPr>
        <w:t xml:space="preserve">based on value in use by discounting the future cash flows. The Company used </w:t>
      </w:r>
      <w:r w:rsidR="009A2621" w:rsidRPr="009A2621">
        <w:rPr>
          <w:rFonts w:ascii="Times New Roman" w:hAnsi="Times New Roman"/>
          <w:spacing w:val="-4"/>
          <w:sz w:val="24"/>
          <w:szCs w:val="24"/>
          <w:lang w:val="en-US"/>
        </w:rPr>
        <w:t>5</w:t>
      </w:r>
      <w:r w:rsidRPr="00D77C01">
        <w:rPr>
          <w:rFonts w:ascii="Times New Roman" w:hAnsi="Times New Roman" w:cs="Times New Roman"/>
          <w:spacing w:val="-4"/>
          <w:sz w:val="24"/>
          <w:szCs w:val="24"/>
          <w:lang w:val="en-US"/>
        </w:rPr>
        <w:t>-year</w:t>
      </w:r>
      <w:r w:rsidRPr="00D77C01">
        <w:rPr>
          <w:rFonts w:ascii="Times New Roman" w:hAnsi="Times New Roman" w:cs="Times New Roman"/>
          <w:sz w:val="24"/>
          <w:szCs w:val="24"/>
          <w:lang w:val="en-US"/>
        </w:rPr>
        <w:t xml:space="preserve"> forecast discounted future cash flows projections, terminal values and discount rates which have been determined by the estimation and judgment of the management. </w:t>
      </w:r>
    </w:p>
    <w:p w14:paraId="7C7B80F1" w14:textId="67181568" w:rsidR="00CC44DA" w:rsidRPr="00D77C01" w:rsidRDefault="009A2621" w:rsidP="00CC44DA">
      <w:pPr>
        <w:pStyle w:val="EnvelopeReturn"/>
        <w:spacing w:after="240"/>
        <w:ind w:left="547" w:right="-14" w:hanging="547"/>
        <w:rPr>
          <w:rFonts w:cs="Times New Roman"/>
          <w:b/>
          <w:bCs/>
          <w:caps/>
          <w:sz w:val="20"/>
          <w:szCs w:val="20"/>
          <w:lang w:val="en-US"/>
        </w:rPr>
      </w:pPr>
      <w:r w:rsidRPr="009A2621">
        <w:rPr>
          <w:b/>
          <w:bCs/>
          <w:lang w:val="en-US"/>
        </w:rPr>
        <w:t>13</w:t>
      </w:r>
      <w:r w:rsidR="00CC44DA" w:rsidRPr="00D77C01">
        <w:rPr>
          <w:rFonts w:cs="Times New Roman"/>
          <w:b/>
          <w:bCs/>
          <w:lang w:val="en-US"/>
        </w:rPr>
        <w:t>.</w:t>
      </w:r>
      <w:r w:rsidR="00CC44DA" w:rsidRPr="00D77C01">
        <w:rPr>
          <w:rFonts w:cs="Times New Roman"/>
          <w:b/>
          <w:bCs/>
          <w:sz w:val="20"/>
          <w:szCs w:val="20"/>
          <w:lang w:val="en-US"/>
        </w:rPr>
        <w:tab/>
        <w:t xml:space="preserve">OTHER  </w:t>
      </w:r>
      <w:r w:rsidR="00CC44DA" w:rsidRPr="00D77C01">
        <w:rPr>
          <w:rFonts w:cs="Times New Roman"/>
          <w:b/>
          <w:bCs/>
          <w:caps/>
          <w:sz w:val="20"/>
          <w:szCs w:val="20"/>
          <w:lang w:val="en-US"/>
        </w:rPr>
        <w:t>Intangible  assets  OTHER  THAN  GOODWILL</w:t>
      </w:r>
    </w:p>
    <w:p w14:paraId="290E901E" w14:textId="14C08E61" w:rsidR="00CC44DA" w:rsidRPr="00D77C01" w:rsidRDefault="00E3346E" w:rsidP="003E3000">
      <w:pPr>
        <w:spacing w:after="240"/>
        <w:ind w:left="547" w:right="-27"/>
        <w:jc w:val="thaiDistribute"/>
        <w:rPr>
          <w:rFonts w:ascii="Times New Roman" w:eastAsia="Angsana New" w:hAnsi="Times New Roman" w:cs="Times New Roman"/>
          <w:spacing w:val="-8"/>
          <w:sz w:val="24"/>
          <w:szCs w:val="24"/>
        </w:rPr>
      </w:pPr>
      <w:r w:rsidRPr="00D77C01">
        <w:rPr>
          <w:rFonts w:ascii="Times New Roman" w:hAnsi="Times New Roman" w:cs="Times New Roman"/>
          <w:spacing w:val="-8"/>
          <w:sz w:val="24"/>
          <w:szCs w:val="24"/>
          <w:lang w:val="en-US"/>
        </w:rPr>
        <w:t>The movements of o</w:t>
      </w:r>
      <w:r w:rsidR="00CC44DA" w:rsidRPr="00D77C01">
        <w:rPr>
          <w:rFonts w:ascii="Times New Roman" w:hAnsi="Times New Roman" w:cs="Times New Roman"/>
          <w:spacing w:val="-8"/>
          <w:sz w:val="24"/>
          <w:szCs w:val="24"/>
          <w:lang w:val="en-US"/>
        </w:rPr>
        <w:t xml:space="preserve">ther intangible assets other than goodwill </w:t>
      </w:r>
      <w:r w:rsidR="006857B6" w:rsidRPr="00D77C01">
        <w:rPr>
          <w:rFonts w:ascii="Times New Roman" w:hAnsi="Times New Roman" w:cs="Times New Roman"/>
          <w:spacing w:val="-4"/>
          <w:sz w:val="24"/>
          <w:szCs w:val="24"/>
          <w:lang w:val="en-US"/>
        </w:rPr>
        <w:t xml:space="preserve">for the years </w:t>
      </w:r>
      <w:r w:rsidR="006857B6" w:rsidRPr="00D77C01">
        <w:rPr>
          <w:rFonts w:ascii="Times New Roman" w:hAnsi="Times New Roman"/>
          <w:spacing w:val="-4"/>
          <w:sz w:val="24"/>
          <w:szCs w:val="30"/>
          <w:lang w:val="en-US"/>
        </w:rPr>
        <w:t xml:space="preserve">ended </w:t>
      </w:r>
      <w:r w:rsidR="00CC44DA" w:rsidRPr="00D77C01">
        <w:rPr>
          <w:rFonts w:ascii="Times New Roman" w:eastAsia="Angsana New" w:hAnsi="Times New Roman" w:cs="Times New Roman"/>
          <w:spacing w:val="-8"/>
          <w:sz w:val="24"/>
          <w:szCs w:val="24"/>
        </w:rPr>
        <w:t xml:space="preserve">December </w:t>
      </w:r>
      <w:r w:rsidR="009A2621" w:rsidRPr="009A2621">
        <w:rPr>
          <w:rFonts w:ascii="Times New Roman" w:eastAsia="Angsana New" w:hAnsi="Times New Roman"/>
          <w:spacing w:val="-8"/>
          <w:sz w:val="24"/>
          <w:szCs w:val="24"/>
          <w:lang w:val="en-US"/>
        </w:rPr>
        <w:t>31</w:t>
      </w:r>
      <w:r w:rsidR="00CC44DA" w:rsidRPr="00D77C01">
        <w:rPr>
          <w:rFonts w:ascii="Times New Roman" w:eastAsia="Angsana New" w:hAnsi="Times New Roman" w:cs="Times New Roman"/>
          <w:spacing w:val="-8"/>
          <w:sz w:val="24"/>
          <w:szCs w:val="24"/>
        </w:rPr>
        <w:t>, were as follows:</w:t>
      </w:r>
    </w:p>
    <w:p w14:paraId="2EBB9E66" w14:textId="77777777" w:rsidR="00CC44DA" w:rsidRPr="003E3000" w:rsidRDefault="00CC44DA" w:rsidP="003E3000">
      <w:pPr>
        <w:pStyle w:val="EnvelopeReturn"/>
        <w:spacing w:line="240" w:lineRule="exact"/>
        <w:ind w:left="-518" w:right="-27" w:firstLine="29"/>
        <w:jc w:val="right"/>
        <w:rPr>
          <w:rFonts w:ascii="Times New Roman Bold" w:eastAsia="Times New Roman" w:hAnsi="Times New Roman Bold" w:cs="Times New Roman"/>
          <w:b/>
          <w:bCs/>
          <w:sz w:val="16"/>
          <w:szCs w:val="16"/>
        </w:rPr>
      </w:pPr>
      <w:r w:rsidRPr="003E3000">
        <w:rPr>
          <w:rFonts w:ascii="Times New Roman Bold" w:eastAsia="Times New Roman" w:hAnsi="Times New Roman Bold" w:cs="Times New Roman"/>
          <w:b/>
          <w:bCs/>
          <w:sz w:val="16"/>
          <w:szCs w:val="16"/>
        </w:rPr>
        <w:t xml:space="preserve">Unit </w:t>
      </w:r>
      <w:r w:rsidRPr="003E3000">
        <w:rPr>
          <w:rFonts w:ascii="Times New Roman Bold" w:eastAsia="Times New Roman" w:hAnsi="Times New Roman Bold" w:cs="Times New Roman"/>
          <w:b/>
          <w:bCs/>
          <w:sz w:val="16"/>
          <w:szCs w:val="16"/>
          <w:cs/>
        </w:rPr>
        <w:t>:</w:t>
      </w:r>
      <w:r w:rsidRPr="003E3000">
        <w:rPr>
          <w:rFonts w:ascii="Times New Roman Bold" w:eastAsia="Times New Roman" w:hAnsi="Times New Roman Bold" w:cs="Times New Roman"/>
          <w:b/>
          <w:bCs/>
          <w:sz w:val="16"/>
          <w:szCs w:val="16"/>
        </w:rPr>
        <w:t xml:space="preserve"> Thousand Baht</w:t>
      </w:r>
    </w:p>
    <w:tbl>
      <w:tblPr>
        <w:tblW w:w="4796" w:type="pct"/>
        <w:tblInd w:w="426" w:type="dxa"/>
        <w:tblCellMar>
          <w:left w:w="0" w:type="dxa"/>
          <w:right w:w="0" w:type="dxa"/>
        </w:tblCellMar>
        <w:tblLook w:val="0000" w:firstRow="0" w:lastRow="0" w:firstColumn="0" w:lastColumn="0" w:noHBand="0" w:noVBand="0"/>
      </w:tblPr>
      <w:tblGrid>
        <w:gridCol w:w="3931"/>
        <w:gridCol w:w="1131"/>
        <w:gridCol w:w="142"/>
        <w:gridCol w:w="1130"/>
        <w:gridCol w:w="140"/>
        <w:gridCol w:w="1130"/>
        <w:gridCol w:w="140"/>
        <w:gridCol w:w="1122"/>
      </w:tblGrid>
      <w:tr w:rsidR="003F7268" w:rsidRPr="00D77C01" w14:paraId="044EF364" w14:textId="77777777" w:rsidTr="003E3000">
        <w:trPr>
          <w:trHeight w:val="20"/>
        </w:trPr>
        <w:tc>
          <w:tcPr>
            <w:tcW w:w="2217" w:type="pct"/>
            <w:tcBorders>
              <w:top w:val="nil"/>
              <w:left w:val="nil"/>
              <w:bottom w:val="nil"/>
              <w:right w:val="nil"/>
            </w:tcBorders>
          </w:tcPr>
          <w:p w14:paraId="6EB87E2D" w14:textId="77777777" w:rsidR="003F7268" w:rsidRPr="00D77C01" w:rsidRDefault="003F7268" w:rsidP="00CC44DA">
            <w:pPr>
              <w:spacing w:line="200" w:lineRule="exact"/>
              <w:ind w:left="180" w:right="-9"/>
              <w:jc w:val="center"/>
              <w:rPr>
                <w:rFonts w:ascii="Times New Roman" w:hAnsi="Times New Roman" w:cs="Times New Roman"/>
                <w:b/>
                <w:bCs/>
                <w:sz w:val="16"/>
                <w:szCs w:val="16"/>
                <w:cs/>
              </w:rPr>
            </w:pPr>
          </w:p>
        </w:tc>
        <w:tc>
          <w:tcPr>
            <w:tcW w:w="2783" w:type="pct"/>
            <w:gridSpan w:val="7"/>
            <w:tcBorders>
              <w:top w:val="nil"/>
              <w:left w:val="nil"/>
              <w:bottom w:val="nil"/>
              <w:right w:val="nil"/>
            </w:tcBorders>
          </w:tcPr>
          <w:p w14:paraId="36CD7D5C" w14:textId="77777777" w:rsidR="003F7268" w:rsidRPr="00D77C01" w:rsidRDefault="003F7268" w:rsidP="00CC44D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FINANCIAL STATEMENTS IN WHICH EQUITY METHOD </w:t>
            </w:r>
          </w:p>
        </w:tc>
      </w:tr>
      <w:tr w:rsidR="003F7268" w:rsidRPr="00D77C01" w14:paraId="258DCD98" w14:textId="77777777" w:rsidTr="003E3000">
        <w:trPr>
          <w:trHeight w:val="20"/>
        </w:trPr>
        <w:tc>
          <w:tcPr>
            <w:tcW w:w="2217" w:type="pct"/>
            <w:tcBorders>
              <w:top w:val="nil"/>
              <w:left w:val="nil"/>
              <w:bottom w:val="nil"/>
              <w:right w:val="nil"/>
            </w:tcBorders>
          </w:tcPr>
          <w:p w14:paraId="63DBE2F2" w14:textId="77777777" w:rsidR="003F7268" w:rsidRPr="00D77C01" w:rsidRDefault="003F7268" w:rsidP="00CC44DA">
            <w:pPr>
              <w:spacing w:line="200" w:lineRule="exact"/>
              <w:ind w:left="180" w:right="-9"/>
              <w:jc w:val="center"/>
              <w:rPr>
                <w:rFonts w:ascii="Times New Roman" w:hAnsi="Times New Roman" w:cs="Times New Roman"/>
                <w:b/>
                <w:bCs/>
                <w:sz w:val="16"/>
                <w:szCs w:val="16"/>
                <w:cs/>
              </w:rPr>
            </w:pPr>
          </w:p>
        </w:tc>
        <w:tc>
          <w:tcPr>
            <w:tcW w:w="2783" w:type="pct"/>
            <w:gridSpan w:val="7"/>
            <w:tcBorders>
              <w:top w:val="nil"/>
              <w:left w:val="nil"/>
              <w:bottom w:val="nil"/>
              <w:right w:val="nil"/>
            </w:tcBorders>
          </w:tcPr>
          <w:p w14:paraId="059E50C8" w14:textId="77777777" w:rsidR="003F7268" w:rsidRPr="00D77C01" w:rsidRDefault="003F7268" w:rsidP="00CC44D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IS APPLIED / SEPARATE FINANCIAL STATEMENTS</w:t>
            </w:r>
          </w:p>
        </w:tc>
      </w:tr>
      <w:tr w:rsidR="002B353C" w:rsidRPr="00D77C01" w14:paraId="100A7C0D" w14:textId="77777777" w:rsidTr="003E3000">
        <w:trPr>
          <w:trHeight w:val="20"/>
        </w:trPr>
        <w:tc>
          <w:tcPr>
            <w:tcW w:w="2217" w:type="pct"/>
            <w:tcBorders>
              <w:top w:val="nil"/>
              <w:left w:val="nil"/>
              <w:bottom w:val="nil"/>
              <w:right w:val="nil"/>
            </w:tcBorders>
          </w:tcPr>
          <w:p w14:paraId="4C14F7E4" w14:textId="77777777" w:rsidR="002B353C" w:rsidRPr="00D77C01" w:rsidRDefault="002B353C" w:rsidP="00CC44DA">
            <w:pPr>
              <w:spacing w:line="200" w:lineRule="exact"/>
              <w:ind w:left="180" w:right="-9"/>
              <w:jc w:val="center"/>
              <w:rPr>
                <w:rFonts w:ascii="Times New Roman" w:hAnsi="Times New Roman" w:cs="Times New Roman"/>
                <w:b/>
                <w:bCs/>
                <w:sz w:val="16"/>
                <w:szCs w:val="16"/>
                <w:cs/>
              </w:rPr>
            </w:pPr>
          </w:p>
        </w:tc>
        <w:tc>
          <w:tcPr>
            <w:tcW w:w="638" w:type="pct"/>
            <w:tcBorders>
              <w:top w:val="nil"/>
              <w:left w:val="nil"/>
              <w:bottom w:val="nil"/>
              <w:right w:val="nil"/>
            </w:tcBorders>
          </w:tcPr>
          <w:p w14:paraId="5B76BE18" w14:textId="77777777" w:rsidR="002B353C" w:rsidRPr="00D77C01" w:rsidRDefault="002B353C" w:rsidP="00CC44D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c>
          <w:tcPr>
            <w:tcW w:w="80" w:type="pct"/>
            <w:tcBorders>
              <w:top w:val="nil"/>
              <w:left w:val="nil"/>
              <w:bottom w:val="nil"/>
              <w:right w:val="nil"/>
            </w:tcBorders>
          </w:tcPr>
          <w:p w14:paraId="75677781" w14:textId="77777777" w:rsidR="002B353C" w:rsidRPr="00D77C01" w:rsidRDefault="002B353C" w:rsidP="00CC44DA">
            <w:pPr>
              <w:spacing w:line="200" w:lineRule="exact"/>
              <w:ind w:right="-9"/>
              <w:jc w:val="center"/>
              <w:rPr>
                <w:rFonts w:ascii="Times New Roman" w:hAnsi="Times New Roman" w:cs="Times New Roman"/>
                <w:b/>
                <w:bCs/>
                <w:sz w:val="16"/>
                <w:szCs w:val="16"/>
              </w:rPr>
            </w:pPr>
          </w:p>
        </w:tc>
        <w:tc>
          <w:tcPr>
            <w:tcW w:w="637" w:type="pct"/>
            <w:tcBorders>
              <w:top w:val="nil"/>
              <w:left w:val="nil"/>
              <w:bottom w:val="nil"/>
              <w:right w:val="nil"/>
            </w:tcBorders>
          </w:tcPr>
          <w:p w14:paraId="1D60996F" w14:textId="77777777" w:rsidR="002B353C" w:rsidRPr="00D77C01" w:rsidRDefault="002B353C" w:rsidP="00CC44DA">
            <w:pPr>
              <w:spacing w:line="200" w:lineRule="exact"/>
              <w:ind w:right="-9"/>
              <w:jc w:val="center"/>
              <w:rPr>
                <w:rFonts w:ascii="Times New Roman" w:hAnsi="Times New Roman" w:cs="Times New Roman"/>
                <w:b/>
                <w:bCs/>
                <w:sz w:val="16"/>
                <w:szCs w:val="16"/>
                <w:lang w:val="en-US"/>
              </w:rPr>
            </w:pPr>
          </w:p>
        </w:tc>
        <w:tc>
          <w:tcPr>
            <w:tcW w:w="79" w:type="pct"/>
            <w:tcBorders>
              <w:top w:val="nil"/>
              <w:left w:val="nil"/>
              <w:bottom w:val="nil"/>
              <w:right w:val="nil"/>
            </w:tcBorders>
          </w:tcPr>
          <w:p w14:paraId="1DEAFDAF" w14:textId="77777777" w:rsidR="002B353C" w:rsidRPr="00D77C01" w:rsidRDefault="002B353C" w:rsidP="00CC44DA">
            <w:pPr>
              <w:spacing w:line="200" w:lineRule="exact"/>
              <w:ind w:right="-9"/>
              <w:jc w:val="center"/>
              <w:rPr>
                <w:rFonts w:ascii="Times New Roman" w:hAnsi="Times New Roman" w:cs="Times New Roman"/>
                <w:b/>
                <w:bCs/>
                <w:sz w:val="16"/>
                <w:szCs w:val="16"/>
              </w:rPr>
            </w:pPr>
          </w:p>
        </w:tc>
        <w:tc>
          <w:tcPr>
            <w:tcW w:w="637" w:type="pct"/>
            <w:tcBorders>
              <w:top w:val="nil"/>
              <w:left w:val="nil"/>
              <w:bottom w:val="nil"/>
              <w:right w:val="nil"/>
            </w:tcBorders>
          </w:tcPr>
          <w:p w14:paraId="5B12EB8E" w14:textId="77777777" w:rsidR="002B353C" w:rsidRPr="00D77C01" w:rsidRDefault="002B353C" w:rsidP="00CC44DA">
            <w:pPr>
              <w:spacing w:line="200" w:lineRule="exact"/>
              <w:ind w:right="-9"/>
              <w:jc w:val="center"/>
              <w:rPr>
                <w:rFonts w:ascii="Times New Roman" w:hAnsi="Times New Roman" w:cs="Times New Roman"/>
                <w:b/>
                <w:bCs/>
                <w:spacing w:val="-6"/>
                <w:sz w:val="16"/>
                <w:szCs w:val="16"/>
              </w:rPr>
            </w:pPr>
          </w:p>
        </w:tc>
        <w:tc>
          <w:tcPr>
            <w:tcW w:w="79" w:type="pct"/>
            <w:tcBorders>
              <w:top w:val="nil"/>
              <w:left w:val="nil"/>
              <w:bottom w:val="nil"/>
              <w:right w:val="nil"/>
            </w:tcBorders>
          </w:tcPr>
          <w:p w14:paraId="7FE37D46" w14:textId="77777777" w:rsidR="002B353C" w:rsidRPr="00D77C01" w:rsidRDefault="002B353C" w:rsidP="00CC44DA">
            <w:pPr>
              <w:spacing w:line="200" w:lineRule="exact"/>
              <w:ind w:right="-9"/>
              <w:jc w:val="center"/>
              <w:rPr>
                <w:rFonts w:ascii="Times New Roman" w:hAnsi="Times New Roman" w:cs="Times New Roman"/>
                <w:b/>
                <w:bCs/>
                <w:sz w:val="16"/>
                <w:szCs w:val="16"/>
                <w:cs/>
              </w:rPr>
            </w:pPr>
          </w:p>
        </w:tc>
        <w:tc>
          <w:tcPr>
            <w:tcW w:w="634" w:type="pct"/>
            <w:tcBorders>
              <w:top w:val="nil"/>
              <w:left w:val="nil"/>
              <w:bottom w:val="nil"/>
              <w:right w:val="nil"/>
            </w:tcBorders>
          </w:tcPr>
          <w:p w14:paraId="5549ECB3" w14:textId="77777777" w:rsidR="002B353C" w:rsidRPr="00D77C01" w:rsidRDefault="002B353C" w:rsidP="00CC44D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r>
      <w:tr w:rsidR="009C3F33" w:rsidRPr="00D77C01" w14:paraId="6D69AD35" w14:textId="77777777" w:rsidTr="003E3000">
        <w:trPr>
          <w:trHeight w:val="20"/>
        </w:trPr>
        <w:tc>
          <w:tcPr>
            <w:tcW w:w="2217" w:type="pct"/>
            <w:tcBorders>
              <w:top w:val="nil"/>
              <w:left w:val="nil"/>
              <w:bottom w:val="nil"/>
              <w:right w:val="nil"/>
            </w:tcBorders>
          </w:tcPr>
          <w:p w14:paraId="7D45BD36" w14:textId="77777777" w:rsidR="009C3F33" w:rsidRPr="00D77C01" w:rsidRDefault="009C3F33" w:rsidP="009C3F33">
            <w:pPr>
              <w:spacing w:line="200" w:lineRule="exact"/>
              <w:ind w:left="180" w:right="-9"/>
              <w:jc w:val="center"/>
              <w:rPr>
                <w:rFonts w:ascii="Times New Roman" w:hAnsi="Times New Roman" w:cs="Times New Roman"/>
                <w:b/>
                <w:bCs/>
                <w:sz w:val="16"/>
                <w:szCs w:val="16"/>
              </w:rPr>
            </w:pPr>
          </w:p>
        </w:tc>
        <w:tc>
          <w:tcPr>
            <w:tcW w:w="638" w:type="pct"/>
            <w:tcBorders>
              <w:top w:val="nil"/>
              <w:left w:val="nil"/>
              <w:bottom w:val="nil"/>
              <w:right w:val="nil"/>
            </w:tcBorders>
          </w:tcPr>
          <w:p w14:paraId="7778AD2F" w14:textId="64A6B062" w:rsidR="009C3F33" w:rsidRPr="00D77C01" w:rsidRDefault="009C3F33" w:rsidP="009C3F33">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January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rPr>
              <w:t>,</w:t>
            </w:r>
          </w:p>
        </w:tc>
        <w:tc>
          <w:tcPr>
            <w:tcW w:w="80" w:type="pct"/>
            <w:tcBorders>
              <w:top w:val="nil"/>
              <w:left w:val="nil"/>
              <w:bottom w:val="nil"/>
              <w:right w:val="nil"/>
            </w:tcBorders>
          </w:tcPr>
          <w:p w14:paraId="6B98EBEB" w14:textId="77777777" w:rsidR="009C3F33" w:rsidRPr="00D77C01" w:rsidRDefault="009C3F33" w:rsidP="009C3F33">
            <w:pPr>
              <w:spacing w:line="200" w:lineRule="exact"/>
              <w:ind w:right="-9"/>
              <w:jc w:val="center"/>
              <w:rPr>
                <w:rFonts w:ascii="Times New Roman" w:hAnsi="Times New Roman" w:cs="Times New Roman"/>
                <w:b/>
                <w:bCs/>
                <w:sz w:val="16"/>
                <w:szCs w:val="16"/>
              </w:rPr>
            </w:pPr>
          </w:p>
        </w:tc>
        <w:tc>
          <w:tcPr>
            <w:tcW w:w="637" w:type="pct"/>
            <w:tcBorders>
              <w:top w:val="nil"/>
              <w:left w:val="nil"/>
              <w:bottom w:val="nil"/>
              <w:right w:val="nil"/>
            </w:tcBorders>
          </w:tcPr>
          <w:p w14:paraId="649F7C59" w14:textId="77777777" w:rsidR="009C3F33" w:rsidRPr="00D77C01" w:rsidRDefault="009C3F33" w:rsidP="009C3F33">
            <w:pPr>
              <w:spacing w:line="200" w:lineRule="exact"/>
              <w:ind w:right="-9"/>
              <w:jc w:val="center"/>
              <w:rPr>
                <w:rFonts w:ascii="Times New Roman" w:hAnsi="Times New Roman" w:cs="Times New Roman"/>
                <w:b/>
                <w:bCs/>
                <w:sz w:val="16"/>
                <w:szCs w:val="16"/>
              </w:rPr>
            </w:pPr>
          </w:p>
        </w:tc>
        <w:tc>
          <w:tcPr>
            <w:tcW w:w="79" w:type="pct"/>
            <w:tcBorders>
              <w:top w:val="nil"/>
              <w:left w:val="nil"/>
              <w:bottom w:val="nil"/>
              <w:right w:val="nil"/>
            </w:tcBorders>
          </w:tcPr>
          <w:p w14:paraId="5572446A" w14:textId="77777777" w:rsidR="009C3F33" w:rsidRPr="00D77C01" w:rsidRDefault="009C3F33" w:rsidP="009C3F33">
            <w:pPr>
              <w:spacing w:line="200" w:lineRule="exact"/>
              <w:ind w:right="-9"/>
              <w:jc w:val="center"/>
              <w:rPr>
                <w:rFonts w:ascii="Times New Roman" w:hAnsi="Times New Roman" w:cs="Times New Roman"/>
                <w:b/>
                <w:bCs/>
                <w:sz w:val="16"/>
                <w:szCs w:val="16"/>
              </w:rPr>
            </w:pPr>
          </w:p>
        </w:tc>
        <w:tc>
          <w:tcPr>
            <w:tcW w:w="637" w:type="pct"/>
            <w:tcBorders>
              <w:top w:val="nil"/>
              <w:left w:val="nil"/>
              <w:bottom w:val="nil"/>
              <w:right w:val="nil"/>
            </w:tcBorders>
          </w:tcPr>
          <w:p w14:paraId="1BB7676F" w14:textId="77777777" w:rsidR="009C3F33" w:rsidRPr="00D77C01" w:rsidRDefault="009C3F33" w:rsidP="009C3F33">
            <w:pPr>
              <w:spacing w:line="200" w:lineRule="exact"/>
              <w:ind w:right="-9"/>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Transfer in (out</w:t>
            </w:r>
            <w:r w:rsidRPr="00D77C01">
              <w:rPr>
                <w:rFonts w:ascii="Times New Roman Bold" w:hAnsi="Times New Roman Bold" w:cs="Times New Roman"/>
                <w:b/>
                <w:bCs/>
                <w:spacing w:val="-6"/>
                <w:sz w:val="16"/>
                <w:szCs w:val="16"/>
              </w:rPr>
              <w:t>)</w:t>
            </w:r>
          </w:p>
        </w:tc>
        <w:tc>
          <w:tcPr>
            <w:tcW w:w="79" w:type="pct"/>
            <w:tcBorders>
              <w:top w:val="nil"/>
              <w:left w:val="nil"/>
              <w:bottom w:val="nil"/>
              <w:right w:val="nil"/>
            </w:tcBorders>
          </w:tcPr>
          <w:p w14:paraId="6607C764" w14:textId="77777777" w:rsidR="009C3F33" w:rsidRPr="00D77C01" w:rsidRDefault="009C3F33" w:rsidP="009C3F33">
            <w:pPr>
              <w:spacing w:line="200" w:lineRule="exact"/>
              <w:ind w:right="-9"/>
              <w:jc w:val="center"/>
              <w:rPr>
                <w:rFonts w:ascii="Times New Roman" w:hAnsi="Times New Roman" w:cs="Times New Roman"/>
                <w:b/>
                <w:bCs/>
                <w:sz w:val="16"/>
                <w:szCs w:val="16"/>
                <w:lang w:val="en-US"/>
              </w:rPr>
            </w:pPr>
          </w:p>
        </w:tc>
        <w:tc>
          <w:tcPr>
            <w:tcW w:w="634" w:type="pct"/>
            <w:tcBorders>
              <w:top w:val="nil"/>
              <w:left w:val="nil"/>
              <w:bottom w:val="nil"/>
              <w:right w:val="nil"/>
            </w:tcBorders>
          </w:tcPr>
          <w:p w14:paraId="53793EC3" w14:textId="681F63F0" w:rsidR="009C3F33" w:rsidRPr="00D77C01" w:rsidRDefault="009C3F33" w:rsidP="009C3F33">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rPr>
              <w:t>,</w:t>
            </w:r>
          </w:p>
        </w:tc>
      </w:tr>
      <w:tr w:rsidR="009C3F33" w:rsidRPr="00D77C01" w14:paraId="0530E346" w14:textId="77777777" w:rsidTr="003E3000">
        <w:trPr>
          <w:trHeight w:val="20"/>
        </w:trPr>
        <w:tc>
          <w:tcPr>
            <w:tcW w:w="2217" w:type="pct"/>
            <w:tcBorders>
              <w:top w:val="nil"/>
              <w:left w:val="nil"/>
              <w:bottom w:val="nil"/>
              <w:right w:val="nil"/>
            </w:tcBorders>
          </w:tcPr>
          <w:p w14:paraId="0A26B973" w14:textId="77777777" w:rsidR="009C3F33" w:rsidRPr="00D77C01" w:rsidRDefault="009C3F33" w:rsidP="009C3F33">
            <w:pPr>
              <w:spacing w:line="200" w:lineRule="exact"/>
              <w:ind w:left="180" w:right="-9"/>
              <w:jc w:val="center"/>
              <w:rPr>
                <w:rFonts w:ascii="Times New Roman" w:hAnsi="Times New Roman" w:cs="Times New Roman"/>
                <w:b/>
                <w:bCs/>
                <w:sz w:val="16"/>
                <w:szCs w:val="16"/>
              </w:rPr>
            </w:pPr>
          </w:p>
        </w:tc>
        <w:tc>
          <w:tcPr>
            <w:tcW w:w="638" w:type="pct"/>
            <w:tcBorders>
              <w:top w:val="nil"/>
              <w:left w:val="nil"/>
              <w:bottom w:val="nil"/>
              <w:right w:val="nil"/>
            </w:tcBorders>
          </w:tcPr>
          <w:p w14:paraId="0AA53989" w14:textId="09C709F4" w:rsidR="009C3F33" w:rsidRPr="00D77C01" w:rsidRDefault="009A2621" w:rsidP="009C3F33">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2023</w:t>
            </w:r>
          </w:p>
        </w:tc>
        <w:tc>
          <w:tcPr>
            <w:tcW w:w="80" w:type="pct"/>
            <w:tcBorders>
              <w:top w:val="nil"/>
              <w:left w:val="nil"/>
              <w:bottom w:val="nil"/>
              <w:right w:val="nil"/>
            </w:tcBorders>
          </w:tcPr>
          <w:p w14:paraId="7F9CFE8E" w14:textId="77777777" w:rsidR="009C3F33" w:rsidRPr="00D77C01" w:rsidRDefault="009C3F33" w:rsidP="009C3F33">
            <w:pPr>
              <w:spacing w:line="200" w:lineRule="exact"/>
              <w:ind w:right="-9"/>
              <w:jc w:val="center"/>
              <w:rPr>
                <w:rFonts w:ascii="Times New Roman" w:hAnsi="Times New Roman" w:cs="Times New Roman"/>
                <w:b/>
                <w:bCs/>
                <w:sz w:val="16"/>
                <w:szCs w:val="16"/>
              </w:rPr>
            </w:pPr>
          </w:p>
        </w:tc>
        <w:tc>
          <w:tcPr>
            <w:tcW w:w="637" w:type="pct"/>
            <w:tcBorders>
              <w:top w:val="nil"/>
              <w:left w:val="nil"/>
              <w:bottom w:val="nil"/>
              <w:right w:val="nil"/>
            </w:tcBorders>
          </w:tcPr>
          <w:p w14:paraId="44DE79DB" w14:textId="77777777" w:rsidR="009C3F33" w:rsidRPr="00D77C01" w:rsidRDefault="009C3F33" w:rsidP="009C3F33">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Additions</w:t>
            </w:r>
          </w:p>
        </w:tc>
        <w:tc>
          <w:tcPr>
            <w:tcW w:w="79" w:type="pct"/>
            <w:tcBorders>
              <w:top w:val="nil"/>
              <w:left w:val="nil"/>
              <w:bottom w:val="nil"/>
              <w:right w:val="nil"/>
            </w:tcBorders>
          </w:tcPr>
          <w:p w14:paraId="25F5B288" w14:textId="77777777" w:rsidR="009C3F33" w:rsidRPr="00D77C01" w:rsidRDefault="009C3F33" w:rsidP="009C3F33">
            <w:pPr>
              <w:spacing w:line="200" w:lineRule="exact"/>
              <w:ind w:right="-9"/>
              <w:jc w:val="center"/>
              <w:rPr>
                <w:rFonts w:ascii="Times New Roman" w:hAnsi="Times New Roman" w:cs="Times New Roman"/>
                <w:b/>
                <w:bCs/>
                <w:sz w:val="16"/>
                <w:szCs w:val="16"/>
              </w:rPr>
            </w:pPr>
          </w:p>
        </w:tc>
        <w:tc>
          <w:tcPr>
            <w:tcW w:w="637" w:type="pct"/>
            <w:tcBorders>
              <w:top w:val="nil"/>
              <w:left w:val="nil"/>
              <w:bottom w:val="nil"/>
              <w:right w:val="nil"/>
            </w:tcBorders>
          </w:tcPr>
          <w:p w14:paraId="5DCEDB6E" w14:textId="77777777" w:rsidR="009C3F33" w:rsidRPr="00D77C01" w:rsidRDefault="009C3F33" w:rsidP="009C3F33">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adjust</w:t>
            </w:r>
          </w:p>
        </w:tc>
        <w:tc>
          <w:tcPr>
            <w:tcW w:w="79" w:type="pct"/>
            <w:tcBorders>
              <w:top w:val="nil"/>
              <w:left w:val="nil"/>
              <w:bottom w:val="nil"/>
              <w:right w:val="nil"/>
            </w:tcBorders>
          </w:tcPr>
          <w:p w14:paraId="63C4E480" w14:textId="77777777" w:rsidR="009C3F33" w:rsidRPr="00D77C01" w:rsidRDefault="009C3F33" w:rsidP="009C3F33">
            <w:pPr>
              <w:spacing w:line="200" w:lineRule="exact"/>
              <w:ind w:right="-9"/>
              <w:jc w:val="center"/>
              <w:rPr>
                <w:rFonts w:ascii="Times New Roman" w:hAnsi="Times New Roman" w:cs="Times New Roman"/>
                <w:b/>
                <w:bCs/>
                <w:sz w:val="16"/>
                <w:szCs w:val="16"/>
                <w:lang w:val="en-US"/>
              </w:rPr>
            </w:pPr>
          </w:p>
        </w:tc>
        <w:tc>
          <w:tcPr>
            <w:tcW w:w="634" w:type="pct"/>
            <w:tcBorders>
              <w:top w:val="nil"/>
              <w:left w:val="nil"/>
              <w:bottom w:val="nil"/>
              <w:right w:val="nil"/>
            </w:tcBorders>
          </w:tcPr>
          <w:p w14:paraId="137EDEAA" w14:textId="21929A3A" w:rsidR="009C3F33" w:rsidRPr="00D77C01" w:rsidRDefault="009A2621" w:rsidP="009C3F33">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2023</w:t>
            </w:r>
          </w:p>
        </w:tc>
      </w:tr>
      <w:tr w:rsidR="009C3F33" w:rsidRPr="00D77C01" w14:paraId="0AB206B7" w14:textId="77777777" w:rsidTr="003E3000">
        <w:trPr>
          <w:trHeight w:val="57"/>
        </w:trPr>
        <w:tc>
          <w:tcPr>
            <w:tcW w:w="2217" w:type="pct"/>
            <w:tcBorders>
              <w:top w:val="nil"/>
              <w:left w:val="nil"/>
              <w:bottom w:val="nil"/>
              <w:right w:val="nil"/>
            </w:tcBorders>
          </w:tcPr>
          <w:p w14:paraId="3F8B9ACB" w14:textId="77777777" w:rsidR="009C3F33" w:rsidRPr="00D77C01" w:rsidRDefault="009C3F33" w:rsidP="007A4A29">
            <w:pPr>
              <w:spacing w:line="200" w:lineRule="exact"/>
              <w:ind w:left="360" w:right="-9" w:hanging="248"/>
              <w:jc w:val="both"/>
              <w:rPr>
                <w:rFonts w:ascii="Times New Roman" w:hAnsi="Times New Roman" w:cs="Times New Roman"/>
                <w:b/>
                <w:bCs/>
                <w:sz w:val="16"/>
                <w:szCs w:val="16"/>
              </w:rPr>
            </w:pPr>
            <w:r w:rsidRPr="00D77C01">
              <w:rPr>
                <w:rFonts w:ascii="Times New Roman" w:hAnsi="Times New Roman" w:cs="Times New Roman"/>
                <w:b/>
                <w:bCs/>
                <w:sz w:val="16"/>
                <w:szCs w:val="16"/>
              </w:rPr>
              <w:t>Cost:</w:t>
            </w:r>
          </w:p>
        </w:tc>
        <w:tc>
          <w:tcPr>
            <w:tcW w:w="638" w:type="pct"/>
            <w:tcBorders>
              <w:top w:val="nil"/>
              <w:left w:val="nil"/>
              <w:bottom w:val="nil"/>
              <w:right w:val="nil"/>
            </w:tcBorders>
          </w:tcPr>
          <w:p w14:paraId="69BE3795"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4167472A" w14:textId="77777777" w:rsidR="009C3F33" w:rsidRPr="00D77C01" w:rsidRDefault="009C3F33" w:rsidP="009C3F33">
            <w:pPr>
              <w:spacing w:line="200" w:lineRule="exact"/>
              <w:ind w:right="-9"/>
              <w:rPr>
                <w:rFonts w:ascii="Times New Roman" w:hAnsi="Times New Roman" w:cs="Times New Roman"/>
                <w:b/>
                <w:bCs/>
                <w:sz w:val="16"/>
                <w:szCs w:val="16"/>
              </w:rPr>
            </w:pPr>
          </w:p>
        </w:tc>
        <w:tc>
          <w:tcPr>
            <w:tcW w:w="637" w:type="pct"/>
            <w:tcBorders>
              <w:top w:val="nil"/>
              <w:left w:val="nil"/>
              <w:bottom w:val="nil"/>
              <w:right w:val="nil"/>
            </w:tcBorders>
          </w:tcPr>
          <w:p w14:paraId="3221EFA6" w14:textId="77777777" w:rsidR="009C3F33" w:rsidRPr="00D77C01" w:rsidRDefault="009C3F33" w:rsidP="009C3F33">
            <w:pPr>
              <w:spacing w:line="200" w:lineRule="exact"/>
              <w:ind w:right="-9"/>
              <w:jc w:val="right"/>
              <w:rPr>
                <w:rFonts w:ascii="Times New Roman" w:hAnsi="Times New Roman" w:cs="Times New Roman"/>
                <w:sz w:val="16"/>
                <w:szCs w:val="16"/>
              </w:rPr>
            </w:pPr>
          </w:p>
        </w:tc>
        <w:tc>
          <w:tcPr>
            <w:tcW w:w="79" w:type="pct"/>
            <w:tcBorders>
              <w:top w:val="nil"/>
              <w:left w:val="nil"/>
              <w:bottom w:val="nil"/>
              <w:right w:val="nil"/>
            </w:tcBorders>
          </w:tcPr>
          <w:p w14:paraId="5AF38187" w14:textId="77777777" w:rsidR="009C3F33" w:rsidRPr="00D77C01" w:rsidRDefault="009C3F33" w:rsidP="009C3F33">
            <w:pPr>
              <w:spacing w:line="200" w:lineRule="exact"/>
              <w:ind w:right="-9"/>
              <w:rPr>
                <w:rFonts w:ascii="Times New Roman" w:hAnsi="Times New Roman" w:cs="Times New Roman"/>
                <w:b/>
                <w:bCs/>
                <w:sz w:val="16"/>
                <w:szCs w:val="16"/>
              </w:rPr>
            </w:pPr>
          </w:p>
        </w:tc>
        <w:tc>
          <w:tcPr>
            <w:tcW w:w="637" w:type="pct"/>
            <w:tcBorders>
              <w:top w:val="nil"/>
              <w:left w:val="nil"/>
              <w:bottom w:val="nil"/>
              <w:right w:val="nil"/>
            </w:tcBorders>
          </w:tcPr>
          <w:p w14:paraId="4ABD0A29" w14:textId="77777777" w:rsidR="009C3F33" w:rsidRPr="00D77C01" w:rsidRDefault="009C3F33" w:rsidP="009C3F33">
            <w:pPr>
              <w:spacing w:line="200" w:lineRule="exact"/>
              <w:ind w:right="-9"/>
              <w:jc w:val="right"/>
              <w:rPr>
                <w:rFonts w:ascii="Times New Roman" w:hAnsi="Times New Roman" w:cs="Times New Roman"/>
                <w:sz w:val="16"/>
                <w:szCs w:val="16"/>
              </w:rPr>
            </w:pPr>
          </w:p>
        </w:tc>
        <w:tc>
          <w:tcPr>
            <w:tcW w:w="79" w:type="pct"/>
            <w:tcBorders>
              <w:top w:val="nil"/>
              <w:left w:val="nil"/>
              <w:bottom w:val="nil"/>
              <w:right w:val="nil"/>
            </w:tcBorders>
          </w:tcPr>
          <w:p w14:paraId="513B92DF" w14:textId="77777777" w:rsidR="009C3F33" w:rsidRPr="00D77C01" w:rsidRDefault="009C3F33" w:rsidP="009C3F33">
            <w:pPr>
              <w:spacing w:line="200" w:lineRule="exact"/>
              <w:ind w:right="-9"/>
              <w:jc w:val="right"/>
              <w:rPr>
                <w:rFonts w:ascii="Times New Roman" w:hAnsi="Times New Roman" w:cs="Times New Roman"/>
                <w:sz w:val="16"/>
                <w:szCs w:val="16"/>
              </w:rPr>
            </w:pPr>
          </w:p>
        </w:tc>
        <w:tc>
          <w:tcPr>
            <w:tcW w:w="634" w:type="pct"/>
            <w:tcBorders>
              <w:top w:val="nil"/>
              <w:left w:val="nil"/>
              <w:bottom w:val="nil"/>
              <w:right w:val="nil"/>
            </w:tcBorders>
          </w:tcPr>
          <w:p w14:paraId="757E55E4" w14:textId="77777777" w:rsidR="009C3F33" w:rsidRPr="00D77C01" w:rsidRDefault="009C3F33" w:rsidP="009C3F33">
            <w:pPr>
              <w:pStyle w:val="NoSpacing"/>
              <w:tabs>
                <w:tab w:val="decimal" w:pos="1092"/>
              </w:tabs>
              <w:spacing w:line="200" w:lineRule="exact"/>
              <w:ind w:right="-9"/>
              <w:rPr>
                <w:rFonts w:ascii="Times New Roman" w:hAnsi="Times New Roman" w:cs="Times New Roman"/>
                <w:sz w:val="16"/>
                <w:szCs w:val="16"/>
                <w:lang w:val="en-US"/>
              </w:rPr>
            </w:pPr>
          </w:p>
        </w:tc>
      </w:tr>
      <w:tr w:rsidR="009C3F33" w:rsidRPr="00D77C01" w14:paraId="01E18F09" w14:textId="77777777" w:rsidTr="003E3000">
        <w:trPr>
          <w:trHeight w:val="20"/>
        </w:trPr>
        <w:tc>
          <w:tcPr>
            <w:tcW w:w="2217" w:type="pct"/>
            <w:tcBorders>
              <w:top w:val="nil"/>
              <w:left w:val="nil"/>
              <w:bottom w:val="nil"/>
              <w:right w:val="nil"/>
            </w:tcBorders>
          </w:tcPr>
          <w:p w14:paraId="6AB849C2" w14:textId="77777777" w:rsidR="009C3F33" w:rsidRPr="00D77C01" w:rsidRDefault="009C3F33" w:rsidP="007A4A29">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Software</w:t>
            </w:r>
          </w:p>
        </w:tc>
        <w:tc>
          <w:tcPr>
            <w:tcW w:w="638" w:type="pct"/>
            <w:tcBorders>
              <w:top w:val="nil"/>
              <w:left w:val="nil"/>
              <w:right w:val="nil"/>
            </w:tcBorders>
          </w:tcPr>
          <w:p w14:paraId="3AF288EB" w14:textId="3DC02EAD"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756</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585</w:t>
            </w:r>
          </w:p>
        </w:tc>
        <w:tc>
          <w:tcPr>
            <w:tcW w:w="80" w:type="pct"/>
            <w:tcBorders>
              <w:top w:val="nil"/>
              <w:left w:val="nil"/>
              <w:bottom w:val="nil"/>
              <w:right w:val="nil"/>
            </w:tcBorders>
          </w:tcPr>
          <w:p w14:paraId="057B795D"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6CEB9E07" w14:textId="6EAF5EE8"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69</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317</w:t>
            </w:r>
          </w:p>
        </w:tc>
        <w:tc>
          <w:tcPr>
            <w:tcW w:w="79" w:type="pct"/>
            <w:tcBorders>
              <w:top w:val="nil"/>
              <w:left w:val="nil"/>
              <w:bottom w:val="nil"/>
              <w:right w:val="nil"/>
            </w:tcBorders>
          </w:tcPr>
          <w:p w14:paraId="261A6A0E"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5E636A22" w14:textId="5F7B2D7F"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23</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799</w:t>
            </w:r>
          </w:p>
        </w:tc>
        <w:tc>
          <w:tcPr>
            <w:tcW w:w="79" w:type="pct"/>
            <w:tcBorders>
              <w:top w:val="nil"/>
              <w:left w:val="nil"/>
              <w:right w:val="nil"/>
            </w:tcBorders>
          </w:tcPr>
          <w:p w14:paraId="26EB8C65" w14:textId="77777777" w:rsidR="009C3F33" w:rsidRPr="00D77C01" w:rsidRDefault="009C3F33" w:rsidP="009C3F33">
            <w:pPr>
              <w:spacing w:line="200" w:lineRule="exact"/>
              <w:jc w:val="right"/>
              <w:rPr>
                <w:rFonts w:ascii="Times New Roman" w:hAnsi="Times New Roman" w:cs="Times New Roman"/>
                <w:sz w:val="16"/>
                <w:szCs w:val="16"/>
              </w:rPr>
            </w:pPr>
          </w:p>
        </w:tc>
        <w:tc>
          <w:tcPr>
            <w:tcW w:w="634" w:type="pct"/>
            <w:tcBorders>
              <w:top w:val="nil"/>
              <w:left w:val="nil"/>
              <w:right w:val="nil"/>
            </w:tcBorders>
          </w:tcPr>
          <w:p w14:paraId="3575C3B4" w14:textId="2C13BAE2"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849</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701</w:t>
            </w:r>
          </w:p>
        </w:tc>
      </w:tr>
      <w:tr w:rsidR="00BA099C" w:rsidRPr="00D77C01" w14:paraId="7DFA9ABB" w14:textId="77777777" w:rsidTr="003E3000">
        <w:trPr>
          <w:trHeight w:val="20"/>
        </w:trPr>
        <w:tc>
          <w:tcPr>
            <w:tcW w:w="2217" w:type="pct"/>
            <w:tcBorders>
              <w:top w:val="nil"/>
              <w:left w:val="nil"/>
              <w:bottom w:val="nil"/>
              <w:right w:val="nil"/>
            </w:tcBorders>
          </w:tcPr>
          <w:p w14:paraId="4538FA0D" w14:textId="77777777" w:rsidR="00BA099C" w:rsidRPr="00D77C01" w:rsidRDefault="00BA099C" w:rsidP="007A4A29">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Trademark</w:t>
            </w:r>
          </w:p>
        </w:tc>
        <w:tc>
          <w:tcPr>
            <w:tcW w:w="638" w:type="pct"/>
            <w:tcBorders>
              <w:top w:val="nil"/>
              <w:left w:val="nil"/>
              <w:right w:val="nil"/>
            </w:tcBorders>
          </w:tcPr>
          <w:p w14:paraId="35DD9DE4" w14:textId="7CFA0800"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20</w:t>
            </w:r>
            <w:r w:rsidR="00BA099C"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c>
          <w:tcPr>
            <w:tcW w:w="80" w:type="pct"/>
            <w:tcBorders>
              <w:top w:val="nil"/>
              <w:left w:val="nil"/>
              <w:bottom w:val="nil"/>
              <w:right w:val="nil"/>
            </w:tcBorders>
          </w:tcPr>
          <w:p w14:paraId="11FF0428"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7F4F1B37"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top w:val="nil"/>
              <w:left w:val="nil"/>
              <w:bottom w:val="nil"/>
              <w:right w:val="nil"/>
            </w:tcBorders>
          </w:tcPr>
          <w:p w14:paraId="18D3FF06"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17EB4E57"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top w:val="nil"/>
              <w:left w:val="nil"/>
              <w:right w:val="nil"/>
            </w:tcBorders>
          </w:tcPr>
          <w:p w14:paraId="39292C2F" w14:textId="77777777" w:rsidR="00BA099C" w:rsidRPr="00D77C01" w:rsidRDefault="00BA099C" w:rsidP="00BA099C">
            <w:pPr>
              <w:spacing w:line="200" w:lineRule="exact"/>
              <w:jc w:val="right"/>
              <w:rPr>
                <w:rFonts w:ascii="Times New Roman" w:hAnsi="Times New Roman" w:cs="Times New Roman"/>
                <w:sz w:val="16"/>
                <w:szCs w:val="16"/>
              </w:rPr>
            </w:pPr>
          </w:p>
        </w:tc>
        <w:tc>
          <w:tcPr>
            <w:tcW w:w="634" w:type="pct"/>
            <w:tcBorders>
              <w:top w:val="nil"/>
              <w:left w:val="nil"/>
              <w:right w:val="nil"/>
            </w:tcBorders>
          </w:tcPr>
          <w:p w14:paraId="7B90D2F9" w14:textId="0DF19A09"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20</w:t>
            </w:r>
            <w:r w:rsidR="00BA099C"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r>
      <w:tr w:rsidR="00BA099C" w:rsidRPr="00D77C01" w14:paraId="37DF821D" w14:textId="77777777" w:rsidTr="003E3000">
        <w:trPr>
          <w:trHeight w:val="20"/>
        </w:trPr>
        <w:tc>
          <w:tcPr>
            <w:tcW w:w="2217" w:type="pct"/>
            <w:tcBorders>
              <w:top w:val="nil"/>
              <w:left w:val="nil"/>
              <w:bottom w:val="nil"/>
              <w:right w:val="nil"/>
            </w:tcBorders>
          </w:tcPr>
          <w:p w14:paraId="120EF6F1" w14:textId="77777777" w:rsidR="00BA099C" w:rsidRPr="00D77C01" w:rsidRDefault="00BA099C" w:rsidP="007A4A29">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Customer list</w:t>
            </w:r>
          </w:p>
        </w:tc>
        <w:tc>
          <w:tcPr>
            <w:tcW w:w="638" w:type="pct"/>
            <w:tcBorders>
              <w:top w:val="nil"/>
              <w:left w:val="nil"/>
              <w:right w:val="nil"/>
            </w:tcBorders>
          </w:tcPr>
          <w:p w14:paraId="63242A87" w14:textId="4E961D60"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w:t>
            </w:r>
            <w:r w:rsidR="00BA099C"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c>
          <w:tcPr>
            <w:tcW w:w="80" w:type="pct"/>
            <w:tcBorders>
              <w:top w:val="nil"/>
              <w:left w:val="nil"/>
              <w:bottom w:val="nil"/>
              <w:right w:val="nil"/>
            </w:tcBorders>
          </w:tcPr>
          <w:p w14:paraId="7D8078F9"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44ADD2EE"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top w:val="nil"/>
              <w:left w:val="nil"/>
              <w:bottom w:val="nil"/>
              <w:right w:val="nil"/>
            </w:tcBorders>
          </w:tcPr>
          <w:p w14:paraId="5B81D2A5"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1E7AEA25"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top w:val="nil"/>
              <w:left w:val="nil"/>
              <w:right w:val="nil"/>
            </w:tcBorders>
          </w:tcPr>
          <w:p w14:paraId="6C755DFD" w14:textId="77777777" w:rsidR="00BA099C" w:rsidRPr="00D77C01" w:rsidRDefault="00BA099C" w:rsidP="00BA099C">
            <w:pPr>
              <w:spacing w:line="200" w:lineRule="exact"/>
              <w:jc w:val="right"/>
              <w:rPr>
                <w:rFonts w:ascii="Times New Roman" w:hAnsi="Times New Roman" w:cs="Times New Roman"/>
                <w:sz w:val="16"/>
                <w:szCs w:val="16"/>
              </w:rPr>
            </w:pPr>
          </w:p>
        </w:tc>
        <w:tc>
          <w:tcPr>
            <w:tcW w:w="634" w:type="pct"/>
            <w:tcBorders>
              <w:top w:val="nil"/>
              <w:left w:val="nil"/>
              <w:right w:val="nil"/>
            </w:tcBorders>
          </w:tcPr>
          <w:p w14:paraId="6DA396DD" w14:textId="2B45F79E"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w:t>
            </w:r>
            <w:r w:rsidR="00BA099C"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r>
      <w:tr w:rsidR="00BA099C" w:rsidRPr="00D77C01" w14:paraId="717AB429" w14:textId="77777777" w:rsidTr="003E3000">
        <w:trPr>
          <w:trHeight w:val="20"/>
        </w:trPr>
        <w:tc>
          <w:tcPr>
            <w:tcW w:w="2217" w:type="pct"/>
            <w:tcBorders>
              <w:top w:val="nil"/>
              <w:left w:val="nil"/>
              <w:bottom w:val="nil"/>
              <w:right w:val="nil"/>
            </w:tcBorders>
          </w:tcPr>
          <w:p w14:paraId="148F66AF" w14:textId="77777777" w:rsidR="00BA099C" w:rsidRPr="00D77C01" w:rsidRDefault="00BA099C" w:rsidP="007A4A29">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 xml:space="preserve">Other intangible assets </w:t>
            </w:r>
          </w:p>
        </w:tc>
        <w:tc>
          <w:tcPr>
            <w:tcW w:w="638" w:type="pct"/>
            <w:tcBorders>
              <w:top w:val="nil"/>
              <w:left w:val="nil"/>
              <w:right w:val="nil"/>
            </w:tcBorders>
          </w:tcPr>
          <w:p w14:paraId="5C62FA60" w14:textId="582BC1E0"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295</w:t>
            </w:r>
          </w:p>
        </w:tc>
        <w:tc>
          <w:tcPr>
            <w:tcW w:w="80" w:type="pct"/>
            <w:tcBorders>
              <w:top w:val="nil"/>
              <w:left w:val="nil"/>
              <w:bottom w:val="nil"/>
              <w:right w:val="nil"/>
            </w:tcBorders>
          </w:tcPr>
          <w:p w14:paraId="5C2C148F"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221D8A11"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top w:val="nil"/>
              <w:left w:val="nil"/>
              <w:bottom w:val="nil"/>
              <w:right w:val="nil"/>
            </w:tcBorders>
          </w:tcPr>
          <w:p w14:paraId="62467907"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449DECFD"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top w:val="nil"/>
              <w:left w:val="nil"/>
              <w:right w:val="nil"/>
            </w:tcBorders>
          </w:tcPr>
          <w:p w14:paraId="799991E1" w14:textId="77777777" w:rsidR="00BA099C" w:rsidRPr="00D77C01" w:rsidRDefault="00BA099C" w:rsidP="00BA099C">
            <w:pPr>
              <w:spacing w:line="200" w:lineRule="exact"/>
              <w:jc w:val="right"/>
              <w:rPr>
                <w:rFonts w:ascii="Times New Roman" w:hAnsi="Times New Roman" w:cs="Times New Roman"/>
                <w:sz w:val="16"/>
                <w:szCs w:val="16"/>
              </w:rPr>
            </w:pPr>
          </w:p>
        </w:tc>
        <w:tc>
          <w:tcPr>
            <w:tcW w:w="634" w:type="pct"/>
            <w:tcBorders>
              <w:top w:val="nil"/>
              <w:left w:val="nil"/>
              <w:right w:val="nil"/>
            </w:tcBorders>
          </w:tcPr>
          <w:p w14:paraId="137E5B21" w14:textId="65245DBB"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295</w:t>
            </w:r>
          </w:p>
        </w:tc>
      </w:tr>
      <w:tr w:rsidR="009C3F33" w:rsidRPr="00D77C01" w14:paraId="123C42BB" w14:textId="77777777" w:rsidTr="003E3000">
        <w:trPr>
          <w:trHeight w:val="20"/>
        </w:trPr>
        <w:tc>
          <w:tcPr>
            <w:tcW w:w="2217" w:type="pct"/>
            <w:tcBorders>
              <w:top w:val="nil"/>
              <w:left w:val="nil"/>
              <w:bottom w:val="nil"/>
              <w:right w:val="nil"/>
            </w:tcBorders>
          </w:tcPr>
          <w:p w14:paraId="0B5E8B6C" w14:textId="77777777" w:rsidR="009C3F33" w:rsidRPr="00D77C01" w:rsidRDefault="009C3F33" w:rsidP="009C3F33">
            <w:pPr>
              <w:spacing w:line="200" w:lineRule="exact"/>
              <w:ind w:left="1080" w:right="-9" w:hanging="696"/>
              <w:rPr>
                <w:rFonts w:ascii="Times New Roman" w:hAnsi="Times New Roman" w:cs="Times New Roman"/>
                <w:sz w:val="16"/>
                <w:szCs w:val="16"/>
                <w:cs/>
              </w:rPr>
            </w:pPr>
            <w:r w:rsidRPr="00D77C01">
              <w:rPr>
                <w:rFonts w:ascii="Times New Roman" w:hAnsi="Times New Roman" w:cs="Times New Roman"/>
                <w:sz w:val="16"/>
                <w:szCs w:val="16"/>
              </w:rPr>
              <w:t>Total cost</w:t>
            </w:r>
          </w:p>
        </w:tc>
        <w:tc>
          <w:tcPr>
            <w:tcW w:w="638" w:type="pct"/>
            <w:tcBorders>
              <w:top w:val="single" w:sz="4" w:space="0" w:color="auto"/>
              <w:left w:val="nil"/>
              <w:bottom w:val="single" w:sz="4" w:space="0" w:color="auto"/>
              <w:right w:val="nil"/>
            </w:tcBorders>
          </w:tcPr>
          <w:p w14:paraId="451771E5" w14:textId="2F8A2325"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779</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880</w:t>
            </w:r>
          </w:p>
        </w:tc>
        <w:tc>
          <w:tcPr>
            <w:tcW w:w="80" w:type="pct"/>
            <w:tcBorders>
              <w:top w:val="nil"/>
              <w:left w:val="nil"/>
              <w:bottom w:val="nil"/>
              <w:right w:val="nil"/>
            </w:tcBorders>
          </w:tcPr>
          <w:p w14:paraId="2F7938DB"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top w:val="single" w:sz="4" w:space="0" w:color="auto"/>
              <w:left w:val="nil"/>
              <w:bottom w:val="single" w:sz="4" w:space="0" w:color="auto"/>
              <w:right w:val="nil"/>
            </w:tcBorders>
          </w:tcPr>
          <w:p w14:paraId="5886FB28" w14:textId="17C32B53"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69</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317</w:t>
            </w:r>
          </w:p>
        </w:tc>
        <w:tc>
          <w:tcPr>
            <w:tcW w:w="79" w:type="pct"/>
            <w:tcBorders>
              <w:top w:val="nil"/>
              <w:left w:val="nil"/>
              <w:bottom w:val="nil"/>
              <w:right w:val="nil"/>
            </w:tcBorders>
          </w:tcPr>
          <w:p w14:paraId="4D5DFFF4"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top w:val="single" w:sz="4" w:space="0" w:color="auto"/>
              <w:left w:val="nil"/>
              <w:bottom w:val="single" w:sz="4" w:space="0" w:color="auto"/>
              <w:right w:val="nil"/>
            </w:tcBorders>
          </w:tcPr>
          <w:p w14:paraId="2A3105FD" w14:textId="7BD8F530"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23</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799</w:t>
            </w:r>
          </w:p>
        </w:tc>
        <w:tc>
          <w:tcPr>
            <w:tcW w:w="79" w:type="pct"/>
            <w:tcBorders>
              <w:left w:val="nil"/>
              <w:right w:val="nil"/>
            </w:tcBorders>
          </w:tcPr>
          <w:p w14:paraId="35BF864A" w14:textId="77777777" w:rsidR="009C3F33" w:rsidRPr="00D77C01" w:rsidRDefault="009C3F33" w:rsidP="009C3F33">
            <w:pPr>
              <w:spacing w:line="200" w:lineRule="exact"/>
              <w:jc w:val="right"/>
              <w:rPr>
                <w:rFonts w:ascii="Times New Roman" w:hAnsi="Times New Roman" w:cs="Times New Roman"/>
                <w:sz w:val="16"/>
                <w:szCs w:val="16"/>
              </w:rPr>
            </w:pPr>
          </w:p>
        </w:tc>
        <w:tc>
          <w:tcPr>
            <w:tcW w:w="634" w:type="pct"/>
            <w:tcBorders>
              <w:top w:val="single" w:sz="4" w:space="0" w:color="auto"/>
              <w:left w:val="nil"/>
              <w:bottom w:val="single" w:sz="4" w:space="0" w:color="auto"/>
              <w:right w:val="nil"/>
            </w:tcBorders>
          </w:tcPr>
          <w:p w14:paraId="0F8F9463" w14:textId="2BD1EB23"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872</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996</w:t>
            </w:r>
          </w:p>
        </w:tc>
      </w:tr>
      <w:tr w:rsidR="009C3F33" w:rsidRPr="00D77C01" w14:paraId="6D61E4BC" w14:textId="77777777" w:rsidTr="003E3000">
        <w:trPr>
          <w:trHeight w:hRule="exact" w:val="144"/>
        </w:trPr>
        <w:tc>
          <w:tcPr>
            <w:tcW w:w="2217" w:type="pct"/>
            <w:tcBorders>
              <w:top w:val="nil"/>
              <w:left w:val="nil"/>
              <w:bottom w:val="nil"/>
              <w:right w:val="nil"/>
            </w:tcBorders>
          </w:tcPr>
          <w:p w14:paraId="2CD8AC38" w14:textId="77777777" w:rsidR="009C3F33" w:rsidRPr="00D77C01" w:rsidRDefault="009C3F33" w:rsidP="009C3F33">
            <w:pPr>
              <w:spacing w:line="200" w:lineRule="exact"/>
              <w:ind w:left="180" w:right="-9"/>
              <w:rPr>
                <w:rFonts w:ascii="Times New Roman" w:eastAsia="Cordia New" w:hAnsi="Times New Roman" w:cs="Times New Roman"/>
                <w:b/>
                <w:bCs/>
                <w:sz w:val="16"/>
                <w:szCs w:val="16"/>
                <w:lang w:val="en-US"/>
              </w:rPr>
            </w:pPr>
          </w:p>
        </w:tc>
        <w:tc>
          <w:tcPr>
            <w:tcW w:w="638" w:type="pct"/>
            <w:tcBorders>
              <w:top w:val="nil"/>
              <w:left w:val="nil"/>
              <w:bottom w:val="nil"/>
              <w:right w:val="nil"/>
            </w:tcBorders>
          </w:tcPr>
          <w:p w14:paraId="0F53A13C"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165D39D0" w14:textId="77777777" w:rsidR="009C3F33" w:rsidRPr="00D77C01" w:rsidRDefault="009C3F33" w:rsidP="009C3F33">
            <w:pPr>
              <w:spacing w:line="200" w:lineRule="exact"/>
              <w:ind w:right="-9"/>
              <w:jc w:val="right"/>
              <w:rPr>
                <w:rFonts w:ascii="Times New Roman" w:hAnsi="Times New Roman" w:cs="Times New Roman"/>
                <w:b/>
                <w:bCs/>
                <w:sz w:val="16"/>
                <w:szCs w:val="16"/>
              </w:rPr>
            </w:pPr>
          </w:p>
        </w:tc>
        <w:tc>
          <w:tcPr>
            <w:tcW w:w="637" w:type="pct"/>
            <w:tcBorders>
              <w:top w:val="nil"/>
              <w:left w:val="nil"/>
              <w:bottom w:val="nil"/>
              <w:right w:val="nil"/>
            </w:tcBorders>
          </w:tcPr>
          <w:p w14:paraId="117FB130"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c>
          <w:tcPr>
            <w:tcW w:w="79" w:type="pct"/>
            <w:tcBorders>
              <w:top w:val="nil"/>
              <w:left w:val="nil"/>
              <w:bottom w:val="nil"/>
              <w:right w:val="nil"/>
            </w:tcBorders>
          </w:tcPr>
          <w:p w14:paraId="6ABD42FF" w14:textId="77777777" w:rsidR="009C3F33" w:rsidRPr="00D77C01" w:rsidRDefault="009C3F33" w:rsidP="009C3F33">
            <w:pPr>
              <w:spacing w:line="200" w:lineRule="exact"/>
              <w:ind w:right="-9"/>
              <w:jc w:val="right"/>
              <w:rPr>
                <w:rFonts w:ascii="Times New Roman" w:hAnsi="Times New Roman" w:cs="Times New Roman"/>
                <w:b/>
                <w:bCs/>
                <w:sz w:val="16"/>
                <w:szCs w:val="16"/>
              </w:rPr>
            </w:pPr>
          </w:p>
        </w:tc>
        <w:tc>
          <w:tcPr>
            <w:tcW w:w="637" w:type="pct"/>
            <w:tcBorders>
              <w:top w:val="nil"/>
              <w:left w:val="nil"/>
              <w:bottom w:val="nil"/>
              <w:right w:val="nil"/>
            </w:tcBorders>
          </w:tcPr>
          <w:p w14:paraId="79C01231"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c>
          <w:tcPr>
            <w:tcW w:w="79" w:type="pct"/>
            <w:tcBorders>
              <w:top w:val="nil"/>
              <w:left w:val="nil"/>
              <w:bottom w:val="nil"/>
              <w:right w:val="nil"/>
            </w:tcBorders>
          </w:tcPr>
          <w:p w14:paraId="5886CEAC" w14:textId="77777777" w:rsidR="009C3F33" w:rsidRPr="00D77C01" w:rsidRDefault="009C3F33" w:rsidP="009C3F33">
            <w:pPr>
              <w:tabs>
                <w:tab w:val="decimal" w:pos="1080"/>
              </w:tabs>
              <w:spacing w:line="200" w:lineRule="exact"/>
              <w:ind w:right="-9"/>
              <w:jc w:val="right"/>
              <w:rPr>
                <w:rFonts w:ascii="Times New Roman" w:hAnsi="Times New Roman" w:cs="Times New Roman"/>
                <w:sz w:val="16"/>
                <w:szCs w:val="16"/>
                <w:lang w:val="en-US"/>
              </w:rPr>
            </w:pPr>
          </w:p>
        </w:tc>
        <w:tc>
          <w:tcPr>
            <w:tcW w:w="634" w:type="pct"/>
            <w:tcBorders>
              <w:top w:val="nil"/>
              <w:left w:val="nil"/>
              <w:bottom w:val="nil"/>
              <w:right w:val="nil"/>
            </w:tcBorders>
          </w:tcPr>
          <w:p w14:paraId="46B3737A"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r>
      <w:tr w:rsidR="009C3F33" w:rsidRPr="00D77C01" w14:paraId="45481292" w14:textId="77777777" w:rsidTr="003E3000">
        <w:trPr>
          <w:trHeight w:val="20"/>
        </w:trPr>
        <w:tc>
          <w:tcPr>
            <w:tcW w:w="2217" w:type="pct"/>
            <w:tcBorders>
              <w:top w:val="nil"/>
              <w:left w:val="nil"/>
              <w:bottom w:val="nil"/>
              <w:right w:val="nil"/>
            </w:tcBorders>
          </w:tcPr>
          <w:p w14:paraId="5F910332" w14:textId="77777777" w:rsidR="009C3F33" w:rsidRPr="00D77C01" w:rsidRDefault="009C3F33" w:rsidP="007A4A29">
            <w:pPr>
              <w:spacing w:line="200" w:lineRule="exact"/>
              <w:ind w:left="360" w:right="-9" w:hanging="248"/>
              <w:jc w:val="both"/>
              <w:rPr>
                <w:rFonts w:ascii="Times New Roman" w:hAnsi="Times New Roman" w:cs="Times New Roman"/>
                <w:b/>
                <w:bCs/>
                <w:sz w:val="16"/>
                <w:szCs w:val="16"/>
              </w:rPr>
            </w:pPr>
            <w:r w:rsidRPr="00D77C01">
              <w:rPr>
                <w:rFonts w:ascii="Times New Roman" w:hAnsi="Times New Roman" w:cs="Times New Roman"/>
                <w:b/>
                <w:bCs/>
                <w:sz w:val="16"/>
                <w:szCs w:val="16"/>
              </w:rPr>
              <w:t>Accumulated amortisation:</w:t>
            </w:r>
          </w:p>
        </w:tc>
        <w:tc>
          <w:tcPr>
            <w:tcW w:w="638" w:type="pct"/>
            <w:tcBorders>
              <w:top w:val="nil"/>
              <w:left w:val="nil"/>
              <w:bottom w:val="nil"/>
              <w:right w:val="nil"/>
            </w:tcBorders>
          </w:tcPr>
          <w:p w14:paraId="59347B97"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4D76354F" w14:textId="77777777" w:rsidR="009C3F33" w:rsidRPr="00D77C01" w:rsidRDefault="009C3F33" w:rsidP="009C3F33">
            <w:pPr>
              <w:spacing w:line="200" w:lineRule="exact"/>
              <w:ind w:right="-9"/>
              <w:jc w:val="right"/>
              <w:rPr>
                <w:rFonts w:ascii="Times New Roman" w:hAnsi="Times New Roman" w:cs="Times New Roman"/>
                <w:b/>
                <w:bCs/>
                <w:sz w:val="16"/>
                <w:szCs w:val="16"/>
              </w:rPr>
            </w:pPr>
          </w:p>
        </w:tc>
        <w:tc>
          <w:tcPr>
            <w:tcW w:w="637" w:type="pct"/>
            <w:tcBorders>
              <w:top w:val="nil"/>
              <w:left w:val="nil"/>
              <w:bottom w:val="nil"/>
              <w:right w:val="nil"/>
            </w:tcBorders>
          </w:tcPr>
          <w:p w14:paraId="4AE7EF4A"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c>
          <w:tcPr>
            <w:tcW w:w="79" w:type="pct"/>
            <w:tcBorders>
              <w:top w:val="nil"/>
              <w:left w:val="nil"/>
              <w:bottom w:val="nil"/>
              <w:right w:val="nil"/>
            </w:tcBorders>
          </w:tcPr>
          <w:p w14:paraId="3ED3D0AF" w14:textId="77777777" w:rsidR="009C3F33" w:rsidRPr="00D77C01" w:rsidRDefault="009C3F33" w:rsidP="009C3F33">
            <w:pPr>
              <w:spacing w:line="200" w:lineRule="exact"/>
              <w:ind w:right="-9"/>
              <w:jc w:val="right"/>
              <w:rPr>
                <w:rFonts w:ascii="Times New Roman" w:hAnsi="Times New Roman" w:cs="Times New Roman"/>
                <w:b/>
                <w:bCs/>
                <w:sz w:val="16"/>
                <w:szCs w:val="16"/>
              </w:rPr>
            </w:pPr>
          </w:p>
        </w:tc>
        <w:tc>
          <w:tcPr>
            <w:tcW w:w="637" w:type="pct"/>
            <w:tcBorders>
              <w:top w:val="nil"/>
              <w:left w:val="nil"/>
              <w:bottom w:val="nil"/>
              <w:right w:val="nil"/>
            </w:tcBorders>
          </w:tcPr>
          <w:p w14:paraId="5EF9AB81" w14:textId="77777777" w:rsidR="009C3F33" w:rsidRPr="00D77C01" w:rsidRDefault="009C3F33" w:rsidP="009C3F33">
            <w:pPr>
              <w:tabs>
                <w:tab w:val="decimal" w:pos="630"/>
              </w:tabs>
              <w:spacing w:line="200" w:lineRule="exact"/>
              <w:ind w:right="-9"/>
              <w:jc w:val="right"/>
              <w:rPr>
                <w:rFonts w:ascii="Times New Roman" w:hAnsi="Times New Roman" w:cs="Times New Roman"/>
                <w:sz w:val="16"/>
                <w:szCs w:val="16"/>
                <w:lang w:val="en-US"/>
              </w:rPr>
            </w:pPr>
          </w:p>
        </w:tc>
        <w:tc>
          <w:tcPr>
            <w:tcW w:w="79" w:type="pct"/>
            <w:tcBorders>
              <w:top w:val="nil"/>
              <w:left w:val="nil"/>
              <w:bottom w:val="nil"/>
              <w:right w:val="nil"/>
            </w:tcBorders>
          </w:tcPr>
          <w:p w14:paraId="2B355D37" w14:textId="77777777" w:rsidR="009C3F33" w:rsidRPr="00D77C01" w:rsidRDefault="009C3F33" w:rsidP="009C3F33">
            <w:pPr>
              <w:tabs>
                <w:tab w:val="decimal" w:pos="1080"/>
              </w:tabs>
              <w:spacing w:line="200" w:lineRule="exact"/>
              <w:ind w:right="-9"/>
              <w:jc w:val="right"/>
              <w:rPr>
                <w:rFonts w:ascii="Times New Roman" w:hAnsi="Times New Roman" w:cs="Times New Roman"/>
                <w:sz w:val="16"/>
                <w:szCs w:val="16"/>
                <w:lang w:val="en-US"/>
              </w:rPr>
            </w:pPr>
          </w:p>
        </w:tc>
        <w:tc>
          <w:tcPr>
            <w:tcW w:w="634" w:type="pct"/>
            <w:tcBorders>
              <w:top w:val="nil"/>
              <w:left w:val="nil"/>
              <w:bottom w:val="nil"/>
              <w:right w:val="nil"/>
            </w:tcBorders>
          </w:tcPr>
          <w:p w14:paraId="3945C94B"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r>
      <w:tr w:rsidR="00BA099C" w:rsidRPr="00D77C01" w14:paraId="2A922B5A" w14:textId="77777777" w:rsidTr="003E3000">
        <w:trPr>
          <w:trHeight w:val="20"/>
        </w:trPr>
        <w:tc>
          <w:tcPr>
            <w:tcW w:w="2217" w:type="pct"/>
            <w:tcBorders>
              <w:top w:val="nil"/>
              <w:left w:val="nil"/>
              <w:bottom w:val="nil"/>
              <w:right w:val="nil"/>
            </w:tcBorders>
          </w:tcPr>
          <w:p w14:paraId="78FD3A16" w14:textId="77777777" w:rsidR="00BA099C" w:rsidRPr="00D77C01" w:rsidRDefault="00BA099C" w:rsidP="007A4A29">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Software</w:t>
            </w:r>
          </w:p>
        </w:tc>
        <w:tc>
          <w:tcPr>
            <w:tcW w:w="638" w:type="pct"/>
            <w:tcBorders>
              <w:left w:val="nil"/>
              <w:right w:val="nil"/>
            </w:tcBorders>
          </w:tcPr>
          <w:p w14:paraId="25AA5009" w14:textId="566781D6"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529</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280</w:t>
            </w:r>
            <w:r w:rsidRPr="00D77C01">
              <w:rPr>
                <w:rFonts w:ascii="Times New Roman" w:hAnsi="Times New Roman" w:cs="Times New Roman"/>
                <w:sz w:val="16"/>
                <w:szCs w:val="16"/>
              </w:rPr>
              <w:t>)</w:t>
            </w:r>
          </w:p>
        </w:tc>
        <w:tc>
          <w:tcPr>
            <w:tcW w:w="80" w:type="pct"/>
            <w:tcBorders>
              <w:left w:val="nil"/>
              <w:right w:val="nil"/>
            </w:tcBorders>
          </w:tcPr>
          <w:p w14:paraId="11CD2E6E"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left w:val="nil"/>
              <w:right w:val="nil"/>
            </w:tcBorders>
          </w:tcPr>
          <w:p w14:paraId="077AFE8B" w14:textId="31277A4A"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97</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449</w:t>
            </w:r>
            <w:r w:rsidRPr="00D77C01">
              <w:rPr>
                <w:rFonts w:ascii="Times New Roman" w:hAnsi="Times New Roman" w:cs="Times New Roman"/>
                <w:sz w:val="16"/>
                <w:szCs w:val="16"/>
              </w:rPr>
              <w:t>)</w:t>
            </w:r>
          </w:p>
        </w:tc>
        <w:tc>
          <w:tcPr>
            <w:tcW w:w="79" w:type="pct"/>
            <w:tcBorders>
              <w:left w:val="nil"/>
              <w:right w:val="nil"/>
            </w:tcBorders>
          </w:tcPr>
          <w:p w14:paraId="1483C00A"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left w:val="nil"/>
              <w:right w:val="nil"/>
            </w:tcBorders>
          </w:tcPr>
          <w:p w14:paraId="1D6AF330"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left w:val="nil"/>
              <w:right w:val="nil"/>
            </w:tcBorders>
          </w:tcPr>
          <w:p w14:paraId="2B002AB7" w14:textId="77777777" w:rsidR="00BA099C" w:rsidRPr="00D77C01" w:rsidRDefault="00BA099C" w:rsidP="00BA099C">
            <w:pPr>
              <w:spacing w:line="200" w:lineRule="exact"/>
              <w:jc w:val="right"/>
              <w:rPr>
                <w:rFonts w:ascii="Times New Roman" w:hAnsi="Times New Roman" w:cs="Times New Roman"/>
                <w:sz w:val="16"/>
                <w:szCs w:val="16"/>
              </w:rPr>
            </w:pPr>
          </w:p>
        </w:tc>
        <w:tc>
          <w:tcPr>
            <w:tcW w:w="634" w:type="pct"/>
            <w:tcBorders>
              <w:left w:val="nil"/>
              <w:right w:val="nil"/>
            </w:tcBorders>
          </w:tcPr>
          <w:p w14:paraId="407383C0" w14:textId="43DEE121"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626</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729</w:t>
            </w:r>
            <w:r w:rsidRPr="00D77C01">
              <w:rPr>
                <w:rFonts w:ascii="Times New Roman" w:hAnsi="Times New Roman" w:cs="Times New Roman"/>
                <w:sz w:val="16"/>
                <w:szCs w:val="16"/>
              </w:rPr>
              <w:t>)</w:t>
            </w:r>
          </w:p>
        </w:tc>
      </w:tr>
      <w:tr w:rsidR="00BA099C" w:rsidRPr="00D77C01" w14:paraId="2DDFD52C" w14:textId="77777777" w:rsidTr="003E3000">
        <w:trPr>
          <w:trHeight w:val="20"/>
        </w:trPr>
        <w:tc>
          <w:tcPr>
            <w:tcW w:w="2217" w:type="pct"/>
            <w:tcBorders>
              <w:top w:val="nil"/>
              <w:left w:val="nil"/>
              <w:bottom w:val="nil"/>
              <w:right w:val="nil"/>
            </w:tcBorders>
          </w:tcPr>
          <w:p w14:paraId="4495E3ED" w14:textId="77777777" w:rsidR="00BA099C" w:rsidRPr="00D77C01" w:rsidRDefault="00BA099C" w:rsidP="007A4A29">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Trademark</w:t>
            </w:r>
          </w:p>
        </w:tc>
        <w:tc>
          <w:tcPr>
            <w:tcW w:w="638" w:type="pct"/>
            <w:tcBorders>
              <w:left w:val="nil"/>
              <w:right w:val="nil"/>
            </w:tcBorders>
          </w:tcPr>
          <w:p w14:paraId="4555D8D5" w14:textId="4C04B5A4"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638</w:t>
            </w:r>
            <w:r w:rsidRPr="00D77C01">
              <w:rPr>
                <w:rFonts w:ascii="Times New Roman" w:hAnsi="Times New Roman" w:cs="Times New Roman"/>
                <w:sz w:val="16"/>
                <w:szCs w:val="16"/>
              </w:rPr>
              <w:t>)</w:t>
            </w:r>
          </w:p>
        </w:tc>
        <w:tc>
          <w:tcPr>
            <w:tcW w:w="80" w:type="pct"/>
            <w:tcBorders>
              <w:left w:val="nil"/>
              <w:right w:val="nil"/>
            </w:tcBorders>
          </w:tcPr>
          <w:p w14:paraId="096C4623"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left w:val="nil"/>
              <w:right w:val="nil"/>
            </w:tcBorders>
          </w:tcPr>
          <w:p w14:paraId="19CB6FA1"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left w:val="nil"/>
              <w:right w:val="nil"/>
            </w:tcBorders>
          </w:tcPr>
          <w:p w14:paraId="2C862ED5"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left w:val="nil"/>
              <w:right w:val="nil"/>
            </w:tcBorders>
          </w:tcPr>
          <w:p w14:paraId="32BF75D3"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left w:val="nil"/>
              <w:right w:val="nil"/>
            </w:tcBorders>
          </w:tcPr>
          <w:p w14:paraId="7617EE53" w14:textId="77777777" w:rsidR="00BA099C" w:rsidRPr="00D77C01" w:rsidRDefault="00BA099C" w:rsidP="00BA099C">
            <w:pPr>
              <w:spacing w:line="200" w:lineRule="exact"/>
              <w:jc w:val="right"/>
              <w:rPr>
                <w:rFonts w:ascii="Times New Roman" w:hAnsi="Times New Roman" w:cs="Times New Roman"/>
                <w:sz w:val="16"/>
                <w:szCs w:val="16"/>
              </w:rPr>
            </w:pPr>
          </w:p>
        </w:tc>
        <w:tc>
          <w:tcPr>
            <w:tcW w:w="634" w:type="pct"/>
            <w:tcBorders>
              <w:left w:val="nil"/>
              <w:right w:val="nil"/>
            </w:tcBorders>
          </w:tcPr>
          <w:p w14:paraId="0F1EDBB8" w14:textId="38D22095"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638</w:t>
            </w:r>
            <w:r w:rsidRPr="00D77C01">
              <w:rPr>
                <w:rFonts w:ascii="Times New Roman" w:hAnsi="Times New Roman" w:cs="Times New Roman"/>
                <w:sz w:val="16"/>
                <w:szCs w:val="16"/>
              </w:rPr>
              <w:t>)</w:t>
            </w:r>
          </w:p>
        </w:tc>
      </w:tr>
      <w:tr w:rsidR="00BA099C" w:rsidRPr="00D77C01" w14:paraId="0E960C61" w14:textId="77777777" w:rsidTr="003E3000">
        <w:trPr>
          <w:trHeight w:val="20"/>
        </w:trPr>
        <w:tc>
          <w:tcPr>
            <w:tcW w:w="2217" w:type="pct"/>
            <w:tcBorders>
              <w:top w:val="nil"/>
              <w:left w:val="nil"/>
              <w:bottom w:val="nil"/>
              <w:right w:val="nil"/>
            </w:tcBorders>
          </w:tcPr>
          <w:p w14:paraId="7F01BCB7" w14:textId="77777777" w:rsidR="00BA099C" w:rsidRPr="00D77C01" w:rsidRDefault="00BA099C" w:rsidP="007A4A29">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Customer list</w:t>
            </w:r>
          </w:p>
        </w:tc>
        <w:tc>
          <w:tcPr>
            <w:tcW w:w="638" w:type="pct"/>
            <w:tcBorders>
              <w:left w:val="nil"/>
              <w:bottom w:val="nil"/>
              <w:right w:val="nil"/>
            </w:tcBorders>
          </w:tcPr>
          <w:p w14:paraId="00B1C07B" w14:textId="6E8FA216"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000</w:t>
            </w:r>
            <w:r w:rsidRPr="00D77C01">
              <w:rPr>
                <w:rFonts w:ascii="Times New Roman" w:hAnsi="Times New Roman" w:cs="Times New Roman"/>
                <w:sz w:val="16"/>
                <w:szCs w:val="16"/>
              </w:rPr>
              <w:t>)</w:t>
            </w:r>
          </w:p>
        </w:tc>
        <w:tc>
          <w:tcPr>
            <w:tcW w:w="80" w:type="pct"/>
            <w:tcBorders>
              <w:left w:val="nil"/>
              <w:bottom w:val="nil"/>
              <w:right w:val="nil"/>
            </w:tcBorders>
          </w:tcPr>
          <w:p w14:paraId="3E31D5DF"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left w:val="nil"/>
              <w:bottom w:val="nil"/>
              <w:right w:val="nil"/>
            </w:tcBorders>
          </w:tcPr>
          <w:p w14:paraId="18E6A5C8"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left w:val="nil"/>
              <w:bottom w:val="nil"/>
              <w:right w:val="nil"/>
            </w:tcBorders>
          </w:tcPr>
          <w:p w14:paraId="63729975"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left w:val="nil"/>
              <w:bottom w:val="nil"/>
              <w:right w:val="nil"/>
            </w:tcBorders>
          </w:tcPr>
          <w:p w14:paraId="3E76195C"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left w:val="nil"/>
              <w:bottom w:val="nil"/>
              <w:right w:val="nil"/>
            </w:tcBorders>
          </w:tcPr>
          <w:p w14:paraId="53B7C1ED" w14:textId="77777777" w:rsidR="00BA099C" w:rsidRPr="00D77C01" w:rsidRDefault="00BA099C" w:rsidP="00BA099C">
            <w:pPr>
              <w:spacing w:line="200" w:lineRule="exact"/>
              <w:jc w:val="right"/>
              <w:rPr>
                <w:rFonts w:ascii="Times New Roman" w:hAnsi="Times New Roman" w:cs="Times New Roman"/>
                <w:sz w:val="16"/>
                <w:szCs w:val="16"/>
              </w:rPr>
            </w:pPr>
          </w:p>
        </w:tc>
        <w:tc>
          <w:tcPr>
            <w:tcW w:w="634" w:type="pct"/>
            <w:tcBorders>
              <w:left w:val="nil"/>
              <w:bottom w:val="nil"/>
              <w:right w:val="nil"/>
            </w:tcBorders>
          </w:tcPr>
          <w:p w14:paraId="4B978354" w14:textId="0F2FE5F3"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000</w:t>
            </w:r>
            <w:r w:rsidRPr="00D77C01">
              <w:rPr>
                <w:rFonts w:ascii="Times New Roman" w:hAnsi="Times New Roman" w:cs="Times New Roman"/>
                <w:sz w:val="16"/>
                <w:szCs w:val="16"/>
              </w:rPr>
              <w:t>)</w:t>
            </w:r>
          </w:p>
        </w:tc>
      </w:tr>
      <w:tr w:rsidR="00BA099C" w:rsidRPr="00D77C01" w14:paraId="5C6D77F6" w14:textId="77777777" w:rsidTr="003E3000">
        <w:trPr>
          <w:trHeight w:val="20"/>
        </w:trPr>
        <w:tc>
          <w:tcPr>
            <w:tcW w:w="2217" w:type="pct"/>
            <w:tcBorders>
              <w:top w:val="nil"/>
              <w:left w:val="nil"/>
              <w:bottom w:val="nil"/>
              <w:right w:val="nil"/>
            </w:tcBorders>
          </w:tcPr>
          <w:p w14:paraId="2D659711" w14:textId="77777777" w:rsidR="00BA099C" w:rsidRPr="00D77C01" w:rsidRDefault="00BA099C" w:rsidP="00BA099C">
            <w:pPr>
              <w:spacing w:line="200" w:lineRule="exact"/>
              <w:ind w:left="1080" w:right="-9" w:hanging="696"/>
              <w:rPr>
                <w:rFonts w:ascii="Times New Roman" w:hAnsi="Times New Roman" w:cs="Times New Roman"/>
                <w:sz w:val="16"/>
                <w:szCs w:val="16"/>
              </w:rPr>
            </w:pPr>
            <w:r w:rsidRPr="00D77C01">
              <w:rPr>
                <w:rFonts w:ascii="Times New Roman" w:hAnsi="Times New Roman" w:cs="Times New Roman"/>
                <w:sz w:val="16"/>
                <w:szCs w:val="16"/>
              </w:rPr>
              <w:t>Total accumulated amortisation</w:t>
            </w:r>
          </w:p>
        </w:tc>
        <w:tc>
          <w:tcPr>
            <w:tcW w:w="638" w:type="pct"/>
            <w:tcBorders>
              <w:top w:val="single" w:sz="4" w:space="0" w:color="auto"/>
              <w:left w:val="nil"/>
              <w:bottom w:val="single" w:sz="4" w:space="0" w:color="auto"/>
              <w:right w:val="nil"/>
            </w:tcBorders>
          </w:tcPr>
          <w:p w14:paraId="2D613900" w14:textId="49262718"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535</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918</w:t>
            </w:r>
            <w:r w:rsidRPr="00D77C01">
              <w:rPr>
                <w:rFonts w:ascii="Times New Roman" w:hAnsi="Times New Roman" w:cs="Times New Roman"/>
                <w:sz w:val="16"/>
                <w:szCs w:val="16"/>
              </w:rPr>
              <w:t>)</w:t>
            </w:r>
          </w:p>
        </w:tc>
        <w:tc>
          <w:tcPr>
            <w:tcW w:w="80" w:type="pct"/>
            <w:tcBorders>
              <w:top w:val="nil"/>
              <w:left w:val="nil"/>
              <w:bottom w:val="nil"/>
              <w:right w:val="nil"/>
            </w:tcBorders>
          </w:tcPr>
          <w:p w14:paraId="05D475F7"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top w:val="single" w:sz="4" w:space="0" w:color="auto"/>
              <w:left w:val="nil"/>
              <w:bottom w:val="single" w:sz="4" w:space="0" w:color="auto"/>
              <w:right w:val="nil"/>
            </w:tcBorders>
          </w:tcPr>
          <w:p w14:paraId="42BE4AB7" w14:textId="173A545B"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97</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449</w:t>
            </w:r>
            <w:r w:rsidRPr="00D77C01">
              <w:rPr>
                <w:rFonts w:ascii="Times New Roman" w:hAnsi="Times New Roman" w:cs="Times New Roman"/>
                <w:sz w:val="16"/>
                <w:szCs w:val="16"/>
              </w:rPr>
              <w:t>)</w:t>
            </w:r>
          </w:p>
        </w:tc>
        <w:tc>
          <w:tcPr>
            <w:tcW w:w="79" w:type="pct"/>
            <w:tcBorders>
              <w:top w:val="nil"/>
              <w:left w:val="nil"/>
              <w:bottom w:val="nil"/>
              <w:right w:val="nil"/>
            </w:tcBorders>
          </w:tcPr>
          <w:p w14:paraId="19451AFC" w14:textId="77777777" w:rsidR="00BA099C" w:rsidRPr="00D77C01" w:rsidRDefault="00BA099C" w:rsidP="00BA099C">
            <w:pPr>
              <w:spacing w:line="200" w:lineRule="exact"/>
              <w:jc w:val="right"/>
              <w:rPr>
                <w:rFonts w:ascii="Times New Roman" w:hAnsi="Times New Roman" w:cs="Times New Roman"/>
                <w:sz w:val="16"/>
                <w:szCs w:val="16"/>
              </w:rPr>
            </w:pPr>
          </w:p>
        </w:tc>
        <w:tc>
          <w:tcPr>
            <w:tcW w:w="637" w:type="pct"/>
            <w:tcBorders>
              <w:top w:val="single" w:sz="4" w:space="0" w:color="auto"/>
              <w:left w:val="nil"/>
              <w:bottom w:val="single" w:sz="4" w:space="0" w:color="auto"/>
              <w:right w:val="nil"/>
            </w:tcBorders>
          </w:tcPr>
          <w:p w14:paraId="0B28FA7C"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79" w:type="pct"/>
            <w:tcBorders>
              <w:left w:val="nil"/>
              <w:right w:val="nil"/>
            </w:tcBorders>
          </w:tcPr>
          <w:p w14:paraId="3E1E1EB8" w14:textId="77777777" w:rsidR="00BA099C" w:rsidRPr="00D77C01" w:rsidRDefault="00BA099C" w:rsidP="00BA099C">
            <w:pPr>
              <w:spacing w:line="200" w:lineRule="exact"/>
              <w:jc w:val="right"/>
              <w:rPr>
                <w:rFonts w:ascii="Times New Roman" w:hAnsi="Times New Roman" w:cs="Times New Roman"/>
                <w:sz w:val="16"/>
                <w:szCs w:val="16"/>
              </w:rPr>
            </w:pPr>
          </w:p>
        </w:tc>
        <w:tc>
          <w:tcPr>
            <w:tcW w:w="634" w:type="pct"/>
            <w:tcBorders>
              <w:top w:val="single" w:sz="4" w:space="0" w:color="auto"/>
              <w:left w:val="nil"/>
              <w:bottom w:val="single" w:sz="4" w:space="0" w:color="auto"/>
              <w:right w:val="nil"/>
            </w:tcBorders>
          </w:tcPr>
          <w:p w14:paraId="248D511C" w14:textId="2B612DAD"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633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367</w:t>
            </w:r>
            <w:r w:rsidRPr="00D77C01">
              <w:rPr>
                <w:rFonts w:ascii="Times New Roman" w:hAnsi="Times New Roman" w:cs="Times New Roman"/>
                <w:sz w:val="16"/>
                <w:szCs w:val="16"/>
              </w:rPr>
              <w:t>)</w:t>
            </w:r>
          </w:p>
        </w:tc>
      </w:tr>
      <w:tr w:rsidR="009C3F33" w:rsidRPr="00D77C01" w14:paraId="74DCC4A3" w14:textId="77777777" w:rsidTr="003E3000">
        <w:trPr>
          <w:trHeight w:val="20"/>
        </w:trPr>
        <w:tc>
          <w:tcPr>
            <w:tcW w:w="2217" w:type="pct"/>
            <w:tcBorders>
              <w:top w:val="nil"/>
              <w:left w:val="nil"/>
              <w:bottom w:val="nil"/>
              <w:right w:val="nil"/>
            </w:tcBorders>
          </w:tcPr>
          <w:p w14:paraId="6E9FFB92" w14:textId="77777777" w:rsidR="009C3F33" w:rsidRPr="007A4A29" w:rsidRDefault="009C3F33" w:rsidP="007A4A29">
            <w:pPr>
              <w:spacing w:line="200" w:lineRule="exact"/>
              <w:ind w:left="360" w:right="-9" w:hanging="248"/>
              <w:jc w:val="both"/>
              <w:rPr>
                <w:rFonts w:ascii="Times New Roman" w:hAnsi="Times New Roman" w:cs="Times New Roman"/>
                <w:sz w:val="16"/>
                <w:szCs w:val="16"/>
              </w:rPr>
            </w:pPr>
            <w:r w:rsidRPr="007A4A29">
              <w:rPr>
                <w:rFonts w:ascii="Times New Roman" w:hAnsi="Times New Roman" w:cs="Times New Roman"/>
                <w:sz w:val="16"/>
                <w:szCs w:val="16"/>
              </w:rPr>
              <w:t>Total</w:t>
            </w:r>
          </w:p>
        </w:tc>
        <w:tc>
          <w:tcPr>
            <w:tcW w:w="638" w:type="pct"/>
            <w:tcBorders>
              <w:top w:val="nil"/>
              <w:left w:val="nil"/>
              <w:right w:val="nil"/>
            </w:tcBorders>
          </w:tcPr>
          <w:p w14:paraId="0A82FCC3" w14:textId="5554EACB"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243</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962</w:t>
            </w:r>
          </w:p>
        </w:tc>
        <w:tc>
          <w:tcPr>
            <w:tcW w:w="80" w:type="pct"/>
            <w:tcBorders>
              <w:top w:val="nil"/>
              <w:left w:val="nil"/>
              <w:right w:val="nil"/>
            </w:tcBorders>
          </w:tcPr>
          <w:p w14:paraId="5E278DE5"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2E7B67DA" w14:textId="77777777" w:rsidR="009C3F33" w:rsidRPr="00D77C01" w:rsidRDefault="009C3F33" w:rsidP="009C3F33">
            <w:pPr>
              <w:tabs>
                <w:tab w:val="decimal" w:pos="954"/>
              </w:tabs>
              <w:spacing w:line="200" w:lineRule="exact"/>
              <w:rPr>
                <w:rFonts w:ascii="Times New Roman" w:hAnsi="Times New Roman" w:cs="Times New Roman"/>
                <w:sz w:val="16"/>
                <w:szCs w:val="16"/>
              </w:rPr>
            </w:pPr>
          </w:p>
        </w:tc>
        <w:tc>
          <w:tcPr>
            <w:tcW w:w="79" w:type="pct"/>
            <w:tcBorders>
              <w:top w:val="nil"/>
              <w:left w:val="nil"/>
              <w:right w:val="nil"/>
            </w:tcBorders>
          </w:tcPr>
          <w:p w14:paraId="4F4BF1FB"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top w:val="nil"/>
              <w:left w:val="nil"/>
              <w:right w:val="nil"/>
            </w:tcBorders>
          </w:tcPr>
          <w:p w14:paraId="2F8F1795" w14:textId="77777777" w:rsidR="009C3F33" w:rsidRPr="00D77C01" w:rsidRDefault="009C3F33" w:rsidP="009C3F33">
            <w:pPr>
              <w:spacing w:line="200" w:lineRule="exact"/>
              <w:jc w:val="right"/>
              <w:rPr>
                <w:rFonts w:ascii="Times New Roman" w:hAnsi="Times New Roman" w:cs="Times New Roman"/>
                <w:sz w:val="16"/>
                <w:szCs w:val="16"/>
              </w:rPr>
            </w:pPr>
          </w:p>
        </w:tc>
        <w:tc>
          <w:tcPr>
            <w:tcW w:w="79" w:type="pct"/>
            <w:tcBorders>
              <w:top w:val="nil"/>
              <w:left w:val="nil"/>
              <w:right w:val="nil"/>
            </w:tcBorders>
          </w:tcPr>
          <w:p w14:paraId="1F886A1A" w14:textId="77777777" w:rsidR="009C3F33" w:rsidRPr="00D77C01" w:rsidRDefault="009C3F33" w:rsidP="009C3F33">
            <w:pPr>
              <w:spacing w:line="200" w:lineRule="exact"/>
              <w:jc w:val="right"/>
              <w:rPr>
                <w:rFonts w:ascii="Times New Roman" w:hAnsi="Times New Roman" w:cs="Times New Roman"/>
                <w:sz w:val="16"/>
                <w:szCs w:val="16"/>
              </w:rPr>
            </w:pPr>
          </w:p>
        </w:tc>
        <w:tc>
          <w:tcPr>
            <w:tcW w:w="634" w:type="pct"/>
            <w:tcBorders>
              <w:top w:val="single" w:sz="4" w:space="0" w:color="auto"/>
              <w:left w:val="nil"/>
              <w:right w:val="nil"/>
            </w:tcBorders>
          </w:tcPr>
          <w:p w14:paraId="4F5B190C" w14:textId="1D5A305F"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239</w:t>
            </w:r>
            <w:r w:rsidR="00C81CF4">
              <w:rPr>
                <w:rFonts w:ascii="Times New Roman" w:hAnsi="Times New Roman" w:cs="Times New Roman"/>
                <w:sz w:val="16"/>
                <w:szCs w:val="16"/>
              </w:rPr>
              <w:t>,</w:t>
            </w:r>
            <w:r w:rsidRPr="009A2621">
              <w:rPr>
                <w:rFonts w:ascii="Times New Roman" w:hAnsi="Times New Roman" w:cs="Times New Roman"/>
                <w:sz w:val="16"/>
                <w:szCs w:val="16"/>
                <w:lang w:val="en-US"/>
              </w:rPr>
              <w:t>629</w:t>
            </w:r>
          </w:p>
        </w:tc>
      </w:tr>
      <w:tr w:rsidR="009C3F33" w:rsidRPr="00D77C01" w14:paraId="3EBE982F" w14:textId="77777777" w:rsidTr="003E3000">
        <w:trPr>
          <w:trHeight w:val="20"/>
        </w:trPr>
        <w:tc>
          <w:tcPr>
            <w:tcW w:w="2217" w:type="pct"/>
            <w:tcBorders>
              <w:top w:val="nil"/>
              <w:left w:val="nil"/>
              <w:bottom w:val="nil"/>
              <w:right w:val="nil"/>
            </w:tcBorders>
          </w:tcPr>
          <w:p w14:paraId="547094E7" w14:textId="77777777" w:rsidR="009C3F33" w:rsidRPr="007A4A29" w:rsidRDefault="009C3F33" w:rsidP="007A4A29">
            <w:pPr>
              <w:spacing w:line="200" w:lineRule="exact"/>
              <w:ind w:left="360" w:right="-9" w:hanging="248"/>
              <w:jc w:val="both"/>
              <w:rPr>
                <w:rFonts w:ascii="Times New Roman" w:hAnsi="Times New Roman" w:cs="Times New Roman"/>
                <w:sz w:val="16"/>
                <w:szCs w:val="16"/>
              </w:rPr>
            </w:pPr>
            <w:r w:rsidRPr="007A4A29">
              <w:rPr>
                <w:rFonts w:ascii="Times New Roman" w:hAnsi="Times New Roman" w:cs="Times New Roman"/>
                <w:sz w:val="16"/>
                <w:szCs w:val="16"/>
              </w:rPr>
              <w:t>Intangible assets under installation</w:t>
            </w:r>
          </w:p>
        </w:tc>
        <w:tc>
          <w:tcPr>
            <w:tcW w:w="638" w:type="pct"/>
            <w:tcBorders>
              <w:left w:val="nil"/>
              <w:right w:val="nil"/>
            </w:tcBorders>
          </w:tcPr>
          <w:p w14:paraId="7E0D4D23" w14:textId="142D1241"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13</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332</w:t>
            </w:r>
          </w:p>
        </w:tc>
        <w:tc>
          <w:tcPr>
            <w:tcW w:w="80" w:type="pct"/>
            <w:tcBorders>
              <w:left w:val="nil"/>
              <w:right w:val="nil"/>
            </w:tcBorders>
          </w:tcPr>
          <w:p w14:paraId="5F553525"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left w:val="nil"/>
              <w:right w:val="nil"/>
            </w:tcBorders>
            <w:shd w:val="clear" w:color="auto" w:fill="auto"/>
          </w:tcPr>
          <w:p w14:paraId="62E4A8FA" w14:textId="0A47A400"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30</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512</w:t>
            </w:r>
          </w:p>
        </w:tc>
        <w:tc>
          <w:tcPr>
            <w:tcW w:w="79" w:type="pct"/>
            <w:tcBorders>
              <w:left w:val="nil"/>
              <w:right w:val="nil"/>
            </w:tcBorders>
            <w:shd w:val="clear" w:color="auto" w:fill="auto"/>
          </w:tcPr>
          <w:p w14:paraId="7933652B"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left w:val="nil"/>
              <w:right w:val="nil"/>
            </w:tcBorders>
            <w:shd w:val="clear" w:color="auto" w:fill="auto"/>
          </w:tcPr>
          <w:p w14:paraId="43BD2778" w14:textId="2428FEEA" w:rsidR="009C3F33" w:rsidRPr="00D77C01" w:rsidRDefault="009C3F33" w:rsidP="009C3F3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31</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035</w:t>
            </w:r>
            <w:r w:rsidRPr="00D77C01">
              <w:rPr>
                <w:rFonts w:ascii="Times New Roman" w:hAnsi="Times New Roman" w:cs="Times New Roman"/>
                <w:sz w:val="16"/>
                <w:szCs w:val="16"/>
              </w:rPr>
              <w:t>)</w:t>
            </w:r>
          </w:p>
        </w:tc>
        <w:tc>
          <w:tcPr>
            <w:tcW w:w="79" w:type="pct"/>
            <w:tcBorders>
              <w:top w:val="nil"/>
              <w:left w:val="nil"/>
              <w:right w:val="nil"/>
            </w:tcBorders>
          </w:tcPr>
          <w:p w14:paraId="4AA00261" w14:textId="77777777" w:rsidR="009C3F33" w:rsidRPr="00D77C01" w:rsidRDefault="009C3F33" w:rsidP="009C3F33">
            <w:pPr>
              <w:spacing w:line="200" w:lineRule="exact"/>
              <w:jc w:val="right"/>
              <w:rPr>
                <w:rFonts w:ascii="Times New Roman" w:hAnsi="Times New Roman" w:cs="Times New Roman"/>
                <w:sz w:val="16"/>
                <w:szCs w:val="16"/>
              </w:rPr>
            </w:pPr>
          </w:p>
        </w:tc>
        <w:tc>
          <w:tcPr>
            <w:tcW w:w="634" w:type="pct"/>
            <w:tcBorders>
              <w:left w:val="nil"/>
              <w:right w:val="nil"/>
            </w:tcBorders>
          </w:tcPr>
          <w:p w14:paraId="778830A1" w14:textId="672AC242"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12</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809</w:t>
            </w:r>
          </w:p>
        </w:tc>
      </w:tr>
      <w:tr w:rsidR="009C3F33" w:rsidRPr="00D77C01" w14:paraId="1334AC3A" w14:textId="77777777" w:rsidTr="003E3000">
        <w:trPr>
          <w:trHeight w:val="20"/>
        </w:trPr>
        <w:tc>
          <w:tcPr>
            <w:tcW w:w="2217" w:type="pct"/>
            <w:tcBorders>
              <w:top w:val="nil"/>
              <w:left w:val="nil"/>
              <w:bottom w:val="nil"/>
              <w:right w:val="nil"/>
            </w:tcBorders>
          </w:tcPr>
          <w:p w14:paraId="30E11B1E" w14:textId="77777777" w:rsidR="009C3F33" w:rsidRPr="007A4A29" w:rsidRDefault="009C3F33" w:rsidP="007A4A29">
            <w:pPr>
              <w:spacing w:line="200" w:lineRule="exact"/>
              <w:ind w:left="360" w:right="-9" w:hanging="248"/>
              <w:jc w:val="both"/>
              <w:rPr>
                <w:rFonts w:ascii="Times New Roman" w:hAnsi="Times New Roman" w:cs="Times New Roman"/>
                <w:sz w:val="16"/>
                <w:szCs w:val="16"/>
              </w:rPr>
            </w:pPr>
            <w:r w:rsidRPr="007A4A29">
              <w:rPr>
                <w:rFonts w:ascii="Times New Roman" w:hAnsi="Times New Roman" w:cs="Times New Roman"/>
                <w:sz w:val="16"/>
                <w:szCs w:val="16"/>
              </w:rPr>
              <w:t>Intangible assets</w:t>
            </w:r>
          </w:p>
        </w:tc>
        <w:tc>
          <w:tcPr>
            <w:tcW w:w="638" w:type="pct"/>
            <w:tcBorders>
              <w:top w:val="single" w:sz="4" w:space="0" w:color="auto"/>
              <w:left w:val="nil"/>
              <w:bottom w:val="double" w:sz="4" w:space="0" w:color="auto"/>
              <w:right w:val="nil"/>
            </w:tcBorders>
          </w:tcPr>
          <w:p w14:paraId="46DA11C9" w14:textId="24F25FF3"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257</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294</w:t>
            </w:r>
          </w:p>
        </w:tc>
        <w:tc>
          <w:tcPr>
            <w:tcW w:w="80" w:type="pct"/>
            <w:tcBorders>
              <w:top w:val="nil"/>
              <w:left w:val="nil"/>
              <w:bottom w:val="nil"/>
              <w:right w:val="nil"/>
            </w:tcBorders>
          </w:tcPr>
          <w:p w14:paraId="36E9153A"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top w:val="single" w:sz="4" w:space="0" w:color="auto"/>
              <w:left w:val="nil"/>
              <w:bottom w:val="nil"/>
              <w:right w:val="nil"/>
            </w:tcBorders>
          </w:tcPr>
          <w:p w14:paraId="26E0174E" w14:textId="77777777" w:rsidR="009C3F33" w:rsidRPr="00D77C01" w:rsidRDefault="009C3F33" w:rsidP="009C3F33">
            <w:pPr>
              <w:spacing w:line="200" w:lineRule="exact"/>
              <w:jc w:val="right"/>
              <w:rPr>
                <w:rFonts w:ascii="Times New Roman" w:hAnsi="Times New Roman" w:cs="Times New Roman"/>
                <w:sz w:val="16"/>
                <w:szCs w:val="16"/>
              </w:rPr>
            </w:pPr>
          </w:p>
        </w:tc>
        <w:tc>
          <w:tcPr>
            <w:tcW w:w="79" w:type="pct"/>
            <w:tcBorders>
              <w:top w:val="nil"/>
              <w:left w:val="nil"/>
              <w:bottom w:val="nil"/>
              <w:right w:val="nil"/>
            </w:tcBorders>
          </w:tcPr>
          <w:p w14:paraId="7DEADEE1" w14:textId="77777777" w:rsidR="009C3F33" w:rsidRPr="00D77C01" w:rsidRDefault="009C3F33" w:rsidP="009C3F33">
            <w:pPr>
              <w:spacing w:line="200" w:lineRule="exact"/>
              <w:jc w:val="right"/>
              <w:rPr>
                <w:rFonts w:ascii="Times New Roman" w:hAnsi="Times New Roman" w:cs="Times New Roman"/>
                <w:sz w:val="16"/>
                <w:szCs w:val="16"/>
              </w:rPr>
            </w:pPr>
          </w:p>
        </w:tc>
        <w:tc>
          <w:tcPr>
            <w:tcW w:w="637" w:type="pct"/>
            <w:tcBorders>
              <w:top w:val="single" w:sz="4" w:space="0" w:color="auto"/>
              <w:left w:val="nil"/>
              <w:right w:val="nil"/>
            </w:tcBorders>
          </w:tcPr>
          <w:p w14:paraId="36754BE2" w14:textId="77777777" w:rsidR="009C3F33" w:rsidRPr="00D77C01" w:rsidRDefault="009C3F33" w:rsidP="009C3F33">
            <w:pPr>
              <w:spacing w:line="200" w:lineRule="exact"/>
              <w:jc w:val="right"/>
              <w:rPr>
                <w:rFonts w:ascii="Times New Roman" w:hAnsi="Times New Roman" w:cs="Times New Roman"/>
                <w:sz w:val="16"/>
                <w:szCs w:val="16"/>
              </w:rPr>
            </w:pPr>
          </w:p>
        </w:tc>
        <w:tc>
          <w:tcPr>
            <w:tcW w:w="79" w:type="pct"/>
            <w:tcBorders>
              <w:left w:val="nil"/>
              <w:right w:val="nil"/>
            </w:tcBorders>
          </w:tcPr>
          <w:p w14:paraId="4CECF78A" w14:textId="77777777" w:rsidR="009C3F33" w:rsidRPr="00D77C01" w:rsidRDefault="009C3F33" w:rsidP="009C3F33">
            <w:pPr>
              <w:spacing w:line="200" w:lineRule="exact"/>
              <w:jc w:val="right"/>
              <w:rPr>
                <w:rFonts w:ascii="Times New Roman" w:hAnsi="Times New Roman" w:cs="Times New Roman"/>
                <w:sz w:val="16"/>
                <w:szCs w:val="16"/>
              </w:rPr>
            </w:pPr>
          </w:p>
        </w:tc>
        <w:tc>
          <w:tcPr>
            <w:tcW w:w="634" w:type="pct"/>
            <w:tcBorders>
              <w:top w:val="single" w:sz="4" w:space="0" w:color="auto"/>
              <w:left w:val="nil"/>
              <w:bottom w:val="double" w:sz="4" w:space="0" w:color="auto"/>
              <w:right w:val="nil"/>
            </w:tcBorders>
          </w:tcPr>
          <w:p w14:paraId="39E14C30" w14:textId="69C164EF" w:rsidR="009C3F33" w:rsidRPr="00D77C01" w:rsidRDefault="009A2621" w:rsidP="009C3F3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252</w:t>
            </w:r>
            <w:r w:rsidR="009C3F33" w:rsidRPr="00D77C01">
              <w:rPr>
                <w:rFonts w:ascii="Times New Roman" w:hAnsi="Times New Roman" w:cs="Times New Roman"/>
                <w:sz w:val="16"/>
                <w:szCs w:val="16"/>
              </w:rPr>
              <w:t>,</w:t>
            </w:r>
            <w:r w:rsidRPr="009A2621">
              <w:rPr>
                <w:rFonts w:ascii="Times New Roman" w:hAnsi="Times New Roman" w:cs="Times New Roman"/>
                <w:sz w:val="16"/>
                <w:szCs w:val="16"/>
                <w:lang w:val="en-US"/>
              </w:rPr>
              <w:t>438</w:t>
            </w:r>
          </w:p>
        </w:tc>
      </w:tr>
    </w:tbl>
    <w:p w14:paraId="68CB9B67" w14:textId="77777777" w:rsidR="0004121B" w:rsidRPr="003E3000" w:rsidRDefault="00070787" w:rsidP="003E3000">
      <w:pPr>
        <w:pStyle w:val="EnvelopeReturn"/>
        <w:spacing w:line="240" w:lineRule="exact"/>
        <w:ind w:left="-518" w:right="-27" w:firstLine="29"/>
        <w:jc w:val="right"/>
        <w:rPr>
          <w:rFonts w:ascii="Times New Roman Bold" w:eastAsia="Times New Roman" w:hAnsi="Times New Roman Bold" w:cs="Times New Roman"/>
          <w:b/>
          <w:bCs/>
          <w:sz w:val="16"/>
          <w:szCs w:val="16"/>
        </w:rPr>
      </w:pPr>
      <w:r>
        <w:rPr>
          <w:rFonts w:eastAsia="Times New Roman" w:cs="Times New Roman"/>
          <w:b/>
          <w:bCs/>
          <w:spacing w:val="-6"/>
          <w:sz w:val="16"/>
          <w:szCs w:val="16"/>
        </w:rPr>
        <w:br w:type="page"/>
      </w:r>
      <w:r w:rsidR="00CC44DA" w:rsidRPr="003E3000">
        <w:rPr>
          <w:rFonts w:ascii="Times New Roman Bold" w:eastAsia="Times New Roman" w:hAnsi="Times New Roman Bold" w:cs="Times New Roman"/>
          <w:b/>
          <w:bCs/>
          <w:sz w:val="16"/>
          <w:szCs w:val="16"/>
        </w:rPr>
        <w:lastRenderedPageBreak/>
        <w:t xml:space="preserve">Unit </w:t>
      </w:r>
      <w:r w:rsidR="00CC44DA" w:rsidRPr="003E3000">
        <w:rPr>
          <w:rFonts w:ascii="Times New Roman Bold" w:eastAsia="Times New Roman" w:hAnsi="Times New Roman Bold" w:cs="Times New Roman"/>
          <w:b/>
          <w:bCs/>
          <w:sz w:val="16"/>
          <w:szCs w:val="16"/>
          <w:cs/>
        </w:rPr>
        <w:t>:</w:t>
      </w:r>
      <w:r w:rsidR="00CC44DA" w:rsidRPr="003E3000">
        <w:rPr>
          <w:rFonts w:ascii="Times New Roman Bold" w:eastAsia="Times New Roman" w:hAnsi="Times New Roman Bold" w:cs="Times New Roman"/>
          <w:b/>
          <w:bCs/>
          <w:sz w:val="16"/>
          <w:szCs w:val="16"/>
        </w:rPr>
        <w:t xml:space="preserve"> Thousand Baht</w:t>
      </w:r>
    </w:p>
    <w:tbl>
      <w:tblPr>
        <w:tblW w:w="4791" w:type="pct"/>
        <w:tblInd w:w="426" w:type="dxa"/>
        <w:tblCellMar>
          <w:left w:w="0" w:type="dxa"/>
          <w:right w:w="0" w:type="dxa"/>
        </w:tblCellMar>
        <w:tblLook w:val="0000" w:firstRow="0" w:lastRow="0" w:firstColumn="0" w:lastColumn="0" w:noHBand="0" w:noVBand="0"/>
      </w:tblPr>
      <w:tblGrid>
        <w:gridCol w:w="3921"/>
        <w:gridCol w:w="1130"/>
        <w:gridCol w:w="142"/>
        <w:gridCol w:w="1130"/>
        <w:gridCol w:w="142"/>
        <w:gridCol w:w="1130"/>
        <w:gridCol w:w="142"/>
        <w:gridCol w:w="1120"/>
      </w:tblGrid>
      <w:tr w:rsidR="003F7268" w:rsidRPr="00D77C01" w14:paraId="33923590" w14:textId="77777777" w:rsidTr="003E3000">
        <w:trPr>
          <w:trHeight w:val="20"/>
        </w:trPr>
        <w:tc>
          <w:tcPr>
            <w:tcW w:w="2214" w:type="pct"/>
            <w:tcBorders>
              <w:top w:val="nil"/>
              <w:left w:val="nil"/>
              <w:bottom w:val="nil"/>
              <w:right w:val="nil"/>
            </w:tcBorders>
          </w:tcPr>
          <w:p w14:paraId="6615A55E" w14:textId="77777777" w:rsidR="003F7268" w:rsidRPr="00D77C01" w:rsidRDefault="003F7268" w:rsidP="005240AA">
            <w:pPr>
              <w:spacing w:line="200" w:lineRule="exact"/>
              <w:ind w:left="180" w:right="-9"/>
              <w:jc w:val="center"/>
              <w:rPr>
                <w:rFonts w:ascii="Times New Roman" w:hAnsi="Times New Roman" w:cs="Times New Roman"/>
                <w:b/>
                <w:bCs/>
                <w:sz w:val="16"/>
                <w:szCs w:val="16"/>
                <w:cs/>
              </w:rPr>
            </w:pPr>
          </w:p>
        </w:tc>
        <w:tc>
          <w:tcPr>
            <w:tcW w:w="2786" w:type="pct"/>
            <w:gridSpan w:val="7"/>
            <w:tcBorders>
              <w:top w:val="nil"/>
              <w:left w:val="nil"/>
              <w:bottom w:val="nil"/>
              <w:right w:val="nil"/>
            </w:tcBorders>
          </w:tcPr>
          <w:p w14:paraId="6775F704" w14:textId="77777777" w:rsidR="003F7268" w:rsidRPr="00D77C01" w:rsidRDefault="003F7268" w:rsidP="005240A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SEPARATE FINANCIAL STATEMENTS</w:t>
            </w:r>
          </w:p>
        </w:tc>
      </w:tr>
      <w:tr w:rsidR="0004121B" w:rsidRPr="00D77C01" w14:paraId="26BFD149" w14:textId="77777777" w:rsidTr="003E3000">
        <w:trPr>
          <w:trHeight w:val="20"/>
        </w:trPr>
        <w:tc>
          <w:tcPr>
            <w:tcW w:w="2214" w:type="pct"/>
            <w:tcBorders>
              <w:top w:val="nil"/>
              <w:left w:val="nil"/>
              <w:bottom w:val="nil"/>
              <w:right w:val="nil"/>
            </w:tcBorders>
          </w:tcPr>
          <w:p w14:paraId="0B1D9860" w14:textId="77777777" w:rsidR="0004121B" w:rsidRPr="00D77C01" w:rsidRDefault="0004121B" w:rsidP="005240AA">
            <w:pPr>
              <w:spacing w:line="200" w:lineRule="exact"/>
              <w:ind w:left="180" w:right="-9"/>
              <w:jc w:val="center"/>
              <w:rPr>
                <w:rFonts w:ascii="Times New Roman" w:hAnsi="Times New Roman" w:cs="Times New Roman"/>
                <w:b/>
                <w:bCs/>
                <w:sz w:val="16"/>
                <w:szCs w:val="16"/>
                <w:cs/>
              </w:rPr>
            </w:pPr>
          </w:p>
        </w:tc>
        <w:tc>
          <w:tcPr>
            <w:tcW w:w="638" w:type="pct"/>
            <w:tcBorders>
              <w:top w:val="nil"/>
              <w:left w:val="nil"/>
              <w:bottom w:val="nil"/>
              <w:right w:val="nil"/>
            </w:tcBorders>
          </w:tcPr>
          <w:p w14:paraId="096B6429" w14:textId="77777777" w:rsidR="0004121B" w:rsidRPr="00D77C01" w:rsidRDefault="0004121B" w:rsidP="005240A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c>
          <w:tcPr>
            <w:tcW w:w="80" w:type="pct"/>
            <w:tcBorders>
              <w:top w:val="nil"/>
              <w:left w:val="nil"/>
              <w:bottom w:val="nil"/>
              <w:right w:val="nil"/>
            </w:tcBorders>
          </w:tcPr>
          <w:p w14:paraId="77EE1EBB" w14:textId="77777777" w:rsidR="0004121B" w:rsidRPr="00D77C01" w:rsidRDefault="0004121B" w:rsidP="005240AA">
            <w:pPr>
              <w:spacing w:line="200" w:lineRule="exact"/>
              <w:ind w:right="-9"/>
              <w:jc w:val="center"/>
              <w:rPr>
                <w:rFonts w:ascii="Times New Roman" w:hAnsi="Times New Roman" w:cs="Times New Roman"/>
                <w:b/>
                <w:bCs/>
                <w:sz w:val="16"/>
                <w:szCs w:val="16"/>
              </w:rPr>
            </w:pPr>
          </w:p>
        </w:tc>
        <w:tc>
          <w:tcPr>
            <w:tcW w:w="638" w:type="pct"/>
            <w:tcBorders>
              <w:top w:val="nil"/>
              <w:left w:val="nil"/>
              <w:bottom w:val="nil"/>
              <w:right w:val="nil"/>
            </w:tcBorders>
          </w:tcPr>
          <w:p w14:paraId="051DE1BA" w14:textId="77777777" w:rsidR="0004121B" w:rsidRPr="00D77C01" w:rsidRDefault="0004121B" w:rsidP="005240AA">
            <w:pPr>
              <w:spacing w:line="200" w:lineRule="exact"/>
              <w:ind w:right="-9"/>
              <w:jc w:val="center"/>
              <w:rPr>
                <w:rFonts w:ascii="Times New Roman" w:hAnsi="Times New Roman" w:cs="Times New Roman"/>
                <w:b/>
                <w:bCs/>
                <w:sz w:val="16"/>
                <w:szCs w:val="16"/>
                <w:lang w:val="en-US"/>
              </w:rPr>
            </w:pPr>
          </w:p>
        </w:tc>
        <w:tc>
          <w:tcPr>
            <w:tcW w:w="80" w:type="pct"/>
            <w:tcBorders>
              <w:top w:val="nil"/>
              <w:left w:val="nil"/>
              <w:bottom w:val="nil"/>
              <w:right w:val="nil"/>
            </w:tcBorders>
          </w:tcPr>
          <w:p w14:paraId="66693E5C" w14:textId="77777777" w:rsidR="0004121B" w:rsidRPr="00D77C01" w:rsidRDefault="0004121B" w:rsidP="005240AA">
            <w:pPr>
              <w:spacing w:line="200" w:lineRule="exact"/>
              <w:ind w:right="-9"/>
              <w:jc w:val="center"/>
              <w:rPr>
                <w:rFonts w:ascii="Times New Roman" w:hAnsi="Times New Roman" w:cs="Times New Roman"/>
                <w:b/>
                <w:bCs/>
                <w:sz w:val="16"/>
                <w:szCs w:val="16"/>
              </w:rPr>
            </w:pPr>
          </w:p>
        </w:tc>
        <w:tc>
          <w:tcPr>
            <w:tcW w:w="638" w:type="pct"/>
            <w:tcBorders>
              <w:top w:val="nil"/>
              <w:left w:val="nil"/>
              <w:bottom w:val="nil"/>
              <w:right w:val="nil"/>
            </w:tcBorders>
          </w:tcPr>
          <w:p w14:paraId="6E8A4C8D" w14:textId="77777777" w:rsidR="0004121B" w:rsidRPr="00D77C01" w:rsidRDefault="0004121B" w:rsidP="005240AA">
            <w:pPr>
              <w:spacing w:line="200" w:lineRule="exact"/>
              <w:ind w:right="-9"/>
              <w:jc w:val="center"/>
              <w:rPr>
                <w:rFonts w:ascii="Times New Roman" w:hAnsi="Times New Roman" w:cs="Times New Roman"/>
                <w:b/>
                <w:bCs/>
                <w:sz w:val="16"/>
                <w:szCs w:val="16"/>
              </w:rPr>
            </w:pPr>
          </w:p>
        </w:tc>
        <w:tc>
          <w:tcPr>
            <w:tcW w:w="80" w:type="pct"/>
            <w:tcBorders>
              <w:top w:val="nil"/>
              <w:left w:val="nil"/>
              <w:bottom w:val="nil"/>
              <w:right w:val="nil"/>
            </w:tcBorders>
          </w:tcPr>
          <w:p w14:paraId="4AA7A419" w14:textId="77777777" w:rsidR="0004121B" w:rsidRPr="00D77C01" w:rsidRDefault="0004121B" w:rsidP="005240AA">
            <w:pPr>
              <w:spacing w:line="200" w:lineRule="exact"/>
              <w:ind w:right="-9"/>
              <w:jc w:val="center"/>
              <w:rPr>
                <w:rFonts w:ascii="Times New Roman" w:hAnsi="Times New Roman" w:cs="Times New Roman"/>
                <w:b/>
                <w:bCs/>
                <w:sz w:val="16"/>
                <w:szCs w:val="16"/>
                <w:cs/>
              </w:rPr>
            </w:pPr>
          </w:p>
        </w:tc>
        <w:tc>
          <w:tcPr>
            <w:tcW w:w="633" w:type="pct"/>
            <w:tcBorders>
              <w:top w:val="nil"/>
              <w:left w:val="nil"/>
              <w:bottom w:val="nil"/>
              <w:right w:val="nil"/>
            </w:tcBorders>
          </w:tcPr>
          <w:p w14:paraId="1C4F3C0F" w14:textId="77777777" w:rsidR="0004121B" w:rsidRPr="00D77C01" w:rsidRDefault="0004121B" w:rsidP="005240A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r>
      <w:tr w:rsidR="00A820EE" w:rsidRPr="00D77C01" w14:paraId="37CB39DB" w14:textId="77777777" w:rsidTr="003E3000">
        <w:trPr>
          <w:trHeight w:val="20"/>
        </w:trPr>
        <w:tc>
          <w:tcPr>
            <w:tcW w:w="2214" w:type="pct"/>
            <w:tcBorders>
              <w:top w:val="nil"/>
              <w:left w:val="nil"/>
              <w:bottom w:val="nil"/>
              <w:right w:val="nil"/>
            </w:tcBorders>
          </w:tcPr>
          <w:p w14:paraId="27CC9C16" w14:textId="77777777" w:rsidR="00A820EE" w:rsidRPr="00D77C01" w:rsidRDefault="00A820EE" w:rsidP="00A820EE">
            <w:pPr>
              <w:spacing w:line="200" w:lineRule="exact"/>
              <w:ind w:left="180" w:right="-9"/>
              <w:jc w:val="center"/>
              <w:rPr>
                <w:rFonts w:ascii="Times New Roman" w:hAnsi="Times New Roman" w:cs="Times New Roman"/>
                <w:b/>
                <w:bCs/>
                <w:sz w:val="16"/>
                <w:szCs w:val="16"/>
              </w:rPr>
            </w:pPr>
          </w:p>
        </w:tc>
        <w:tc>
          <w:tcPr>
            <w:tcW w:w="638" w:type="pct"/>
            <w:tcBorders>
              <w:top w:val="nil"/>
              <w:left w:val="nil"/>
              <w:bottom w:val="nil"/>
              <w:right w:val="nil"/>
            </w:tcBorders>
          </w:tcPr>
          <w:p w14:paraId="6F8CC52A" w14:textId="25A01CD4"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January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rPr>
              <w:t>,</w:t>
            </w:r>
          </w:p>
        </w:tc>
        <w:tc>
          <w:tcPr>
            <w:tcW w:w="80" w:type="pct"/>
            <w:tcBorders>
              <w:top w:val="nil"/>
              <w:left w:val="nil"/>
              <w:bottom w:val="nil"/>
              <w:right w:val="nil"/>
            </w:tcBorders>
          </w:tcPr>
          <w:p w14:paraId="0674DFE9"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638" w:type="pct"/>
            <w:tcBorders>
              <w:top w:val="nil"/>
              <w:left w:val="nil"/>
              <w:bottom w:val="nil"/>
              <w:right w:val="nil"/>
            </w:tcBorders>
          </w:tcPr>
          <w:p w14:paraId="4CBEA6AA"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80" w:type="pct"/>
            <w:tcBorders>
              <w:top w:val="nil"/>
              <w:left w:val="nil"/>
              <w:bottom w:val="nil"/>
              <w:right w:val="nil"/>
            </w:tcBorders>
          </w:tcPr>
          <w:p w14:paraId="490CAA5D"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638" w:type="pct"/>
            <w:tcBorders>
              <w:top w:val="nil"/>
              <w:left w:val="nil"/>
              <w:bottom w:val="nil"/>
              <w:right w:val="nil"/>
            </w:tcBorders>
          </w:tcPr>
          <w:p w14:paraId="05F08D20" w14:textId="77777777" w:rsidR="00A820EE" w:rsidRPr="00D77C01" w:rsidRDefault="00A820EE" w:rsidP="00A820EE">
            <w:pPr>
              <w:spacing w:line="200" w:lineRule="exact"/>
              <w:ind w:right="-9"/>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Transfer in (out</w:t>
            </w:r>
            <w:r w:rsidRPr="00D77C01">
              <w:rPr>
                <w:rFonts w:ascii="Times New Roman Bold" w:hAnsi="Times New Roman Bold" w:cs="Times New Roman"/>
                <w:b/>
                <w:bCs/>
                <w:spacing w:val="-6"/>
                <w:sz w:val="16"/>
                <w:szCs w:val="16"/>
              </w:rPr>
              <w:t>)</w:t>
            </w:r>
          </w:p>
        </w:tc>
        <w:tc>
          <w:tcPr>
            <w:tcW w:w="80" w:type="pct"/>
            <w:tcBorders>
              <w:top w:val="nil"/>
              <w:left w:val="nil"/>
              <w:bottom w:val="nil"/>
              <w:right w:val="nil"/>
            </w:tcBorders>
          </w:tcPr>
          <w:p w14:paraId="7862C835" w14:textId="77777777" w:rsidR="00A820EE" w:rsidRPr="00D77C01" w:rsidRDefault="00A820EE" w:rsidP="00A820EE">
            <w:pPr>
              <w:spacing w:line="200" w:lineRule="exact"/>
              <w:ind w:right="-9"/>
              <w:jc w:val="center"/>
              <w:rPr>
                <w:rFonts w:ascii="Times New Roman" w:hAnsi="Times New Roman" w:cs="Times New Roman"/>
                <w:b/>
                <w:bCs/>
                <w:sz w:val="16"/>
                <w:szCs w:val="16"/>
                <w:lang w:val="en-US"/>
              </w:rPr>
            </w:pPr>
          </w:p>
        </w:tc>
        <w:tc>
          <w:tcPr>
            <w:tcW w:w="633" w:type="pct"/>
            <w:tcBorders>
              <w:top w:val="nil"/>
              <w:left w:val="nil"/>
              <w:bottom w:val="nil"/>
              <w:right w:val="nil"/>
            </w:tcBorders>
          </w:tcPr>
          <w:p w14:paraId="00A79351" w14:textId="500927FE"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rPr>
              <w:t>,</w:t>
            </w:r>
          </w:p>
        </w:tc>
      </w:tr>
      <w:tr w:rsidR="00A820EE" w:rsidRPr="00D77C01" w14:paraId="6A4DCDE6" w14:textId="77777777" w:rsidTr="003E3000">
        <w:trPr>
          <w:trHeight w:val="20"/>
        </w:trPr>
        <w:tc>
          <w:tcPr>
            <w:tcW w:w="2214" w:type="pct"/>
            <w:tcBorders>
              <w:top w:val="nil"/>
              <w:left w:val="nil"/>
              <w:bottom w:val="nil"/>
              <w:right w:val="nil"/>
            </w:tcBorders>
          </w:tcPr>
          <w:p w14:paraId="0A775F94" w14:textId="77777777" w:rsidR="00A820EE" w:rsidRPr="00D77C01" w:rsidRDefault="00A820EE" w:rsidP="00A820EE">
            <w:pPr>
              <w:spacing w:line="200" w:lineRule="exact"/>
              <w:ind w:left="180" w:right="-9"/>
              <w:jc w:val="center"/>
              <w:rPr>
                <w:rFonts w:ascii="Times New Roman" w:hAnsi="Times New Roman" w:cs="Times New Roman"/>
                <w:b/>
                <w:bCs/>
                <w:sz w:val="16"/>
                <w:szCs w:val="16"/>
              </w:rPr>
            </w:pPr>
          </w:p>
        </w:tc>
        <w:tc>
          <w:tcPr>
            <w:tcW w:w="638" w:type="pct"/>
            <w:tcBorders>
              <w:top w:val="nil"/>
              <w:left w:val="nil"/>
              <w:bottom w:val="nil"/>
              <w:right w:val="nil"/>
            </w:tcBorders>
          </w:tcPr>
          <w:p w14:paraId="209A679E" w14:textId="0B686104" w:rsidR="00A820EE" w:rsidRPr="00D77C01" w:rsidRDefault="009A2621" w:rsidP="00A820EE">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2022</w:t>
            </w:r>
          </w:p>
        </w:tc>
        <w:tc>
          <w:tcPr>
            <w:tcW w:w="80" w:type="pct"/>
            <w:tcBorders>
              <w:top w:val="nil"/>
              <w:left w:val="nil"/>
              <w:bottom w:val="nil"/>
              <w:right w:val="nil"/>
            </w:tcBorders>
          </w:tcPr>
          <w:p w14:paraId="5E85CA60"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638" w:type="pct"/>
            <w:tcBorders>
              <w:top w:val="nil"/>
              <w:left w:val="nil"/>
              <w:bottom w:val="nil"/>
              <w:right w:val="nil"/>
            </w:tcBorders>
          </w:tcPr>
          <w:p w14:paraId="4DB1A4A2" w14:textId="77777777" w:rsidR="00A820EE" w:rsidRPr="00D77C01" w:rsidRDefault="00A820EE" w:rsidP="00A820EE">
            <w:pPr>
              <w:spacing w:line="200" w:lineRule="exact"/>
              <w:ind w:right="-9"/>
              <w:jc w:val="center"/>
              <w:rPr>
                <w:rFonts w:ascii="Times New Roman" w:hAnsi="Times New Roman" w:cs="Times New Roman"/>
                <w:b/>
                <w:bCs/>
                <w:sz w:val="16"/>
                <w:szCs w:val="16"/>
                <w:lang w:val="en-US"/>
              </w:rPr>
            </w:pPr>
            <w:r w:rsidRPr="00D77C01">
              <w:rPr>
                <w:rFonts w:ascii="Times New Roman" w:hAnsi="Times New Roman" w:cs="Times New Roman"/>
                <w:b/>
                <w:bCs/>
                <w:sz w:val="16"/>
                <w:szCs w:val="16"/>
              </w:rPr>
              <w:t>Additions</w:t>
            </w:r>
          </w:p>
        </w:tc>
        <w:tc>
          <w:tcPr>
            <w:tcW w:w="80" w:type="pct"/>
            <w:tcBorders>
              <w:top w:val="nil"/>
              <w:left w:val="nil"/>
              <w:bottom w:val="nil"/>
              <w:right w:val="nil"/>
            </w:tcBorders>
          </w:tcPr>
          <w:p w14:paraId="3305B9F0"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638" w:type="pct"/>
            <w:tcBorders>
              <w:top w:val="nil"/>
              <w:left w:val="nil"/>
              <w:bottom w:val="nil"/>
              <w:right w:val="nil"/>
            </w:tcBorders>
          </w:tcPr>
          <w:p w14:paraId="7DBAF2EB" w14:textId="77777777"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adjust</w:t>
            </w:r>
          </w:p>
        </w:tc>
        <w:tc>
          <w:tcPr>
            <w:tcW w:w="80" w:type="pct"/>
            <w:tcBorders>
              <w:top w:val="nil"/>
              <w:left w:val="nil"/>
              <w:bottom w:val="nil"/>
              <w:right w:val="nil"/>
            </w:tcBorders>
          </w:tcPr>
          <w:p w14:paraId="08060D32" w14:textId="77777777" w:rsidR="00A820EE" w:rsidRPr="00D77C01" w:rsidRDefault="00A820EE" w:rsidP="00A820EE">
            <w:pPr>
              <w:spacing w:line="200" w:lineRule="exact"/>
              <w:ind w:right="-9"/>
              <w:jc w:val="center"/>
              <w:rPr>
                <w:rFonts w:ascii="Times New Roman" w:hAnsi="Times New Roman" w:cs="Times New Roman"/>
                <w:b/>
                <w:bCs/>
                <w:sz w:val="16"/>
                <w:szCs w:val="16"/>
                <w:lang w:val="en-US"/>
              </w:rPr>
            </w:pPr>
          </w:p>
        </w:tc>
        <w:tc>
          <w:tcPr>
            <w:tcW w:w="633" w:type="pct"/>
            <w:tcBorders>
              <w:top w:val="nil"/>
              <w:left w:val="nil"/>
              <w:bottom w:val="nil"/>
              <w:right w:val="nil"/>
            </w:tcBorders>
          </w:tcPr>
          <w:p w14:paraId="6B34F953" w14:textId="1D1B96EB" w:rsidR="00A820EE" w:rsidRPr="00D77C01" w:rsidRDefault="009A2621" w:rsidP="00A820EE">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2022</w:t>
            </w:r>
          </w:p>
        </w:tc>
      </w:tr>
      <w:tr w:rsidR="00A820EE" w:rsidRPr="00D77C01" w14:paraId="54ED9D33" w14:textId="77777777" w:rsidTr="003E3000">
        <w:trPr>
          <w:trHeight w:val="57"/>
        </w:trPr>
        <w:tc>
          <w:tcPr>
            <w:tcW w:w="2214" w:type="pct"/>
            <w:tcBorders>
              <w:top w:val="nil"/>
              <w:left w:val="nil"/>
              <w:bottom w:val="nil"/>
              <w:right w:val="nil"/>
            </w:tcBorders>
          </w:tcPr>
          <w:p w14:paraId="45E0EE5C" w14:textId="77777777" w:rsidR="00A820EE" w:rsidRPr="00D77C01" w:rsidRDefault="00A820EE" w:rsidP="00930264">
            <w:pPr>
              <w:spacing w:line="200" w:lineRule="exact"/>
              <w:ind w:left="360" w:right="-9" w:hanging="248"/>
              <w:jc w:val="both"/>
              <w:rPr>
                <w:rFonts w:ascii="Times New Roman" w:hAnsi="Times New Roman" w:cs="Times New Roman"/>
                <w:b/>
                <w:bCs/>
                <w:sz w:val="16"/>
                <w:szCs w:val="16"/>
              </w:rPr>
            </w:pPr>
            <w:r w:rsidRPr="00D77C01">
              <w:rPr>
                <w:rFonts w:ascii="Times New Roman" w:hAnsi="Times New Roman" w:cs="Times New Roman"/>
                <w:b/>
                <w:bCs/>
                <w:sz w:val="16"/>
                <w:szCs w:val="16"/>
              </w:rPr>
              <w:t>Cost:</w:t>
            </w:r>
          </w:p>
        </w:tc>
        <w:tc>
          <w:tcPr>
            <w:tcW w:w="638" w:type="pct"/>
            <w:tcBorders>
              <w:top w:val="nil"/>
              <w:left w:val="nil"/>
              <w:bottom w:val="nil"/>
              <w:right w:val="nil"/>
            </w:tcBorders>
          </w:tcPr>
          <w:p w14:paraId="61251849"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672192B1" w14:textId="77777777" w:rsidR="00A820EE" w:rsidRPr="00D77C01" w:rsidRDefault="00A820EE" w:rsidP="00A820EE">
            <w:pPr>
              <w:spacing w:line="200" w:lineRule="exact"/>
              <w:ind w:right="-9"/>
              <w:rPr>
                <w:rFonts w:ascii="Times New Roman" w:hAnsi="Times New Roman" w:cs="Times New Roman"/>
                <w:b/>
                <w:bCs/>
                <w:sz w:val="16"/>
                <w:szCs w:val="16"/>
              </w:rPr>
            </w:pPr>
          </w:p>
        </w:tc>
        <w:tc>
          <w:tcPr>
            <w:tcW w:w="638" w:type="pct"/>
            <w:tcBorders>
              <w:top w:val="nil"/>
              <w:left w:val="nil"/>
              <w:bottom w:val="nil"/>
              <w:right w:val="nil"/>
            </w:tcBorders>
          </w:tcPr>
          <w:p w14:paraId="0E0578E7" w14:textId="77777777" w:rsidR="00A820EE" w:rsidRPr="00D77C01" w:rsidRDefault="00A820EE" w:rsidP="00A820EE">
            <w:pPr>
              <w:spacing w:line="200" w:lineRule="exact"/>
              <w:ind w:right="-9"/>
              <w:jc w:val="right"/>
              <w:rPr>
                <w:rFonts w:ascii="Times New Roman" w:hAnsi="Times New Roman" w:cs="Times New Roman"/>
                <w:sz w:val="16"/>
                <w:szCs w:val="16"/>
              </w:rPr>
            </w:pPr>
          </w:p>
        </w:tc>
        <w:tc>
          <w:tcPr>
            <w:tcW w:w="80" w:type="pct"/>
            <w:tcBorders>
              <w:top w:val="nil"/>
              <w:left w:val="nil"/>
              <w:bottom w:val="nil"/>
              <w:right w:val="nil"/>
            </w:tcBorders>
          </w:tcPr>
          <w:p w14:paraId="02FBFF47" w14:textId="77777777" w:rsidR="00A820EE" w:rsidRPr="00D77C01" w:rsidRDefault="00A820EE" w:rsidP="00A820EE">
            <w:pPr>
              <w:spacing w:line="200" w:lineRule="exact"/>
              <w:ind w:right="-9"/>
              <w:rPr>
                <w:rFonts w:ascii="Times New Roman" w:hAnsi="Times New Roman" w:cs="Times New Roman"/>
                <w:b/>
                <w:bCs/>
                <w:sz w:val="16"/>
                <w:szCs w:val="16"/>
              </w:rPr>
            </w:pPr>
          </w:p>
        </w:tc>
        <w:tc>
          <w:tcPr>
            <w:tcW w:w="638" w:type="pct"/>
            <w:tcBorders>
              <w:top w:val="nil"/>
              <w:left w:val="nil"/>
              <w:bottom w:val="nil"/>
              <w:right w:val="nil"/>
            </w:tcBorders>
          </w:tcPr>
          <w:p w14:paraId="187CF39A" w14:textId="77777777" w:rsidR="00A820EE" w:rsidRPr="00D77C01" w:rsidRDefault="00A820EE" w:rsidP="00A820EE">
            <w:pPr>
              <w:spacing w:line="200" w:lineRule="exact"/>
              <w:ind w:right="-9"/>
              <w:jc w:val="right"/>
              <w:rPr>
                <w:rFonts w:ascii="Times New Roman" w:hAnsi="Times New Roman" w:cs="Times New Roman"/>
                <w:sz w:val="16"/>
                <w:szCs w:val="16"/>
              </w:rPr>
            </w:pPr>
          </w:p>
        </w:tc>
        <w:tc>
          <w:tcPr>
            <w:tcW w:w="80" w:type="pct"/>
            <w:tcBorders>
              <w:top w:val="nil"/>
              <w:left w:val="nil"/>
              <w:bottom w:val="nil"/>
              <w:right w:val="nil"/>
            </w:tcBorders>
          </w:tcPr>
          <w:p w14:paraId="0C9A2641" w14:textId="77777777" w:rsidR="00A820EE" w:rsidRPr="00D77C01" w:rsidRDefault="00A820EE" w:rsidP="00A820EE">
            <w:pPr>
              <w:spacing w:line="200" w:lineRule="exact"/>
              <w:ind w:right="-9"/>
              <w:jc w:val="right"/>
              <w:rPr>
                <w:rFonts w:ascii="Times New Roman" w:hAnsi="Times New Roman" w:cs="Times New Roman"/>
                <w:sz w:val="16"/>
                <w:szCs w:val="16"/>
              </w:rPr>
            </w:pPr>
          </w:p>
        </w:tc>
        <w:tc>
          <w:tcPr>
            <w:tcW w:w="633" w:type="pct"/>
            <w:tcBorders>
              <w:top w:val="nil"/>
              <w:left w:val="nil"/>
              <w:bottom w:val="nil"/>
              <w:right w:val="nil"/>
            </w:tcBorders>
          </w:tcPr>
          <w:p w14:paraId="10BA44C9" w14:textId="77777777" w:rsidR="00A820EE" w:rsidRPr="00D77C01" w:rsidRDefault="00A820EE" w:rsidP="00A820EE">
            <w:pPr>
              <w:pStyle w:val="NoSpacing"/>
              <w:tabs>
                <w:tab w:val="decimal" w:pos="1092"/>
              </w:tabs>
              <w:spacing w:line="200" w:lineRule="exact"/>
              <w:ind w:right="-9"/>
              <w:rPr>
                <w:rFonts w:ascii="Times New Roman" w:hAnsi="Times New Roman" w:cs="Times New Roman"/>
                <w:sz w:val="16"/>
                <w:szCs w:val="16"/>
                <w:lang w:val="en-US"/>
              </w:rPr>
            </w:pPr>
          </w:p>
        </w:tc>
      </w:tr>
      <w:tr w:rsidR="00A820EE" w:rsidRPr="00D77C01" w14:paraId="0CD06CBE" w14:textId="77777777" w:rsidTr="003E3000">
        <w:trPr>
          <w:trHeight w:val="20"/>
        </w:trPr>
        <w:tc>
          <w:tcPr>
            <w:tcW w:w="2214" w:type="pct"/>
            <w:tcBorders>
              <w:top w:val="nil"/>
              <w:left w:val="nil"/>
              <w:bottom w:val="nil"/>
              <w:right w:val="nil"/>
            </w:tcBorders>
          </w:tcPr>
          <w:p w14:paraId="3AB480A0" w14:textId="77777777" w:rsidR="00A820EE" w:rsidRPr="00D77C01" w:rsidRDefault="00A820EE" w:rsidP="00930264">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Software</w:t>
            </w:r>
          </w:p>
        </w:tc>
        <w:tc>
          <w:tcPr>
            <w:tcW w:w="638" w:type="pct"/>
            <w:tcBorders>
              <w:top w:val="nil"/>
              <w:left w:val="nil"/>
              <w:right w:val="nil"/>
            </w:tcBorders>
          </w:tcPr>
          <w:p w14:paraId="39B73E76" w14:textId="612182A1"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721</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074</w:t>
            </w:r>
          </w:p>
        </w:tc>
        <w:tc>
          <w:tcPr>
            <w:tcW w:w="80" w:type="pct"/>
            <w:tcBorders>
              <w:top w:val="nil"/>
              <w:left w:val="nil"/>
              <w:bottom w:val="nil"/>
              <w:right w:val="nil"/>
            </w:tcBorders>
          </w:tcPr>
          <w:p w14:paraId="45E40185"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571B1E30" w14:textId="1CCCBA9C"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30</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958</w:t>
            </w:r>
          </w:p>
        </w:tc>
        <w:tc>
          <w:tcPr>
            <w:tcW w:w="80" w:type="pct"/>
            <w:tcBorders>
              <w:top w:val="nil"/>
              <w:left w:val="nil"/>
              <w:bottom w:val="nil"/>
              <w:right w:val="nil"/>
            </w:tcBorders>
          </w:tcPr>
          <w:p w14:paraId="4661ED3B"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35D6C973" w14:textId="53D0E7BD"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4</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553</w:t>
            </w:r>
          </w:p>
        </w:tc>
        <w:tc>
          <w:tcPr>
            <w:tcW w:w="80" w:type="pct"/>
            <w:tcBorders>
              <w:top w:val="nil"/>
              <w:left w:val="nil"/>
              <w:right w:val="nil"/>
            </w:tcBorders>
          </w:tcPr>
          <w:p w14:paraId="0BFB1287"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3A027F0A" w14:textId="07B45946"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756</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585</w:t>
            </w:r>
          </w:p>
        </w:tc>
      </w:tr>
      <w:tr w:rsidR="00BA099C" w:rsidRPr="00D77C01" w14:paraId="747DF7A9" w14:textId="77777777" w:rsidTr="003E3000">
        <w:trPr>
          <w:trHeight w:val="20"/>
        </w:trPr>
        <w:tc>
          <w:tcPr>
            <w:tcW w:w="2214" w:type="pct"/>
            <w:tcBorders>
              <w:top w:val="nil"/>
              <w:left w:val="nil"/>
              <w:bottom w:val="nil"/>
              <w:right w:val="nil"/>
            </w:tcBorders>
          </w:tcPr>
          <w:p w14:paraId="32E85ACA" w14:textId="77777777" w:rsidR="00BA099C" w:rsidRPr="00930264" w:rsidRDefault="00BA099C" w:rsidP="00930264">
            <w:pPr>
              <w:spacing w:line="200" w:lineRule="exact"/>
              <w:ind w:left="720" w:right="-9" w:hanging="518"/>
              <w:jc w:val="both"/>
              <w:rPr>
                <w:rFonts w:ascii="Times New Roman" w:hAnsi="Times New Roman" w:cs="Times New Roman"/>
                <w:sz w:val="16"/>
                <w:szCs w:val="16"/>
                <w:cs/>
              </w:rPr>
            </w:pPr>
            <w:r w:rsidRPr="00D77C01">
              <w:rPr>
                <w:rFonts w:ascii="Times New Roman" w:hAnsi="Times New Roman" w:cs="Times New Roman"/>
                <w:sz w:val="16"/>
                <w:szCs w:val="16"/>
              </w:rPr>
              <w:t>Trademark</w:t>
            </w:r>
          </w:p>
        </w:tc>
        <w:tc>
          <w:tcPr>
            <w:tcW w:w="638" w:type="pct"/>
            <w:tcBorders>
              <w:top w:val="nil"/>
              <w:left w:val="nil"/>
              <w:right w:val="nil"/>
            </w:tcBorders>
          </w:tcPr>
          <w:p w14:paraId="16EFBFD7" w14:textId="35ADFED1"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20</w:t>
            </w:r>
            <w:r w:rsidR="00BA099C"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c>
          <w:tcPr>
            <w:tcW w:w="80" w:type="pct"/>
            <w:tcBorders>
              <w:top w:val="nil"/>
              <w:left w:val="nil"/>
              <w:bottom w:val="nil"/>
              <w:right w:val="nil"/>
            </w:tcBorders>
          </w:tcPr>
          <w:p w14:paraId="069F6763"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2C4DF0FF"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bottom w:val="nil"/>
              <w:right w:val="nil"/>
            </w:tcBorders>
          </w:tcPr>
          <w:p w14:paraId="45232AAC"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7128DFA0"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right w:val="nil"/>
            </w:tcBorders>
          </w:tcPr>
          <w:p w14:paraId="4817E07B" w14:textId="77777777" w:rsidR="00BA099C" w:rsidRPr="00D77C01" w:rsidRDefault="00BA099C" w:rsidP="00BA099C">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570BA320" w14:textId="20B24C4E"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20</w:t>
            </w:r>
            <w:r w:rsidR="00BA099C"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r>
      <w:tr w:rsidR="00BA099C" w:rsidRPr="00D77C01" w14:paraId="3F914047" w14:textId="77777777" w:rsidTr="003E3000">
        <w:trPr>
          <w:trHeight w:val="20"/>
        </w:trPr>
        <w:tc>
          <w:tcPr>
            <w:tcW w:w="2214" w:type="pct"/>
            <w:tcBorders>
              <w:top w:val="nil"/>
              <w:left w:val="nil"/>
              <w:bottom w:val="nil"/>
              <w:right w:val="nil"/>
            </w:tcBorders>
          </w:tcPr>
          <w:p w14:paraId="1F9303F6" w14:textId="77777777" w:rsidR="00BA099C" w:rsidRPr="00D77C01" w:rsidRDefault="00BA099C" w:rsidP="00930264">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Customer list</w:t>
            </w:r>
          </w:p>
        </w:tc>
        <w:tc>
          <w:tcPr>
            <w:tcW w:w="638" w:type="pct"/>
            <w:tcBorders>
              <w:top w:val="nil"/>
              <w:left w:val="nil"/>
              <w:right w:val="nil"/>
            </w:tcBorders>
          </w:tcPr>
          <w:p w14:paraId="660BA7B1" w14:textId="0EEFD2C9"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w:t>
            </w:r>
            <w:r w:rsidR="00BA099C"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c>
          <w:tcPr>
            <w:tcW w:w="80" w:type="pct"/>
            <w:tcBorders>
              <w:top w:val="nil"/>
              <w:left w:val="nil"/>
              <w:bottom w:val="nil"/>
              <w:right w:val="nil"/>
            </w:tcBorders>
          </w:tcPr>
          <w:p w14:paraId="682D1B66"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2580F9B0"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bottom w:val="nil"/>
              <w:right w:val="nil"/>
            </w:tcBorders>
          </w:tcPr>
          <w:p w14:paraId="5FF7A269"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3A1E8F4E"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right w:val="nil"/>
            </w:tcBorders>
          </w:tcPr>
          <w:p w14:paraId="416C7229" w14:textId="77777777" w:rsidR="00BA099C" w:rsidRPr="00D77C01" w:rsidRDefault="00BA099C" w:rsidP="00BA099C">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78646C07" w14:textId="4BF37D04"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w:t>
            </w:r>
            <w:r w:rsidR="00BA099C"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r>
      <w:tr w:rsidR="00BA099C" w:rsidRPr="00D77C01" w14:paraId="7FFC85E7" w14:textId="77777777" w:rsidTr="003E3000">
        <w:trPr>
          <w:trHeight w:val="20"/>
        </w:trPr>
        <w:tc>
          <w:tcPr>
            <w:tcW w:w="2214" w:type="pct"/>
            <w:tcBorders>
              <w:top w:val="nil"/>
              <w:left w:val="nil"/>
              <w:bottom w:val="nil"/>
              <w:right w:val="nil"/>
            </w:tcBorders>
          </w:tcPr>
          <w:p w14:paraId="425BC7D3" w14:textId="77777777" w:rsidR="00BA099C" w:rsidRPr="00D77C01" w:rsidRDefault="00BA099C" w:rsidP="00930264">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 xml:space="preserve">Other intangible assets </w:t>
            </w:r>
          </w:p>
        </w:tc>
        <w:tc>
          <w:tcPr>
            <w:tcW w:w="638" w:type="pct"/>
            <w:tcBorders>
              <w:top w:val="nil"/>
              <w:left w:val="nil"/>
              <w:right w:val="nil"/>
            </w:tcBorders>
          </w:tcPr>
          <w:p w14:paraId="560DAFEF" w14:textId="5EA26A06"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295</w:t>
            </w:r>
          </w:p>
        </w:tc>
        <w:tc>
          <w:tcPr>
            <w:tcW w:w="80" w:type="pct"/>
            <w:tcBorders>
              <w:top w:val="nil"/>
              <w:left w:val="nil"/>
              <w:bottom w:val="nil"/>
              <w:right w:val="nil"/>
            </w:tcBorders>
          </w:tcPr>
          <w:p w14:paraId="66234C33"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732F1B56"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bottom w:val="nil"/>
              <w:right w:val="nil"/>
            </w:tcBorders>
          </w:tcPr>
          <w:p w14:paraId="7138B823"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27FD0755"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right w:val="nil"/>
            </w:tcBorders>
          </w:tcPr>
          <w:p w14:paraId="310F2205" w14:textId="77777777" w:rsidR="00BA099C" w:rsidRPr="00D77C01" w:rsidRDefault="00BA099C" w:rsidP="00BA099C">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2C98E100" w14:textId="45988862" w:rsidR="00BA099C" w:rsidRPr="00D77C01" w:rsidRDefault="009A2621" w:rsidP="00BA099C">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295</w:t>
            </w:r>
          </w:p>
        </w:tc>
      </w:tr>
      <w:tr w:rsidR="00A820EE" w:rsidRPr="00D77C01" w14:paraId="797BDFF4" w14:textId="77777777" w:rsidTr="003E3000">
        <w:trPr>
          <w:trHeight w:val="20"/>
        </w:trPr>
        <w:tc>
          <w:tcPr>
            <w:tcW w:w="2214" w:type="pct"/>
            <w:tcBorders>
              <w:top w:val="nil"/>
              <w:left w:val="nil"/>
              <w:bottom w:val="nil"/>
              <w:right w:val="nil"/>
            </w:tcBorders>
          </w:tcPr>
          <w:p w14:paraId="15A9E502" w14:textId="77777777" w:rsidR="00A820EE" w:rsidRPr="00D77C01" w:rsidRDefault="00A820EE" w:rsidP="00A820EE">
            <w:pPr>
              <w:spacing w:line="200" w:lineRule="exact"/>
              <w:ind w:left="1080" w:right="-9" w:hanging="696"/>
              <w:rPr>
                <w:rFonts w:ascii="Times New Roman" w:hAnsi="Times New Roman" w:cs="Times New Roman"/>
                <w:sz w:val="16"/>
                <w:szCs w:val="16"/>
                <w:cs/>
              </w:rPr>
            </w:pPr>
            <w:r w:rsidRPr="00D77C01">
              <w:rPr>
                <w:rFonts w:ascii="Times New Roman" w:hAnsi="Times New Roman" w:cs="Times New Roman"/>
                <w:sz w:val="16"/>
                <w:szCs w:val="16"/>
              </w:rPr>
              <w:t>Total cost</w:t>
            </w:r>
          </w:p>
        </w:tc>
        <w:tc>
          <w:tcPr>
            <w:tcW w:w="638" w:type="pct"/>
            <w:tcBorders>
              <w:top w:val="single" w:sz="4" w:space="0" w:color="auto"/>
              <w:left w:val="nil"/>
              <w:bottom w:val="single" w:sz="4" w:space="0" w:color="auto"/>
              <w:right w:val="nil"/>
            </w:tcBorders>
          </w:tcPr>
          <w:p w14:paraId="31C33B65" w14:textId="45FAF290"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744</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369</w:t>
            </w:r>
          </w:p>
        </w:tc>
        <w:tc>
          <w:tcPr>
            <w:tcW w:w="80" w:type="pct"/>
            <w:tcBorders>
              <w:top w:val="nil"/>
              <w:left w:val="nil"/>
              <w:bottom w:val="nil"/>
              <w:right w:val="nil"/>
            </w:tcBorders>
          </w:tcPr>
          <w:p w14:paraId="29CA57FA"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top w:val="single" w:sz="4" w:space="0" w:color="auto"/>
              <w:left w:val="nil"/>
              <w:bottom w:val="single" w:sz="4" w:space="0" w:color="auto"/>
              <w:right w:val="nil"/>
            </w:tcBorders>
          </w:tcPr>
          <w:p w14:paraId="529DD3D5" w14:textId="5A130563"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30</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958</w:t>
            </w:r>
          </w:p>
        </w:tc>
        <w:tc>
          <w:tcPr>
            <w:tcW w:w="80" w:type="pct"/>
            <w:tcBorders>
              <w:top w:val="nil"/>
              <w:left w:val="nil"/>
              <w:bottom w:val="nil"/>
              <w:right w:val="nil"/>
            </w:tcBorders>
          </w:tcPr>
          <w:p w14:paraId="0BD46D32"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top w:val="single" w:sz="4" w:space="0" w:color="auto"/>
              <w:left w:val="nil"/>
              <w:bottom w:val="single" w:sz="4" w:space="0" w:color="auto"/>
              <w:right w:val="nil"/>
            </w:tcBorders>
          </w:tcPr>
          <w:p w14:paraId="6F6DD055" w14:textId="22857EE0"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4</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553</w:t>
            </w:r>
          </w:p>
        </w:tc>
        <w:tc>
          <w:tcPr>
            <w:tcW w:w="80" w:type="pct"/>
            <w:tcBorders>
              <w:left w:val="nil"/>
              <w:right w:val="nil"/>
            </w:tcBorders>
          </w:tcPr>
          <w:p w14:paraId="62DE3D6B"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02E72B7C" w14:textId="10DF58F9"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779</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880</w:t>
            </w:r>
          </w:p>
        </w:tc>
      </w:tr>
      <w:tr w:rsidR="00A820EE" w:rsidRPr="00D77C01" w14:paraId="5C6CA48E" w14:textId="77777777" w:rsidTr="003E3000">
        <w:trPr>
          <w:trHeight w:hRule="exact" w:val="144"/>
        </w:trPr>
        <w:tc>
          <w:tcPr>
            <w:tcW w:w="2214" w:type="pct"/>
            <w:tcBorders>
              <w:top w:val="nil"/>
              <w:left w:val="nil"/>
              <w:bottom w:val="nil"/>
              <w:right w:val="nil"/>
            </w:tcBorders>
          </w:tcPr>
          <w:p w14:paraId="204B7E6B" w14:textId="77777777" w:rsidR="00A820EE" w:rsidRPr="00D77C01" w:rsidRDefault="00A820EE" w:rsidP="00A820EE">
            <w:pPr>
              <w:spacing w:line="200" w:lineRule="exact"/>
              <w:ind w:left="180" w:right="-9"/>
              <w:rPr>
                <w:rFonts w:ascii="Times New Roman" w:eastAsia="Cordia New" w:hAnsi="Times New Roman" w:cs="Times New Roman"/>
                <w:b/>
                <w:bCs/>
                <w:sz w:val="16"/>
                <w:szCs w:val="16"/>
                <w:lang w:val="en-US"/>
              </w:rPr>
            </w:pPr>
          </w:p>
        </w:tc>
        <w:tc>
          <w:tcPr>
            <w:tcW w:w="638" w:type="pct"/>
            <w:tcBorders>
              <w:top w:val="nil"/>
              <w:left w:val="nil"/>
              <w:bottom w:val="nil"/>
              <w:right w:val="nil"/>
            </w:tcBorders>
          </w:tcPr>
          <w:p w14:paraId="0B3D9322"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54424509" w14:textId="77777777" w:rsidR="00A820EE" w:rsidRPr="00D77C01" w:rsidRDefault="00A820EE" w:rsidP="00A820EE">
            <w:pPr>
              <w:spacing w:line="200" w:lineRule="exact"/>
              <w:ind w:right="-9"/>
              <w:jc w:val="right"/>
              <w:rPr>
                <w:rFonts w:ascii="Times New Roman" w:hAnsi="Times New Roman" w:cs="Times New Roman"/>
                <w:b/>
                <w:bCs/>
                <w:sz w:val="16"/>
                <w:szCs w:val="16"/>
              </w:rPr>
            </w:pPr>
          </w:p>
        </w:tc>
        <w:tc>
          <w:tcPr>
            <w:tcW w:w="638" w:type="pct"/>
            <w:tcBorders>
              <w:top w:val="nil"/>
              <w:left w:val="nil"/>
              <w:bottom w:val="nil"/>
              <w:right w:val="nil"/>
            </w:tcBorders>
          </w:tcPr>
          <w:p w14:paraId="0D5F4144"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1A577CC3" w14:textId="77777777" w:rsidR="00A820EE" w:rsidRPr="00D77C01" w:rsidRDefault="00A820EE" w:rsidP="00A820EE">
            <w:pPr>
              <w:spacing w:line="200" w:lineRule="exact"/>
              <w:ind w:right="-9"/>
              <w:jc w:val="right"/>
              <w:rPr>
                <w:rFonts w:ascii="Times New Roman" w:hAnsi="Times New Roman" w:cs="Times New Roman"/>
                <w:b/>
                <w:bCs/>
                <w:sz w:val="16"/>
                <w:szCs w:val="16"/>
              </w:rPr>
            </w:pPr>
          </w:p>
        </w:tc>
        <w:tc>
          <w:tcPr>
            <w:tcW w:w="638" w:type="pct"/>
            <w:tcBorders>
              <w:top w:val="nil"/>
              <w:left w:val="nil"/>
              <w:bottom w:val="nil"/>
              <w:right w:val="nil"/>
            </w:tcBorders>
          </w:tcPr>
          <w:p w14:paraId="2959FB04"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7BFF8870" w14:textId="77777777" w:rsidR="00A820EE" w:rsidRPr="00D77C01" w:rsidRDefault="00A820EE" w:rsidP="00A820EE">
            <w:pPr>
              <w:tabs>
                <w:tab w:val="decimal" w:pos="1080"/>
              </w:tabs>
              <w:spacing w:line="200" w:lineRule="exact"/>
              <w:ind w:right="-9"/>
              <w:jc w:val="right"/>
              <w:rPr>
                <w:rFonts w:ascii="Times New Roman" w:hAnsi="Times New Roman" w:cs="Times New Roman"/>
                <w:sz w:val="16"/>
                <w:szCs w:val="16"/>
                <w:lang w:val="en-US"/>
              </w:rPr>
            </w:pPr>
          </w:p>
        </w:tc>
        <w:tc>
          <w:tcPr>
            <w:tcW w:w="633" w:type="pct"/>
            <w:tcBorders>
              <w:top w:val="nil"/>
              <w:left w:val="nil"/>
              <w:bottom w:val="nil"/>
              <w:right w:val="nil"/>
            </w:tcBorders>
          </w:tcPr>
          <w:p w14:paraId="1522358A"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r>
      <w:tr w:rsidR="00A820EE" w:rsidRPr="00D77C01" w14:paraId="21BD1F36" w14:textId="77777777" w:rsidTr="003E3000">
        <w:trPr>
          <w:trHeight w:val="20"/>
        </w:trPr>
        <w:tc>
          <w:tcPr>
            <w:tcW w:w="2214" w:type="pct"/>
            <w:tcBorders>
              <w:top w:val="nil"/>
              <w:left w:val="nil"/>
              <w:bottom w:val="nil"/>
              <w:right w:val="nil"/>
            </w:tcBorders>
          </w:tcPr>
          <w:p w14:paraId="4EF1C8FB" w14:textId="77777777" w:rsidR="00A820EE" w:rsidRPr="00D77C01" w:rsidRDefault="00A820EE" w:rsidP="00930264">
            <w:pPr>
              <w:spacing w:line="200" w:lineRule="exact"/>
              <w:ind w:left="360" w:right="-9" w:hanging="248"/>
              <w:jc w:val="both"/>
              <w:rPr>
                <w:rFonts w:ascii="Times New Roman" w:hAnsi="Times New Roman" w:cs="Times New Roman"/>
                <w:b/>
                <w:bCs/>
                <w:sz w:val="16"/>
                <w:szCs w:val="16"/>
              </w:rPr>
            </w:pPr>
            <w:r w:rsidRPr="00D77C01">
              <w:rPr>
                <w:rFonts w:ascii="Times New Roman" w:hAnsi="Times New Roman" w:cs="Times New Roman"/>
                <w:b/>
                <w:bCs/>
                <w:sz w:val="16"/>
                <w:szCs w:val="16"/>
              </w:rPr>
              <w:t>Accumulated amortisation:</w:t>
            </w:r>
          </w:p>
        </w:tc>
        <w:tc>
          <w:tcPr>
            <w:tcW w:w="638" w:type="pct"/>
            <w:tcBorders>
              <w:top w:val="nil"/>
              <w:left w:val="nil"/>
              <w:bottom w:val="nil"/>
              <w:right w:val="nil"/>
            </w:tcBorders>
          </w:tcPr>
          <w:p w14:paraId="2CB82684"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2FAA6DEC" w14:textId="77777777" w:rsidR="00A820EE" w:rsidRPr="00D77C01" w:rsidRDefault="00A820EE" w:rsidP="00A820EE">
            <w:pPr>
              <w:spacing w:line="200" w:lineRule="exact"/>
              <w:ind w:right="-9"/>
              <w:jc w:val="right"/>
              <w:rPr>
                <w:rFonts w:ascii="Times New Roman" w:hAnsi="Times New Roman" w:cs="Times New Roman"/>
                <w:b/>
                <w:bCs/>
                <w:sz w:val="16"/>
                <w:szCs w:val="16"/>
              </w:rPr>
            </w:pPr>
          </w:p>
        </w:tc>
        <w:tc>
          <w:tcPr>
            <w:tcW w:w="638" w:type="pct"/>
            <w:tcBorders>
              <w:top w:val="nil"/>
              <w:left w:val="nil"/>
              <w:bottom w:val="nil"/>
              <w:right w:val="nil"/>
            </w:tcBorders>
          </w:tcPr>
          <w:p w14:paraId="3847B3A7"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31C3DAFF" w14:textId="77777777" w:rsidR="00A820EE" w:rsidRPr="00D77C01" w:rsidRDefault="00A820EE" w:rsidP="00A820EE">
            <w:pPr>
              <w:spacing w:line="200" w:lineRule="exact"/>
              <w:ind w:right="-9"/>
              <w:jc w:val="right"/>
              <w:rPr>
                <w:rFonts w:ascii="Times New Roman" w:hAnsi="Times New Roman" w:cs="Times New Roman"/>
                <w:b/>
                <w:bCs/>
                <w:sz w:val="16"/>
                <w:szCs w:val="16"/>
              </w:rPr>
            </w:pPr>
          </w:p>
        </w:tc>
        <w:tc>
          <w:tcPr>
            <w:tcW w:w="638" w:type="pct"/>
            <w:tcBorders>
              <w:top w:val="nil"/>
              <w:left w:val="nil"/>
              <w:bottom w:val="nil"/>
              <w:right w:val="nil"/>
            </w:tcBorders>
          </w:tcPr>
          <w:p w14:paraId="41B52D7F" w14:textId="77777777" w:rsidR="00A820EE" w:rsidRPr="00D77C01" w:rsidRDefault="00A820EE" w:rsidP="00A820EE">
            <w:pPr>
              <w:tabs>
                <w:tab w:val="decimal" w:pos="630"/>
              </w:tabs>
              <w:spacing w:line="200" w:lineRule="exact"/>
              <w:ind w:right="-9"/>
              <w:jc w:val="right"/>
              <w:rPr>
                <w:rFonts w:ascii="Times New Roman" w:hAnsi="Times New Roman" w:cs="Times New Roman"/>
                <w:sz w:val="16"/>
                <w:szCs w:val="16"/>
                <w:lang w:val="en-US"/>
              </w:rPr>
            </w:pPr>
          </w:p>
        </w:tc>
        <w:tc>
          <w:tcPr>
            <w:tcW w:w="80" w:type="pct"/>
            <w:tcBorders>
              <w:top w:val="nil"/>
              <w:left w:val="nil"/>
              <w:bottom w:val="nil"/>
              <w:right w:val="nil"/>
            </w:tcBorders>
          </w:tcPr>
          <w:p w14:paraId="5E9F3834" w14:textId="77777777" w:rsidR="00A820EE" w:rsidRPr="00D77C01" w:rsidRDefault="00A820EE" w:rsidP="00A820EE">
            <w:pPr>
              <w:tabs>
                <w:tab w:val="decimal" w:pos="1080"/>
              </w:tabs>
              <w:spacing w:line="200" w:lineRule="exact"/>
              <w:ind w:right="-9"/>
              <w:jc w:val="right"/>
              <w:rPr>
                <w:rFonts w:ascii="Times New Roman" w:hAnsi="Times New Roman" w:cs="Times New Roman"/>
                <w:sz w:val="16"/>
                <w:szCs w:val="16"/>
                <w:lang w:val="en-US"/>
              </w:rPr>
            </w:pPr>
          </w:p>
        </w:tc>
        <w:tc>
          <w:tcPr>
            <w:tcW w:w="633" w:type="pct"/>
            <w:tcBorders>
              <w:top w:val="nil"/>
              <w:left w:val="nil"/>
              <w:bottom w:val="nil"/>
              <w:right w:val="nil"/>
            </w:tcBorders>
          </w:tcPr>
          <w:p w14:paraId="1D3BFF48"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r>
      <w:tr w:rsidR="00BA099C" w:rsidRPr="00D77C01" w14:paraId="3F6875CB" w14:textId="77777777" w:rsidTr="003E3000">
        <w:trPr>
          <w:trHeight w:val="20"/>
        </w:trPr>
        <w:tc>
          <w:tcPr>
            <w:tcW w:w="2214" w:type="pct"/>
            <w:tcBorders>
              <w:top w:val="nil"/>
              <w:left w:val="nil"/>
              <w:bottom w:val="nil"/>
              <w:right w:val="nil"/>
            </w:tcBorders>
          </w:tcPr>
          <w:p w14:paraId="6F631AFA" w14:textId="77777777" w:rsidR="00BA099C" w:rsidRPr="00D77C01" w:rsidRDefault="00BA099C" w:rsidP="00930264">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Software</w:t>
            </w:r>
          </w:p>
        </w:tc>
        <w:tc>
          <w:tcPr>
            <w:tcW w:w="638" w:type="pct"/>
            <w:tcBorders>
              <w:left w:val="nil"/>
              <w:right w:val="nil"/>
            </w:tcBorders>
          </w:tcPr>
          <w:p w14:paraId="480EEA25" w14:textId="36A5B487"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409</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780</w:t>
            </w:r>
            <w:r w:rsidRPr="00D77C01">
              <w:rPr>
                <w:rFonts w:ascii="Times New Roman" w:hAnsi="Times New Roman" w:cs="Times New Roman"/>
                <w:sz w:val="16"/>
                <w:szCs w:val="16"/>
              </w:rPr>
              <w:t>)</w:t>
            </w:r>
          </w:p>
        </w:tc>
        <w:tc>
          <w:tcPr>
            <w:tcW w:w="80" w:type="pct"/>
            <w:tcBorders>
              <w:left w:val="nil"/>
              <w:right w:val="nil"/>
            </w:tcBorders>
          </w:tcPr>
          <w:p w14:paraId="7F397B0F"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left w:val="nil"/>
              <w:right w:val="nil"/>
            </w:tcBorders>
          </w:tcPr>
          <w:p w14:paraId="5B32E4AF" w14:textId="68BC0CB0"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119</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500</w:t>
            </w:r>
            <w:r w:rsidRPr="00D77C01">
              <w:rPr>
                <w:rFonts w:ascii="Times New Roman" w:hAnsi="Times New Roman" w:cs="Times New Roman"/>
                <w:sz w:val="16"/>
                <w:szCs w:val="16"/>
              </w:rPr>
              <w:t>)</w:t>
            </w:r>
          </w:p>
        </w:tc>
        <w:tc>
          <w:tcPr>
            <w:tcW w:w="80" w:type="pct"/>
            <w:tcBorders>
              <w:left w:val="nil"/>
              <w:right w:val="nil"/>
            </w:tcBorders>
          </w:tcPr>
          <w:p w14:paraId="4A7BFFB1"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left w:val="nil"/>
              <w:right w:val="nil"/>
            </w:tcBorders>
          </w:tcPr>
          <w:p w14:paraId="120CF548"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right w:val="nil"/>
            </w:tcBorders>
          </w:tcPr>
          <w:p w14:paraId="162A85AE" w14:textId="77777777" w:rsidR="00BA099C" w:rsidRPr="00D77C01" w:rsidRDefault="00BA099C" w:rsidP="00BA099C">
            <w:pPr>
              <w:spacing w:line="200" w:lineRule="exact"/>
              <w:jc w:val="right"/>
              <w:rPr>
                <w:rFonts w:ascii="Times New Roman" w:hAnsi="Times New Roman" w:cs="Times New Roman"/>
                <w:sz w:val="16"/>
                <w:szCs w:val="16"/>
              </w:rPr>
            </w:pPr>
          </w:p>
        </w:tc>
        <w:tc>
          <w:tcPr>
            <w:tcW w:w="633" w:type="pct"/>
            <w:tcBorders>
              <w:left w:val="nil"/>
              <w:right w:val="nil"/>
            </w:tcBorders>
          </w:tcPr>
          <w:p w14:paraId="7857125D" w14:textId="4FC9404F"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529</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280</w:t>
            </w:r>
            <w:r w:rsidRPr="00D77C01">
              <w:rPr>
                <w:rFonts w:ascii="Times New Roman" w:hAnsi="Times New Roman" w:cs="Times New Roman"/>
                <w:sz w:val="16"/>
                <w:szCs w:val="16"/>
              </w:rPr>
              <w:t>)</w:t>
            </w:r>
          </w:p>
        </w:tc>
      </w:tr>
      <w:tr w:rsidR="00BA099C" w:rsidRPr="00D77C01" w14:paraId="00C39898" w14:textId="77777777" w:rsidTr="003E3000">
        <w:trPr>
          <w:trHeight w:val="20"/>
        </w:trPr>
        <w:tc>
          <w:tcPr>
            <w:tcW w:w="2214" w:type="pct"/>
            <w:tcBorders>
              <w:top w:val="nil"/>
              <w:left w:val="nil"/>
              <w:bottom w:val="nil"/>
              <w:right w:val="nil"/>
            </w:tcBorders>
          </w:tcPr>
          <w:p w14:paraId="257BB7E7" w14:textId="77777777" w:rsidR="00BA099C" w:rsidRPr="00D77C01" w:rsidRDefault="00BA099C" w:rsidP="00930264">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Trademark</w:t>
            </w:r>
          </w:p>
        </w:tc>
        <w:tc>
          <w:tcPr>
            <w:tcW w:w="638" w:type="pct"/>
            <w:tcBorders>
              <w:left w:val="nil"/>
              <w:right w:val="nil"/>
            </w:tcBorders>
          </w:tcPr>
          <w:p w14:paraId="164AD384" w14:textId="47573804"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638</w:t>
            </w:r>
            <w:r w:rsidRPr="00D77C01">
              <w:rPr>
                <w:rFonts w:ascii="Times New Roman" w:hAnsi="Times New Roman" w:cs="Times New Roman"/>
                <w:sz w:val="16"/>
                <w:szCs w:val="16"/>
              </w:rPr>
              <w:t>)</w:t>
            </w:r>
          </w:p>
        </w:tc>
        <w:tc>
          <w:tcPr>
            <w:tcW w:w="80" w:type="pct"/>
            <w:tcBorders>
              <w:left w:val="nil"/>
              <w:right w:val="nil"/>
            </w:tcBorders>
          </w:tcPr>
          <w:p w14:paraId="4FA12414"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left w:val="nil"/>
              <w:right w:val="nil"/>
            </w:tcBorders>
          </w:tcPr>
          <w:p w14:paraId="73F1E4C9"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right w:val="nil"/>
            </w:tcBorders>
          </w:tcPr>
          <w:p w14:paraId="21E2E4D6"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left w:val="nil"/>
              <w:right w:val="nil"/>
            </w:tcBorders>
          </w:tcPr>
          <w:p w14:paraId="1871BC49"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right w:val="nil"/>
            </w:tcBorders>
          </w:tcPr>
          <w:p w14:paraId="5E510E7D" w14:textId="77777777" w:rsidR="00BA099C" w:rsidRPr="00D77C01" w:rsidRDefault="00BA099C" w:rsidP="00BA099C">
            <w:pPr>
              <w:spacing w:line="200" w:lineRule="exact"/>
              <w:jc w:val="right"/>
              <w:rPr>
                <w:rFonts w:ascii="Times New Roman" w:hAnsi="Times New Roman" w:cs="Times New Roman"/>
                <w:sz w:val="16"/>
                <w:szCs w:val="16"/>
              </w:rPr>
            </w:pPr>
          </w:p>
        </w:tc>
        <w:tc>
          <w:tcPr>
            <w:tcW w:w="633" w:type="pct"/>
            <w:tcBorders>
              <w:left w:val="nil"/>
              <w:right w:val="nil"/>
            </w:tcBorders>
          </w:tcPr>
          <w:p w14:paraId="66A5C6AC" w14:textId="1FD1178C"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638</w:t>
            </w:r>
            <w:r w:rsidRPr="00D77C01">
              <w:rPr>
                <w:rFonts w:ascii="Times New Roman" w:hAnsi="Times New Roman" w:cs="Times New Roman"/>
                <w:sz w:val="16"/>
                <w:szCs w:val="16"/>
              </w:rPr>
              <w:t>)</w:t>
            </w:r>
          </w:p>
        </w:tc>
      </w:tr>
      <w:tr w:rsidR="00BA099C" w:rsidRPr="00D77C01" w14:paraId="40F45FF7" w14:textId="77777777" w:rsidTr="003E3000">
        <w:trPr>
          <w:trHeight w:val="20"/>
        </w:trPr>
        <w:tc>
          <w:tcPr>
            <w:tcW w:w="2214" w:type="pct"/>
            <w:tcBorders>
              <w:top w:val="nil"/>
              <w:left w:val="nil"/>
              <w:bottom w:val="nil"/>
              <w:right w:val="nil"/>
            </w:tcBorders>
          </w:tcPr>
          <w:p w14:paraId="6AC1A61B" w14:textId="77777777" w:rsidR="00BA099C" w:rsidRPr="00D77C01" w:rsidRDefault="00BA099C" w:rsidP="00930264">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Customer list</w:t>
            </w:r>
          </w:p>
        </w:tc>
        <w:tc>
          <w:tcPr>
            <w:tcW w:w="638" w:type="pct"/>
            <w:tcBorders>
              <w:left w:val="nil"/>
              <w:bottom w:val="nil"/>
              <w:right w:val="nil"/>
            </w:tcBorders>
          </w:tcPr>
          <w:p w14:paraId="220E3E11" w14:textId="297BA74A"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000</w:t>
            </w:r>
            <w:r w:rsidRPr="00D77C01">
              <w:rPr>
                <w:rFonts w:ascii="Times New Roman" w:hAnsi="Times New Roman" w:cs="Times New Roman"/>
                <w:sz w:val="16"/>
                <w:szCs w:val="16"/>
              </w:rPr>
              <w:t>)</w:t>
            </w:r>
          </w:p>
        </w:tc>
        <w:tc>
          <w:tcPr>
            <w:tcW w:w="80" w:type="pct"/>
            <w:tcBorders>
              <w:left w:val="nil"/>
              <w:bottom w:val="nil"/>
              <w:right w:val="nil"/>
            </w:tcBorders>
          </w:tcPr>
          <w:p w14:paraId="176FD278"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left w:val="nil"/>
              <w:bottom w:val="nil"/>
              <w:right w:val="nil"/>
            </w:tcBorders>
          </w:tcPr>
          <w:p w14:paraId="37E9F33A"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bottom w:val="nil"/>
              <w:right w:val="nil"/>
            </w:tcBorders>
          </w:tcPr>
          <w:p w14:paraId="2524C34D"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left w:val="nil"/>
              <w:bottom w:val="nil"/>
              <w:right w:val="nil"/>
            </w:tcBorders>
          </w:tcPr>
          <w:p w14:paraId="0E65228A"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bottom w:val="nil"/>
              <w:right w:val="nil"/>
            </w:tcBorders>
          </w:tcPr>
          <w:p w14:paraId="58EAB922" w14:textId="77777777" w:rsidR="00BA099C" w:rsidRPr="00D77C01" w:rsidRDefault="00BA099C" w:rsidP="00BA099C">
            <w:pPr>
              <w:spacing w:line="200" w:lineRule="exact"/>
              <w:jc w:val="right"/>
              <w:rPr>
                <w:rFonts w:ascii="Times New Roman" w:hAnsi="Times New Roman" w:cs="Times New Roman"/>
                <w:sz w:val="16"/>
                <w:szCs w:val="16"/>
              </w:rPr>
            </w:pPr>
          </w:p>
        </w:tc>
        <w:tc>
          <w:tcPr>
            <w:tcW w:w="633" w:type="pct"/>
            <w:tcBorders>
              <w:left w:val="nil"/>
              <w:bottom w:val="nil"/>
              <w:right w:val="nil"/>
            </w:tcBorders>
          </w:tcPr>
          <w:p w14:paraId="3FCD459D" w14:textId="75F2D8D7"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000</w:t>
            </w:r>
            <w:r w:rsidRPr="00D77C01">
              <w:rPr>
                <w:rFonts w:ascii="Times New Roman" w:hAnsi="Times New Roman" w:cs="Times New Roman"/>
                <w:sz w:val="16"/>
                <w:szCs w:val="16"/>
              </w:rPr>
              <w:t>)</w:t>
            </w:r>
          </w:p>
        </w:tc>
      </w:tr>
      <w:tr w:rsidR="00BA099C" w:rsidRPr="00D77C01" w14:paraId="34F8D9F1" w14:textId="77777777" w:rsidTr="003E3000">
        <w:trPr>
          <w:trHeight w:val="20"/>
        </w:trPr>
        <w:tc>
          <w:tcPr>
            <w:tcW w:w="2214" w:type="pct"/>
            <w:tcBorders>
              <w:top w:val="nil"/>
              <w:left w:val="nil"/>
              <w:bottom w:val="nil"/>
              <w:right w:val="nil"/>
            </w:tcBorders>
          </w:tcPr>
          <w:p w14:paraId="7A126EF4" w14:textId="77777777" w:rsidR="00BA099C" w:rsidRPr="00D77C01" w:rsidRDefault="00BA099C" w:rsidP="00BA099C">
            <w:pPr>
              <w:spacing w:line="200" w:lineRule="exact"/>
              <w:ind w:left="1080" w:right="-9" w:hanging="696"/>
              <w:rPr>
                <w:rFonts w:ascii="Times New Roman" w:hAnsi="Times New Roman" w:cs="Times New Roman"/>
                <w:sz w:val="16"/>
                <w:szCs w:val="16"/>
              </w:rPr>
            </w:pPr>
            <w:r w:rsidRPr="00D77C01">
              <w:rPr>
                <w:rFonts w:ascii="Times New Roman" w:hAnsi="Times New Roman" w:cs="Times New Roman"/>
                <w:sz w:val="16"/>
                <w:szCs w:val="16"/>
              </w:rPr>
              <w:t>Total accumulated amortisation</w:t>
            </w:r>
          </w:p>
        </w:tc>
        <w:tc>
          <w:tcPr>
            <w:tcW w:w="638" w:type="pct"/>
            <w:tcBorders>
              <w:top w:val="single" w:sz="4" w:space="0" w:color="auto"/>
              <w:left w:val="nil"/>
              <w:bottom w:val="single" w:sz="4" w:space="0" w:color="auto"/>
              <w:right w:val="nil"/>
            </w:tcBorders>
          </w:tcPr>
          <w:p w14:paraId="303779E2" w14:textId="7AA5DF03"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416</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418</w:t>
            </w:r>
            <w:r w:rsidRPr="00D77C01">
              <w:rPr>
                <w:rFonts w:ascii="Times New Roman" w:hAnsi="Times New Roman" w:cs="Times New Roman"/>
                <w:sz w:val="16"/>
                <w:szCs w:val="16"/>
              </w:rPr>
              <w:t>)</w:t>
            </w:r>
          </w:p>
        </w:tc>
        <w:tc>
          <w:tcPr>
            <w:tcW w:w="80" w:type="pct"/>
            <w:tcBorders>
              <w:top w:val="nil"/>
              <w:left w:val="nil"/>
              <w:bottom w:val="nil"/>
              <w:right w:val="nil"/>
            </w:tcBorders>
          </w:tcPr>
          <w:p w14:paraId="5B4B94AA"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top w:val="single" w:sz="4" w:space="0" w:color="auto"/>
              <w:left w:val="nil"/>
              <w:bottom w:val="single" w:sz="4" w:space="0" w:color="auto"/>
              <w:right w:val="nil"/>
            </w:tcBorders>
          </w:tcPr>
          <w:p w14:paraId="7D93151F" w14:textId="172EE7CA"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119</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500</w:t>
            </w:r>
            <w:r w:rsidRPr="00D77C01">
              <w:rPr>
                <w:rFonts w:ascii="Times New Roman" w:hAnsi="Times New Roman" w:cs="Times New Roman"/>
                <w:sz w:val="16"/>
                <w:szCs w:val="16"/>
              </w:rPr>
              <w:t>)</w:t>
            </w:r>
          </w:p>
        </w:tc>
        <w:tc>
          <w:tcPr>
            <w:tcW w:w="80" w:type="pct"/>
            <w:tcBorders>
              <w:top w:val="nil"/>
              <w:left w:val="nil"/>
              <w:bottom w:val="nil"/>
              <w:right w:val="nil"/>
            </w:tcBorders>
          </w:tcPr>
          <w:p w14:paraId="0E9E3E86" w14:textId="77777777" w:rsidR="00BA099C" w:rsidRPr="00D77C01" w:rsidRDefault="00BA099C" w:rsidP="00BA099C">
            <w:pPr>
              <w:spacing w:line="200" w:lineRule="exact"/>
              <w:jc w:val="right"/>
              <w:rPr>
                <w:rFonts w:ascii="Times New Roman" w:hAnsi="Times New Roman" w:cs="Times New Roman"/>
                <w:sz w:val="16"/>
                <w:szCs w:val="16"/>
              </w:rPr>
            </w:pPr>
          </w:p>
        </w:tc>
        <w:tc>
          <w:tcPr>
            <w:tcW w:w="638" w:type="pct"/>
            <w:tcBorders>
              <w:top w:val="single" w:sz="4" w:space="0" w:color="auto"/>
              <w:left w:val="nil"/>
              <w:bottom w:val="single" w:sz="4" w:space="0" w:color="auto"/>
              <w:right w:val="nil"/>
            </w:tcBorders>
          </w:tcPr>
          <w:p w14:paraId="67D162AF" w14:textId="77777777" w:rsidR="00BA099C" w:rsidRPr="00D77C01" w:rsidRDefault="00BA099C" w:rsidP="00BA099C">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right w:val="nil"/>
            </w:tcBorders>
          </w:tcPr>
          <w:p w14:paraId="66C3C2C4" w14:textId="77777777" w:rsidR="00BA099C" w:rsidRPr="00D77C01" w:rsidRDefault="00BA099C" w:rsidP="00BA099C">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7F13C851" w14:textId="09DB2ADF" w:rsidR="00BA099C" w:rsidRPr="00D77C01" w:rsidRDefault="00BA099C" w:rsidP="00BA099C">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535</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918</w:t>
            </w:r>
            <w:r w:rsidRPr="00D77C01">
              <w:rPr>
                <w:rFonts w:ascii="Times New Roman" w:hAnsi="Times New Roman" w:cs="Times New Roman"/>
                <w:sz w:val="16"/>
                <w:szCs w:val="16"/>
              </w:rPr>
              <w:t>)</w:t>
            </w:r>
          </w:p>
        </w:tc>
      </w:tr>
      <w:tr w:rsidR="00A820EE" w:rsidRPr="00D77C01" w14:paraId="56EACF1D" w14:textId="77777777" w:rsidTr="003E3000">
        <w:trPr>
          <w:trHeight w:val="20"/>
        </w:trPr>
        <w:tc>
          <w:tcPr>
            <w:tcW w:w="2214" w:type="pct"/>
            <w:tcBorders>
              <w:top w:val="nil"/>
              <w:left w:val="nil"/>
              <w:bottom w:val="nil"/>
              <w:right w:val="nil"/>
            </w:tcBorders>
          </w:tcPr>
          <w:p w14:paraId="49CDB89C" w14:textId="77777777" w:rsidR="00A820EE" w:rsidRPr="00930264" w:rsidRDefault="00A820EE" w:rsidP="00930264">
            <w:pPr>
              <w:spacing w:line="200" w:lineRule="exact"/>
              <w:ind w:left="360" w:right="-9" w:hanging="248"/>
              <w:jc w:val="both"/>
              <w:rPr>
                <w:rFonts w:ascii="Times New Roman" w:hAnsi="Times New Roman" w:cs="Times New Roman"/>
                <w:sz w:val="16"/>
                <w:szCs w:val="16"/>
              </w:rPr>
            </w:pPr>
            <w:r w:rsidRPr="00930264">
              <w:rPr>
                <w:rFonts w:ascii="Times New Roman" w:hAnsi="Times New Roman" w:cs="Times New Roman"/>
                <w:sz w:val="16"/>
                <w:szCs w:val="16"/>
              </w:rPr>
              <w:t>Total</w:t>
            </w:r>
          </w:p>
        </w:tc>
        <w:tc>
          <w:tcPr>
            <w:tcW w:w="638" w:type="pct"/>
            <w:tcBorders>
              <w:top w:val="nil"/>
              <w:left w:val="nil"/>
              <w:right w:val="nil"/>
            </w:tcBorders>
          </w:tcPr>
          <w:p w14:paraId="74300C24" w14:textId="3419F0B4"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327</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951</w:t>
            </w:r>
          </w:p>
        </w:tc>
        <w:tc>
          <w:tcPr>
            <w:tcW w:w="80" w:type="pct"/>
            <w:tcBorders>
              <w:top w:val="nil"/>
              <w:left w:val="nil"/>
              <w:right w:val="nil"/>
            </w:tcBorders>
          </w:tcPr>
          <w:p w14:paraId="724EA840"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4E99A419"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top w:val="nil"/>
              <w:left w:val="nil"/>
              <w:right w:val="nil"/>
            </w:tcBorders>
          </w:tcPr>
          <w:p w14:paraId="77392EDE"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top w:val="nil"/>
              <w:left w:val="nil"/>
              <w:right w:val="nil"/>
            </w:tcBorders>
          </w:tcPr>
          <w:p w14:paraId="67C7E80B" w14:textId="77777777" w:rsidR="00A820EE" w:rsidRPr="00D77C01" w:rsidRDefault="00A820EE" w:rsidP="00A820EE">
            <w:pPr>
              <w:spacing w:line="200" w:lineRule="exact"/>
              <w:jc w:val="right"/>
              <w:rPr>
                <w:rFonts w:ascii="Times New Roman" w:hAnsi="Times New Roman" w:cs="Times New Roman"/>
                <w:sz w:val="16"/>
                <w:szCs w:val="16"/>
              </w:rPr>
            </w:pPr>
          </w:p>
        </w:tc>
        <w:tc>
          <w:tcPr>
            <w:tcW w:w="80" w:type="pct"/>
            <w:tcBorders>
              <w:top w:val="nil"/>
              <w:left w:val="nil"/>
              <w:right w:val="nil"/>
            </w:tcBorders>
          </w:tcPr>
          <w:p w14:paraId="7B1DCF53"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top w:val="single" w:sz="4" w:space="0" w:color="auto"/>
              <w:left w:val="nil"/>
              <w:right w:val="nil"/>
            </w:tcBorders>
          </w:tcPr>
          <w:p w14:paraId="41A7A17B" w14:textId="0067005E"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243</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962</w:t>
            </w:r>
          </w:p>
        </w:tc>
      </w:tr>
      <w:tr w:rsidR="00A820EE" w:rsidRPr="00D77C01" w14:paraId="693093F5" w14:textId="77777777" w:rsidTr="003E3000">
        <w:trPr>
          <w:trHeight w:val="20"/>
        </w:trPr>
        <w:tc>
          <w:tcPr>
            <w:tcW w:w="2214" w:type="pct"/>
            <w:tcBorders>
              <w:top w:val="nil"/>
              <w:left w:val="nil"/>
              <w:bottom w:val="nil"/>
              <w:right w:val="nil"/>
            </w:tcBorders>
          </w:tcPr>
          <w:p w14:paraId="091866CD" w14:textId="77777777" w:rsidR="00A820EE" w:rsidRPr="00930264" w:rsidRDefault="00A820EE" w:rsidP="00930264">
            <w:pPr>
              <w:spacing w:line="200" w:lineRule="exact"/>
              <w:ind w:left="360" w:right="-9" w:hanging="248"/>
              <w:jc w:val="both"/>
              <w:rPr>
                <w:rFonts w:ascii="Times New Roman" w:hAnsi="Times New Roman" w:cs="Times New Roman"/>
                <w:sz w:val="16"/>
                <w:szCs w:val="16"/>
              </w:rPr>
            </w:pPr>
            <w:r w:rsidRPr="00930264">
              <w:rPr>
                <w:rFonts w:ascii="Times New Roman" w:hAnsi="Times New Roman" w:cs="Times New Roman"/>
                <w:sz w:val="16"/>
                <w:szCs w:val="16"/>
              </w:rPr>
              <w:t>Intangible assets under installation</w:t>
            </w:r>
          </w:p>
        </w:tc>
        <w:tc>
          <w:tcPr>
            <w:tcW w:w="638" w:type="pct"/>
            <w:tcBorders>
              <w:left w:val="nil"/>
              <w:bottom w:val="single" w:sz="4" w:space="0" w:color="auto"/>
              <w:right w:val="nil"/>
            </w:tcBorders>
          </w:tcPr>
          <w:p w14:paraId="082C8318" w14:textId="3E7D880D"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4</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068</w:t>
            </w:r>
          </w:p>
        </w:tc>
        <w:tc>
          <w:tcPr>
            <w:tcW w:w="80" w:type="pct"/>
            <w:tcBorders>
              <w:left w:val="nil"/>
              <w:right w:val="nil"/>
            </w:tcBorders>
          </w:tcPr>
          <w:p w14:paraId="2EADE12C"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left w:val="nil"/>
              <w:right w:val="nil"/>
            </w:tcBorders>
            <w:shd w:val="clear" w:color="auto" w:fill="auto"/>
          </w:tcPr>
          <w:p w14:paraId="5FA42A53" w14:textId="59C4D2D5"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13</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817</w:t>
            </w:r>
          </w:p>
        </w:tc>
        <w:tc>
          <w:tcPr>
            <w:tcW w:w="80" w:type="pct"/>
            <w:tcBorders>
              <w:left w:val="nil"/>
              <w:right w:val="nil"/>
            </w:tcBorders>
            <w:shd w:val="clear" w:color="auto" w:fill="auto"/>
          </w:tcPr>
          <w:p w14:paraId="37F8AE16"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left w:val="nil"/>
              <w:right w:val="nil"/>
            </w:tcBorders>
            <w:shd w:val="clear" w:color="auto" w:fill="auto"/>
          </w:tcPr>
          <w:p w14:paraId="5A3B461A" w14:textId="5C1EAABF" w:rsidR="00A820EE" w:rsidRPr="00D77C01" w:rsidRDefault="00A820EE" w:rsidP="00A820EE">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553</w:t>
            </w:r>
            <w:r w:rsidRPr="00D77C01">
              <w:rPr>
                <w:rFonts w:ascii="Times New Roman" w:hAnsi="Times New Roman" w:cs="Times New Roman"/>
                <w:sz w:val="16"/>
                <w:szCs w:val="16"/>
              </w:rPr>
              <w:t>)</w:t>
            </w:r>
          </w:p>
        </w:tc>
        <w:tc>
          <w:tcPr>
            <w:tcW w:w="80" w:type="pct"/>
            <w:tcBorders>
              <w:top w:val="nil"/>
              <w:left w:val="nil"/>
              <w:right w:val="nil"/>
            </w:tcBorders>
          </w:tcPr>
          <w:p w14:paraId="2EFD318E"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left w:val="nil"/>
              <w:bottom w:val="single" w:sz="4" w:space="0" w:color="auto"/>
              <w:right w:val="nil"/>
            </w:tcBorders>
          </w:tcPr>
          <w:p w14:paraId="4262F3D2" w14:textId="480044A9"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13</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332</w:t>
            </w:r>
          </w:p>
        </w:tc>
      </w:tr>
      <w:tr w:rsidR="00A820EE" w:rsidRPr="00D77C01" w14:paraId="4A17D7E4" w14:textId="77777777" w:rsidTr="003E3000">
        <w:trPr>
          <w:trHeight w:val="20"/>
        </w:trPr>
        <w:tc>
          <w:tcPr>
            <w:tcW w:w="2214" w:type="pct"/>
            <w:tcBorders>
              <w:top w:val="nil"/>
              <w:left w:val="nil"/>
              <w:right w:val="nil"/>
            </w:tcBorders>
          </w:tcPr>
          <w:p w14:paraId="07A90196" w14:textId="77777777" w:rsidR="00A820EE" w:rsidRPr="00930264" w:rsidRDefault="00A820EE" w:rsidP="00930264">
            <w:pPr>
              <w:spacing w:line="200" w:lineRule="exact"/>
              <w:ind w:left="360" w:right="-9" w:hanging="248"/>
              <w:jc w:val="both"/>
              <w:rPr>
                <w:rFonts w:ascii="Times New Roman" w:hAnsi="Times New Roman" w:cs="Times New Roman"/>
                <w:sz w:val="16"/>
                <w:szCs w:val="16"/>
              </w:rPr>
            </w:pPr>
            <w:r w:rsidRPr="00930264">
              <w:rPr>
                <w:rFonts w:ascii="Times New Roman" w:hAnsi="Times New Roman" w:cs="Times New Roman"/>
                <w:sz w:val="16"/>
                <w:szCs w:val="16"/>
              </w:rPr>
              <w:t>Intangible assets</w:t>
            </w:r>
          </w:p>
        </w:tc>
        <w:tc>
          <w:tcPr>
            <w:tcW w:w="638" w:type="pct"/>
            <w:tcBorders>
              <w:top w:val="single" w:sz="4" w:space="0" w:color="auto"/>
              <w:left w:val="nil"/>
              <w:bottom w:val="double" w:sz="4" w:space="0" w:color="auto"/>
              <w:right w:val="nil"/>
            </w:tcBorders>
          </w:tcPr>
          <w:p w14:paraId="79AE9A53" w14:textId="4ABFC359"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332</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019</w:t>
            </w:r>
          </w:p>
        </w:tc>
        <w:tc>
          <w:tcPr>
            <w:tcW w:w="80" w:type="pct"/>
            <w:tcBorders>
              <w:top w:val="nil"/>
              <w:left w:val="nil"/>
              <w:right w:val="nil"/>
            </w:tcBorders>
          </w:tcPr>
          <w:p w14:paraId="3A636341"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top w:val="single" w:sz="4" w:space="0" w:color="auto"/>
              <w:left w:val="nil"/>
              <w:right w:val="nil"/>
            </w:tcBorders>
          </w:tcPr>
          <w:p w14:paraId="11E38D42" w14:textId="77777777" w:rsidR="00A820EE" w:rsidRPr="00D77C01" w:rsidRDefault="00A820EE" w:rsidP="00A820EE">
            <w:pPr>
              <w:spacing w:line="200" w:lineRule="exact"/>
              <w:jc w:val="right"/>
              <w:rPr>
                <w:rFonts w:ascii="Times New Roman" w:hAnsi="Times New Roman" w:cs="Times New Roman"/>
                <w:sz w:val="16"/>
                <w:szCs w:val="16"/>
              </w:rPr>
            </w:pPr>
          </w:p>
        </w:tc>
        <w:tc>
          <w:tcPr>
            <w:tcW w:w="80" w:type="pct"/>
            <w:tcBorders>
              <w:top w:val="nil"/>
              <w:left w:val="nil"/>
              <w:right w:val="nil"/>
            </w:tcBorders>
          </w:tcPr>
          <w:p w14:paraId="61AECBE1"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top w:val="single" w:sz="4" w:space="0" w:color="auto"/>
              <w:left w:val="nil"/>
              <w:right w:val="nil"/>
            </w:tcBorders>
          </w:tcPr>
          <w:p w14:paraId="09D06BB4" w14:textId="77777777" w:rsidR="00A820EE" w:rsidRPr="00D77C01" w:rsidRDefault="00A820EE" w:rsidP="00A820EE">
            <w:pPr>
              <w:spacing w:line="200" w:lineRule="exact"/>
              <w:jc w:val="right"/>
              <w:rPr>
                <w:rFonts w:ascii="Times New Roman" w:hAnsi="Times New Roman" w:cs="Times New Roman"/>
                <w:sz w:val="16"/>
                <w:szCs w:val="16"/>
              </w:rPr>
            </w:pPr>
          </w:p>
        </w:tc>
        <w:tc>
          <w:tcPr>
            <w:tcW w:w="80" w:type="pct"/>
            <w:tcBorders>
              <w:left w:val="nil"/>
              <w:right w:val="nil"/>
            </w:tcBorders>
          </w:tcPr>
          <w:p w14:paraId="1BC0A0A0"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top w:val="single" w:sz="4" w:space="0" w:color="auto"/>
              <w:left w:val="nil"/>
              <w:bottom w:val="double" w:sz="4" w:space="0" w:color="auto"/>
              <w:right w:val="nil"/>
            </w:tcBorders>
          </w:tcPr>
          <w:p w14:paraId="47DED17F" w14:textId="18574BF9"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257</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294</w:t>
            </w:r>
          </w:p>
        </w:tc>
      </w:tr>
      <w:tr w:rsidR="00A820EE" w:rsidRPr="00D77C01" w14:paraId="740CE151" w14:textId="77777777" w:rsidTr="003E3000">
        <w:trPr>
          <w:trHeight w:val="20"/>
        </w:trPr>
        <w:tc>
          <w:tcPr>
            <w:tcW w:w="2214" w:type="pct"/>
            <w:tcBorders>
              <w:left w:val="nil"/>
              <w:right w:val="nil"/>
            </w:tcBorders>
          </w:tcPr>
          <w:p w14:paraId="0FC22F1B" w14:textId="77777777" w:rsidR="00A820EE" w:rsidRPr="00D77C01" w:rsidRDefault="00A820EE" w:rsidP="00A820EE">
            <w:pPr>
              <w:spacing w:line="200" w:lineRule="exact"/>
              <w:ind w:left="360" w:right="-9" w:hanging="309"/>
              <w:jc w:val="both"/>
              <w:rPr>
                <w:rFonts w:ascii="Times New Roman" w:hAnsi="Times New Roman" w:cs="Times New Roman"/>
                <w:sz w:val="16"/>
                <w:szCs w:val="16"/>
              </w:rPr>
            </w:pPr>
          </w:p>
        </w:tc>
        <w:tc>
          <w:tcPr>
            <w:tcW w:w="638" w:type="pct"/>
            <w:tcBorders>
              <w:top w:val="double" w:sz="4" w:space="0" w:color="auto"/>
              <w:left w:val="nil"/>
              <w:right w:val="nil"/>
            </w:tcBorders>
          </w:tcPr>
          <w:p w14:paraId="2795DA27"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left w:val="nil"/>
              <w:right w:val="nil"/>
            </w:tcBorders>
          </w:tcPr>
          <w:p w14:paraId="3ADEDE9D"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left w:val="nil"/>
              <w:right w:val="nil"/>
            </w:tcBorders>
          </w:tcPr>
          <w:p w14:paraId="130EFBB7" w14:textId="77777777" w:rsidR="00A820EE" w:rsidRPr="00D77C01" w:rsidRDefault="00A820EE" w:rsidP="00A820EE">
            <w:pPr>
              <w:spacing w:line="200" w:lineRule="exact"/>
              <w:jc w:val="right"/>
              <w:rPr>
                <w:rFonts w:ascii="Times New Roman" w:hAnsi="Times New Roman" w:cs="Times New Roman"/>
                <w:sz w:val="16"/>
                <w:szCs w:val="16"/>
              </w:rPr>
            </w:pPr>
          </w:p>
        </w:tc>
        <w:tc>
          <w:tcPr>
            <w:tcW w:w="80" w:type="pct"/>
            <w:tcBorders>
              <w:left w:val="nil"/>
              <w:right w:val="nil"/>
            </w:tcBorders>
          </w:tcPr>
          <w:p w14:paraId="40DB4451"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left w:val="nil"/>
              <w:right w:val="nil"/>
            </w:tcBorders>
          </w:tcPr>
          <w:p w14:paraId="36D8B10A" w14:textId="77777777" w:rsidR="00A820EE" w:rsidRPr="00D77C01" w:rsidRDefault="00A820EE" w:rsidP="00A820EE">
            <w:pPr>
              <w:spacing w:line="200" w:lineRule="exact"/>
              <w:jc w:val="right"/>
              <w:rPr>
                <w:rFonts w:ascii="Times New Roman" w:hAnsi="Times New Roman" w:cs="Times New Roman"/>
                <w:sz w:val="16"/>
                <w:szCs w:val="16"/>
              </w:rPr>
            </w:pPr>
          </w:p>
        </w:tc>
        <w:tc>
          <w:tcPr>
            <w:tcW w:w="80" w:type="pct"/>
            <w:tcBorders>
              <w:left w:val="nil"/>
              <w:right w:val="nil"/>
            </w:tcBorders>
          </w:tcPr>
          <w:p w14:paraId="320CAFC4"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top w:val="double" w:sz="4" w:space="0" w:color="auto"/>
              <w:left w:val="nil"/>
              <w:right w:val="nil"/>
            </w:tcBorders>
          </w:tcPr>
          <w:p w14:paraId="2BBFB198"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r>
      <w:tr w:rsidR="00A820EE" w:rsidRPr="00D77C01" w14:paraId="5957888C" w14:textId="77777777" w:rsidTr="003E3000">
        <w:trPr>
          <w:trHeight w:val="20"/>
        </w:trPr>
        <w:tc>
          <w:tcPr>
            <w:tcW w:w="2214" w:type="pct"/>
            <w:tcBorders>
              <w:left w:val="nil"/>
              <w:right w:val="nil"/>
            </w:tcBorders>
          </w:tcPr>
          <w:p w14:paraId="2D2CDD1C" w14:textId="256709AC" w:rsidR="00A820EE" w:rsidRPr="00D77C01" w:rsidRDefault="00A820EE" w:rsidP="00930264">
            <w:pPr>
              <w:spacing w:line="200" w:lineRule="exact"/>
              <w:ind w:left="360" w:right="-9" w:hanging="248"/>
              <w:jc w:val="both"/>
              <w:rPr>
                <w:rFonts w:ascii="Times New Roman" w:hAnsi="Times New Roman" w:cs="Times New Roman"/>
                <w:sz w:val="16"/>
                <w:szCs w:val="16"/>
              </w:rPr>
            </w:pPr>
            <w:r w:rsidRPr="00D77C01">
              <w:rPr>
                <w:rFonts w:ascii="Times New Roman" w:hAnsi="Times New Roman" w:cs="Times New Roman"/>
                <w:b/>
                <w:bCs/>
                <w:sz w:val="16"/>
                <w:szCs w:val="16"/>
              </w:rPr>
              <w:t xml:space="preserve">Amortisation for the years ended December </w:t>
            </w:r>
            <w:r w:rsidR="009A2621" w:rsidRPr="009A2621">
              <w:rPr>
                <w:rFonts w:ascii="Times New Roman" w:hAnsi="Times New Roman" w:cs="Times New Roman"/>
                <w:b/>
                <w:bCs/>
                <w:sz w:val="16"/>
                <w:szCs w:val="16"/>
                <w:lang w:val="en-US"/>
              </w:rPr>
              <w:t>31</w:t>
            </w:r>
            <w:r w:rsidRPr="00D77C01">
              <w:rPr>
                <w:rFonts w:ascii="Times New Roman" w:hAnsi="Times New Roman" w:cs="Times New Roman"/>
                <w:b/>
                <w:bCs/>
                <w:sz w:val="16"/>
                <w:szCs w:val="16"/>
              </w:rPr>
              <w:t>,</w:t>
            </w:r>
          </w:p>
        </w:tc>
        <w:tc>
          <w:tcPr>
            <w:tcW w:w="638" w:type="pct"/>
            <w:tcBorders>
              <w:left w:val="nil"/>
              <w:right w:val="nil"/>
            </w:tcBorders>
          </w:tcPr>
          <w:p w14:paraId="2D2B383D"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left w:val="nil"/>
              <w:right w:val="nil"/>
            </w:tcBorders>
          </w:tcPr>
          <w:p w14:paraId="6E19576C"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left w:val="nil"/>
              <w:right w:val="nil"/>
            </w:tcBorders>
          </w:tcPr>
          <w:p w14:paraId="5D3BAD37" w14:textId="77777777" w:rsidR="00A820EE" w:rsidRPr="00D77C01" w:rsidRDefault="00A820EE" w:rsidP="00A820EE">
            <w:pPr>
              <w:spacing w:line="200" w:lineRule="exact"/>
              <w:jc w:val="right"/>
              <w:rPr>
                <w:rFonts w:ascii="Times New Roman" w:hAnsi="Times New Roman" w:cs="Times New Roman"/>
                <w:sz w:val="16"/>
                <w:szCs w:val="16"/>
              </w:rPr>
            </w:pPr>
          </w:p>
        </w:tc>
        <w:tc>
          <w:tcPr>
            <w:tcW w:w="80" w:type="pct"/>
            <w:tcBorders>
              <w:left w:val="nil"/>
              <w:right w:val="nil"/>
            </w:tcBorders>
          </w:tcPr>
          <w:p w14:paraId="5570EEDF"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left w:val="nil"/>
              <w:right w:val="nil"/>
            </w:tcBorders>
          </w:tcPr>
          <w:p w14:paraId="6888BD52" w14:textId="77777777" w:rsidR="00A820EE" w:rsidRPr="00D77C01" w:rsidRDefault="00A820EE" w:rsidP="00A820EE">
            <w:pPr>
              <w:spacing w:line="200" w:lineRule="exact"/>
              <w:jc w:val="right"/>
              <w:rPr>
                <w:rFonts w:ascii="Times New Roman" w:hAnsi="Times New Roman" w:cs="Times New Roman"/>
                <w:sz w:val="16"/>
                <w:szCs w:val="16"/>
              </w:rPr>
            </w:pPr>
          </w:p>
        </w:tc>
        <w:tc>
          <w:tcPr>
            <w:tcW w:w="80" w:type="pct"/>
            <w:tcBorders>
              <w:left w:val="nil"/>
              <w:right w:val="nil"/>
            </w:tcBorders>
          </w:tcPr>
          <w:p w14:paraId="60D3EA99"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left w:val="nil"/>
              <w:right w:val="nil"/>
            </w:tcBorders>
          </w:tcPr>
          <w:p w14:paraId="3CDBDA6E"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r>
      <w:tr w:rsidR="00A820EE" w:rsidRPr="00D77C01" w14:paraId="75921E53" w14:textId="77777777" w:rsidTr="003E3000">
        <w:trPr>
          <w:trHeight w:val="20"/>
        </w:trPr>
        <w:tc>
          <w:tcPr>
            <w:tcW w:w="2214" w:type="pct"/>
            <w:tcBorders>
              <w:left w:val="nil"/>
              <w:right w:val="nil"/>
            </w:tcBorders>
          </w:tcPr>
          <w:p w14:paraId="0E1E53DB" w14:textId="54E63274" w:rsidR="00A820EE" w:rsidRPr="00D77C01" w:rsidRDefault="009A2621" w:rsidP="00930264">
            <w:pPr>
              <w:spacing w:line="200" w:lineRule="exact"/>
              <w:ind w:left="720" w:right="-9" w:hanging="518"/>
              <w:jc w:val="both"/>
              <w:rPr>
                <w:rFonts w:ascii="Times New Roman" w:hAnsi="Times New Roman" w:cs="Times New Roman"/>
                <w:sz w:val="16"/>
                <w:szCs w:val="16"/>
              </w:rPr>
            </w:pPr>
            <w:r w:rsidRPr="009A2621">
              <w:rPr>
                <w:rFonts w:ascii="Times New Roman" w:hAnsi="Times New Roman" w:cs="Times New Roman"/>
                <w:sz w:val="16"/>
                <w:szCs w:val="16"/>
                <w:lang w:val="en-US"/>
              </w:rPr>
              <w:t>2023</w:t>
            </w:r>
          </w:p>
        </w:tc>
        <w:tc>
          <w:tcPr>
            <w:tcW w:w="638" w:type="pct"/>
            <w:tcBorders>
              <w:left w:val="nil"/>
              <w:right w:val="nil"/>
            </w:tcBorders>
          </w:tcPr>
          <w:p w14:paraId="3C83A8BD"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left w:val="nil"/>
              <w:right w:val="nil"/>
            </w:tcBorders>
          </w:tcPr>
          <w:p w14:paraId="21ED2CA2"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left w:val="nil"/>
              <w:right w:val="nil"/>
            </w:tcBorders>
          </w:tcPr>
          <w:p w14:paraId="22D611C1" w14:textId="77777777" w:rsidR="00A820EE" w:rsidRPr="00D77C01" w:rsidRDefault="00A820EE" w:rsidP="00A820EE">
            <w:pPr>
              <w:spacing w:line="200" w:lineRule="exact"/>
              <w:jc w:val="right"/>
              <w:rPr>
                <w:rFonts w:ascii="Times New Roman" w:hAnsi="Times New Roman" w:cs="Times New Roman"/>
                <w:sz w:val="16"/>
                <w:szCs w:val="16"/>
              </w:rPr>
            </w:pPr>
          </w:p>
        </w:tc>
        <w:tc>
          <w:tcPr>
            <w:tcW w:w="718" w:type="pct"/>
            <w:gridSpan w:val="2"/>
            <w:tcBorders>
              <w:left w:val="nil"/>
              <w:right w:val="nil"/>
            </w:tcBorders>
          </w:tcPr>
          <w:p w14:paraId="0973D6DC" w14:textId="77777777" w:rsidR="00A820EE" w:rsidRPr="00D77C01" w:rsidRDefault="00A820EE" w:rsidP="00A820EE">
            <w:pPr>
              <w:spacing w:line="200" w:lineRule="exact"/>
              <w:ind w:right="91"/>
              <w:jc w:val="right"/>
              <w:rPr>
                <w:rFonts w:ascii="Times New Roman" w:hAnsi="Times New Roman" w:cs="Times New Roman"/>
                <w:b/>
                <w:bCs/>
                <w:sz w:val="16"/>
                <w:szCs w:val="16"/>
              </w:rPr>
            </w:pPr>
            <w:r w:rsidRPr="00D77C01">
              <w:rPr>
                <w:rFonts w:ascii="Times New Roman" w:hAnsi="Times New Roman" w:cs="Times New Roman"/>
                <w:b/>
                <w:bCs/>
                <w:sz w:val="16"/>
                <w:szCs w:val="16"/>
              </w:rPr>
              <w:t>Thousand Baht</w:t>
            </w:r>
          </w:p>
        </w:tc>
        <w:tc>
          <w:tcPr>
            <w:tcW w:w="80" w:type="pct"/>
            <w:tcBorders>
              <w:left w:val="nil"/>
              <w:right w:val="nil"/>
            </w:tcBorders>
          </w:tcPr>
          <w:p w14:paraId="3C065CCF"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left w:val="nil"/>
              <w:bottom w:val="double" w:sz="4" w:space="0" w:color="auto"/>
              <w:right w:val="nil"/>
            </w:tcBorders>
          </w:tcPr>
          <w:p w14:paraId="5B235574" w14:textId="6FA96C84"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97</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449</w:t>
            </w:r>
          </w:p>
        </w:tc>
      </w:tr>
      <w:tr w:rsidR="00A820EE" w:rsidRPr="00D77C01" w14:paraId="4FC0C269" w14:textId="77777777" w:rsidTr="003E3000">
        <w:trPr>
          <w:trHeight w:val="20"/>
        </w:trPr>
        <w:tc>
          <w:tcPr>
            <w:tcW w:w="2214" w:type="pct"/>
            <w:tcBorders>
              <w:left w:val="nil"/>
              <w:right w:val="nil"/>
            </w:tcBorders>
          </w:tcPr>
          <w:p w14:paraId="01A25888" w14:textId="529974DD" w:rsidR="00A820EE" w:rsidRPr="00D77C01" w:rsidRDefault="009A2621" w:rsidP="00930264">
            <w:pPr>
              <w:spacing w:line="200" w:lineRule="exact"/>
              <w:ind w:left="720" w:right="-9" w:hanging="518"/>
              <w:jc w:val="both"/>
              <w:rPr>
                <w:rFonts w:ascii="Times New Roman" w:hAnsi="Times New Roman" w:cs="Times New Roman"/>
                <w:sz w:val="16"/>
                <w:szCs w:val="16"/>
              </w:rPr>
            </w:pPr>
            <w:r w:rsidRPr="009A2621">
              <w:rPr>
                <w:rFonts w:ascii="Times New Roman" w:hAnsi="Times New Roman" w:cs="Times New Roman"/>
                <w:sz w:val="16"/>
                <w:szCs w:val="16"/>
                <w:lang w:val="en-US"/>
              </w:rPr>
              <w:t>2022</w:t>
            </w:r>
          </w:p>
        </w:tc>
        <w:tc>
          <w:tcPr>
            <w:tcW w:w="638" w:type="pct"/>
            <w:tcBorders>
              <w:left w:val="nil"/>
              <w:right w:val="nil"/>
            </w:tcBorders>
          </w:tcPr>
          <w:p w14:paraId="4C2B0EFB"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left w:val="nil"/>
              <w:right w:val="nil"/>
            </w:tcBorders>
          </w:tcPr>
          <w:p w14:paraId="2AEA8828" w14:textId="77777777" w:rsidR="00A820EE" w:rsidRPr="00D77C01" w:rsidRDefault="00A820EE" w:rsidP="00A820EE">
            <w:pPr>
              <w:spacing w:line="200" w:lineRule="exact"/>
              <w:jc w:val="right"/>
              <w:rPr>
                <w:rFonts w:ascii="Times New Roman" w:hAnsi="Times New Roman" w:cs="Times New Roman"/>
                <w:sz w:val="16"/>
                <w:szCs w:val="16"/>
              </w:rPr>
            </w:pPr>
          </w:p>
        </w:tc>
        <w:tc>
          <w:tcPr>
            <w:tcW w:w="638" w:type="pct"/>
            <w:tcBorders>
              <w:left w:val="nil"/>
              <w:right w:val="nil"/>
            </w:tcBorders>
          </w:tcPr>
          <w:p w14:paraId="027624BA" w14:textId="77777777" w:rsidR="00A820EE" w:rsidRPr="00D77C01" w:rsidRDefault="00A820EE" w:rsidP="00A820EE">
            <w:pPr>
              <w:spacing w:line="200" w:lineRule="exact"/>
              <w:jc w:val="right"/>
              <w:rPr>
                <w:rFonts w:ascii="Times New Roman" w:hAnsi="Times New Roman" w:cs="Times New Roman"/>
                <w:sz w:val="16"/>
                <w:szCs w:val="16"/>
              </w:rPr>
            </w:pPr>
          </w:p>
        </w:tc>
        <w:tc>
          <w:tcPr>
            <w:tcW w:w="718" w:type="pct"/>
            <w:gridSpan w:val="2"/>
            <w:tcBorders>
              <w:left w:val="nil"/>
              <w:right w:val="nil"/>
            </w:tcBorders>
          </w:tcPr>
          <w:p w14:paraId="096B9DE9" w14:textId="77777777" w:rsidR="00A820EE" w:rsidRPr="00D77C01" w:rsidRDefault="00A820EE" w:rsidP="00A820EE">
            <w:pPr>
              <w:spacing w:line="200" w:lineRule="exact"/>
              <w:ind w:right="91"/>
              <w:jc w:val="right"/>
              <w:rPr>
                <w:rFonts w:ascii="Times New Roman" w:hAnsi="Times New Roman" w:cs="Times New Roman"/>
                <w:b/>
                <w:bCs/>
                <w:sz w:val="16"/>
                <w:szCs w:val="16"/>
              </w:rPr>
            </w:pPr>
            <w:r w:rsidRPr="00D77C01">
              <w:rPr>
                <w:rFonts w:ascii="Times New Roman" w:hAnsi="Times New Roman" w:cs="Times New Roman"/>
                <w:b/>
                <w:bCs/>
                <w:sz w:val="16"/>
                <w:szCs w:val="16"/>
              </w:rPr>
              <w:t>Thousand Baht</w:t>
            </w:r>
          </w:p>
        </w:tc>
        <w:tc>
          <w:tcPr>
            <w:tcW w:w="80" w:type="pct"/>
            <w:tcBorders>
              <w:left w:val="nil"/>
              <w:right w:val="nil"/>
            </w:tcBorders>
          </w:tcPr>
          <w:p w14:paraId="009598D1" w14:textId="77777777" w:rsidR="00A820EE" w:rsidRPr="00D77C01" w:rsidRDefault="00A820EE" w:rsidP="00A820EE">
            <w:pPr>
              <w:spacing w:line="200" w:lineRule="exact"/>
              <w:jc w:val="right"/>
              <w:rPr>
                <w:rFonts w:ascii="Times New Roman" w:hAnsi="Times New Roman" w:cs="Times New Roman"/>
                <w:sz w:val="16"/>
                <w:szCs w:val="16"/>
              </w:rPr>
            </w:pPr>
          </w:p>
        </w:tc>
        <w:tc>
          <w:tcPr>
            <w:tcW w:w="633" w:type="pct"/>
            <w:tcBorders>
              <w:top w:val="double" w:sz="4" w:space="0" w:color="auto"/>
              <w:left w:val="nil"/>
              <w:bottom w:val="double" w:sz="4" w:space="0" w:color="auto"/>
              <w:right w:val="nil"/>
            </w:tcBorders>
          </w:tcPr>
          <w:p w14:paraId="061431A2" w14:textId="26D236B3" w:rsidR="00A820EE" w:rsidRPr="00D77C01" w:rsidRDefault="009A2621" w:rsidP="00A820EE">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119</w:t>
            </w:r>
            <w:r w:rsidR="00A820EE" w:rsidRPr="00D77C01">
              <w:rPr>
                <w:rFonts w:ascii="Times New Roman" w:hAnsi="Times New Roman" w:cs="Times New Roman"/>
                <w:sz w:val="16"/>
                <w:szCs w:val="16"/>
              </w:rPr>
              <w:t>,</w:t>
            </w:r>
            <w:r w:rsidRPr="009A2621">
              <w:rPr>
                <w:rFonts w:ascii="Times New Roman" w:hAnsi="Times New Roman" w:cs="Times New Roman"/>
                <w:sz w:val="16"/>
                <w:szCs w:val="16"/>
                <w:lang w:val="en-US"/>
              </w:rPr>
              <w:t>500</w:t>
            </w:r>
          </w:p>
        </w:tc>
      </w:tr>
    </w:tbl>
    <w:p w14:paraId="30EF1B2C" w14:textId="6000319C" w:rsidR="001A2B2A" w:rsidRPr="00D77C01" w:rsidRDefault="009A2621" w:rsidP="00F555C5">
      <w:pPr>
        <w:spacing w:before="480"/>
        <w:ind w:left="547" w:right="-14" w:hanging="547"/>
        <w:rPr>
          <w:rFonts w:ascii="Times New Roman" w:hAnsi="Times New Roman" w:cs="Cordia New"/>
          <w:b/>
          <w:bCs/>
          <w:caps/>
          <w:sz w:val="24"/>
          <w:szCs w:val="24"/>
          <w:cs/>
          <w:lang w:val="en-US"/>
        </w:rPr>
      </w:pPr>
      <w:r w:rsidRPr="009A2621">
        <w:rPr>
          <w:rFonts w:ascii="Times New Roman" w:hAnsi="Times New Roman"/>
          <w:b/>
          <w:bCs/>
          <w:sz w:val="24"/>
          <w:szCs w:val="24"/>
          <w:lang w:val="en-US"/>
        </w:rPr>
        <w:t>14</w:t>
      </w:r>
      <w:r w:rsidR="001A2B2A" w:rsidRPr="00D77C01">
        <w:rPr>
          <w:rFonts w:ascii="Times New Roman" w:hAnsi="Times New Roman" w:cs="Times New Roman"/>
          <w:b/>
          <w:bCs/>
          <w:sz w:val="24"/>
          <w:szCs w:val="24"/>
        </w:rPr>
        <w:t>.</w:t>
      </w:r>
      <w:r w:rsidR="001A2B2A" w:rsidRPr="00D77C01">
        <w:rPr>
          <w:rFonts w:ascii="Times New Roman" w:hAnsi="Times New Roman" w:cs="Times New Roman"/>
          <w:b/>
          <w:bCs/>
          <w:sz w:val="24"/>
          <w:szCs w:val="24"/>
        </w:rPr>
        <w:tab/>
      </w:r>
      <w:r w:rsidR="001A2B2A" w:rsidRPr="00D77C01">
        <w:rPr>
          <w:rFonts w:ascii="Times New Roman" w:hAnsi="Times New Roman" w:cs="Times New Roman"/>
          <w:b/>
          <w:bCs/>
          <w:caps/>
          <w:lang w:val="en-US"/>
        </w:rPr>
        <w:t>Deferred  tax  ASSETS</w:t>
      </w:r>
    </w:p>
    <w:p w14:paraId="5FF23AE7" w14:textId="5AB12A33" w:rsidR="001A2B2A" w:rsidRPr="00D77C01" w:rsidRDefault="001A2B2A" w:rsidP="00701AF0">
      <w:pPr>
        <w:pStyle w:val="BodyTextIndent3"/>
        <w:spacing w:before="240" w:after="240"/>
        <w:ind w:left="547" w:right="-14"/>
        <w:rPr>
          <w:rFonts w:ascii="Times New Roman" w:hAnsi="Times New Roman" w:cs="Times New Roman"/>
          <w:lang w:bidi="he-IL"/>
        </w:rPr>
      </w:pPr>
      <w:r w:rsidRPr="00D77C01">
        <w:rPr>
          <w:rFonts w:ascii="Times New Roman" w:hAnsi="Times New Roman" w:cs="Times New Roman"/>
        </w:rPr>
        <w:t>De</w:t>
      </w:r>
      <w:r w:rsidRPr="00D77C01">
        <w:rPr>
          <w:rFonts w:ascii="Times New Roman" w:hAnsi="Times New Roman" w:cs="Times New Roman"/>
          <w:lang w:bidi="he-IL"/>
        </w:rPr>
        <w:t xml:space="preserve">ferred tax assets </w:t>
      </w:r>
      <w:r w:rsidR="00945F39" w:rsidRPr="00D77C01">
        <w:rPr>
          <w:rFonts w:ascii="Times New Roman" w:hAnsi="Times New Roman"/>
          <w:szCs w:val="30"/>
          <w:lang w:val="en-US"/>
        </w:rPr>
        <w:t xml:space="preserve">and liabilities </w:t>
      </w:r>
      <w:r w:rsidR="0081783C">
        <w:rPr>
          <w:rFonts w:ascii="Times New Roman" w:hAnsi="Times New Roman"/>
          <w:szCs w:val="30"/>
          <w:lang w:val="en-US"/>
        </w:rPr>
        <w:t>a</w:t>
      </w:r>
      <w:r w:rsidR="0081783C" w:rsidRPr="0081783C">
        <w:rPr>
          <w:rFonts w:ascii="Times New Roman" w:hAnsi="Times New Roman"/>
          <w:szCs w:val="30"/>
          <w:lang w:val="en-US"/>
        </w:rPr>
        <w:t xml:space="preserve">s at December </w:t>
      </w:r>
      <w:r w:rsidR="009A2621" w:rsidRPr="009A2621">
        <w:rPr>
          <w:rFonts w:ascii="Times New Roman" w:hAnsi="Times New Roman"/>
          <w:szCs w:val="30"/>
          <w:lang w:val="en-US"/>
        </w:rPr>
        <w:t>31</w:t>
      </w:r>
      <w:r w:rsidR="0081783C" w:rsidRPr="0081783C">
        <w:rPr>
          <w:rFonts w:ascii="Times New Roman" w:hAnsi="Times New Roman"/>
          <w:szCs w:val="30"/>
          <w:lang w:val="en-US"/>
        </w:rPr>
        <w:t>,</w:t>
      </w:r>
      <w:r w:rsidR="0081783C">
        <w:rPr>
          <w:rFonts w:ascii="Times New Roman" w:hAnsi="Times New Roman"/>
          <w:szCs w:val="30"/>
          <w:lang w:val="en-US"/>
        </w:rPr>
        <w:t xml:space="preserve"> </w:t>
      </w:r>
      <w:r w:rsidR="00922295" w:rsidRPr="00D77C01">
        <w:rPr>
          <w:rFonts w:ascii="Times New Roman" w:hAnsi="Times New Roman" w:cs="Times New Roman"/>
          <w:lang w:val="en-US" w:bidi="he-IL"/>
        </w:rPr>
        <w:t>were</w:t>
      </w:r>
      <w:r w:rsidRPr="00D77C01">
        <w:rPr>
          <w:rFonts w:ascii="Times New Roman" w:hAnsi="Times New Roman" w:cs="Times New Roman"/>
          <w:lang w:bidi="he-IL"/>
        </w:rPr>
        <w:t xml:space="preserve"> as follows:</w:t>
      </w:r>
    </w:p>
    <w:p w14:paraId="6ACA9A8A" w14:textId="77777777" w:rsidR="00AE1303" w:rsidRPr="00D77C01" w:rsidRDefault="00AE1303" w:rsidP="00AE1303">
      <w:pPr>
        <w:ind w:right="85"/>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93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36"/>
        <w:gridCol w:w="1984"/>
        <w:gridCol w:w="142"/>
        <w:gridCol w:w="1071"/>
      </w:tblGrid>
      <w:tr w:rsidR="00A47357" w:rsidRPr="00D77C01" w14:paraId="2A3D8AF2" w14:textId="77777777" w:rsidTr="007F2604">
        <w:trPr>
          <w:cantSplit/>
          <w:trHeight w:val="144"/>
        </w:trPr>
        <w:tc>
          <w:tcPr>
            <w:tcW w:w="5736" w:type="dxa"/>
            <w:tcBorders>
              <w:top w:val="nil"/>
              <w:left w:val="nil"/>
              <w:bottom w:val="nil"/>
              <w:right w:val="nil"/>
            </w:tcBorders>
            <w:vAlign w:val="bottom"/>
          </w:tcPr>
          <w:p w14:paraId="79978C2D"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4" w:type="dxa"/>
            <w:tcBorders>
              <w:top w:val="nil"/>
              <w:left w:val="nil"/>
              <w:bottom w:val="nil"/>
              <w:right w:val="nil"/>
            </w:tcBorders>
            <w:vAlign w:val="center"/>
          </w:tcPr>
          <w:p w14:paraId="45E997DA"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42" w:type="dxa"/>
            <w:tcBorders>
              <w:top w:val="nil"/>
              <w:left w:val="nil"/>
              <w:bottom w:val="nil"/>
              <w:right w:val="nil"/>
            </w:tcBorders>
          </w:tcPr>
          <w:p w14:paraId="2D7369A0"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071" w:type="dxa"/>
            <w:tcBorders>
              <w:top w:val="nil"/>
              <w:left w:val="nil"/>
              <w:bottom w:val="nil"/>
              <w:right w:val="nil"/>
            </w:tcBorders>
            <w:vAlign w:val="center"/>
          </w:tcPr>
          <w:p w14:paraId="3FA7FA63"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2C604B61" w14:textId="77777777" w:rsidTr="007F2604">
        <w:trPr>
          <w:cantSplit/>
          <w:trHeight w:val="144"/>
        </w:trPr>
        <w:tc>
          <w:tcPr>
            <w:tcW w:w="5736" w:type="dxa"/>
            <w:tcBorders>
              <w:top w:val="nil"/>
              <w:left w:val="nil"/>
              <w:bottom w:val="nil"/>
              <w:right w:val="nil"/>
            </w:tcBorders>
            <w:vAlign w:val="bottom"/>
          </w:tcPr>
          <w:p w14:paraId="16083DBC"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4" w:type="dxa"/>
            <w:tcBorders>
              <w:top w:val="nil"/>
              <w:left w:val="nil"/>
              <w:bottom w:val="nil"/>
              <w:right w:val="nil"/>
            </w:tcBorders>
            <w:vAlign w:val="center"/>
          </w:tcPr>
          <w:p w14:paraId="55350447"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42" w:type="dxa"/>
            <w:tcBorders>
              <w:top w:val="nil"/>
              <w:left w:val="nil"/>
              <w:bottom w:val="nil"/>
              <w:right w:val="nil"/>
            </w:tcBorders>
          </w:tcPr>
          <w:p w14:paraId="6DF1ED5C"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071" w:type="dxa"/>
            <w:tcBorders>
              <w:top w:val="nil"/>
              <w:left w:val="nil"/>
              <w:bottom w:val="nil"/>
              <w:right w:val="nil"/>
            </w:tcBorders>
            <w:vAlign w:val="center"/>
          </w:tcPr>
          <w:p w14:paraId="752BCCE4"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63E3975A" w14:textId="77777777" w:rsidTr="007F2604">
        <w:trPr>
          <w:cantSplit/>
          <w:trHeight w:val="144"/>
        </w:trPr>
        <w:tc>
          <w:tcPr>
            <w:tcW w:w="5736" w:type="dxa"/>
            <w:tcBorders>
              <w:top w:val="nil"/>
              <w:left w:val="nil"/>
              <w:bottom w:val="nil"/>
              <w:right w:val="nil"/>
            </w:tcBorders>
            <w:vAlign w:val="bottom"/>
          </w:tcPr>
          <w:p w14:paraId="05388828"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4" w:type="dxa"/>
            <w:tcBorders>
              <w:top w:val="nil"/>
              <w:left w:val="nil"/>
              <w:bottom w:val="nil"/>
              <w:right w:val="nil"/>
            </w:tcBorders>
            <w:vAlign w:val="center"/>
          </w:tcPr>
          <w:p w14:paraId="64CC17AF"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42" w:type="dxa"/>
            <w:tcBorders>
              <w:top w:val="nil"/>
              <w:left w:val="nil"/>
              <w:bottom w:val="nil"/>
              <w:right w:val="nil"/>
            </w:tcBorders>
          </w:tcPr>
          <w:p w14:paraId="04B57469"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071" w:type="dxa"/>
            <w:tcBorders>
              <w:top w:val="nil"/>
              <w:left w:val="nil"/>
              <w:bottom w:val="nil"/>
              <w:right w:val="nil"/>
            </w:tcBorders>
            <w:vAlign w:val="center"/>
          </w:tcPr>
          <w:p w14:paraId="403F9FD5"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A47357" w:rsidRPr="00D77C01" w14:paraId="5DD0BBB0" w14:textId="77777777" w:rsidTr="007F2604">
        <w:trPr>
          <w:cantSplit/>
          <w:trHeight w:val="144"/>
        </w:trPr>
        <w:tc>
          <w:tcPr>
            <w:tcW w:w="5736" w:type="dxa"/>
            <w:tcBorders>
              <w:top w:val="nil"/>
              <w:left w:val="nil"/>
              <w:bottom w:val="nil"/>
              <w:right w:val="nil"/>
            </w:tcBorders>
            <w:vAlign w:val="bottom"/>
          </w:tcPr>
          <w:p w14:paraId="2D3243E5"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4" w:type="dxa"/>
            <w:tcBorders>
              <w:top w:val="nil"/>
              <w:left w:val="nil"/>
              <w:bottom w:val="nil"/>
              <w:right w:val="nil"/>
            </w:tcBorders>
            <w:vAlign w:val="center"/>
          </w:tcPr>
          <w:p w14:paraId="7C6366C1"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42" w:type="dxa"/>
            <w:tcBorders>
              <w:top w:val="nil"/>
              <w:left w:val="nil"/>
              <w:bottom w:val="nil"/>
              <w:right w:val="nil"/>
            </w:tcBorders>
          </w:tcPr>
          <w:p w14:paraId="0C69EDA8"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071" w:type="dxa"/>
            <w:tcBorders>
              <w:top w:val="nil"/>
              <w:left w:val="nil"/>
              <w:bottom w:val="nil"/>
              <w:right w:val="nil"/>
            </w:tcBorders>
            <w:vAlign w:val="center"/>
          </w:tcPr>
          <w:p w14:paraId="56CEFD1A"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A47357" w:rsidRPr="00D77C01" w14:paraId="1D310D5B" w14:textId="77777777" w:rsidTr="007F2604">
        <w:trPr>
          <w:cantSplit/>
          <w:trHeight w:val="144"/>
        </w:trPr>
        <w:tc>
          <w:tcPr>
            <w:tcW w:w="5736" w:type="dxa"/>
            <w:tcBorders>
              <w:top w:val="nil"/>
              <w:left w:val="nil"/>
              <w:bottom w:val="nil"/>
              <w:right w:val="nil"/>
            </w:tcBorders>
            <w:vAlign w:val="bottom"/>
          </w:tcPr>
          <w:p w14:paraId="2BBD48B3"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4" w:type="dxa"/>
            <w:tcBorders>
              <w:top w:val="nil"/>
              <w:left w:val="nil"/>
              <w:bottom w:val="nil"/>
              <w:right w:val="nil"/>
            </w:tcBorders>
            <w:vAlign w:val="center"/>
          </w:tcPr>
          <w:p w14:paraId="179AB4E0"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42" w:type="dxa"/>
            <w:tcBorders>
              <w:top w:val="nil"/>
              <w:left w:val="nil"/>
              <w:bottom w:val="nil"/>
              <w:right w:val="nil"/>
            </w:tcBorders>
          </w:tcPr>
          <w:p w14:paraId="2519B18B"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071" w:type="dxa"/>
            <w:tcBorders>
              <w:top w:val="nil"/>
              <w:left w:val="nil"/>
              <w:bottom w:val="nil"/>
              <w:right w:val="nil"/>
            </w:tcBorders>
            <w:vAlign w:val="center"/>
          </w:tcPr>
          <w:p w14:paraId="65BCF5DD"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A47357" w:rsidRPr="00D77C01" w14:paraId="1923B247" w14:textId="77777777" w:rsidTr="007F2604">
        <w:trPr>
          <w:cantSplit/>
          <w:trHeight w:val="144"/>
        </w:trPr>
        <w:tc>
          <w:tcPr>
            <w:tcW w:w="5736" w:type="dxa"/>
            <w:tcBorders>
              <w:top w:val="nil"/>
              <w:left w:val="nil"/>
              <w:bottom w:val="nil"/>
              <w:right w:val="nil"/>
            </w:tcBorders>
            <w:vAlign w:val="bottom"/>
          </w:tcPr>
          <w:p w14:paraId="5B319752" w14:textId="77777777" w:rsidR="00A47357" w:rsidRPr="00D77C01" w:rsidRDefault="00A47357" w:rsidP="00064227">
            <w:pPr>
              <w:tabs>
                <w:tab w:val="right" w:pos="3559"/>
              </w:tabs>
              <w:spacing w:line="240" w:lineRule="exact"/>
              <w:ind w:left="713"/>
              <w:rPr>
                <w:rFonts w:ascii="Times New Roman" w:hAnsi="Times New Roman" w:cs="Times New Roman"/>
                <w:b/>
                <w:bCs/>
                <w:vertAlign w:val="superscript"/>
              </w:rPr>
            </w:pPr>
          </w:p>
        </w:tc>
        <w:tc>
          <w:tcPr>
            <w:tcW w:w="1984" w:type="dxa"/>
            <w:tcBorders>
              <w:top w:val="nil"/>
              <w:left w:val="nil"/>
              <w:bottom w:val="nil"/>
              <w:right w:val="nil"/>
            </w:tcBorders>
            <w:vAlign w:val="bottom"/>
          </w:tcPr>
          <w:p w14:paraId="18871269" w14:textId="56B54148"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42" w:type="dxa"/>
            <w:tcBorders>
              <w:top w:val="nil"/>
              <w:left w:val="nil"/>
              <w:bottom w:val="nil"/>
              <w:right w:val="nil"/>
            </w:tcBorders>
          </w:tcPr>
          <w:p w14:paraId="10DA1605" w14:textId="77777777" w:rsidR="00A47357" w:rsidRPr="00D77C01" w:rsidRDefault="00A47357" w:rsidP="00064227">
            <w:pPr>
              <w:spacing w:line="240" w:lineRule="exact"/>
              <w:ind w:left="-189" w:right="-162" w:firstLine="18"/>
              <w:jc w:val="center"/>
              <w:outlineLvl w:val="0"/>
              <w:rPr>
                <w:rFonts w:ascii="Times New Roman" w:hAnsi="Times New Roman"/>
                <w:b/>
                <w:bCs/>
                <w:lang w:val="en-US"/>
              </w:rPr>
            </w:pPr>
          </w:p>
        </w:tc>
        <w:tc>
          <w:tcPr>
            <w:tcW w:w="1071" w:type="dxa"/>
            <w:tcBorders>
              <w:top w:val="nil"/>
              <w:left w:val="nil"/>
              <w:bottom w:val="nil"/>
              <w:right w:val="nil"/>
            </w:tcBorders>
            <w:vAlign w:val="bottom"/>
          </w:tcPr>
          <w:p w14:paraId="198B896C" w14:textId="2355E199"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A47357" w:rsidRPr="00D77C01" w14:paraId="668EBA4E" w14:textId="77777777" w:rsidTr="007F2604">
        <w:trPr>
          <w:cantSplit/>
          <w:trHeight w:hRule="exact" w:val="144"/>
        </w:trPr>
        <w:tc>
          <w:tcPr>
            <w:tcW w:w="5736" w:type="dxa"/>
            <w:tcBorders>
              <w:top w:val="nil"/>
              <w:left w:val="nil"/>
              <w:bottom w:val="nil"/>
              <w:right w:val="nil"/>
            </w:tcBorders>
            <w:vAlign w:val="bottom"/>
          </w:tcPr>
          <w:p w14:paraId="097B108F" w14:textId="77777777" w:rsidR="00A47357" w:rsidRPr="00D77C01" w:rsidRDefault="00A47357" w:rsidP="00064227">
            <w:pPr>
              <w:tabs>
                <w:tab w:val="right" w:pos="3559"/>
              </w:tabs>
              <w:spacing w:line="240" w:lineRule="exact"/>
              <w:ind w:left="143"/>
              <w:rPr>
                <w:rFonts w:ascii="Times New Roman" w:hAnsi="Times New Roman" w:cs="Cordia New"/>
                <w:b/>
                <w:bCs/>
              </w:rPr>
            </w:pPr>
          </w:p>
        </w:tc>
        <w:tc>
          <w:tcPr>
            <w:tcW w:w="1984" w:type="dxa"/>
            <w:tcBorders>
              <w:top w:val="nil"/>
              <w:left w:val="nil"/>
              <w:bottom w:val="nil"/>
              <w:right w:val="nil"/>
            </w:tcBorders>
            <w:vAlign w:val="bottom"/>
          </w:tcPr>
          <w:p w14:paraId="5136EB5B"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42" w:type="dxa"/>
            <w:tcBorders>
              <w:top w:val="nil"/>
              <w:left w:val="nil"/>
              <w:bottom w:val="nil"/>
              <w:right w:val="nil"/>
            </w:tcBorders>
          </w:tcPr>
          <w:p w14:paraId="42EFDEBF"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071" w:type="dxa"/>
            <w:tcBorders>
              <w:top w:val="nil"/>
              <w:left w:val="nil"/>
              <w:bottom w:val="nil"/>
              <w:right w:val="nil"/>
            </w:tcBorders>
            <w:vAlign w:val="bottom"/>
          </w:tcPr>
          <w:p w14:paraId="07411351"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r>
      <w:tr w:rsidR="00AE661B" w:rsidRPr="00D77C01" w14:paraId="49CCDC5A" w14:textId="77777777" w:rsidTr="007F2604">
        <w:trPr>
          <w:cantSplit/>
          <w:trHeight w:val="144"/>
        </w:trPr>
        <w:tc>
          <w:tcPr>
            <w:tcW w:w="5736" w:type="dxa"/>
            <w:tcBorders>
              <w:top w:val="nil"/>
              <w:left w:val="nil"/>
              <w:bottom w:val="nil"/>
              <w:right w:val="nil"/>
            </w:tcBorders>
          </w:tcPr>
          <w:p w14:paraId="0C8E1ECD" w14:textId="77777777" w:rsidR="00AE661B" w:rsidRPr="00D77C01" w:rsidRDefault="00AE661B" w:rsidP="00AE661B">
            <w:pPr>
              <w:pStyle w:val="a1"/>
              <w:tabs>
                <w:tab w:val="clear" w:pos="1080"/>
              </w:tabs>
              <w:ind w:left="252" w:right="-9" w:hanging="23"/>
              <w:rPr>
                <w:rFonts w:cs="Times New Roman"/>
                <w:sz w:val="20"/>
                <w:szCs w:val="20"/>
                <w:lang w:val="en-US"/>
              </w:rPr>
            </w:pPr>
            <w:r w:rsidRPr="00D77C01">
              <w:rPr>
                <w:rFonts w:cs="Times New Roman"/>
                <w:sz w:val="20"/>
                <w:szCs w:val="20"/>
                <w:lang w:val="en-US"/>
              </w:rPr>
              <w:t>Deferred tax assets</w:t>
            </w:r>
          </w:p>
        </w:tc>
        <w:tc>
          <w:tcPr>
            <w:tcW w:w="1984" w:type="dxa"/>
            <w:tcBorders>
              <w:top w:val="nil"/>
              <w:left w:val="nil"/>
              <w:bottom w:val="nil"/>
              <w:right w:val="nil"/>
            </w:tcBorders>
          </w:tcPr>
          <w:p w14:paraId="4340577E" w14:textId="381F1984" w:rsidR="00AE661B" w:rsidRPr="00D77C01" w:rsidRDefault="009A2621" w:rsidP="003E3000">
            <w:pPr>
              <w:tabs>
                <w:tab w:val="decimal" w:pos="1678"/>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w:t>
            </w:r>
            <w:r w:rsidR="00AE661B" w:rsidRPr="00D77C01">
              <w:rPr>
                <w:rFonts w:ascii="Times New Roman" w:hAnsi="Times New Roman"/>
                <w:lang w:val="en-US"/>
              </w:rPr>
              <w:t>,</w:t>
            </w:r>
            <w:r w:rsidRPr="009A2621">
              <w:rPr>
                <w:rFonts w:ascii="Times New Roman" w:hAnsi="Times New Roman"/>
                <w:lang w:val="en-US"/>
              </w:rPr>
              <w:t>140</w:t>
            </w:r>
            <w:r w:rsidR="00AE661B" w:rsidRPr="00D77C01">
              <w:rPr>
                <w:rFonts w:ascii="Times New Roman" w:hAnsi="Times New Roman"/>
                <w:lang w:val="en-US"/>
              </w:rPr>
              <w:t>,</w:t>
            </w:r>
            <w:r w:rsidRPr="009A2621">
              <w:rPr>
                <w:rFonts w:ascii="Times New Roman" w:hAnsi="Times New Roman"/>
                <w:lang w:val="en-US"/>
              </w:rPr>
              <w:t>722</w:t>
            </w:r>
          </w:p>
        </w:tc>
        <w:tc>
          <w:tcPr>
            <w:tcW w:w="142" w:type="dxa"/>
            <w:tcBorders>
              <w:top w:val="nil"/>
              <w:left w:val="nil"/>
              <w:bottom w:val="nil"/>
              <w:right w:val="nil"/>
            </w:tcBorders>
          </w:tcPr>
          <w:p w14:paraId="16695F62" w14:textId="77777777" w:rsidR="00AE661B" w:rsidRPr="00D77C01" w:rsidRDefault="00AE661B" w:rsidP="00AE661B">
            <w:pPr>
              <w:spacing w:line="240" w:lineRule="exact"/>
              <w:ind w:left="-900" w:right="283" w:firstLine="270"/>
              <w:jc w:val="right"/>
              <w:outlineLvl w:val="0"/>
              <w:rPr>
                <w:rFonts w:ascii="Times New Roman" w:hAnsi="Times New Roman" w:cs="Times New Roman"/>
              </w:rPr>
            </w:pPr>
          </w:p>
        </w:tc>
        <w:tc>
          <w:tcPr>
            <w:tcW w:w="1071" w:type="dxa"/>
            <w:tcBorders>
              <w:top w:val="nil"/>
              <w:left w:val="nil"/>
              <w:bottom w:val="nil"/>
              <w:right w:val="nil"/>
            </w:tcBorders>
          </w:tcPr>
          <w:p w14:paraId="637CE793" w14:textId="7B0ECE69" w:rsidR="00AE661B" w:rsidRPr="00D77C01" w:rsidRDefault="009A2621" w:rsidP="00430FFC">
            <w:pPr>
              <w:tabs>
                <w:tab w:val="decimal" w:pos="852"/>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859</w:t>
            </w:r>
            <w:r w:rsidR="00AE661B" w:rsidRPr="00D77C01">
              <w:rPr>
                <w:rFonts w:ascii="Times New Roman" w:hAnsi="Times New Roman"/>
                <w:lang w:val="en-US"/>
              </w:rPr>
              <w:t>,</w:t>
            </w:r>
            <w:r w:rsidRPr="009A2621">
              <w:rPr>
                <w:rFonts w:ascii="Times New Roman" w:hAnsi="Times New Roman"/>
                <w:lang w:val="en-US"/>
              </w:rPr>
              <w:t>984</w:t>
            </w:r>
          </w:p>
        </w:tc>
      </w:tr>
      <w:tr w:rsidR="00AE661B" w:rsidRPr="00D77C01" w14:paraId="73F8C349" w14:textId="77777777" w:rsidTr="007F2604">
        <w:trPr>
          <w:cantSplit/>
          <w:trHeight w:val="144"/>
        </w:trPr>
        <w:tc>
          <w:tcPr>
            <w:tcW w:w="5736" w:type="dxa"/>
            <w:tcBorders>
              <w:top w:val="nil"/>
              <w:left w:val="nil"/>
              <w:bottom w:val="nil"/>
              <w:right w:val="nil"/>
            </w:tcBorders>
          </w:tcPr>
          <w:p w14:paraId="532E3C64" w14:textId="77777777" w:rsidR="00AE661B" w:rsidRPr="00D77C01" w:rsidRDefault="00AE661B" w:rsidP="00AE661B">
            <w:pPr>
              <w:pStyle w:val="a1"/>
              <w:tabs>
                <w:tab w:val="clear" w:pos="1080"/>
              </w:tabs>
              <w:ind w:left="252" w:right="-9" w:hanging="23"/>
              <w:rPr>
                <w:rFonts w:cs="Times New Roman"/>
                <w:sz w:val="20"/>
                <w:szCs w:val="20"/>
                <w:lang w:val="en-US"/>
              </w:rPr>
            </w:pPr>
            <w:r w:rsidRPr="00D77C01">
              <w:rPr>
                <w:rFonts w:cs="Times New Roman"/>
                <w:sz w:val="20"/>
                <w:szCs w:val="20"/>
                <w:lang w:val="en-US"/>
              </w:rPr>
              <w:t>Deferred tax liabilities</w:t>
            </w:r>
          </w:p>
        </w:tc>
        <w:tc>
          <w:tcPr>
            <w:tcW w:w="1984" w:type="dxa"/>
            <w:tcBorders>
              <w:top w:val="nil"/>
              <w:left w:val="nil"/>
              <w:bottom w:val="single" w:sz="4" w:space="0" w:color="auto"/>
              <w:right w:val="nil"/>
            </w:tcBorders>
          </w:tcPr>
          <w:p w14:paraId="2FCF9E0C" w14:textId="737E192B" w:rsidR="00AE661B" w:rsidRPr="00D77C01" w:rsidRDefault="00AE661B" w:rsidP="003E3000">
            <w:pPr>
              <w:tabs>
                <w:tab w:val="decimal" w:pos="1678"/>
              </w:tabs>
              <w:spacing w:line="240" w:lineRule="exact"/>
              <w:ind w:left="-900" w:right="-86" w:firstLine="270"/>
              <w:outlineLvl w:val="0"/>
              <w:rPr>
                <w:rFonts w:ascii="Times New Roman" w:hAnsi="Times New Roman" w:cs="Times New Roman"/>
              </w:rPr>
            </w:pPr>
            <w:r w:rsidRPr="00D77C01">
              <w:rPr>
                <w:rFonts w:ascii="Times New Roman" w:hAnsi="Times New Roman"/>
                <w:lang w:val="en-US"/>
              </w:rPr>
              <w:t>(</w:t>
            </w:r>
            <w:r w:rsidR="009A2621" w:rsidRPr="009A2621">
              <w:rPr>
                <w:rFonts w:ascii="Times New Roman" w:hAnsi="Times New Roman"/>
                <w:lang w:val="en-US"/>
              </w:rPr>
              <w:t>133</w:t>
            </w:r>
            <w:r w:rsidRPr="00D77C01">
              <w:rPr>
                <w:rFonts w:ascii="Times New Roman" w:hAnsi="Times New Roman"/>
                <w:lang w:val="en-US"/>
              </w:rPr>
              <w:t>,</w:t>
            </w:r>
            <w:r w:rsidR="009A2621" w:rsidRPr="009A2621">
              <w:rPr>
                <w:rFonts w:ascii="Times New Roman" w:hAnsi="Times New Roman"/>
                <w:lang w:val="en-US"/>
              </w:rPr>
              <w:t>540</w:t>
            </w:r>
            <w:r w:rsidRPr="00D77C01">
              <w:rPr>
                <w:rFonts w:ascii="Times New Roman" w:hAnsi="Times New Roman"/>
                <w:lang w:val="en-US"/>
              </w:rPr>
              <w:t>)</w:t>
            </w:r>
          </w:p>
        </w:tc>
        <w:tc>
          <w:tcPr>
            <w:tcW w:w="142" w:type="dxa"/>
            <w:tcBorders>
              <w:top w:val="nil"/>
              <w:left w:val="nil"/>
              <w:bottom w:val="nil"/>
              <w:right w:val="nil"/>
            </w:tcBorders>
          </w:tcPr>
          <w:p w14:paraId="4AEF0468" w14:textId="77777777" w:rsidR="00AE661B" w:rsidRPr="00D77C01" w:rsidRDefault="00AE661B" w:rsidP="00AE661B">
            <w:pPr>
              <w:tabs>
                <w:tab w:val="decimal" w:pos="1253"/>
              </w:tabs>
              <w:spacing w:line="240" w:lineRule="exact"/>
              <w:rPr>
                <w:rFonts w:ascii="Times New Roman" w:hAnsi="Times New Roman" w:cs="Times New Roman"/>
              </w:rPr>
            </w:pPr>
          </w:p>
        </w:tc>
        <w:tc>
          <w:tcPr>
            <w:tcW w:w="1071" w:type="dxa"/>
            <w:tcBorders>
              <w:top w:val="nil"/>
              <w:left w:val="nil"/>
              <w:bottom w:val="single" w:sz="4" w:space="0" w:color="auto"/>
              <w:right w:val="nil"/>
            </w:tcBorders>
          </w:tcPr>
          <w:p w14:paraId="4E88DFA6" w14:textId="3593060C" w:rsidR="00AE661B" w:rsidRPr="00D77C01" w:rsidRDefault="00AE661B" w:rsidP="00430FFC">
            <w:pPr>
              <w:tabs>
                <w:tab w:val="decimal" w:pos="852"/>
              </w:tabs>
              <w:spacing w:line="240" w:lineRule="exact"/>
              <w:ind w:left="-900" w:right="-86" w:firstLine="270"/>
              <w:outlineLvl w:val="0"/>
              <w:rPr>
                <w:rFonts w:ascii="Times New Roman" w:hAnsi="Times New Roman" w:cs="Times New Roman"/>
              </w:rPr>
            </w:pPr>
            <w:r w:rsidRPr="00D77C01">
              <w:rPr>
                <w:rFonts w:ascii="Times New Roman" w:hAnsi="Times New Roman"/>
                <w:lang w:val="en-US"/>
              </w:rPr>
              <w:t>(</w:t>
            </w:r>
            <w:r w:rsidR="009A2621" w:rsidRPr="009A2621">
              <w:rPr>
                <w:rFonts w:ascii="Times New Roman" w:hAnsi="Times New Roman"/>
                <w:lang w:val="en-US"/>
              </w:rPr>
              <w:t>137</w:t>
            </w:r>
            <w:r w:rsidRPr="00D77C01">
              <w:rPr>
                <w:rFonts w:ascii="Times New Roman" w:hAnsi="Times New Roman"/>
                <w:lang w:val="en-US"/>
              </w:rPr>
              <w:t>,</w:t>
            </w:r>
            <w:r w:rsidR="009A2621" w:rsidRPr="009A2621">
              <w:rPr>
                <w:rFonts w:ascii="Times New Roman" w:hAnsi="Times New Roman"/>
                <w:lang w:val="en-US"/>
              </w:rPr>
              <w:t>726</w:t>
            </w:r>
            <w:r w:rsidRPr="00D77C01">
              <w:rPr>
                <w:rFonts w:ascii="Times New Roman" w:hAnsi="Times New Roman"/>
                <w:lang w:val="en-US"/>
              </w:rPr>
              <w:t>)</w:t>
            </w:r>
          </w:p>
        </w:tc>
      </w:tr>
      <w:tr w:rsidR="00AE661B" w:rsidRPr="00D77C01" w14:paraId="0A71AA97" w14:textId="77777777" w:rsidTr="007F2604">
        <w:trPr>
          <w:cantSplit/>
          <w:trHeight w:val="144"/>
        </w:trPr>
        <w:tc>
          <w:tcPr>
            <w:tcW w:w="5736" w:type="dxa"/>
            <w:tcBorders>
              <w:top w:val="nil"/>
              <w:left w:val="nil"/>
              <w:bottom w:val="nil"/>
              <w:right w:val="nil"/>
            </w:tcBorders>
          </w:tcPr>
          <w:p w14:paraId="2968BB83" w14:textId="77777777" w:rsidR="00AE661B" w:rsidRPr="00D77C01" w:rsidRDefault="00AE661B" w:rsidP="00AE661B">
            <w:pPr>
              <w:pStyle w:val="a1"/>
              <w:tabs>
                <w:tab w:val="clear" w:pos="1080"/>
              </w:tabs>
              <w:ind w:left="252" w:right="-9" w:firstLine="180"/>
              <w:rPr>
                <w:rFonts w:cs="Times New Roman"/>
                <w:sz w:val="20"/>
                <w:szCs w:val="20"/>
                <w:lang w:val="en-US"/>
              </w:rPr>
            </w:pPr>
            <w:r w:rsidRPr="00D77C01">
              <w:rPr>
                <w:rFonts w:cs="Times New Roman"/>
                <w:sz w:val="20"/>
                <w:szCs w:val="20"/>
                <w:lang w:val="en-US"/>
              </w:rPr>
              <w:t>Net</w:t>
            </w:r>
          </w:p>
        </w:tc>
        <w:tc>
          <w:tcPr>
            <w:tcW w:w="1984" w:type="dxa"/>
            <w:tcBorders>
              <w:top w:val="single" w:sz="4" w:space="0" w:color="auto"/>
              <w:left w:val="nil"/>
              <w:bottom w:val="double" w:sz="4" w:space="0" w:color="auto"/>
              <w:right w:val="nil"/>
            </w:tcBorders>
          </w:tcPr>
          <w:p w14:paraId="31EE4AF6" w14:textId="3F56195C" w:rsidR="00AE661B" w:rsidRPr="00D77C01" w:rsidRDefault="009A2621" w:rsidP="003E3000">
            <w:pPr>
              <w:tabs>
                <w:tab w:val="decimal" w:pos="1678"/>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w:t>
            </w:r>
            <w:r w:rsidR="00AE661B" w:rsidRPr="00D77C01">
              <w:rPr>
                <w:rFonts w:ascii="Times New Roman" w:hAnsi="Times New Roman"/>
                <w:lang w:val="en-US"/>
              </w:rPr>
              <w:t>,</w:t>
            </w:r>
            <w:r w:rsidRPr="009A2621">
              <w:rPr>
                <w:rFonts w:ascii="Times New Roman" w:hAnsi="Times New Roman"/>
                <w:lang w:val="en-US"/>
              </w:rPr>
              <w:t>007</w:t>
            </w:r>
            <w:r w:rsidR="00AE661B" w:rsidRPr="00D77C01">
              <w:rPr>
                <w:rFonts w:ascii="Times New Roman" w:hAnsi="Times New Roman"/>
                <w:lang w:val="en-US"/>
              </w:rPr>
              <w:t>,</w:t>
            </w:r>
            <w:r w:rsidRPr="009A2621">
              <w:rPr>
                <w:rFonts w:ascii="Times New Roman" w:hAnsi="Times New Roman"/>
                <w:lang w:val="en-US"/>
              </w:rPr>
              <w:t>182</w:t>
            </w:r>
          </w:p>
        </w:tc>
        <w:tc>
          <w:tcPr>
            <w:tcW w:w="142" w:type="dxa"/>
            <w:tcBorders>
              <w:top w:val="nil"/>
              <w:left w:val="nil"/>
              <w:bottom w:val="nil"/>
              <w:right w:val="nil"/>
            </w:tcBorders>
          </w:tcPr>
          <w:p w14:paraId="1DBE85F4" w14:textId="77777777" w:rsidR="00AE661B" w:rsidRPr="00D77C01" w:rsidRDefault="00AE661B" w:rsidP="00AE661B">
            <w:pPr>
              <w:tabs>
                <w:tab w:val="decimal" w:pos="1253"/>
              </w:tabs>
              <w:spacing w:line="240" w:lineRule="exact"/>
              <w:rPr>
                <w:rFonts w:ascii="Times New Roman" w:hAnsi="Times New Roman" w:cs="Times New Roman"/>
              </w:rPr>
            </w:pPr>
          </w:p>
        </w:tc>
        <w:tc>
          <w:tcPr>
            <w:tcW w:w="1071" w:type="dxa"/>
            <w:tcBorders>
              <w:top w:val="single" w:sz="4" w:space="0" w:color="auto"/>
              <w:left w:val="nil"/>
              <w:bottom w:val="double" w:sz="4" w:space="0" w:color="auto"/>
              <w:right w:val="nil"/>
            </w:tcBorders>
          </w:tcPr>
          <w:p w14:paraId="3125992A" w14:textId="5B522502" w:rsidR="00AE661B" w:rsidRPr="00D77C01" w:rsidRDefault="009A2621" w:rsidP="00430FFC">
            <w:pPr>
              <w:tabs>
                <w:tab w:val="decimal" w:pos="852"/>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722</w:t>
            </w:r>
            <w:r w:rsidR="00AE661B" w:rsidRPr="00D77C01">
              <w:rPr>
                <w:rFonts w:ascii="Times New Roman" w:hAnsi="Times New Roman"/>
                <w:lang w:val="en-US"/>
              </w:rPr>
              <w:t>,</w:t>
            </w:r>
            <w:r w:rsidRPr="009A2621">
              <w:rPr>
                <w:rFonts w:ascii="Times New Roman" w:hAnsi="Times New Roman"/>
                <w:lang w:val="en-US"/>
              </w:rPr>
              <w:t>258</w:t>
            </w:r>
          </w:p>
        </w:tc>
      </w:tr>
    </w:tbl>
    <w:p w14:paraId="45AA1D86" w14:textId="03013C99" w:rsidR="001A2B2A" w:rsidRPr="00D77C01" w:rsidRDefault="001A2B2A" w:rsidP="00A47357">
      <w:pPr>
        <w:spacing w:before="120" w:after="120"/>
        <w:ind w:left="547" w:right="-14"/>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 xml:space="preserve">Movements of deferred tax assets </w:t>
      </w:r>
      <w:r w:rsidRPr="00D77C01">
        <w:rPr>
          <w:rFonts w:ascii="Times New Roman" w:hAnsi="Times New Roman" w:cs="Times New Roman"/>
          <w:spacing w:val="-6"/>
          <w:sz w:val="24"/>
          <w:szCs w:val="30"/>
          <w:lang w:val="en-US"/>
        </w:rPr>
        <w:t xml:space="preserve">and </w:t>
      </w:r>
      <w:r w:rsidRPr="00D77C01">
        <w:rPr>
          <w:rFonts w:ascii="Times New Roman" w:hAnsi="Times New Roman" w:cs="Times New Roman"/>
          <w:spacing w:val="-6"/>
          <w:sz w:val="24"/>
          <w:szCs w:val="24"/>
          <w:lang w:val="en-US"/>
        </w:rPr>
        <w:t xml:space="preserve">liabilities during the years, </w:t>
      </w:r>
      <w:r w:rsidR="00895554" w:rsidRPr="00D77C01">
        <w:rPr>
          <w:rFonts w:ascii="Times New Roman" w:hAnsi="Times New Roman" w:cs="Times New Roman"/>
          <w:spacing w:val="-6"/>
          <w:sz w:val="24"/>
          <w:szCs w:val="24"/>
          <w:lang w:val="en-US"/>
        </w:rPr>
        <w:t>were</w:t>
      </w:r>
      <w:r w:rsidRPr="00D77C01">
        <w:rPr>
          <w:rFonts w:ascii="Times New Roman" w:hAnsi="Times New Roman" w:cs="Times New Roman"/>
          <w:spacing w:val="-6"/>
          <w:sz w:val="24"/>
          <w:szCs w:val="24"/>
          <w:lang w:val="en-US"/>
        </w:rPr>
        <w:t xml:space="preserve"> as follows:</w:t>
      </w:r>
    </w:p>
    <w:p w14:paraId="2A3B8023" w14:textId="77777777" w:rsidR="006032F8" w:rsidRPr="003E3000" w:rsidRDefault="006032F8" w:rsidP="00D73D4D">
      <w:pPr>
        <w:ind w:right="-72"/>
        <w:jc w:val="right"/>
        <w:rPr>
          <w:rFonts w:ascii="Times New Roman Bold" w:eastAsia="Angsana New" w:hAnsi="Times New Roman Bold" w:cs="Times New Roman"/>
          <w:b/>
          <w:bCs/>
          <w:sz w:val="16"/>
          <w:szCs w:val="16"/>
        </w:rPr>
      </w:pPr>
      <w:r w:rsidRPr="003E3000">
        <w:rPr>
          <w:rFonts w:ascii="Times New Roman Bold" w:eastAsia="Angsana New" w:hAnsi="Times New Roman Bold" w:cs="Times New Roman"/>
          <w:b/>
          <w:bCs/>
          <w:sz w:val="16"/>
          <w:szCs w:val="16"/>
        </w:rPr>
        <w:t xml:space="preserve">Unit </w:t>
      </w:r>
      <w:r w:rsidRPr="003E3000">
        <w:rPr>
          <w:rFonts w:ascii="Times New Roman Bold" w:eastAsia="Angsana New" w:hAnsi="Times New Roman Bold" w:cs="Times New Roman"/>
          <w:b/>
          <w:bCs/>
          <w:sz w:val="16"/>
          <w:szCs w:val="16"/>
          <w:cs/>
        </w:rPr>
        <w:t>:</w:t>
      </w:r>
      <w:r w:rsidRPr="003E3000">
        <w:rPr>
          <w:rFonts w:ascii="Times New Roman Bold" w:eastAsia="Angsana New" w:hAnsi="Times New Roman Bold" w:cs="Times New Roman"/>
          <w:b/>
          <w:bCs/>
          <w:sz w:val="16"/>
          <w:szCs w:val="16"/>
        </w:rPr>
        <w:t xml:space="preserve"> Thousand Baht</w:t>
      </w:r>
    </w:p>
    <w:tbl>
      <w:tblPr>
        <w:tblW w:w="8744" w:type="dxa"/>
        <w:tblInd w:w="540" w:type="dxa"/>
        <w:tblLayout w:type="fixed"/>
        <w:tblCellMar>
          <w:left w:w="0" w:type="dxa"/>
          <w:right w:w="0" w:type="dxa"/>
        </w:tblCellMar>
        <w:tblLook w:val="0000" w:firstRow="0" w:lastRow="0" w:firstColumn="0" w:lastColumn="0" w:noHBand="0" w:noVBand="0"/>
      </w:tblPr>
      <w:tblGrid>
        <w:gridCol w:w="3457"/>
        <w:gridCol w:w="1211"/>
        <w:gridCol w:w="149"/>
        <w:gridCol w:w="1210"/>
        <w:gridCol w:w="148"/>
        <w:gridCol w:w="1210"/>
        <w:gridCol w:w="149"/>
        <w:gridCol w:w="1210"/>
      </w:tblGrid>
      <w:tr w:rsidR="00BF7742" w:rsidRPr="00D77C01" w14:paraId="589D8084" w14:textId="77777777" w:rsidTr="007F2604">
        <w:trPr>
          <w:trHeight w:val="160"/>
        </w:trPr>
        <w:tc>
          <w:tcPr>
            <w:tcW w:w="3457" w:type="dxa"/>
          </w:tcPr>
          <w:p w14:paraId="47AF8C1E" w14:textId="77777777" w:rsidR="00BF7742" w:rsidRPr="00D77C01" w:rsidRDefault="00BF7742" w:rsidP="00A47357">
            <w:pPr>
              <w:spacing w:line="200" w:lineRule="exact"/>
              <w:ind w:left="424" w:right="-9"/>
              <w:rPr>
                <w:rFonts w:ascii="Times New Roman" w:hAnsi="Times New Roman" w:cs="Times New Roman"/>
                <w:b/>
                <w:bCs/>
                <w:sz w:val="16"/>
                <w:szCs w:val="16"/>
                <w:cs/>
              </w:rPr>
            </w:pPr>
          </w:p>
        </w:tc>
        <w:tc>
          <w:tcPr>
            <w:tcW w:w="5287" w:type="dxa"/>
            <w:gridSpan w:val="7"/>
          </w:tcPr>
          <w:p w14:paraId="349F26BA" w14:textId="77777777" w:rsidR="00BF7742" w:rsidRPr="00F53C94" w:rsidRDefault="00BF7742" w:rsidP="00A47357">
            <w:pPr>
              <w:spacing w:line="200" w:lineRule="exact"/>
              <w:ind w:left="-108" w:right="-9" w:firstLine="108"/>
              <w:jc w:val="center"/>
              <w:rPr>
                <w:rFonts w:ascii="Times New Roman" w:hAnsi="Times New Roman" w:cs="Times New Roman"/>
                <w:b/>
                <w:bCs/>
                <w:sz w:val="14"/>
                <w:szCs w:val="14"/>
                <w:lang w:val="en-US"/>
              </w:rPr>
            </w:pPr>
            <w:r w:rsidRPr="00F53C94">
              <w:rPr>
                <w:rFonts w:ascii="Times New Roman" w:hAnsi="Times New Roman" w:cs="Times New Roman"/>
                <w:b/>
                <w:bCs/>
                <w:sz w:val="14"/>
                <w:szCs w:val="14"/>
                <w:lang w:val="en-US"/>
              </w:rPr>
              <w:t xml:space="preserve">FINANCIAL STATEMENTS IN WHICH EQUITY METHOD </w:t>
            </w:r>
          </w:p>
        </w:tc>
      </w:tr>
      <w:tr w:rsidR="00BF7742" w:rsidRPr="00D77C01" w14:paraId="7B2915FE" w14:textId="77777777" w:rsidTr="007F2604">
        <w:trPr>
          <w:trHeight w:val="160"/>
        </w:trPr>
        <w:tc>
          <w:tcPr>
            <w:tcW w:w="3457" w:type="dxa"/>
          </w:tcPr>
          <w:p w14:paraId="2D5824B7" w14:textId="77777777" w:rsidR="00BF7742" w:rsidRPr="00D77C01" w:rsidRDefault="00BF7742" w:rsidP="00A47357">
            <w:pPr>
              <w:spacing w:line="200" w:lineRule="exact"/>
              <w:ind w:left="424" w:right="-9"/>
              <w:rPr>
                <w:rFonts w:ascii="Times New Roman" w:hAnsi="Times New Roman" w:cs="Times New Roman"/>
                <w:b/>
                <w:bCs/>
                <w:sz w:val="16"/>
                <w:szCs w:val="16"/>
                <w:cs/>
              </w:rPr>
            </w:pPr>
          </w:p>
        </w:tc>
        <w:tc>
          <w:tcPr>
            <w:tcW w:w="5287" w:type="dxa"/>
            <w:gridSpan w:val="7"/>
          </w:tcPr>
          <w:p w14:paraId="29855560" w14:textId="77777777" w:rsidR="00BF7742" w:rsidRPr="00F53C94" w:rsidRDefault="00BF7742" w:rsidP="00A47357">
            <w:pPr>
              <w:spacing w:line="200" w:lineRule="exact"/>
              <w:ind w:left="-108" w:right="-9" w:firstLine="108"/>
              <w:jc w:val="center"/>
              <w:rPr>
                <w:rFonts w:ascii="Times New Roman" w:hAnsi="Times New Roman" w:cs="Times New Roman"/>
                <w:b/>
                <w:bCs/>
                <w:sz w:val="14"/>
                <w:szCs w:val="14"/>
                <w:lang w:val="en-US"/>
              </w:rPr>
            </w:pPr>
            <w:r w:rsidRPr="00F53C94">
              <w:rPr>
                <w:rFonts w:ascii="Times New Roman" w:hAnsi="Times New Roman" w:cs="Times New Roman"/>
                <w:b/>
                <w:bCs/>
                <w:sz w:val="14"/>
                <w:szCs w:val="14"/>
                <w:lang w:val="en-US"/>
              </w:rPr>
              <w:t>IS APPLIED / SEPARATE FINANCIAL STATEMENTS</w:t>
            </w:r>
          </w:p>
        </w:tc>
      </w:tr>
      <w:tr w:rsidR="0006428D" w:rsidRPr="00D77C01" w14:paraId="62A8A724" w14:textId="77777777" w:rsidTr="007F2604">
        <w:tc>
          <w:tcPr>
            <w:tcW w:w="3457" w:type="dxa"/>
          </w:tcPr>
          <w:p w14:paraId="723DB478" w14:textId="77777777" w:rsidR="0006428D" w:rsidRPr="00D77C01" w:rsidRDefault="0006428D" w:rsidP="0006428D">
            <w:pPr>
              <w:spacing w:line="200" w:lineRule="exact"/>
              <w:ind w:left="424" w:right="-9"/>
              <w:rPr>
                <w:rFonts w:ascii="Times New Roman" w:hAnsi="Times New Roman" w:cs="Times New Roman"/>
                <w:b/>
                <w:bCs/>
                <w:sz w:val="16"/>
                <w:szCs w:val="16"/>
                <w:cs/>
              </w:rPr>
            </w:pPr>
          </w:p>
        </w:tc>
        <w:tc>
          <w:tcPr>
            <w:tcW w:w="1211" w:type="dxa"/>
          </w:tcPr>
          <w:p w14:paraId="444161E5"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49" w:type="dxa"/>
          </w:tcPr>
          <w:p w14:paraId="1B55633D"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cs/>
              </w:rPr>
            </w:pPr>
          </w:p>
        </w:tc>
        <w:tc>
          <w:tcPr>
            <w:tcW w:w="1210" w:type="dxa"/>
          </w:tcPr>
          <w:p w14:paraId="35CCD4DB"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48" w:type="dxa"/>
          </w:tcPr>
          <w:p w14:paraId="0E0EAA28"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cs/>
              </w:rPr>
            </w:pPr>
          </w:p>
        </w:tc>
        <w:tc>
          <w:tcPr>
            <w:tcW w:w="1210" w:type="dxa"/>
          </w:tcPr>
          <w:p w14:paraId="63A276C7" w14:textId="77777777" w:rsidR="0006428D" w:rsidRPr="00D77C01" w:rsidRDefault="0006428D" w:rsidP="0006428D">
            <w:pPr>
              <w:spacing w:line="200" w:lineRule="exact"/>
              <w:ind w:left="-57" w:right="-9"/>
              <w:jc w:val="center"/>
              <w:rPr>
                <w:rFonts w:ascii="Times New Roman Bold" w:hAnsi="Times New Roman Bold" w:cs="Times New Roman"/>
                <w:b/>
                <w:bCs/>
                <w:spacing w:val="-10"/>
                <w:sz w:val="16"/>
                <w:szCs w:val="16"/>
                <w:lang w:val="en-US"/>
              </w:rPr>
            </w:pPr>
            <w:r w:rsidRPr="00D77C01">
              <w:rPr>
                <w:rFonts w:ascii="Times New Roman Bold" w:hAnsi="Times New Roman Bold" w:cs="Times New Roman"/>
                <w:b/>
                <w:bCs/>
                <w:spacing w:val="-10"/>
                <w:sz w:val="16"/>
                <w:szCs w:val="16"/>
                <w:lang w:val="en-US"/>
              </w:rPr>
              <w:t>Items as recognised</w:t>
            </w:r>
          </w:p>
        </w:tc>
        <w:tc>
          <w:tcPr>
            <w:tcW w:w="149" w:type="dxa"/>
          </w:tcPr>
          <w:p w14:paraId="6AB39D9C"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07B26A67"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r>
      <w:tr w:rsidR="0006428D" w:rsidRPr="00D77C01" w14:paraId="69CF66DA" w14:textId="77777777" w:rsidTr="007F2604">
        <w:tc>
          <w:tcPr>
            <w:tcW w:w="3457" w:type="dxa"/>
          </w:tcPr>
          <w:p w14:paraId="7B20F2FB"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3A167E65"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As at</w:t>
            </w:r>
          </w:p>
        </w:tc>
        <w:tc>
          <w:tcPr>
            <w:tcW w:w="149" w:type="dxa"/>
          </w:tcPr>
          <w:p w14:paraId="0BFBC23C"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54572D98"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Items as</w:t>
            </w:r>
          </w:p>
        </w:tc>
        <w:tc>
          <w:tcPr>
            <w:tcW w:w="148" w:type="dxa"/>
          </w:tcPr>
          <w:p w14:paraId="2F7D0A18"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6AF90771"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into other</w:t>
            </w:r>
          </w:p>
        </w:tc>
        <w:tc>
          <w:tcPr>
            <w:tcW w:w="149" w:type="dxa"/>
          </w:tcPr>
          <w:p w14:paraId="6E9F7A40"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7721E15B"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As at</w:t>
            </w:r>
          </w:p>
        </w:tc>
      </w:tr>
      <w:tr w:rsidR="0006428D" w:rsidRPr="00D77C01" w14:paraId="022400AE" w14:textId="77777777" w:rsidTr="007F2604">
        <w:tc>
          <w:tcPr>
            <w:tcW w:w="3457" w:type="dxa"/>
          </w:tcPr>
          <w:p w14:paraId="54A9B0B4"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0CECDEBB" w14:textId="4CB0E3E9"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 xml:space="preserve">January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lang w:val="en-US"/>
              </w:rPr>
              <w:t>,</w:t>
            </w:r>
          </w:p>
        </w:tc>
        <w:tc>
          <w:tcPr>
            <w:tcW w:w="149" w:type="dxa"/>
          </w:tcPr>
          <w:p w14:paraId="762970A4"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2ED33313"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recognised into</w:t>
            </w:r>
          </w:p>
        </w:tc>
        <w:tc>
          <w:tcPr>
            <w:tcW w:w="148" w:type="dxa"/>
          </w:tcPr>
          <w:p w14:paraId="775B1E2A"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7DA12F49"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lang w:val="en-US"/>
              </w:rPr>
              <w:t>comprehensive</w:t>
            </w:r>
          </w:p>
        </w:tc>
        <w:tc>
          <w:tcPr>
            <w:tcW w:w="149" w:type="dxa"/>
          </w:tcPr>
          <w:p w14:paraId="2B9FF171"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31FE4183" w14:textId="32FB3E66"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 xml:space="preserve">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lang w:val="en-US"/>
              </w:rPr>
              <w:t>,</w:t>
            </w:r>
          </w:p>
        </w:tc>
      </w:tr>
      <w:tr w:rsidR="0006428D" w:rsidRPr="00D77C01" w14:paraId="37459EAD" w14:textId="77777777" w:rsidTr="007F2604">
        <w:tc>
          <w:tcPr>
            <w:tcW w:w="3457" w:type="dxa"/>
          </w:tcPr>
          <w:p w14:paraId="3A3ACEA1"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7D15D1E6" w14:textId="6829A31A" w:rsidR="0006428D" w:rsidRPr="00D77C01" w:rsidRDefault="009A2621" w:rsidP="0006428D">
            <w:pPr>
              <w:spacing w:line="200" w:lineRule="exact"/>
              <w:ind w:left="-108" w:right="-9" w:firstLine="108"/>
              <w:jc w:val="center"/>
              <w:rPr>
                <w:rFonts w:ascii="Times New Roman" w:hAnsi="Times New Roman" w:cs="Times New Roman"/>
                <w:b/>
                <w:bCs/>
                <w:sz w:val="16"/>
                <w:szCs w:val="16"/>
                <w:cs/>
              </w:rPr>
            </w:pPr>
            <w:r w:rsidRPr="009A2621">
              <w:rPr>
                <w:rFonts w:ascii="Times New Roman" w:hAnsi="Times New Roman"/>
                <w:b/>
                <w:bCs/>
                <w:sz w:val="16"/>
                <w:szCs w:val="16"/>
                <w:lang w:val="en-US"/>
              </w:rPr>
              <w:t>2023</w:t>
            </w:r>
          </w:p>
        </w:tc>
        <w:tc>
          <w:tcPr>
            <w:tcW w:w="149" w:type="dxa"/>
          </w:tcPr>
          <w:p w14:paraId="49226C79"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48A84AFA"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profit or loss</w:t>
            </w:r>
          </w:p>
        </w:tc>
        <w:tc>
          <w:tcPr>
            <w:tcW w:w="148" w:type="dxa"/>
          </w:tcPr>
          <w:p w14:paraId="7B513DAC"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76B7DC0D" w14:textId="77777777" w:rsidR="0006428D" w:rsidRPr="00D77C01" w:rsidRDefault="0006428D" w:rsidP="0006428D">
            <w:pPr>
              <w:spacing w:line="200" w:lineRule="exact"/>
              <w:ind w:left="-108" w:right="-9" w:firstLine="108"/>
              <w:jc w:val="center"/>
              <w:rPr>
                <w:rFonts w:ascii="Times New Roman" w:hAnsi="Times New Roman" w:cs="Times New Roman"/>
                <w:sz w:val="16"/>
                <w:szCs w:val="16"/>
                <w:cs/>
              </w:rPr>
            </w:pPr>
            <w:r w:rsidRPr="00D77C01">
              <w:rPr>
                <w:rFonts w:ascii="Times New Roman" w:hAnsi="Times New Roman" w:cs="Times New Roman"/>
                <w:b/>
                <w:bCs/>
                <w:sz w:val="16"/>
                <w:szCs w:val="16"/>
                <w:lang w:val="en-US"/>
              </w:rPr>
              <w:t>income</w:t>
            </w:r>
          </w:p>
        </w:tc>
        <w:tc>
          <w:tcPr>
            <w:tcW w:w="149" w:type="dxa"/>
          </w:tcPr>
          <w:p w14:paraId="0681E692"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40772EA7" w14:textId="12B3FBFC" w:rsidR="0006428D" w:rsidRPr="00D77C01" w:rsidRDefault="009A2621" w:rsidP="0006428D">
            <w:pPr>
              <w:spacing w:line="200" w:lineRule="exact"/>
              <w:ind w:left="-108" w:right="-9" w:firstLine="108"/>
              <w:jc w:val="center"/>
              <w:rPr>
                <w:rFonts w:ascii="Times New Roman" w:hAnsi="Times New Roman" w:cs="Times New Roman"/>
                <w:b/>
                <w:bCs/>
                <w:sz w:val="16"/>
                <w:szCs w:val="16"/>
                <w:lang w:val="en-US"/>
              </w:rPr>
            </w:pPr>
            <w:r w:rsidRPr="009A2621">
              <w:rPr>
                <w:rFonts w:ascii="Times New Roman" w:hAnsi="Times New Roman"/>
                <w:b/>
                <w:bCs/>
                <w:sz w:val="16"/>
                <w:szCs w:val="16"/>
                <w:lang w:val="en-US"/>
              </w:rPr>
              <w:t>2023</w:t>
            </w:r>
          </w:p>
        </w:tc>
      </w:tr>
      <w:tr w:rsidR="0006428D" w:rsidRPr="00D77C01" w14:paraId="0C2211FA" w14:textId="77777777" w:rsidTr="007F2604">
        <w:tc>
          <w:tcPr>
            <w:tcW w:w="3457" w:type="dxa"/>
          </w:tcPr>
          <w:p w14:paraId="04E51CCE" w14:textId="77777777" w:rsidR="0006428D" w:rsidRPr="00D77C01" w:rsidRDefault="0006428D" w:rsidP="0006428D">
            <w:pPr>
              <w:pStyle w:val="NoSpacing"/>
              <w:spacing w:line="200" w:lineRule="exact"/>
              <w:ind w:right="-9"/>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Deferred tax assets</w:t>
            </w:r>
          </w:p>
        </w:tc>
        <w:tc>
          <w:tcPr>
            <w:tcW w:w="1211" w:type="dxa"/>
          </w:tcPr>
          <w:p w14:paraId="648EC906"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lang w:val="en-US"/>
              </w:rPr>
            </w:pPr>
          </w:p>
        </w:tc>
        <w:tc>
          <w:tcPr>
            <w:tcW w:w="149" w:type="dxa"/>
          </w:tcPr>
          <w:p w14:paraId="54C2E23D" w14:textId="77777777" w:rsidR="0006428D" w:rsidRPr="00D77C01" w:rsidRDefault="0006428D" w:rsidP="0006428D">
            <w:pPr>
              <w:pStyle w:val="NoSpacing"/>
              <w:spacing w:line="200" w:lineRule="exact"/>
              <w:ind w:right="-9"/>
              <w:rPr>
                <w:rFonts w:ascii="Times New Roman" w:hAnsi="Times New Roman" w:cs="Times New Roman"/>
                <w:sz w:val="16"/>
                <w:szCs w:val="16"/>
                <w:cs/>
              </w:rPr>
            </w:pPr>
          </w:p>
        </w:tc>
        <w:tc>
          <w:tcPr>
            <w:tcW w:w="1210" w:type="dxa"/>
          </w:tcPr>
          <w:p w14:paraId="536E300D"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48" w:type="dxa"/>
          </w:tcPr>
          <w:p w14:paraId="45364029" w14:textId="77777777" w:rsidR="0006428D" w:rsidRPr="00D77C01" w:rsidRDefault="0006428D" w:rsidP="0006428D">
            <w:pPr>
              <w:pStyle w:val="NoSpacing"/>
              <w:spacing w:line="200" w:lineRule="exact"/>
              <w:ind w:right="-9"/>
              <w:rPr>
                <w:rFonts w:ascii="Times New Roman" w:hAnsi="Times New Roman" w:cs="Times New Roman"/>
                <w:sz w:val="16"/>
                <w:szCs w:val="16"/>
                <w:cs/>
              </w:rPr>
            </w:pPr>
          </w:p>
        </w:tc>
        <w:tc>
          <w:tcPr>
            <w:tcW w:w="1210" w:type="dxa"/>
          </w:tcPr>
          <w:p w14:paraId="4D482BC7"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49" w:type="dxa"/>
          </w:tcPr>
          <w:p w14:paraId="64C444B0"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210" w:type="dxa"/>
          </w:tcPr>
          <w:p w14:paraId="588BF425"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r>
      <w:tr w:rsidR="0006428D" w:rsidRPr="00D77C01" w14:paraId="62398DBD" w14:textId="77777777" w:rsidTr="007F2604">
        <w:tc>
          <w:tcPr>
            <w:tcW w:w="3457" w:type="dxa"/>
          </w:tcPr>
          <w:p w14:paraId="121851D4"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Allowance for expected credit losses</w:t>
            </w:r>
          </w:p>
        </w:tc>
        <w:tc>
          <w:tcPr>
            <w:tcW w:w="1211" w:type="dxa"/>
          </w:tcPr>
          <w:p w14:paraId="4A07F9B9" w14:textId="5965846E"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787</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573</w:t>
            </w:r>
          </w:p>
        </w:tc>
        <w:tc>
          <w:tcPr>
            <w:tcW w:w="149" w:type="dxa"/>
          </w:tcPr>
          <w:p w14:paraId="2F040187"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47BB7148" w14:textId="6221AEA1"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217</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234</w:t>
            </w:r>
          </w:p>
        </w:tc>
        <w:tc>
          <w:tcPr>
            <w:tcW w:w="148" w:type="dxa"/>
          </w:tcPr>
          <w:p w14:paraId="7CF5BDCE" w14:textId="77777777" w:rsidR="0006428D" w:rsidRPr="00D77C01" w:rsidRDefault="0006428D" w:rsidP="0006428D">
            <w:pPr>
              <w:spacing w:line="200" w:lineRule="exact"/>
              <w:ind w:right="-9"/>
              <w:jc w:val="right"/>
              <w:rPr>
                <w:rFonts w:ascii="Times New Roman" w:hAnsi="Times New Roman" w:cs="Times New Roman"/>
                <w:sz w:val="16"/>
                <w:szCs w:val="16"/>
              </w:rPr>
            </w:pPr>
          </w:p>
        </w:tc>
        <w:tc>
          <w:tcPr>
            <w:tcW w:w="1210" w:type="dxa"/>
          </w:tcPr>
          <w:p w14:paraId="7A7F8231"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08B28379"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Pr>
          <w:p w14:paraId="436A5B33" w14:textId="6E83102D" w:rsidR="0006428D" w:rsidRPr="00D77C01" w:rsidRDefault="009A2621" w:rsidP="00F53127">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004</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807</w:t>
            </w:r>
          </w:p>
        </w:tc>
      </w:tr>
      <w:tr w:rsidR="0006428D" w:rsidRPr="00D77C01" w14:paraId="6789FDBB" w14:textId="77777777" w:rsidTr="007F2604">
        <w:tc>
          <w:tcPr>
            <w:tcW w:w="3457" w:type="dxa"/>
          </w:tcPr>
          <w:p w14:paraId="54FF802C" w14:textId="77777777" w:rsidR="0006428D" w:rsidRPr="00D77C01" w:rsidRDefault="0006428D" w:rsidP="0006428D">
            <w:pPr>
              <w:pStyle w:val="NoSpacing"/>
              <w:spacing w:line="200" w:lineRule="exact"/>
              <w:ind w:left="373" w:right="-9" w:hanging="193"/>
              <w:rPr>
                <w:rFonts w:ascii="Times New Roman" w:hAnsi="Times New Roman" w:cs="Times New Roman"/>
                <w:sz w:val="16"/>
                <w:szCs w:val="16"/>
                <w:lang w:val="en-US"/>
              </w:rPr>
            </w:pPr>
            <w:r w:rsidRPr="00D77C01">
              <w:rPr>
                <w:rFonts w:ascii="Times New Roman" w:hAnsi="Times New Roman" w:cs="Times New Roman"/>
                <w:sz w:val="16"/>
                <w:szCs w:val="16"/>
                <w:lang w:val="en-US"/>
              </w:rPr>
              <w:t>Depreciation and amortisation of assets</w:t>
            </w:r>
          </w:p>
        </w:tc>
        <w:tc>
          <w:tcPr>
            <w:tcW w:w="1211" w:type="dxa"/>
          </w:tcPr>
          <w:p w14:paraId="68E50321" w14:textId="200D4860"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700</w:t>
            </w:r>
          </w:p>
        </w:tc>
        <w:tc>
          <w:tcPr>
            <w:tcW w:w="149" w:type="dxa"/>
          </w:tcPr>
          <w:p w14:paraId="34B5FF73"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4515BF49" w14:textId="785044D4" w:rsidR="0006428D" w:rsidRPr="00D77C01" w:rsidRDefault="0006428D" w:rsidP="00F53127">
            <w:pPr>
              <w:pStyle w:val="NoSpacing"/>
              <w:tabs>
                <w:tab w:val="decimal" w:pos="97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9</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818</w:t>
            </w:r>
            <w:r w:rsidRPr="00D77C01">
              <w:rPr>
                <w:rFonts w:ascii="Times New Roman" w:hAnsi="Times New Roman" w:cs="Times New Roman"/>
                <w:sz w:val="16"/>
                <w:szCs w:val="16"/>
                <w:lang w:val="en-US"/>
              </w:rPr>
              <w:t>)</w:t>
            </w:r>
          </w:p>
        </w:tc>
        <w:tc>
          <w:tcPr>
            <w:tcW w:w="148" w:type="dxa"/>
          </w:tcPr>
          <w:p w14:paraId="6E582B8F"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478BF733"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5F9728E1"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Pr>
          <w:p w14:paraId="45083946" w14:textId="48177220" w:rsidR="0006428D" w:rsidRPr="00D77C01" w:rsidRDefault="009A2621" w:rsidP="00F53127">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882</w:t>
            </w:r>
          </w:p>
        </w:tc>
      </w:tr>
      <w:tr w:rsidR="0006428D" w:rsidRPr="00D77C01" w14:paraId="2FC1DBF4" w14:textId="77777777" w:rsidTr="007F2604">
        <w:tc>
          <w:tcPr>
            <w:tcW w:w="3457" w:type="dxa"/>
          </w:tcPr>
          <w:p w14:paraId="33D7DDD4"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Interest paid</w:t>
            </w:r>
          </w:p>
        </w:tc>
        <w:tc>
          <w:tcPr>
            <w:tcW w:w="1211" w:type="dxa"/>
          </w:tcPr>
          <w:p w14:paraId="7B65E142" w14:textId="0FB4CD19"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6</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425</w:t>
            </w:r>
          </w:p>
        </w:tc>
        <w:tc>
          <w:tcPr>
            <w:tcW w:w="149" w:type="dxa"/>
          </w:tcPr>
          <w:p w14:paraId="0E7F999D"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5034E098" w14:textId="31BEDA25"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47</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765</w:t>
            </w:r>
          </w:p>
        </w:tc>
        <w:tc>
          <w:tcPr>
            <w:tcW w:w="148" w:type="dxa"/>
          </w:tcPr>
          <w:p w14:paraId="179908C7"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64F280CC"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46440F64"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Pr>
          <w:p w14:paraId="3C0F3DC7" w14:textId="1676CF16" w:rsidR="0006428D" w:rsidRPr="00D77C01" w:rsidRDefault="009A2621" w:rsidP="00F53127">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54</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190</w:t>
            </w:r>
          </w:p>
        </w:tc>
      </w:tr>
      <w:tr w:rsidR="0006428D" w:rsidRPr="00D77C01" w14:paraId="6967458A" w14:textId="77777777" w:rsidTr="007F2604">
        <w:tc>
          <w:tcPr>
            <w:tcW w:w="3457" w:type="dxa"/>
          </w:tcPr>
          <w:p w14:paraId="3B1FDF41"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Provision for employee benefits</w:t>
            </w:r>
          </w:p>
        </w:tc>
        <w:tc>
          <w:tcPr>
            <w:tcW w:w="1211" w:type="dxa"/>
          </w:tcPr>
          <w:p w14:paraId="50C4A29E" w14:textId="43C9A248"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26</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713</w:t>
            </w:r>
          </w:p>
        </w:tc>
        <w:tc>
          <w:tcPr>
            <w:tcW w:w="149" w:type="dxa"/>
          </w:tcPr>
          <w:p w14:paraId="229F77B8"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5AC08C08" w14:textId="1A3526F6"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356</w:t>
            </w:r>
          </w:p>
        </w:tc>
        <w:tc>
          <w:tcPr>
            <w:tcW w:w="148" w:type="dxa"/>
          </w:tcPr>
          <w:p w14:paraId="27C905F8"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65F6C69F" w14:textId="0205D6C0" w:rsidR="0006428D" w:rsidRPr="00D77C01" w:rsidRDefault="009A2621" w:rsidP="00F53127">
            <w:pPr>
              <w:pStyle w:val="NoSpacing"/>
              <w:tabs>
                <w:tab w:val="decimal" w:pos="1063"/>
              </w:tabs>
              <w:spacing w:line="200" w:lineRule="exact"/>
              <w:ind w:right="-9"/>
              <w:rPr>
                <w:rFonts w:ascii="Times New Roman" w:hAnsi="Times New Roman" w:cs="Times New Roman"/>
                <w:sz w:val="16"/>
                <w:szCs w:val="16"/>
              </w:rPr>
            </w:pPr>
            <w:r w:rsidRPr="009A2621">
              <w:rPr>
                <w:rFonts w:ascii="Times New Roman" w:hAnsi="Times New Roman" w:cs="Times New Roman"/>
                <w:sz w:val="16"/>
                <w:szCs w:val="16"/>
                <w:lang w:val="en-US"/>
              </w:rPr>
              <w:t>9</w:t>
            </w:r>
            <w:r w:rsidR="0006428D" w:rsidRPr="00D77C01">
              <w:rPr>
                <w:rFonts w:ascii="Times New Roman" w:hAnsi="Times New Roman" w:cs="Times New Roman"/>
                <w:sz w:val="16"/>
                <w:szCs w:val="16"/>
              </w:rPr>
              <w:t>,</w:t>
            </w:r>
            <w:r w:rsidRPr="009A2621">
              <w:rPr>
                <w:rFonts w:ascii="Times New Roman" w:hAnsi="Times New Roman" w:cs="Times New Roman"/>
                <w:sz w:val="16"/>
                <w:szCs w:val="16"/>
                <w:lang w:val="en-US"/>
              </w:rPr>
              <w:t>793</w:t>
            </w:r>
          </w:p>
        </w:tc>
        <w:tc>
          <w:tcPr>
            <w:tcW w:w="149" w:type="dxa"/>
          </w:tcPr>
          <w:p w14:paraId="472E9F32" w14:textId="77777777" w:rsidR="0006428D" w:rsidRPr="00D77C01" w:rsidRDefault="0006428D" w:rsidP="0006428D">
            <w:pPr>
              <w:pStyle w:val="NoSpacing"/>
              <w:tabs>
                <w:tab w:val="decimal" w:pos="916"/>
                <w:tab w:val="decimal" w:pos="1152"/>
              </w:tabs>
              <w:spacing w:line="200" w:lineRule="exact"/>
              <w:ind w:right="-9"/>
              <w:rPr>
                <w:rFonts w:ascii="Times New Roman" w:hAnsi="Times New Roman" w:cs="Times New Roman"/>
                <w:sz w:val="16"/>
                <w:szCs w:val="16"/>
              </w:rPr>
            </w:pPr>
          </w:p>
        </w:tc>
        <w:tc>
          <w:tcPr>
            <w:tcW w:w="1210" w:type="dxa"/>
          </w:tcPr>
          <w:p w14:paraId="629E2E68" w14:textId="6C5B7042" w:rsidR="0006428D" w:rsidRPr="00D77C01" w:rsidRDefault="009A2621" w:rsidP="00F53127">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38</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862</w:t>
            </w:r>
          </w:p>
        </w:tc>
      </w:tr>
      <w:tr w:rsidR="0006428D" w:rsidRPr="00D77C01" w14:paraId="6316BB04" w14:textId="77777777" w:rsidTr="007F2604">
        <w:tc>
          <w:tcPr>
            <w:tcW w:w="3457" w:type="dxa"/>
          </w:tcPr>
          <w:p w14:paraId="39E39F57"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Other provisions</w:t>
            </w:r>
          </w:p>
        </w:tc>
        <w:tc>
          <w:tcPr>
            <w:tcW w:w="1211" w:type="dxa"/>
          </w:tcPr>
          <w:p w14:paraId="6C64AF22" w14:textId="7B8F9349"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24</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484</w:t>
            </w:r>
          </w:p>
        </w:tc>
        <w:tc>
          <w:tcPr>
            <w:tcW w:w="149" w:type="dxa"/>
          </w:tcPr>
          <w:p w14:paraId="6D9FA615"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20B361DA" w14:textId="304AE246"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11</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983</w:t>
            </w:r>
          </w:p>
        </w:tc>
        <w:tc>
          <w:tcPr>
            <w:tcW w:w="148" w:type="dxa"/>
          </w:tcPr>
          <w:p w14:paraId="1CBDA32B"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32295A3A"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77771FFC" w14:textId="77777777" w:rsidR="0006428D" w:rsidRPr="00D77C01" w:rsidRDefault="0006428D" w:rsidP="0006428D">
            <w:pPr>
              <w:pStyle w:val="NoSpacing"/>
              <w:tabs>
                <w:tab w:val="decimal" w:pos="606"/>
                <w:tab w:val="decimal" w:pos="1152"/>
              </w:tabs>
              <w:spacing w:line="200" w:lineRule="exact"/>
              <w:ind w:right="-9"/>
              <w:rPr>
                <w:rFonts w:ascii="Times New Roman" w:hAnsi="Times New Roman" w:cs="Times New Roman"/>
                <w:sz w:val="16"/>
                <w:szCs w:val="16"/>
              </w:rPr>
            </w:pPr>
          </w:p>
        </w:tc>
        <w:tc>
          <w:tcPr>
            <w:tcW w:w="1210" w:type="dxa"/>
          </w:tcPr>
          <w:p w14:paraId="3012FA3D" w14:textId="75B10E87" w:rsidR="0006428D" w:rsidRPr="00D77C01" w:rsidRDefault="009A2621" w:rsidP="00F53127">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36</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467</w:t>
            </w:r>
          </w:p>
        </w:tc>
      </w:tr>
      <w:tr w:rsidR="0006428D" w:rsidRPr="00D77C01" w14:paraId="4001B9F5" w14:textId="77777777" w:rsidTr="007F2604">
        <w:tc>
          <w:tcPr>
            <w:tcW w:w="3457" w:type="dxa"/>
          </w:tcPr>
          <w:p w14:paraId="7A1185E1" w14:textId="5B3609F1"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Other</w:t>
            </w:r>
            <w:r w:rsidR="00F25958">
              <w:rPr>
                <w:rFonts w:ascii="Times New Roman" w:hAnsi="Times New Roman" w:cs="Times New Roman"/>
                <w:sz w:val="16"/>
                <w:szCs w:val="16"/>
                <w:lang w:val="en-US"/>
              </w:rPr>
              <w:t>s</w:t>
            </w:r>
          </w:p>
        </w:tc>
        <w:tc>
          <w:tcPr>
            <w:tcW w:w="1211" w:type="dxa"/>
            <w:tcBorders>
              <w:bottom w:val="single" w:sz="4" w:space="0" w:color="auto"/>
            </w:tcBorders>
          </w:tcPr>
          <w:p w14:paraId="0D4A0B7E" w14:textId="376120EF"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089</w:t>
            </w:r>
          </w:p>
        </w:tc>
        <w:tc>
          <w:tcPr>
            <w:tcW w:w="149" w:type="dxa"/>
          </w:tcPr>
          <w:p w14:paraId="6CA792E6"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73BB6F3F" w14:textId="3A45954E"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425</w:t>
            </w:r>
          </w:p>
        </w:tc>
        <w:tc>
          <w:tcPr>
            <w:tcW w:w="148" w:type="dxa"/>
          </w:tcPr>
          <w:p w14:paraId="78A7C117"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56A77D46"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727DD240" w14:textId="77777777" w:rsidR="0006428D" w:rsidRPr="00D77C01" w:rsidRDefault="0006428D" w:rsidP="0006428D">
            <w:pPr>
              <w:pStyle w:val="NoSpacing"/>
              <w:tabs>
                <w:tab w:val="decimal" w:pos="916"/>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5FF7C9B3" w14:textId="63CEBB7D" w:rsidR="0006428D" w:rsidRPr="00D77C01" w:rsidRDefault="009A2621" w:rsidP="00F53127">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514</w:t>
            </w:r>
          </w:p>
        </w:tc>
      </w:tr>
      <w:tr w:rsidR="0006428D" w:rsidRPr="00D77C01" w14:paraId="0A52416C" w14:textId="77777777" w:rsidTr="007F2604">
        <w:tc>
          <w:tcPr>
            <w:tcW w:w="3457" w:type="dxa"/>
          </w:tcPr>
          <w:p w14:paraId="1D47D55B" w14:textId="77777777" w:rsidR="0006428D" w:rsidRPr="00D77C01" w:rsidRDefault="0006428D" w:rsidP="0006428D">
            <w:pPr>
              <w:pStyle w:val="NoSpacing"/>
              <w:spacing w:line="200" w:lineRule="exact"/>
              <w:ind w:left="736"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Total deferred tax assets</w:t>
            </w:r>
          </w:p>
        </w:tc>
        <w:tc>
          <w:tcPr>
            <w:tcW w:w="1211" w:type="dxa"/>
            <w:tcBorders>
              <w:top w:val="single" w:sz="4" w:space="0" w:color="auto"/>
              <w:bottom w:val="single" w:sz="4" w:space="0" w:color="auto"/>
            </w:tcBorders>
          </w:tcPr>
          <w:p w14:paraId="67D0C65E" w14:textId="6F793321"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859</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984</w:t>
            </w:r>
          </w:p>
        </w:tc>
        <w:tc>
          <w:tcPr>
            <w:tcW w:w="149" w:type="dxa"/>
          </w:tcPr>
          <w:p w14:paraId="4F56FAD6"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56E1B2CA" w14:textId="279D26D4"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270</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945</w:t>
            </w:r>
          </w:p>
        </w:tc>
        <w:tc>
          <w:tcPr>
            <w:tcW w:w="148" w:type="dxa"/>
          </w:tcPr>
          <w:p w14:paraId="2B94E16D" w14:textId="77777777" w:rsidR="0006428D" w:rsidRPr="00D77C01" w:rsidRDefault="0006428D" w:rsidP="0006428D">
            <w:pPr>
              <w:pStyle w:val="NoSpacing"/>
              <w:spacing w:line="200" w:lineRule="exact"/>
              <w:ind w:right="-9"/>
              <w:jc w:val="right"/>
              <w:rPr>
                <w:rFonts w:ascii="Times New Roman" w:hAnsi="Times New Roman" w:cs="Times New Roman"/>
                <w:sz w:val="16"/>
                <w:szCs w:val="16"/>
                <w:lang w:val="en-US"/>
              </w:rPr>
            </w:pPr>
          </w:p>
        </w:tc>
        <w:tc>
          <w:tcPr>
            <w:tcW w:w="1210" w:type="dxa"/>
            <w:tcBorders>
              <w:top w:val="single" w:sz="4" w:space="0" w:color="auto"/>
              <w:bottom w:val="single" w:sz="4" w:space="0" w:color="auto"/>
            </w:tcBorders>
          </w:tcPr>
          <w:p w14:paraId="0998D79C" w14:textId="717940B9" w:rsidR="0006428D" w:rsidRPr="00D77C01" w:rsidRDefault="009A2621" w:rsidP="0006428D">
            <w:pPr>
              <w:pStyle w:val="NoSpacing"/>
              <w:tabs>
                <w:tab w:val="decimal" w:pos="1063"/>
              </w:tabs>
              <w:spacing w:line="200" w:lineRule="exact"/>
              <w:ind w:right="-9"/>
              <w:rPr>
                <w:rFonts w:ascii="Times New Roman" w:hAnsi="Times New Roman" w:cs="Times New Roman"/>
                <w:sz w:val="16"/>
                <w:szCs w:val="16"/>
              </w:rPr>
            </w:pPr>
            <w:r w:rsidRPr="009A2621">
              <w:rPr>
                <w:rFonts w:ascii="Times New Roman" w:hAnsi="Times New Roman" w:cs="Times New Roman"/>
                <w:sz w:val="16"/>
                <w:szCs w:val="16"/>
                <w:lang w:val="en-US"/>
              </w:rPr>
              <w:t>9</w:t>
            </w:r>
            <w:r w:rsidR="0006428D" w:rsidRPr="00D77C01">
              <w:rPr>
                <w:rFonts w:ascii="Times New Roman" w:hAnsi="Times New Roman" w:cs="Times New Roman"/>
                <w:sz w:val="16"/>
                <w:szCs w:val="16"/>
              </w:rPr>
              <w:t>,</w:t>
            </w:r>
            <w:r w:rsidRPr="009A2621">
              <w:rPr>
                <w:rFonts w:ascii="Times New Roman" w:hAnsi="Times New Roman" w:cs="Times New Roman"/>
                <w:sz w:val="16"/>
                <w:szCs w:val="16"/>
                <w:lang w:val="en-US"/>
              </w:rPr>
              <w:t>793</w:t>
            </w:r>
          </w:p>
        </w:tc>
        <w:tc>
          <w:tcPr>
            <w:tcW w:w="149" w:type="dxa"/>
          </w:tcPr>
          <w:p w14:paraId="47943A50"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1C8DE336" w14:textId="1CBB35DF" w:rsidR="0006428D" w:rsidRPr="00D77C01" w:rsidRDefault="009A2621" w:rsidP="00F53127">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140</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722</w:t>
            </w:r>
          </w:p>
        </w:tc>
      </w:tr>
      <w:tr w:rsidR="0006428D" w:rsidRPr="00D77C01" w14:paraId="1120FA52" w14:textId="77777777" w:rsidTr="007F2604">
        <w:trPr>
          <w:trHeight w:hRule="exact" w:val="144"/>
        </w:trPr>
        <w:tc>
          <w:tcPr>
            <w:tcW w:w="3457" w:type="dxa"/>
          </w:tcPr>
          <w:p w14:paraId="10A4858F" w14:textId="77777777" w:rsidR="0006428D" w:rsidRPr="00D77C01" w:rsidRDefault="0006428D" w:rsidP="0006428D">
            <w:pPr>
              <w:pStyle w:val="NoSpacing"/>
              <w:spacing w:line="200" w:lineRule="exact"/>
              <w:ind w:right="-9"/>
              <w:rPr>
                <w:rFonts w:ascii="Times New Roman" w:hAnsi="Times New Roman" w:cs="Times New Roman"/>
                <w:b/>
                <w:bCs/>
                <w:sz w:val="16"/>
                <w:szCs w:val="16"/>
                <w:lang w:val="en-US"/>
              </w:rPr>
            </w:pPr>
          </w:p>
        </w:tc>
        <w:tc>
          <w:tcPr>
            <w:tcW w:w="1211" w:type="dxa"/>
            <w:tcBorders>
              <w:top w:val="single" w:sz="4" w:space="0" w:color="auto"/>
            </w:tcBorders>
          </w:tcPr>
          <w:p w14:paraId="12A470B4" w14:textId="77777777" w:rsidR="0006428D" w:rsidRPr="00D77C01" w:rsidRDefault="0006428D" w:rsidP="0006428D">
            <w:pPr>
              <w:pStyle w:val="NoSpacing"/>
              <w:tabs>
                <w:tab w:val="decimal" w:pos="763"/>
                <w:tab w:val="decimal" w:pos="1090"/>
              </w:tabs>
              <w:spacing w:line="200" w:lineRule="exact"/>
              <w:ind w:right="-9"/>
              <w:rPr>
                <w:rFonts w:ascii="Times New Roman" w:hAnsi="Times New Roman" w:cs="Times New Roman"/>
                <w:sz w:val="16"/>
                <w:szCs w:val="16"/>
              </w:rPr>
            </w:pPr>
          </w:p>
        </w:tc>
        <w:tc>
          <w:tcPr>
            <w:tcW w:w="149" w:type="dxa"/>
          </w:tcPr>
          <w:p w14:paraId="4984743E"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Borders>
              <w:top w:val="single" w:sz="4" w:space="0" w:color="auto"/>
            </w:tcBorders>
          </w:tcPr>
          <w:p w14:paraId="796C59F8" w14:textId="77777777" w:rsidR="0006428D" w:rsidRPr="00D77C01" w:rsidRDefault="0006428D" w:rsidP="0006428D">
            <w:pPr>
              <w:pStyle w:val="NoSpacing"/>
              <w:tabs>
                <w:tab w:val="decimal" w:pos="916"/>
                <w:tab w:val="decimal" w:pos="1063"/>
              </w:tabs>
              <w:spacing w:line="200" w:lineRule="exact"/>
              <w:ind w:right="-9"/>
              <w:rPr>
                <w:rFonts w:ascii="Times New Roman" w:hAnsi="Times New Roman" w:cs="Times New Roman"/>
                <w:sz w:val="16"/>
                <w:szCs w:val="16"/>
              </w:rPr>
            </w:pPr>
          </w:p>
        </w:tc>
        <w:tc>
          <w:tcPr>
            <w:tcW w:w="148" w:type="dxa"/>
          </w:tcPr>
          <w:p w14:paraId="4CC46B11" w14:textId="77777777" w:rsidR="0006428D" w:rsidRPr="00D77C01" w:rsidRDefault="0006428D" w:rsidP="0006428D">
            <w:pPr>
              <w:pStyle w:val="NoSpacing"/>
              <w:spacing w:line="200" w:lineRule="exact"/>
              <w:ind w:right="-9"/>
              <w:jc w:val="right"/>
              <w:rPr>
                <w:rFonts w:ascii="Times New Roman" w:hAnsi="Times New Roman" w:cs="Times New Roman"/>
                <w:sz w:val="16"/>
                <w:szCs w:val="16"/>
                <w:lang w:val="en-US"/>
              </w:rPr>
            </w:pPr>
          </w:p>
        </w:tc>
        <w:tc>
          <w:tcPr>
            <w:tcW w:w="1210" w:type="dxa"/>
            <w:tcBorders>
              <w:top w:val="single" w:sz="4" w:space="0" w:color="auto"/>
            </w:tcBorders>
          </w:tcPr>
          <w:p w14:paraId="264C3B47" w14:textId="77777777" w:rsidR="0006428D" w:rsidRPr="00D77C01" w:rsidRDefault="0006428D" w:rsidP="0006428D">
            <w:pPr>
              <w:pStyle w:val="NoSpacing"/>
              <w:tabs>
                <w:tab w:val="decimal" w:pos="916"/>
              </w:tabs>
              <w:spacing w:line="200" w:lineRule="exact"/>
              <w:ind w:right="-9"/>
              <w:rPr>
                <w:rFonts w:ascii="Times New Roman" w:hAnsi="Times New Roman" w:cs="Times New Roman"/>
                <w:sz w:val="16"/>
                <w:szCs w:val="16"/>
              </w:rPr>
            </w:pPr>
          </w:p>
        </w:tc>
        <w:tc>
          <w:tcPr>
            <w:tcW w:w="149" w:type="dxa"/>
          </w:tcPr>
          <w:p w14:paraId="558ACCF0"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Borders>
              <w:top w:val="single" w:sz="4" w:space="0" w:color="auto"/>
            </w:tcBorders>
          </w:tcPr>
          <w:p w14:paraId="48E4EB3A" w14:textId="77777777" w:rsidR="0006428D" w:rsidRPr="00D77C01" w:rsidRDefault="0006428D" w:rsidP="0006428D">
            <w:pPr>
              <w:pStyle w:val="NoSpacing"/>
              <w:tabs>
                <w:tab w:val="decimal" w:pos="1117"/>
              </w:tabs>
              <w:spacing w:line="200" w:lineRule="exact"/>
              <w:ind w:right="-9"/>
              <w:rPr>
                <w:rFonts w:ascii="Times New Roman" w:hAnsi="Times New Roman" w:cs="Times New Roman"/>
                <w:sz w:val="16"/>
                <w:szCs w:val="16"/>
                <w:lang w:val="en-US"/>
              </w:rPr>
            </w:pPr>
          </w:p>
        </w:tc>
      </w:tr>
      <w:tr w:rsidR="0006428D" w:rsidRPr="00D77C01" w14:paraId="4B71C915" w14:textId="77777777" w:rsidTr="007F2604">
        <w:tc>
          <w:tcPr>
            <w:tcW w:w="3457" w:type="dxa"/>
          </w:tcPr>
          <w:p w14:paraId="392FE4FF" w14:textId="77777777" w:rsidR="0006428D" w:rsidRPr="00D77C01" w:rsidRDefault="0006428D" w:rsidP="0006428D">
            <w:pPr>
              <w:pStyle w:val="NoSpacing"/>
              <w:spacing w:line="200" w:lineRule="exact"/>
              <w:ind w:right="-9"/>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Deferred tax liabilities</w:t>
            </w:r>
          </w:p>
        </w:tc>
        <w:tc>
          <w:tcPr>
            <w:tcW w:w="1211" w:type="dxa"/>
          </w:tcPr>
          <w:p w14:paraId="7D70CFDE" w14:textId="77777777" w:rsidR="0006428D" w:rsidRPr="00D77C01" w:rsidRDefault="0006428D" w:rsidP="0006428D">
            <w:pPr>
              <w:pStyle w:val="NoSpacing"/>
              <w:tabs>
                <w:tab w:val="decimal" w:pos="763"/>
                <w:tab w:val="decimal" w:pos="1090"/>
              </w:tabs>
              <w:spacing w:line="200" w:lineRule="exact"/>
              <w:ind w:right="-9"/>
              <w:rPr>
                <w:rFonts w:ascii="Times New Roman" w:hAnsi="Times New Roman" w:cs="Times New Roman"/>
                <w:sz w:val="16"/>
                <w:szCs w:val="16"/>
              </w:rPr>
            </w:pPr>
          </w:p>
        </w:tc>
        <w:tc>
          <w:tcPr>
            <w:tcW w:w="149" w:type="dxa"/>
          </w:tcPr>
          <w:p w14:paraId="6BE3718E"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0F8842CF" w14:textId="77777777" w:rsidR="0006428D" w:rsidRPr="00D77C01" w:rsidRDefault="0006428D" w:rsidP="0006428D">
            <w:pPr>
              <w:pStyle w:val="NoSpacing"/>
              <w:tabs>
                <w:tab w:val="decimal" w:pos="916"/>
                <w:tab w:val="decimal" w:pos="1063"/>
              </w:tabs>
              <w:spacing w:line="200" w:lineRule="exact"/>
              <w:ind w:right="-9"/>
              <w:rPr>
                <w:rFonts w:ascii="Times New Roman" w:hAnsi="Times New Roman" w:cs="Times New Roman"/>
                <w:sz w:val="16"/>
                <w:szCs w:val="16"/>
              </w:rPr>
            </w:pPr>
          </w:p>
        </w:tc>
        <w:tc>
          <w:tcPr>
            <w:tcW w:w="148" w:type="dxa"/>
          </w:tcPr>
          <w:p w14:paraId="7977BA2A" w14:textId="77777777" w:rsidR="0006428D" w:rsidRPr="00D77C01" w:rsidRDefault="0006428D" w:rsidP="0006428D">
            <w:pPr>
              <w:pStyle w:val="NoSpacing"/>
              <w:spacing w:line="200" w:lineRule="exact"/>
              <w:ind w:right="-9"/>
              <w:jc w:val="right"/>
              <w:rPr>
                <w:rFonts w:ascii="Times New Roman" w:hAnsi="Times New Roman" w:cs="Times New Roman"/>
                <w:sz w:val="16"/>
                <w:szCs w:val="16"/>
                <w:lang w:val="en-US"/>
              </w:rPr>
            </w:pPr>
          </w:p>
        </w:tc>
        <w:tc>
          <w:tcPr>
            <w:tcW w:w="1210" w:type="dxa"/>
          </w:tcPr>
          <w:p w14:paraId="012DDB97" w14:textId="77777777" w:rsidR="0006428D" w:rsidRPr="00D77C01" w:rsidRDefault="0006428D" w:rsidP="0006428D">
            <w:pPr>
              <w:pStyle w:val="NoSpacing"/>
              <w:tabs>
                <w:tab w:val="decimal" w:pos="916"/>
              </w:tabs>
              <w:spacing w:line="200" w:lineRule="exact"/>
              <w:ind w:right="-9"/>
              <w:rPr>
                <w:rFonts w:ascii="Times New Roman" w:hAnsi="Times New Roman" w:cs="Times New Roman"/>
                <w:sz w:val="16"/>
                <w:szCs w:val="16"/>
              </w:rPr>
            </w:pPr>
          </w:p>
        </w:tc>
        <w:tc>
          <w:tcPr>
            <w:tcW w:w="149" w:type="dxa"/>
          </w:tcPr>
          <w:p w14:paraId="574DECEC"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Pr>
          <w:p w14:paraId="6386F4FF" w14:textId="77777777" w:rsidR="0006428D" w:rsidRPr="00D77C01" w:rsidRDefault="0006428D" w:rsidP="0006428D">
            <w:pPr>
              <w:pStyle w:val="NoSpacing"/>
              <w:tabs>
                <w:tab w:val="decimal" w:pos="1117"/>
              </w:tabs>
              <w:spacing w:line="200" w:lineRule="exact"/>
              <w:ind w:right="-9"/>
              <w:rPr>
                <w:rFonts w:ascii="Times New Roman" w:hAnsi="Times New Roman" w:cs="Times New Roman"/>
                <w:sz w:val="16"/>
                <w:szCs w:val="16"/>
                <w:lang w:val="en-US"/>
              </w:rPr>
            </w:pPr>
          </w:p>
        </w:tc>
      </w:tr>
      <w:tr w:rsidR="0006428D" w:rsidRPr="00D77C01" w14:paraId="4688D144" w14:textId="77777777" w:rsidTr="007F2604">
        <w:tc>
          <w:tcPr>
            <w:tcW w:w="3457" w:type="dxa"/>
          </w:tcPr>
          <w:p w14:paraId="673BFA6D"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Amortisation</w:t>
            </w:r>
          </w:p>
        </w:tc>
        <w:tc>
          <w:tcPr>
            <w:tcW w:w="1211" w:type="dxa"/>
          </w:tcPr>
          <w:p w14:paraId="03031299" w14:textId="605135F7" w:rsidR="0006428D" w:rsidRPr="00D77C01" w:rsidRDefault="0006428D" w:rsidP="0006428D">
            <w:pPr>
              <w:pStyle w:val="NoSpacing"/>
              <w:tabs>
                <w:tab w:val="decimal" w:pos="109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111</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558</w:t>
            </w:r>
            <w:r w:rsidRPr="00D77C01">
              <w:rPr>
                <w:rFonts w:ascii="Times New Roman" w:hAnsi="Times New Roman" w:cs="Times New Roman"/>
                <w:sz w:val="16"/>
                <w:szCs w:val="16"/>
                <w:lang w:val="en-US"/>
              </w:rPr>
              <w:t>)</w:t>
            </w:r>
          </w:p>
        </w:tc>
        <w:tc>
          <w:tcPr>
            <w:tcW w:w="149" w:type="dxa"/>
          </w:tcPr>
          <w:p w14:paraId="27ED39BF"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52CD16C6" w14:textId="26D34928" w:rsidR="0006428D" w:rsidRPr="00D77C01" w:rsidRDefault="0006428D" w:rsidP="00F53127">
            <w:pPr>
              <w:pStyle w:val="NoSpacing"/>
              <w:tabs>
                <w:tab w:val="decimal" w:pos="97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750</w:t>
            </w:r>
            <w:r w:rsidRPr="00D77C01">
              <w:rPr>
                <w:rFonts w:ascii="Times New Roman" w:hAnsi="Times New Roman" w:cs="Times New Roman"/>
                <w:sz w:val="16"/>
                <w:szCs w:val="16"/>
                <w:lang w:val="en-US"/>
              </w:rPr>
              <w:t>)</w:t>
            </w:r>
          </w:p>
        </w:tc>
        <w:tc>
          <w:tcPr>
            <w:tcW w:w="148" w:type="dxa"/>
          </w:tcPr>
          <w:p w14:paraId="20EF983A" w14:textId="77777777" w:rsidR="0006428D" w:rsidRPr="00D77C01" w:rsidRDefault="0006428D" w:rsidP="0006428D">
            <w:pPr>
              <w:tabs>
                <w:tab w:val="decimal" w:pos="1152"/>
              </w:tabs>
              <w:spacing w:line="200" w:lineRule="exact"/>
              <w:ind w:right="-9"/>
              <w:jc w:val="right"/>
              <w:rPr>
                <w:rFonts w:ascii="Times New Roman" w:hAnsi="Times New Roman" w:cs="Times New Roman"/>
                <w:sz w:val="16"/>
                <w:szCs w:val="16"/>
              </w:rPr>
            </w:pPr>
          </w:p>
        </w:tc>
        <w:tc>
          <w:tcPr>
            <w:tcW w:w="1210" w:type="dxa"/>
          </w:tcPr>
          <w:p w14:paraId="22AFAAEF"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483D5FB3"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758D3DCD" w14:textId="0538F2F4" w:rsidR="0006428D" w:rsidRPr="00D77C01" w:rsidRDefault="0006428D" w:rsidP="00F53127">
            <w:pPr>
              <w:pStyle w:val="NoSpacing"/>
              <w:tabs>
                <w:tab w:val="decimal" w:pos="942"/>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117</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308</w:t>
            </w:r>
            <w:r w:rsidRPr="00D77C01">
              <w:rPr>
                <w:rFonts w:ascii="Times New Roman" w:hAnsi="Times New Roman" w:cs="Times New Roman"/>
                <w:sz w:val="16"/>
                <w:szCs w:val="16"/>
                <w:lang w:val="en-US"/>
              </w:rPr>
              <w:t>)</w:t>
            </w:r>
          </w:p>
        </w:tc>
      </w:tr>
      <w:tr w:rsidR="0006428D" w:rsidRPr="00D77C01" w14:paraId="311A5209" w14:textId="77777777" w:rsidTr="007F2604">
        <w:tc>
          <w:tcPr>
            <w:tcW w:w="3457" w:type="dxa"/>
          </w:tcPr>
          <w:p w14:paraId="09D0F7D8"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sz w:val="16"/>
                <w:szCs w:val="16"/>
                <w:lang w:val="en-US"/>
              </w:rPr>
              <w:t>Cash flow hedges</w:t>
            </w:r>
          </w:p>
        </w:tc>
        <w:tc>
          <w:tcPr>
            <w:tcW w:w="1211" w:type="dxa"/>
            <w:tcBorders>
              <w:bottom w:val="single" w:sz="4" w:space="0" w:color="auto"/>
            </w:tcBorders>
          </w:tcPr>
          <w:p w14:paraId="30C0E0A7" w14:textId="7C415FA8" w:rsidR="0006428D" w:rsidRPr="00D77C01" w:rsidRDefault="0006428D" w:rsidP="0006428D">
            <w:pPr>
              <w:pStyle w:val="NoSpacing"/>
              <w:tabs>
                <w:tab w:val="decimal" w:pos="109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cs="Times New Roman"/>
                <w:sz w:val="16"/>
                <w:szCs w:val="16"/>
                <w:lang w:val="en-US"/>
              </w:rPr>
              <w:t>26</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168</w:t>
            </w:r>
            <w:r w:rsidRPr="00D77C01">
              <w:rPr>
                <w:rFonts w:ascii="Times New Roman" w:hAnsi="Times New Roman" w:cs="Times New Roman"/>
                <w:sz w:val="16"/>
                <w:szCs w:val="16"/>
                <w:lang w:val="en-US"/>
              </w:rPr>
              <w:t>)</w:t>
            </w:r>
          </w:p>
        </w:tc>
        <w:tc>
          <w:tcPr>
            <w:tcW w:w="149" w:type="dxa"/>
          </w:tcPr>
          <w:p w14:paraId="72772F92"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6168EA20" w14:textId="11B429E1"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10</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656</w:t>
            </w:r>
          </w:p>
        </w:tc>
        <w:tc>
          <w:tcPr>
            <w:tcW w:w="148" w:type="dxa"/>
          </w:tcPr>
          <w:p w14:paraId="10EAB1A8" w14:textId="77777777" w:rsidR="0006428D" w:rsidRPr="00D77C01" w:rsidRDefault="0006428D" w:rsidP="0006428D">
            <w:pPr>
              <w:tabs>
                <w:tab w:val="decimal" w:pos="1152"/>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16AE4051" w14:textId="6DFCD290" w:rsidR="0006428D" w:rsidRPr="00D77C01" w:rsidRDefault="0006428D" w:rsidP="00F53127">
            <w:pPr>
              <w:pStyle w:val="NoSpacing"/>
              <w:tabs>
                <w:tab w:val="decimal" w:pos="1063"/>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720</w:t>
            </w:r>
            <w:r w:rsidRPr="00D77C01">
              <w:rPr>
                <w:rFonts w:ascii="Times New Roman" w:hAnsi="Times New Roman" w:cs="Times New Roman"/>
                <w:sz w:val="16"/>
                <w:szCs w:val="16"/>
              </w:rPr>
              <w:t>)</w:t>
            </w:r>
          </w:p>
        </w:tc>
        <w:tc>
          <w:tcPr>
            <w:tcW w:w="149" w:type="dxa"/>
          </w:tcPr>
          <w:p w14:paraId="35E62570"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59371480" w14:textId="5EACBE3A" w:rsidR="0006428D" w:rsidRPr="00D77C01" w:rsidRDefault="0006428D" w:rsidP="00F53127">
            <w:pPr>
              <w:pStyle w:val="NoSpacing"/>
              <w:tabs>
                <w:tab w:val="decimal" w:pos="942"/>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16</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232</w:t>
            </w:r>
            <w:r w:rsidRPr="00D77C01">
              <w:rPr>
                <w:rFonts w:ascii="Times New Roman" w:hAnsi="Times New Roman" w:cs="Times New Roman"/>
                <w:sz w:val="16"/>
                <w:szCs w:val="16"/>
                <w:lang w:val="en-US"/>
              </w:rPr>
              <w:t>)</w:t>
            </w:r>
          </w:p>
        </w:tc>
      </w:tr>
      <w:tr w:rsidR="0006428D" w:rsidRPr="00D77C01" w14:paraId="5286F749" w14:textId="77777777" w:rsidTr="007F2604">
        <w:tc>
          <w:tcPr>
            <w:tcW w:w="3457" w:type="dxa"/>
          </w:tcPr>
          <w:p w14:paraId="59C9ED73" w14:textId="77777777" w:rsidR="0006428D" w:rsidRPr="00D77C01" w:rsidRDefault="0006428D" w:rsidP="0006428D">
            <w:pPr>
              <w:pStyle w:val="NoSpacing"/>
              <w:spacing w:line="200" w:lineRule="exact"/>
              <w:ind w:left="736"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Total deferred tax liabilities</w:t>
            </w:r>
          </w:p>
        </w:tc>
        <w:tc>
          <w:tcPr>
            <w:tcW w:w="1211" w:type="dxa"/>
            <w:tcBorders>
              <w:top w:val="single" w:sz="4" w:space="0" w:color="auto"/>
              <w:bottom w:val="single" w:sz="4" w:space="0" w:color="auto"/>
            </w:tcBorders>
          </w:tcPr>
          <w:p w14:paraId="32A727E0" w14:textId="51F06B97" w:rsidR="0006428D" w:rsidRPr="00D77C01" w:rsidRDefault="0006428D" w:rsidP="0006428D">
            <w:pPr>
              <w:pStyle w:val="NoSpacing"/>
              <w:tabs>
                <w:tab w:val="decimal" w:pos="109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137</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726</w:t>
            </w:r>
            <w:r w:rsidRPr="00D77C01">
              <w:rPr>
                <w:rFonts w:ascii="Times New Roman" w:hAnsi="Times New Roman" w:cs="Times New Roman"/>
                <w:sz w:val="16"/>
                <w:szCs w:val="16"/>
                <w:lang w:val="en-US"/>
              </w:rPr>
              <w:t>)</w:t>
            </w:r>
          </w:p>
        </w:tc>
        <w:tc>
          <w:tcPr>
            <w:tcW w:w="149" w:type="dxa"/>
          </w:tcPr>
          <w:p w14:paraId="51B180B5"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21A392C5" w14:textId="5E10C2A6"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4</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906</w:t>
            </w:r>
          </w:p>
        </w:tc>
        <w:tc>
          <w:tcPr>
            <w:tcW w:w="148" w:type="dxa"/>
          </w:tcPr>
          <w:p w14:paraId="1B426271"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5CC7387B" w14:textId="665CA2A7" w:rsidR="0006428D" w:rsidRPr="00D77C01" w:rsidRDefault="0006428D" w:rsidP="00F53127">
            <w:pPr>
              <w:pStyle w:val="NoSpacing"/>
              <w:tabs>
                <w:tab w:val="decimal" w:pos="1063"/>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720</w:t>
            </w:r>
            <w:r w:rsidRPr="00D77C01">
              <w:rPr>
                <w:rFonts w:ascii="Times New Roman" w:hAnsi="Times New Roman" w:cs="Times New Roman"/>
                <w:sz w:val="16"/>
                <w:szCs w:val="16"/>
              </w:rPr>
              <w:t>)</w:t>
            </w:r>
          </w:p>
        </w:tc>
        <w:tc>
          <w:tcPr>
            <w:tcW w:w="149" w:type="dxa"/>
          </w:tcPr>
          <w:p w14:paraId="61CE9FB2"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4ED167C6" w14:textId="659C0BB6" w:rsidR="0006428D" w:rsidRPr="00D77C01" w:rsidRDefault="0006428D" w:rsidP="00F53127">
            <w:pPr>
              <w:pStyle w:val="NoSpacing"/>
              <w:tabs>
                <w:tab w:val="decimal" w:pos="942"/>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133</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540</w:t>
            </w:r>
            <w:r w:rsidRPr="00D77C01">
              <w:rPr>
                <w:rFonts w:ascii="Times New Roman" w:hAnsi="Times New Roman" w:cs="Times New Roman"/>
                <w:sz w:val="16"/>
                <w:szCs w:val="16"/>
                <w:lang w:val="en-US"/>
              </w:rPr>
              <w:t>)</w:t>
            </w:r>
          </w:p>
        </w:tc>
      </w:tr>
      <w:tr w:rsidR="0006428D" w:rsidRPr="00D77C01" w14:paraId="152CAA6F" w14:textId="77777777" w:rsidTr="007F2604">
        <w:tc>
          <w:tcPr>
            <w:tcW w:w="3457" w:type="dxa"/>
          </w:tcPr>
          <w:p w14:paraId="1EC99BFD"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Net</w:t>
            </w:r>
          </w:p>
        </w:tc>
        <w:tc>
          <w:tcPr>
            <w:tcW w:w="1211" w:type="dxa"/>
            <w:tcBorders>
              <w:top w:val="single" w:sz="4" w:space="0" w:color="auto"/>
              <w:bottom w:val="double" w:sz="4" w:space="0" w:color="auto"/>
            </w:tcBorders>
          </w:tcPr>
          <w:p w14:paraId="3772050A" w14:textId="551BCAEC"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722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258</w:t>
            </w:r>
          </w:p>
        </w:tc>
        <w:tc>
          <w:tcPr>
            <w:tcW w:w="149" w:type="dxa"/>
          </w:tcPr>
          <w:p w14:paraId="2C381917"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7F2753A1" w14:textId="345C44B1" w:rsidR="0006428D" w:rsidRPr="00D77C01" w:rsidRDefault="009A2621" w:rsidP="00F53127">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275</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851</w:t>
            </w:r>
          </w:p>
        </w:tc>
        <w:tc>
          <w:tcPr>
            <w:tcW w:w="148" w:type="dxa"/>
          </w:tcPr>
          <w:p w14:paraId="22C0443F"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4506E8FF" w14:textId="0D9F34C2" w:rsidR="0006428D" w:rsidRPr="00D77C01" w:rsidRDefault="009A2621" w:rsidP="00F53127">
            <w:pPr>
              <w:pStyle w:val="NoSpacing"/>
              <w:tabs>
                <w:tab w:val="decimal" w:pos="1063"/>
              </w:tabs>
              <w:spacing w:line="200" w:lineRule="exact"/>
              <w:ind w:right="-9"/>
              <w:rPr>
                <w:rFonts w:ascii="Times New Roman" w:hAnsi="Times New Roman" w:cs="Times New Roman"/>
                <w:sz w:val="16"/>
                <w:szCs w:val="16"/>
              </w:rPr>
            </w:pPr>
            <w:r w:rsidRPr="009A2621">
              <w:rPr>
                <w:rFonts w:ascii="Times New Roman" w:hAnsi="Times New Roman" w:cs="Times New Roman"/>
                <w:sz w:val="16"/>
                <w:szCs w:val="16"/>
                <w:lang w:val="en-US"/>
              </w:rPr>
              <w:t>9</w:t>
            </w:r>
            <w:r w:rsidR="0006428D" w:rsidRPr="00D77C01">
              <w:rPr>
                <w:rFonts w:ascii="Times New Roman" w:hAnsi="Times New Roman" w:cs="Times New Roman"/>
                <w:sz w:val="16"/>
                <w:szCs w:val="16"/>
              </w:rPr>
              <w:t>,</w:t>
            </w:r>
            <w:r w:rsidRPr="009A2621">
              <w:rPr>
                <w:rFonts w:ascii="Times New Roman" w:hAnsi="Times New Roman" w:cs="Times New Roman"/>
                <w:sz w:val="16"/>
                <w:szCs w:val="16"/>
                <w:lang w:val="en-US"/>
              </w:rPr>
              <w:t>073</w:t>
            </w:r>
          </w:p>
        </w:tc>
        <w:tc>
          <w:tcPr>
            <w:tcW w:w="149" w:type="dxa"/>
          </w:tcPr>
          <w:p w14:paraId="35255CBF"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7563EA9E" w14:textId="450C545B" w:rsidR="0006428D" w:rsidRPr="00D77C01" w:rsidRDefault="009A2621" w:rsidP="00F53127">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007</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182</w:t>
            </w:r>
          </w:p>
        </w:tc>
      </w:tr>
    </w:tbl>
    <w:p w14:paraId="6B4347A9" w14:textId="77777777" w:rsidR="003E3000" w:rsidRDefault="003E3000">
      <w:pPr>
        <w:rPr>
          <w:rFonts w:ascii="Times New Roman" w:eastAsia="Angsana New" w:hAnsi="Times New Roman" w:cs="Times New Roman"/>
          <w:b/>
          <w:bCs/>
          <w:spacing w:val="-6"/>
          <w:sz w:val="16"/>
          <w:szCs w:val="16"/>
        </w:rPr>
      </w:pPr>
      <w:r>
        <w:rPr>
          <w:rFonts w:ascii="Times New Roman" w:eastAsia="Angsana New" w:hAnsi="Times New Roman" w:cs="Times New Roman"/>
          <w:b/>
          <w:bCs/>
          <w:spacing w:val="-6"/>
          <w:sz w:val="16"/>
          <w:szCs w:val="16"/>
        </w:rPr>
        <w:br w:type="page"/>
      </w:r>
    </w:p>
    <w:p w14:paraId="6D9321B0" w14:textId="15975FCF" w:rsidR="0004121B" w:rsidRPr="003E3000" w:rsidRDefault="00EF6529" w:rsidP="00A47357">
      <w:pPr>
        <w:spacing w:before="240"/>
        <w:ind w:right="-72"/>
        <w:jc w:val="right"/>
        <w:rPr>
          <w:rFonts w:ascii="Times New Roman Bold" w:eastAsia="Angsana New" w:hAnsi="Times New Roman Bold" w:cs="Times New Roman"/>
          <w:b/>
          <w:bCs/>
          <w:sz w:val="16"/>
          <w:szCs w:val="16"/>
        </w:rPr>
      </w:pPr>
      <w:r w:rsidRPr="003E3000">
        <w:rPr>
          <w:rFonts w:ascii="Times New Roman Bold" w:eastAsia="Angsana New" w:hAnsi="Times New Roman Bold" w:cs="Times New Roman"/>
          <w:b/>
          <w:bCs/>
          <w:sz w:val="16"/>
          <w:szCs w:val="16"/>
        </w:rPr>
        <w:lastRenderedPageBreak/>
        <w:t xml:space="preserve">Unit </w:t>
      </w:r>
      <w:r w:rsidRPr="003E3000">
        <w:rPr>
          <w:rFonts w:ascii="Times New Roman Bold" w:eastAsia="Angsana New" w:hAnsi="Times New Roman Bold" w:cs="Times New Roman"/>
          <w:b/>
          <w:bCs/>
          <w:sz w:val="16"/>
          <w:szCs w:val="16"/>
          <w:cs/>
        </w:rPr>
        <w:t>:</w:t>
      </w:r>
      <w:r w:rsidRPr="003E3000">
        <w:rPr>
          <w:rFonts w:ascii="Times New Roman Bold" w:eastAsia="Angsana New" w:hAnsi="Times New Roman Bold" w:cs="Times New Roman"/>
          <w:b/>
          <w:bCs/>
          <w:sz w:val="16"/>
          <w:szCs w:val="16"/>
        </w:rPr>
        <w:t xml:space="preserve"> Thousand Baht</w:t>
      </w:r>
    </w:p>
    <w:tbl>
      <w:tblPr>
        <w:tblW w:w="8716" w:type="dxa"/>
        <w:tblInd w:w="540" w:type="dxa"/>
        <w:tblLayout w:type="fixed"/>
        <w:tblCellMar>
          <w:left w:w="0" w:type="dxa"/>
          <w:right w:w="0" w:type="dxa"/>
        </w:tblCellMar>
        <w:tblLook w:val="0000" w:firstRow="0" w:lastRow="0" w:firstColumn="0" w:lastColumn="0" w:noHBand="0" w:noVBand="0"/>
      </w:tblPr>
      <w:tblGrid>
        <w:gridCol w:w="3429"/>
        <w:gridCol w:w="1211"/>
        <w:gridCol w:w="149"/>
        <w:gridCol w:w="1210"/>
        <w:gridCol w:w="148"/>
        <w:gridCol w:w="1210"/>
        <w:gridCol w:w="149"/>
        <w:gridCol w:w="1210"/>
      </w:tblGrid>
      <w:tr w:rsidR="00BF7742" w:rsidRPr="00D77C01" w14:paraId="51FAF51C" w14:textId="77777777" w:rsidTr="007F2604">
        <w:trPr>
          <w:trHeight w:val="160"/>
        </w:trPr>
        <w:tc>
          <w:tcPr>
            <w:tcW w:w="3429" w:type="dxa"/>
          </w:tcPr>
          <w:p w14:paraId="40805413" w14:textId="77777777" w:rsidR="00BF7742" w:rsidRPr="00D77C01" w:rsidRDefault="00BF7742" w:rsidP="00A47357">
            <w:pPr>
              <w:spacing w:line="200" w:lineRule="exact"/>
              <w:ind w:left="424" w:right="-9"/>
              <w:rPr>
                <w:rFonts w:ascii="Times New Roman" w:hAnsi="Times New Roman" w:cs="Times New Roman"/>
                <w:b/>
                <w:bCs/>
                <w:sz w:val="16"/>
                <w:szCs w:val="16"/>
                <w:cs/>
              </w:rPr>
            </w:pPr>
          </w:p>
        </w:tc>
        <w:tc>
          <w:tcPr>
            <w:tcW w:w="5287" w:type="dxa"/>
            <w:gridSpan w:val="7"/>
          </w:tcPr>
          <w:p w14:paraId="16262F8D" w14:textId="77777777" w:rsidR="00BF7742" w:rsidRPr="00F53C94" w:rsidRDefault="00BF7742" w:rsidP="00A47357">
            <w:pPr>
              <w:spacing w:line="200" w:lineRule="exact"/>
              <w:ind w:left="-108" w:right="-9" w:firstLine="108"/>
              <w:jc w:val="center"/>
              <w:rPr>
                <w:rFonts w:ascii="Times New Roman" w:hAnsi="Times New Roman" w:cs="Times New Roman"/>
                <w:b/>
                <w:bCs/>
                <w:sz w:val="14"/>
                <w:szCs w:val="14"/>
                <w:lang w:val="en-US"/>
              </w:rPr>
            </w:pPr>
            <w:r w:rsidRPr="00F53C94">
              <w:rPr>
                <w:rFonts w:ascii="Times New Roman" w:hAnsi="Times New Roman" w:cs="Times New Roman"/>
                <w:b/>
                <w:bCs/>
                <w:sz w:val="14"/>
                <w:szCs w:val="14"/>
                <w:lang w:val="en-US"/>
              </w:rPr>
              <w:t>SEPARATE FINANCIAL STATEMENTS</w:t>
            </w:r>
          </w:p>
        </w:tc>
      </w:tr>
      <w:tr w:rsidR="0006428D" w:rsidRPr="00D77C01" w14:paraId="57D4B82D" w14:textId="77777777" w:rsidTr="007F2604">
        <w:tc>
          <w:tcPr>
            <w:tcW w:w="3429" w:type="dxa"/>
          </w:tcPr>
          <w:p w14:paraId="239A188D" w14:textId="77777777" w:rsidR="0006428D" w:rsidRPr="00D77C01" w:rsidRDefault="0006428D" w:rsidP="0006428D">
            <w:pPr>
              <w:spacing w:line="200" w:lineRule="exact"/>
              <w:ind w:left="424" w:right="-9"/>
              <w:rPr>
                <w:rFonts w:ascii="Times New Roman" w:hAnsi="Times New Roman" w:cs="Times New Roman"/>
                <w:b/>
                <w:bCs/>
                <w:sz w:val="16"/>
                <w:szCs w:val="16"/>
                <w:cs/>
              </w:rPr>
            </w:pPr>
          </w:p>
        </w:tc>
        <w:tc>
          <w:tcPr>
            <w:tcW w:w="1211" w:type="dxa"/>
          </w:tcPr>
          <w:p w14:paraId="69ACA9D8"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49" w:type="dxa"/>
          </w:tcPr>
          <w:p w14:paraId="1FFCAE65"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cs/>
              </w:rPr>
            </w:pPr>
          </w:p>
        </w:tc>
        <w:tc>
          <w:tcPr>
            <w:tcW w:w="1210" w:type="dxa"/>
          </w:tcPr>
          <w:p w14:paraId="3BBB13E3"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48" w:type="dxa"/>
          </w:tcPr>
          <w:p w14:paraId="12F6B1FA"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cs/>
              </w:rPr>
            </w:pPr>
          </w:p>
        </w:tc>
        <w:tc>
          <w:tcPr>
            <w:tcW w:w="1210" w:type="dxa"/>
          </w:tcPr>
          <w:p w14:paraId="1D167460" w14:textId="77777777" w:rsidR="0006428D" w:rsidRPr="00D77C01" w:rsidRDefault="0006428D" w:rsidP="0006428D">
            <w:pPr>
              <w:spacing w:line="200" w:lineRule="exact"/>
              <w:ind w:left="-57" w:right="-9"/>
              <w:jc w:val="center"/>
              <w:rPr>
                <w:rFonts w:ascii="Times New Roman Bold" w:hAnsi="Times New Roman Bold" w:cs="Times New Roman"/>
                <w:b/>
                <w:bCs/>
                <w:spacing w:val="-10"/>
                <w:sz w:val="16"/>
                <w:szCs w:val="16"/>
                <w:lang w:val="en-US"/>
              </w:rPr>
            </w:pPr>
            <w:r w:rsidRPr="00D77C01">
              <w:rPr>
                <w:rFonts w:ascii="Times New Roman Bold" w:hAnsi="Times New Roman Bold" w:cs="Times New Roman"/>
                <w:b/>
                <w:bCs/>
                <w:spacing w:val="-10"/>
                <w:sz w:val="16"/>
                <w:szCs w:val="16"/>
                <w:lang w:val="en-US"/>
              </w:rPr>
              <w:t>Items as recognised</w:t>
            </w:r>
          </w:p>
        </w:tc>
        <w:tc>
          <w:tcPr>
            <w:tcW w:w="149" w:type="dxa"/>
          </w:tcPr>
          <w:p w14:paraId="017B5554"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738531CF"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r>
      <w:tr w:rsidR="0006428D" w:rsidRPr="00D77C01" w14:paraId="6E60CD3C" w14:textId="77777777" w:rsidTr="007F2604">
        <w:tc>
          <w:tcPr>
            <w:tcW w:w="3429" w:type="dxa"/>
          </w:tcPr>
          <w:p w14:paraId="16AA83F8"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269590F8"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As at</w:t>
            </w:r>
          </w:p>
        </w:tc>
        <w:tc>
          <w:tcPr>
            <w:tcW w:w="149" w:type="dxa"/>
          </w:tcPr>
          <w:p w14:paraId="52E745B2"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0D69A212"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Items as</w:t>
            </w:r>
          </w:p>
        </w:tc>
        <w:tc>
          <w:tcPr>
            <w:tcW w:w="148" w:type="dxa"/>
          </w:tcPr>
          <w:p w14:paraId="287B4F4D"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1D9E10BF"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into other</w:t>
            </w:r>
          </w:p>
        </w:tc>
        <w:tc>
          <w:tcPr>
            <w:tcW w:w="149" w:type="dxa"/>
          </w:tcPr>
          <w:p w14:paraId="53F525B5"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7EB4850A"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As at</w:t>
            </w:r>
          </w:p>
        </w:tc>
      </w:tr>
      <w:tr w:rsidR="0006428D" w:rsidRPr="00D77C01" w14:paraId="794B9911" w14:textId="77777777" w:rsidTr="007F2604">
        <w:tc>
          <w:tcPr>
            <w:tcW w:w="3429" w:type="dxa"/>
          </w:tcPr>
          <w:p w14:paraId="12AE79B3"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4A7F8817" w14:textId="3634D85C"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 xml:space="preserve">January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lang w:val="en-US"/>
              </w:rPr>
              <w:t>,</w:t>
            </w:r>
          </w:p>
        </w:tc>
        <w:tc>
          <w:tcPr>
            <w:tcW w:w="149" w:type="dxa"/>
          </w:tcPr>
          <w:p w14:paraId="1994BFD0"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7A8F3FCA"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recognised into</w:t>
            </w:r>
          </w:p>
        </w:tc>
        <w:tc>
          <w:tcPr>
            <w:tcW w:w="148" w:type="dxa"/>
          </w:tcPr>
          <w:p w14:paraId="648F0F2F"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5F466001"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lang w:val="en-US"/>
              </w:rPr>
              <w:t>comprehensive</w:t>
            </w:r>
          </w:p>
        </w:tc>
        <w:tc>
          <w:tcPr>
            <w:tcW w:w="149" w:type="dxa"/>
          </w:tcPr>
          <w:p w14:paraId="29DDEFB7"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424201CB" w14:textId="65E52C39"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 xml:space="preserve">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lang w:val="en-US"/>
              </w:rPr>
              <w:t>,</w:t>
            </w:r>
          </w:p>
        </w:tc>
      </w:tr>
      <w:tr w:rsidR="0006428D" w:rsidRPr="00D77C01" w14:paraId="35598A47" w14:textId="77777777" w:rsidTr="007F2604">
        <w:tc>
          <w:tcPr>
            <w:tcW w:w="3429" w:type="dxa"/>
          </w:tcPr>
          <w:p w14:paraId="643C1696"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703B6A9B" w14:textId="1E04C9BA" w:rsidR="0006428D" w:rsidRPr="00D77C01" w:rsidRDefault="009A2621" w:rsidP="0006428D">
            <w:pPr>
              <w:spacing w:line="200" w:lineRule="exact"/>
              <w:ind w:left="-108" w:right="-9" w:firstLine="108"/>
              <w:jc w:val="center"/>
              <w:rPr>
                <w:rFonts w:ascii="Times New Roman" w:hAnsi="Times New Roman" w:cs="Times New Roman"/>
                <w:b/>
                <w:bCs/>
                <w:sz w:val="16"/>
                <w:szCs w:val="16"/>
                <w:cs/>
              </w:rPr>
            </w:pPr>
            <w:r w:rsidRPr="009A2621">
              <w:rPr>
                <w:rFonts w:ascii="Times New Roman" w:hAnsi="Times New Roman"/>
                <w:b/>
                <w:bCs/>
                <w:sz w:val="16"/>
                <w:szCs w:val="16"/>
                <w:lang w:val="en-US"/>
              </w:rPr>
              <w:t>2022</w:t>
            </w:r>
          </w:p>
        </w:tc>
        <w:tc>
          <w:tcPr>
            <w:tcW w:w="149" w:type="dxa"/>
          </w:tcPr>
          <w:p w14:paraId="3275AEA6"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67B9F756"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profit or loss</w:t>
            </w:r>
          </w:p>
        </w:tc>
        <w:tc>
          <w:tcPr>
            <w:tcW w:w="148" w:type="dxa"/>
          </w:tcPr>
          <w:p w14:paraId="645280B2"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4C20206E" w14:textId="77777777" w:rsidR="0006428D" w:rsidRPr="00D77C01" w:rsidRDefault="0006428D" w:rsidP="0006428D">
            <w:pPr>
              <w:spacing w:line="200" w:lineRule="exact"/>
              <w:ind w:left="-108" w:right="-9" w:firstLine="108"/>
              <w:jc w:val="center"/>
              <w:rPr>
                <w:rFonts w:ascii="Times New Roman" w:hAnsi="Times New Roman" w:cs="Times New Roman"/>
                <w:sz w:val="16"/>
                <w:szCs w:val="16"/>
                <w:cs/>
              </w:rPr>
            </w:pPr>
            <w:r w:rsidRPr="00D77C01">
              <w:rPr>
                <w:rFonts w:ascii="Times New Roman" w:hAnsi="Times New Roman" w:cs="Times New Roman"/>
                <w:b/>
                <w:bCs/>
                <w:sz w:val="16"/>
                <w:szCs w:val="16"/>
                <w:lang w:val="en-US"/>
              </w:rPr>
              <w:t>income</w:t>
            </w:r>
          </w:p>
        </w:tc>
        <w:tc>
          <w:tcPr>
            <w:tcW w:w="149" w:type="dxa"/>
          </w:tcPr>
          <w:p w14:paraId="0788E7CB"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2A310355" w14:textId="5DEEE4A7" w:rsidR="0006428D" w:rsidRPr="00D77C01" w:rsidRDefault="009A2621" w:rsidP="0006428D">
            <w:pPr>
              <w:spacing w:line="200" w:lineRule="exact"/>
              <w:ind w:left="-108" w:right="-9" w:firstLine="108"/>
              <w:jc w:val="center"/>
              <w:rPr>
                <w:rFonts w:ascii="Times New Roman" w:hAnsi="Times New Roman" w:cs="Times New Roman"/>
                <w:b/>
                <w:bCs/>
                <w:sz w:val="16"/>
                <w:szCs w:val="16"/>
                <w:lang w:val="en-US"/>
              </w:rPr>
            </w:pPr>
            <w:r w:rsidRPr="009A2621">
              <w:rPr>
                <w:rFonts w:ascii="Times New Roman" w:hAnsi="Times New Roman"/>
                <w:b/>
                <w:bCs/>
                <w:sz w:val="16"/>
                <w:szCs w:val="16"/>
                <w:lang w:val="en-US"/>
              </w:rPr>
              <w:t>2022</w:t>
            </w:r>
          </w:p>
        </w:tc>
      </w:tr>
      <w:tr w:rsidR="0006428D" w:rsidRPr="00D77C01" w14:paraId="71D89AA6" w14:textId="77777777" w:rsidTr="007F2604">
        <w:tc>
          <w:tcPr>
            <w:tcW w:w="3429" w:type="dxa"/>
          </w:tcPr>
          <w:p w14:paraId="471A9AB0" w14:textId="77777777" w:rsidR="0006428D" w:rsidRPr="00D77C01" w:rsidRDefault="0006428D" w:rsidP="0006428D">
            <w:pPr>
              <w:pStyle w:val="NoSpacing"/>
              <w:spacing w:line="200" w:lineRule="exact"/>
              <w:ind w:right="-9"/>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Deferred tax assets</w:t>
            </w:r>
          </w:p>
        </w:tc>
        <w:tc>
          <w:tcPr>
            <w:tcW w:w="1211" w:type="dxa"/>
          </w:tcPr>
          <w:p w14:paraId="62AD240F"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lang w:val="en-US"/>
              </w:rPr>
            </w:pPr>
          </w:p>
        </w:tc>
        <w:tc>
          <w:tcPr>
            <w:tcW w:w="149" w:type="dxa"/>
          </w:tcPr>
          <w:p w14:paraId="274D304A" w14:textId="77777777" w:rsidR="0006428D" w:rsidRPr="00D77C01" w:rsidRDefault="0006428D" w:rsidP="0006428D">
            <w:pPr>
              <w:pStyle w:val="NoSpacing"/>
              <w:spacing w:line="200" w:lineRule="exact"/>
              <w:ind w:right="-9"/>
              <w:rPr>
                <w:rFonts w:ascii="Times New Roman" w:hAnsi="Times New Roman" w:cs="Times New Roman"/>
                <w:sz w:val="16"/>
                <w:szCs w:val="16"/>
                <w:cs/>
              </w:rPr>
            </w:pPr>
          </w:p>
        </w:tc>
        <w:tc>
          <w:tcPr>
            <w:tcW w:w="1210" w:type="dxa"/>
          </w:tcPr>
          <w:p w14:paraId="57423C61"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48" w:type="dxa"/>
          </w:tcPr>
          <w:p w14:paraId="2313499B" w14:textId="77777777" w:rsidR="0006428D" w:rsidRPr="00D77C01" w:rsidRDefault="0006428D" w:rsidP="0006428D">
            <w:pPr>
              <w:pStyle w:val="NoSpacing"/>
              <w:spacing w:line="200" w:lineRule="exact"/>
              <w:ind w:right="-9"/>
              <w:rPr>
                <w:rFonts w:ascii="Times New Roman" w:hAnsi="Times New Roman" w:cs="Times New Roman"/>
                <w:sz w:val="16"/>
                <w:szCs w:val="16"/>
                <w:cs/>
              </w:rPr>
            </w:pPr>
          </w:p>
        </w:tc>
        <w:tc>
          <w:tcPr>
            <w:tcW w:w="1210" w:type="dxa"/>
          </w:tcPr>
          <w:p w14:paraId="35FB7628"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49" w:type="dxa"/>
          </w:tcPr>
          <w:p w14:paraId="0AF0B4E0"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210" w:type="dxa"/>
          </w:tcPr>
          <w:p w14:paraId="4F57AEC5"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r>
      <w:tr w:rsidR="0006428D" w:rsidRPr="00D77C01" w14:paraId="4D26F1BC" w14:textId="77777777" w:rsidTr="007F2604">
        <w:tc>
          <w:tcPr>
            <w:tcW w:w="3429" w:type="dxa"/>
          </w:tcPr>
          <w:p w14:paraId="1DB1BF67"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Allowance for expected credit losses</w:t>
            </w:r>
          </w:p>
        </w:tc>
        <w:tc>
          <w:tcPr>
            <w:tcW w:w="1211" w:type="dxa"/>
          </w:tcPr>
          <w:p w14:paraId="470897E0" w14:textId="6063B827"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641</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845</w:t>
            </w:r>
          </w:p>
        </w:tc>
        <w:tc>
          <w:tcPr>
            <w:tcW w:w="149" w:type="dxa"/>
          </w:tcPr>
          <w:p w14:paraId="2FB754D4"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273E0470" w14:textId="510D4ADB" w:rsidR="0006428D" w:rsidRPr="00D77C01" w:rsidRDefault="009A2621" w:rsidP="00C075F3">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145</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728</w:t>
            </w:r>
          </w:p>
        </w:tc>
        <w:tc>
          <w:tcPr>
            <w:tcW w:w="148" w:type="dxa"/>
          </w:tcPr>
          <w:p w14:paraId="113CF1BD" w14:textId="77777777" w:rsidR="0006428D" w:rsidRPr="00D77C01" w:rsidRDefault="0006428D" w:rsidP="0006428D">
            <w:pPr>
              <w:spacing w:line="200" w:lineRule="exact"/>
              <w:ind w:right="-9"/>
              <w:jc w:val="right"/>
              <w:rPr>
                <w:rFonts w:ascii="Times New Roman" w:hAnsi="Times New Roman" w:cs="Times New Roman"/>
                <w:sz w:val="16"/>
                <w:szCs w:val="16"/>
              </w:rPr>
            </w:pPr>
          </w:p>
        </w:tc>
        <w:tc>
          <w:tcPr>
            <w:tcW w:w="1210" w:type="dxa"/>
          </w:tcPr>
          <w:p w14:paraId="6A12AA36"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6918CF8D"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Pr>
          <w:p w14:paraId="77DF50AD" w14:textId="6E1D3195" w:rsidR="0006428D" w:rsidRPr="00D77C01" w:rsidRDefault="009A2621" w:rsidP="00C075F3">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787</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573</w:t>
            </w:r>
          </w:p>
        </w:tc>
      </w:tr>
      <w:tr w:rsidR="0006428D" w:rsidRPr="00D77C01" w14:paraId="6811003C" w14:textId="77777777" w:rsidTr="007F2604">
        <w:tc>
          <w:tcPr>
            <w:tcW w:w="3429" w:type="dxa"/>
          </w:tcPr>
          <w:p w14:paraId="6A14A0EC" w14:textId="77777777" w:rsidR="0006428D" w:rsidRPr="00D77C01" w:rsidRDefault="0006428D" w:rsidP="0006428D">
            <w:pPr>
              <w:pStyle w:val="NoSpacing"/>
              <w:spacing w:line="200" w:lineRule="exact"/>
              <w:ind w:left="373" w:right="-9" w:hanging="193"/>
              <w:rPr>
                <w:rFonts w:ascii="Times New Roman" w:hAnsi="Times New Roman" w:cs="Times New Roman"/>
                <w:sz w:val="16"/>
                <w:szCs w:val="16"/>
                <w:lang w:val="en-US"/>
              </w:rPr>
            </w:pPr>
            <w:r w:rsidRPr="00D77C01">
              <w:rPr>
                <w:rFonts w:ascii="Times New Roman" w:hAnsi="Times New Roman" w:cs="Times New Roman"/>
                <w:sz w:val="16"/>
                <w:szCs w:val="16"/>
                <w:lang w:val="en-US"/>
              </w:rPr>
              <w:t>Depreciation and amortisation of assets</w:t>
            </w:r>
          </w:p>
        </w:tc>
        <w:tc>
          <w:tcPr>
            <w:tcW w:w="1211" w:type="dxa"/>
          </w:tcPr>
          <w:p w14:paraId="346E5F97" w14:textId="34D19DDF"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18</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719</w:t>
            </w:r>
          </w:p>
        </w:tc>
        <w:tc>
          <w:tcPr>
            <w:tcW w:w="149" w:type="dxa"/>
          </w:tcPr>
          <w:p w14:paraId="0956063D"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443A1898" w14:textId="36690C2B" w:rsidR="0006428D" w:rsidRPr="00D77C01" w:rsidRDefault="0006428D" w:rsidP="00C075F3">
            <w:pPr>
              <w:pStyle w:val="NoSpacing"/>
              <w:tabs>
                <w:tab w:val="decimal" w:pos="97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6</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019</w:t>
            </w:r>
            <w:r w:rsidRPr="00D77C01">
              <w:rPr>
                <w:rFonts w:ascii="Times New Roman" w:hAnsi="Times New Roman" w:cs="Times New Roman"/>
                <w:sz w:val="16"/>
                <w:szCs w:val="16"/>
                <w:lang w:val="en-US"/>
              </w:rPr>
              <w:t>)</w:t>
            </w:r>
          </w:p>
        </w:tc>
        <w:tc>
          <w:tcPr>
            <w:tcW w:w="148" w:type="dxa"/>
          </w:tcPr>
          <w:p w14:paraId="03CE4F2C"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1CBFF732"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0B7AF316"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Pr>
          <w:p w14:paraId="06CC5622" w14:textId="3A9DA3FD" w:rsidR="0006428D" w:rsidRPr="00D77C01" w:rsidRDefault="009A2621" w:rsidP="00C075F3">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700</w:t>
            </w:r>
          </w:p>
        </w:tc>
      </w:tr>
      <w:tr w:rsidR="0006428D" w:rsidRPr="00D77C01" w14:paraId="5F3D314A" w14:textId="77777777" w:rsidTr="007F2604">
        <w:tc>
          <w:tcPr>
            <w:tcW w:w="3429" w:type="dxa"/>
          </w:tcPr>
          <w:p w14:paraId="6F42EC3D"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Interest paid</w:t>
            </w:r>
          </w:p>
        </w:tc>
        <w:tc>
          <w:tcPr>
            <w:tcW w:w="1211" w:type="dxa"/>
          </w:tcPr>
          <w:p w14:paraId="756DD652" w14:textId="08A5B511"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20</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700</w:t>
            </w:r>
          </w:p>
        </w:tc>
        <w:tc>
          <w:tcPr>
            <w:tcW w:w="149" w:type="dxa"/>
          </w:tcPr>
          <w:p w14:paraId="11C3F2DD"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2548D17E" w14:textId="5CCBEF1A" w:rsidR="0006428D" w:rsidRPr="00D77C01" w:rsidRDefault="0006428D" w:rsidP="00C075F3">
            <w:pPr>
              <w:pStyle w:val="NoSpacing"/>
              <w:tabs>
                <w:tab w:val="decimal" w:pos="97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14</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275</w:t>
            </w:r>
            <w:r w:rsidRPr="00D77C01">
              <w:rPr>
                <w:rFonts w:ascii="Times New Roman" w:hAnsi="Times New Roman" w:cs="Times New Roman"/>
                <w:sz w:val="16"/>
                <w:szCs w:val="16"/>
                <w:lang w:val="en-US"/>
              </w:rPr>
              <w:t>)</w:t>
            </w:r>
          </w:p>
        </w:tc>
        <w:tc>
          <w:tcPr>
            <w:tcW w:w="148" w:type="dxa"/>
          </w:tcPr>
          <w:p w14:paraId="75999401"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1FCFE446"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0575194A"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Pr>
          <w:p w14:paraId="7857E6C6" w14:textId="2D6EDD9E" w:rsidR="0006428D" w:rsidRPr="00D77C01" w:rsidRDefault="009A2621" w:rsidP="00C075F3">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6</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425</w:t>
            </w:r>
          </w:p>
        </w:tc>
      </w:tr>
      <w:tr w:rsidR="0006428D" w:rsidRPr="00D77C01" w14:paraId="56188BEB" w14:textId="77777777" w:rsidTr="007F2604">
        <w:tc>
          <w:tcPr>
            <w:tcW w:w="3429" w:type="dxa"/>
          </w:tcPr>
          <w:p w14:paraId="4998CB5C"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Provision for employee benefits</w:t>
            </w:r>
          </w:p>
        </w:tc>
        <w:tc>
          <w:tcPr>
            <w:tcW w:w="1211" w:type="dxa"/>
          </w:tcPr>
          <w:p w14:paraId="05BE5C58" w14:textId="0F0A3F20"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25</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322</w:t>
            </w:r>
          </w:p>
        </w:tc>
        <w:tc>
          <w:tcPr>
            <w:tcW w:w="149" w:type="dxa"/>
          </w:tcPr>
          <w:p w14:paraId="72E9603A"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7E1D7D1D" w14:textId="08349012" w:rsidR="0006428D" w:rsidRPr="00D77C01" w:rsidRDefault="009A2621" w:rsidP="00C075F3">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4</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926</w:t>
            </w:r>
          </w:p>
        </w:tc>
        <w:tc>
          <w:tcPr>
            <w:tcW w:w="148" w:type="dxa"/>
          </w:tcPr>
          <w:p w14:paraId="4C55BF0A"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108EC611" w14:textId="743550D5" w:rsidR="0006428D" w:rsidRPr="00D77C01" w:rsidRDefault="0006428D" w:rsidP="0006428D">
            <w:pPr>
              <w:pStyle w:val="NoSpacing"/>
              <w:tabs>
                <w:tab w:val="decimal" w:pos="1063"/>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535</w:t>
            </w:r>
            <w:r w:rsidRPr="00D77C01">
              <w:rPr>
                <w:rFonts w:ascii="Times New Roman" w:hAnsi="Times New Roman" w:cs="Times New Roman"/>
                <w:sz w:val="16"/>
                <w:szCs w:val="16"/>
              </w:rPr>
              <w:t>)</w:t>
            </w:r>
          </w:p>
        </w:tc>
        <w:tc>
          <w:tcPr>
            <w:tcW w:w="149" w:type="dxa"/>
          </w:tcPr>
          <w:p w14:paraId="50512F13" w14:textId="77777777" w:rsidR="0006428D" w:rsidRPr="00D77C01" w:rsidRDefault="0006428D" w:rsidP="0006428D">
            <w:pPr>
              <w:pStyle w:val="NoSpacing"/>
              <w:tabs>
                <w:tab w:val="decimal" w:pos="916"/>
                <w:tab w:val="decimal" w:pos="1152"/>
              </w:tabs>
              <w:spacing w:line="200" w:lineRule="exact"/>
              <w:ind w:right="-9"/>
              <w:rPr>
                <w:rFonts w:ascii="Times New Roman" w:hAnsi="Times New Roman" w:cs="Times New Roman"/>
                <w:sz w:val="16"/>
                <w:szCs w:val="16"/>
              </w:rPr>
            </w:pPr>
          </w:p>
        </w:tc>
        <w:tc>
          <w:tcPr>
            <w:tcW w:w="1210" w:type="dxa"/>
          </w:tcPr>
          <w:p w14:paraId="5587CEE2" w14:textId="287D932D" w:rsidR="0006428D" w:rsidRPr="00D77C01" w:rsidRDefault="009A2621" w:rsidP="00C075F3">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26</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713</w:t>
            </w:r>
          </w:p>
        </w:tc>
      </w:tr>
      <w:tr w:rsidR="0006428D" w:rsidRPr="00D77C01" w14:paraId="3B4F2A84" w14:textId="77777777" w:rsidTr="007F2604">
        <w:tc>
          <w:tcPr>
            <w:tcW w:w="3429" w:type="dxa"/>
          </w:tcPr>
          <w:p w14:paraId="06BC8BB8"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Other provisions</w:t>
            </w:r>
          </w:p>
        </w:tc>
        <w:tc>
          <w:tcPr>
            <w:tcW w:w="1211" w:type="dxa"/>
          </w:tcPr>
          <w:p w14:paraId="0A48C10D" w14:textId="36010D7F"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17</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855</w:t>
            </w:r>
          </w:p>
        </w:tc>
        <w:tc>
          <w:tcPr>
            <w:tcW w:w="149" w:type="dxa"/>
          </w:tcPr>
          <w:p w14:paraId="2422D3D6"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6725707D" w14:textId="66EE99AD" w:rsidR="0006428D" w:rsidRPr="00D77C01" w:rsidRDefault="009A2621" w:rsidP="00C075F3">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6</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629</w:t>
            </w:r>
          </w:p>
        </w:tc>
        <w:tc>
          <w:tcPr>
            <w:tcW w:w="148" w:type="dxa"/>
          </w:tcPr>
          <w:p w14:paraId="22594AA5"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5691709C"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2499F441" w14:textId="77777777" w:rsidR="0006428D" w:rsidRPr="00D77C01" w:rsidRDefault="0006428D" w:rsidP="0006428D">
            <w:pPr>
              <w:pStyle w:val="NoSpacing"/>
              <w:tabs>
                <w:tab w:val="decimal" w:pos="606"/>
                <w:tab w:val="decimal" w:pos="1152"/>
              </w:tabs>
              <w:spacing w:line="200" w:lineRule="exact"/>
              <w:ind w:right="-9"/>
              <w:rPr>
                <w:rFonts w:ascii="Times New Roman" w:hAnsi="Times New Roman" w:cs="Times New Roman"/>
                <w:sz w:val="16"/>
                <w:szCs w:val="16"/>
              </w:rPr>
            </w:pPr>
          </w:p>
        </w:tc>
        <w:tc>
          <w:tcPr>
            <w:tcW w:w="1210" w:type="dxa"/>
          </w:tcPr>
          <w:p w14:paraId="413C2473" w14:textId="1176BC0C" w:rsidR="0006428D" w:rsidRPr="00D77C01" w:rsidRDefault="009A2621" w:rsidP="00C075F3">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24</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484</w:t>
            </w:r>
          </w:p>
        </w:tc>
      </w:tr>
      <w:tr w:rsidR="0006428D" w:rsidRPr="00D77C01" w14:paraId="01130C89" w14:textId="77777777" w:rsidTr="007F2604">
        <w:tc>
          <w:tcPr>
            <w:tcW w:w="3429" w:type="dxa"/>
          </w:tcPr>
          <w:p w14:paraId="671EE284"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Others</w:t>
            </w:r>
          </w:p>
        </w:tc>
        <w:tc>
          <w:tcPr>
            <w:tcW w:w="1211" w:type="dxa"/>
            <w:tcBorders>
              <w:bottom w:val="single" w:sz="4" w:space="0" w:color="auto"/>
            </w:tcBorders>
          </w:tcPr>
          <w:p w14:paraId="26E4D69E" w14:textId="3110296E"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164</w:t>
            </w:r>
          </w:p>
        </w:tc>
        <w:tc>
          <w:tcPr>
            <w:tcW w:w="149" w:type="dxa"/>
          </w:tcPr>
          <w:p w14:paraId="340A3E1F"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07FDF31F" w14:textId="6C82A161" w:rsidR="0006428D" w:rsidRPr="00D77C01" w:rsidRDefault="0006428D" w:rsidP="00C075F3">
            <w:pPr>
              <w:pStyle w:val="NoSpacing"/>
              <w:tabs>
                <w:tab w:val="decimal" w:pos="97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75</w:t>
            </w:r>
            <w:r w:rsidRPr="00D77C01">
              <w:rPr>
                <w:rFonts w:ascii="Times New Roman" w:hAnsi="Times New Roman" w:cs="Times New Roman"/>
                <w:sz w:val="16"/>
                <w:szCs w:val="16"/>
                <w:lang w:val="en-US"/>
              </w:rPr>
              <w:t>)</w:t>
            </w:r>
          </w:p>
        </w:tc>
        <w:tc>
          <w:tcPr>
            <w:tcW w:w="148" w:type="dxa"/>
          </w:tcPr>
          <w:p w14:paraId="3464A728"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146D7A88"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47027472" w14:textId="77777777" w:rsidR="0006428D" w:rsidRPr="00D77C01" w:rsidRDefault="0006428D" w:rsidP="0006428D">
            <w:pPr>
              <w:pStyle w:val="NoSpacing"/>
              <w:tabs>
                <w:tab w:val="decimal" w:pos="916"/>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443A065E" w14:textId="5D2ACFB9" w:rsidR="0006428D" w:rsidRPr="00D77C01" w:rsidRDefault="009A2621" w:rsidP="00C075F3">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089</w:t>
            </w:r>
          </w:p>
        </w:tc>
      </w:tr>
      <w:tr w:rsidR="0006428D" w:rsidRPr="00D77C01" w14:paraId="173AEE26" w14:textId="77777777" w:rsidTr="007F2604">
        <w:tc>
          <w:tcPr>
            <w:tcW w:w="3429" w:type="dxa"/>
          </w:tcPr>
          <w:p w14:paraId="52D482B7" w14:textId="77777777" w:rsidR="0006428D" w:rsidRPr="00D77C01" w:rsidRDefault="0006428D" w:rsidP="0006428D">
            <w:pPr>
              <w:pStyle w:val="NoSpacing"/>
              <w:spacing w:line="200" w:lineRule="exact"/>
              <w:ind w:left="736"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Total deferred tax assets</w:t>
            </w:r>
          </w:p>
        </w:tc>
        <w:tc>
          <w:tcPr>
            <w:tcW w:w="1211" w:type="dxa"/>
            <w:tcBorders>
              <w:top w:val="single" w:sz="4" w:space="0" w:color="auto"/>
              <w:bottom w:val="single" w:sz="4" w:space="0" w:color="auto"/>
            </w:tcBorders>
          </w:tcPr>
          <w:p w14:paraId="3DA780FF" w14:textId="490ADB07"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726</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605</w:t>
            </w:r>
          </w:p>
        </w:tc>
        <w:tc>
          <w:tcPr>
            <w:tcW w:w="149" w:type="dxa"/>
          </w:tcPr>
          <w:p w14:paraId="5E0C85C2"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21745C7D" w14:textId="3340F2AF" w:rsidR="0006428D" w:rsidRPr="00D77C01" w:rsidRDefault="009A2621" w:rsidP="00C075F3">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136</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914</w:t>
            </w:r>
          </w:p>
        </w:tc>
        <w:tc>
          <w:tcPr>
            <w:tcW w:w="148" w:type="dxa"/>
          </w:tcPr>
          <w:p w14:paraId="080CE84D" w14:textId="77777777" w:rsidR="0006428D" w:rsidRPr="00D77C01" w:rsidRDefault="0006428D" w:rsidP="0006428D">
            <w:pPr>
              <w:pStyle w:val="NoSpacing"/>
              <w:spacing w:line="200" w:lineRule="exact"/>
              <w:ind w:right="-9"/>
              <w:jc w:val="right"/>
              <w:rPr>
                <w:rFonts w:ascii="Times New Roman" w:hAnsi="Times New Roman" w:cs="Times New Roman"/>
                <w:sz w:val="16"/>
                <w:szCs w:val="16"/>
                <w:lang w:val="en-US"/>
              </w:rPr>
            </w:pPr>
          </w:p>
        </w:tc>
        <w:tc>
          <w:tcPr>
            <w:tcW w:w="1210" w:type="dxa"/>
            <w:tcBorders>
              <w:top w:val="single" w:sz="4" w:space="0" w:color="auto"/>
              <w:bottom w:val="single" w:sz="4" w:space="0" w:color="auto"/>
            </w:tcBorders>
          </w:tcPr>
          <w:p w14:paraId="723890FC" w14:textId="4DE8B85B" w:rsidR="0006428D" w:rsidRPr="00D77C01" w:rsidRDefault="0006428D" w:rsidP="0006428D">
            <w:pPr>
              <w:pStyle w:val="NoSpacing"/>
              <w:tabs>
                <w:tab w:val="decimal" w:pos="1063"/>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535</w:t>
            </w:r>
            <w:r w:rsidRPr="00D77C01">
              <w:rPr>
                <w:rFonts w:ascii="Times New Roman" w:hAnsi="Times New Roman" w:cs="Times New Roman"/>
                <w:sz w:val="16"/>
                <w:szCs w:val="16"/>
              </w:rPr>
              <w:t>)</w:t>
            </w:r>
          </w:p>
        </w:tc>
        <w:tc>
          <w:tcPr>
            <w:tcW w:w="149" w:type="dxa"/>
          </w:tcPr>
          <w:p w14:paraId="7F1F0A88"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64E3EE54" w14:textId="26BA57C7" w:rsidR="0006428D" w:rsidRPr="00D77C01" w:rsidRDefault="009A2621" w:rsidP="00C075F3">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859</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984</w:t>
            </w:r>
          </w:p>
        </w:tc>
      </w:tr>
      <w:tr w:rsidR="0006428D" w:rsidRPr="00D77C01" w14:paraId="768DAFF3" w14:textId="77777777" w:rsidTr="007F2604">
        <w:trPr>
          <w:trHeight w:hRule="exact" w:val="144"/>
        </w:trPr>
        <w:tc>
          <w:tcPr>
            <w:tcW w:w="3429" w:type="dxa"/>
          </w:tcPr>
          <w:p w14:paraId="4ACEF548" w14:textId="77777777" w:rsidR="0006428D" w:rsidRPr="00D77C01" w:rsidRDefault="0006428D" w:rsidP="0006428D">
            <w:pPr>
              <w:pStyle w:val="NoSpacing"/>
              <w:spacing w:line="200" w:lineRule="exact"/>
              <w:ind w:right="-9"/>
              <w:rPr>
                <w:rFonts w:ascii="Times New Roman" w:hAnsi="Times New Roman" w:cs="Times New Roman"/>
                <w:b/>
                <w:bCs/>
                <w:sz w:val="16"/>
                <w:szCs w:val="16"/>
                <w:lang w:val="en-US"/>
              </w:rPr>
            </w:pPr>
          </w:p>
        </w:tc>
        <w:tc>
          <w:tcPr>
            <w:tcW w:w="1211" w:type="dxa"/>
            <w:tcBorders>
              <w:top w:val="single" w:sz="4" w:space="0" w:color="auto"/>
            </w:tcBorders>
          </w:tcPr>
          <w:p w14:paraId="00A49DF5" w14:textId="77777777" w:rsidR="0006428D" w:rsidRPr="00D77C01" w:rsidRDefault="0006428D" w:rsidP="0006428D">
            <w:pPr>
              <w:pStyle w:val="NoSpacing"/>
              <w:tabs>
                <w:tab w:val="decimal" w:pos="763"/>
                <w:tab w:val="decimal" w:pos="1090"/>
              </w:tabs>
              <w:spacing w:line="200" w:lineRule="exact"/>
              <w:ind w:right="-9"/>
              <w:rPr>
                <w:rFonts w:ascii="Times New Roman" w:hAnsi="Times New Roman" w:cs="Times New Roman"/>
                <w:sz w:val="16"/>
                <w:szCs w:val="16"/>
              </w:rPr>
            </w:pPr>
          </w:p>
        </w:tc>
        <w:tc>
          <w:tcPr>
            <w:tcW w:w="149" w:type="dxa"/>
          </w:tcPr>
          <w:p w14:paraId="464C6877"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Borders>
              <w:top w:val="single" w:sz="4" w:space="0" w:color="auto"/>
            </w:tcBorders>
          </w:tcPr>
          <w:p w14:paraId="7C507A5D" w14:textId="77777777" w:rsidR="0006428D" w:rsidRPr="00D77C01" w:rsidRDefault="0006428D" w:rsidP="00C075F3">
            <w:pPr>
              <w:pStyle w:val="NoSpacing"/>
              <w:tabs>
                <w:tab w:val="decimal" w:pos="971"/>
              </w:tabs>
              <w:spacing w:line="200" w:lineRule="exact"/>
              <w:ind w:right="-9"/>
              <w:rPr>
                <w:rFonts w:ascii="Times New Roman" w:hAnsi="Times New Roman" w:cs="Times New Roman"/>
                <w:sz w:val="16"/>
                <w:szCs w:val="16"/>
                <w:lang w:val="en-US"/>
              </w:rPr>
            </w:pPr>
          </w:p>
        </w:tc>
        <w:tc>
          <w:tcPr>
            <w:tcW w:w="148" w:type="dxa"/>
          </w:tcPr>
          <w:p w14:paraId="367344FC" w14:textId="77777777" w:rsidR="0006428D" w:rsidRPr="00D77C01" w:rsidRDefault="0006428D" w:rsidP="0006428D">
            <w:pPr>
              <w:pStyle w:val="NoSpacing"/>
              <w:spacing w:line="200" w:lineRule="exact"/>
              <w:ind w:right="-9"/>
              <w:jc w:val="right"/>
              <w:rPr>
                <w:rFonts w:ascii="Times New Roman" w:hAnsi="Times New Roman" w:cs="Times New Roman"/>
                <w:sz w:val="16"/>
                <w:szCs w:val="16"/>
                <w:lang w:val="en-US"/>
              </w:rPr>
            </w:pPr>
          </w:p>
        </w:tc>
        <w:tc>
          <w:tcPr>
            <w:tcW w:w="1210" w:type="dxa"/>
            <w:tcBorders>
              <w:top w:val="single" w:sz="4" w:space="0" w:color="auto"/>
            </w:tcBorders>
          </w:tcPr>
          <w:p w14:paraId="7F2A537B" w14:textId="77777777" w:rsidR="0006428D" w:rsidRPr="00D77C01" w:rsidRDefault="0006428D" w:rsidP="0006428D">
            <w:pPr>
              <w:pStyle w:val="NoSpacing"/>
              <w:tabs>
                <w:tab w:val="decimal" w:pos="916"/>
              </w:tabs>
              <w:spacing w:line="200" w:lineRule="exact"/>
              <w:ind w:right="-9"/>
              <w:rPr>
                <w:rFonts w:ascii="Times New Roman" w:hAnsi="Times New Roman" w:cs="Times New Roman"/>
                <w:sz w:val="16"/>
                <w:szCs w:val="16"/>
              </w:rPr>
            </w:pPr>
          </w:p>
        </w:tc>
        <w:tc>
          <w:tcPr>
            <w:tcW w:w="149" w:type="dxa"/>
          </w:tcPr>
          <w:p w14:paraId="15D19105"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Borders>
              <w:top w:val="single" w:sz="4" w:space="0" w:color="auto"/>
            </w:tcBorders>
          </w:tcPr>
          <w:p w14:paraId="23B51FB2" w14:textId="77777777" w:rsidR="0006428D" w:rsidRPr="00D77C01" w:rsidRDefault="0006428D" w:rsidP="00C075F3">
            <w:pPr>
              <w:pStyle w:val="NoSpacing"/>
              <w:tabs>
                <w:tab w:val="decimal" w:pos="942"/>
              </w:tabs>
              <w:spacing w:line="200" w:lineRule="exact"/>
              <w:ind w:right="-9"/>
              <w:rPr>
                <w:rFonts w:ascii="Times New Roman" w:hAnsi="Times New Roman" w:cs="Times New Roman"/>
                <w:sz w:val="16"/>
                <w:szCs w:val="16"/>
                <w:lang w:val="en-US"/>
              </w:rPr>
            </w:pPr>
          </w:p>
        </w:tc>
      </w:tr>
      <w:tr w:rsidR="0006428D" w:rsidRPr="00D77C01" w14:paraId="4A919F79" w14:textId="77777777" w:rsidTr="007F2604">
        <w:tc>
          <w:tcPr>
            <w:tcW w:w="3429" w:type="dxa"/>
          </w:tcPr>
          <w:p w14:paraId="34A3F7A3" w14:textId="77777777" w:rsidR="0006428D" w:rsidRPr="00D77C01" w:rsidRDefault="0006428D" w:rsidP="0006428D">
            <w:pPr>
              <w:pStyle w:val="NoSpacing"/>
              <w:spacing w:line="200" w:lineRule="exact"/>
              <w:ind w:right="-9"/>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Deferred tax liabilities</w:t>
            </w:r>
          </w:p>
        </w:tc>
        <w:tc>
          <w:tcPr>
            <w:tcW w:w="1211" w:type="dxa"/>
          </w:tcPr>
          <w:p w14:paraId="115FF385" w14:textId="77777777" w:rsidR="0006428D" w:rsidRPr="00D77C01" w:rsidRDefault="0006428D" w:rsidP="0006428D">
            <w:pPr>
              <w:pStyle w:val="NoSpacing"/>
              <w:tabs>
                <w:tab w:val="decimal" w:pos="763"/>
                <w:tab w:val="decimal" w:pos="1090"/>
              </w:tabs>
              <w:spacing w:line="200" w:lineRule="exact"/>
              <w:ind w:right="-9"/>
              <w:rPr>
                <w:rFonts w:ascii="Times New Roman" w:hAnsi="Times New Roman" w:cs="Times New Roman"/>
                <w:sz w:val="16"/>
                <w:szCs w:val="16"/>
              </w:rPr>
            </w:pPr>
          </w:p>
        </w:tc>
        <w:tc>
          <w:tcPr>
            <w:tcW w:w="149" w:type="dxa"/>
          </w:tcPr>
          <w:p w14:paraId="290DFDD9" w14:textId="77777777" w:rsidR="0006428D" w:rsidRPr="00D77C01" w:rsidRDefault="0006428D" w:rsidP="0006428D">
            <w:pPr>
              <w:pStyle w:val="NoSpacing"/>
              <w:spacing w:line="200" w:lineRule="exact"/>
              <w:ind w:right="-9"/>
              <w:jc w:val="right"/>
              <w:rPr>
                <w:rFonts w:ascii="Times New Roman" w:hAnsi="Times New Roman" w:cs="Times New Roman"/>
                <w:sz w:val="16"/>
                <w:szCs w:val="16"/>
              </w:rPr>
            </w:pPr>
          </w:p>
        </w:tc>
        <w:tc>
          <w:tcPr>
            <w:tcW w:w="1210" w:type="dxa"/>
          </w:tcPr>
          <w:p w14:paraId="18D04115" w14:textId="77777777" w:rsidR="0006428D" w:rsidRPr="00D77C01" w:rsidRDefault="0006428D" w:rsidP="00C075F3">
            <w:pPr>
              <w:pStyle w:val="NoSpacing"/>
              <w:tabs>
                <w:tab w:val="decimal" w:pos="971"/>
              </w:tabs>
              <w:spacing w:line="200" w:lineRule="exact"/>
              <w:ind w:right="-9"/>
              <w:rPr>
                <w:rFonts w:ascii="Times New Roman" w:hAnsi="Times New Roman" w:cs="Times New Roman"/>
                <w:sz w:val="16"/>
                <w:szCs w:val="16"/>
                <w:lang w:val="en-US"/>
              </w:rPr>
            </w:pPr>
          </w:p>
        </w:tc>
        <w:tc>
          <w:tcPr>
            <w:tcW w:w="148" w:type="dxa"/>
          </w:tcPr>
          <w:p w14:paraId="085D6E8A" w14:textId="77777777" w:rsidR="0006428D" w:rsidRPr="00D77C01" w:rsidRDefault="0006428D" w:rsidP="0006428D">
            <w:pPr>
              <w:pStyle w:val="NoSpacing"/>
              <w:spacing w:line="200" w:lineRule="exact"/>
              <w:ind w:right="-9"/>
              <w:jc w:val="right"/>
              <w:rPr>
                <w:rFonts w:ascii="Times New Roman" w:hAnsi="Times New Roman" w:cs="Times New Roman"/>
                <w:sz w:val="16"/>
                <w:szCs w:val="16"/>
                <w:lang w:val="en-US"/>
              </w:rPr>
            </w:pPr>
          </w:p>
        </w:tc>
        <w:tc>
          <w:tcPr>
            <w:tcW w:w="1210" w:type="dxa"/>
          </w:tcPr>
          <w:p w14:paraId="0366688C" w14:textId="77777777" w:rsidR="0006428D" w:rsidRPr="00D77C01" w:rsidRDefault="0006428D" w:rsidP="0006428D">
            <w:pPr>
              <w:pStyle w:val="NoSpacing"/>
              <w:tabs>
                <w:tab w:val="decimal" w:pos="916"/>
              </w:tabs>
              <w:spacing w:line="200" w:lineRule="exact"/>
              <w:ind w:right="-9"/>
              <w:rPr>
                <w:rFonts w:ascii="Times New Roman" w:hAnsi="Times New Roman" w:cs="Times New Roman"/>
                <w:sz w:val="16"/>
                <w:szCs w:val="16"/>
              </w:rPr>
            </w:pPr>
          </w:p>
        </w:tc>
        <w:tc>
          <w:tcPr>
            <w:tcW w:w="149" w:type="dxa"/>
          </w:tcPr>
          <w:p w14:paraId="0AC5701F"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rPr>
            </w:pPr>
          </w:p>
        </w:tc>
        <w:tc>
          <w:tcPr>
            <w:tcW w:w="1210" w:type="dxa"/>
          </w:tcPr>
          <w:p w14:paraId="536AFDA6" w14:textId="77777777" w:rsidR="0006428D" w:rsidRPr="00D77C01" w:rsidRDefault="0006428D" w:rsidP="00C075F3">
            <w:pPr>
              <w:pStyle w:val="NoSpacing"/>
              <w:tabs>
                <w:tab w:val="decimal" w:pos="942"/>
              </w:tabs>
              <w:spacing w:line="200" w:lineRule="exact"/>
              <w:ind w:right="-9"/>
              <w:rPr>
                <w:rFonts w:ascii="Times New Roman" w:hAnsi="Times New Roman" w:cs="Times New Roman"/>
                <w:sz w:val="16"/>
                <w:szCs w:val="16"/>
                <w:lang w:val="en-US"/>
              </w:rPr>
            </w:pPr>
          </w:p>
        </w:tc>
      </w:tr>
      <w:tr w:rsidR="0006428D" w:rsidRPr="00D77C01" w14:paraId="4E60B251" w14:textId="77777777" w:rsidTr="007F2604">
        <w:tc>
          <w:tcPr>
            <w:tcW w:w="3429" w:type="dxa"/>
          </w:tcPr>
          <w:p w14:paraId="4F9FBA73"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Amortisation</w:t>
            </w:r>
          </w:p>
        </w:tc>
        <w:tc>
          <w:tcPr>
            <w:tcW w:w="1211" w:type="dxa"/>
          </w:tcPr>
          <w:p w14:paraId="3DC0B148" w14:textId="53D844EE" w:rsidR="0006428D" w:rsidRPr="00D77C01" w:rsidRDefault="0006428D" w:rsidP="0006428D">
            <w:pPr>
              <w:pStyle w:val="NoSpacing"/>
              <w:tabs>
                <w:tab w:val="decimal" w:pos="109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105</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586</w:t>
            </w:r>
            <w:r w:rsidRPr="00D77C01">
              <w:rPr>
                <w:rFonts w:ascii="Times New Roman" w:hAnsi="Times New Roman" w:cs="Times New Roman"/>
                <w:sz w:val="16"/>
                <w:szCs w:val="16"/>
                <w:lang w:val="en-US"/>
              </w:rPr>
              <w:t>)</w:t>
            </w:r>
          </w:p>
        </w:tc>
        <w:tc>
          <w:tcPr>
            <w:tcW w:w="149" w:type="dxa"/>
          </w:tcPr>
          <w:p w14:paraId="245DF964"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443529D3" w14:textId="31398552" w:rsidR="0006428D" w:rsidRPr="00D77C01" w:rsidRDefault="0006428D" w:rsidP="00C075F3">
            <w:pPr>
              <w:pStyle w:val="NoSpacing"/>
              <w:tabs>
                <w:tab w:val="decimal" w:pos="97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972</w:t>
            </w:r>
            <w:r w:rsidRPr="00D77C01">
              <w:rPr>
                <w:rFonts w:ascii="Times New Roman" w:hAnsi="Times New Roman" w:cs="Times New Roman"/>
                <w:sz w:val="16"/>
                <w:szCs w:val="16"/>
                <w:lang w:val="en-US"/>
              </w:rPr>
              <w:t>)</w:t>
            </w:r>
          </w:p>
        </w:tc>
        <w:tc>
          <w:tcPr>
            <w:tcW w:w="148" w:type="dxa"/>
          </w:tcPr>
          <w:p w14:paraId="46925BD8" w14:textId="77777777" w:rsidR="0006428D" w:rsidRPr="00D77C01" w:rsidRDefault="0006428D" w:rsidP="0006428D">
            <w:pPr>
              <w:tabs>
                <w:tab w:val="decimal" w:pos="1152"/>
              </w:tabs>
              <w:spacing w:line="200" w:lineRule="exact"/>
              <w:ind w:right="-9"/>
              <w:jc w:val="right"/>
              <w:rPr>
                <w:rFonts w:ascii="Times New Roman" w:hAnsi="Times New Roman" w:cs="Times New Roman"/>
                <w:sz w:val="16"/>
                <w:szCs w:val="16"/>
              </w:rPr>
            </w:pPr>
          </w:p>
        </w:tc>
        <w:tc>
          <w:tcPr>
            <w:tcW w:w="1210" w:type="dxa"/>
          </w:tcPr>
          <w:p w14:paraId="77DA3F4A"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0ABAE136"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3E5E9AAD" w14:textId="6D7F2F0B" w:rsidR="0006428D" w:rsidRPr="00D77C01" w:rsidRDefault="0006428D" w:rsidP="00C075F3">
            <w:pPr>
              <w:pStyle w:val="NoSpacing"/>
              <w:tabs>
                <w:tab w:val="decimal" w:pos="942"/>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111</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558</w:t>
            </w:r>
            <w:r w:rsidRPr="00D77C01">
              <w:rPr>
                <w:rFonts w:ascii="Times New Roman" w:hAnsi="Times New Roman" w:cs="Times New Roman"/>
                <w:sz w:val="16"/>
                <w:szCs w:val="16"/>
                <w:lang w:val="en-US"/>
              </w:rPr>
              <w:t>)</w:t>
            </w:r>
          </w:p>
        </w:tc>
      </w:tr>
      <w:tr w:rsidR="0006428D" w:rsidRPr="00D77C01" w14:paraId="1C961E35" w14:textId="77777777" w:rsidTr="007F2604">
        <w:tc>
          <w:tcPr>
            <w:tcW w:w="3429" w:type="dxa"/>
          </w:tcPr>
          <w:p w14:paraId="6EA5B499"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sz w:val="16"/>
                <w:szCs w:val="16"/>
                <w:lang w:val="en-US"/>
              </w:rPr>
              <w:t>Cash flow hedges</w:t>
            </w:r>
          </w:p>
        </w:tc>
        <w:tc>
          <w:tcPr>
            <w:tcW w:w="1211" w:type="dxa"/>
            <w:tcBorders>
              <w:bottom w:val="single" w:sz="4" w:space="0" w:color="auto"/>
            </w:tcBorders>
          </w:tcPr>
          <w:p w14:paraId="660E565A" w14:textId="77777777" w:rsidR="0006428D" w:rsidRPr="00D77C01" w:rsidRDefault="0006428D" w:rsidP="0006428D">
            <w:pPr>
              <w:pStyle w:val="NoSpacing"/>
              <w:tabs>
                <w:tab w:val="decimal" w:pos="890"/>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4F13B5CD"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42326405" w14:textId="0415B5B8" w:rsidR="0006428D" w:rsidRPr="00D77C01" w:rsidRDefault="0006428D" w:rsidP="00C075F3">
            <w:pPr>
              <w:pStyle w:val="NoSpacing"/>
              <w:tabs>
                <w:tab w:val="decimal" w:pos="97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21</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794</w:t>
            </w:r>
            <w:r w:rsidRPr="00D77C01">
              <w:rPr>
                <w:rFonts w:ascii="Times New Roman" w:hAnsi="Times New Roman" w:cs="Times New Roman"/>
                <w:sz w:val="16"/>
                <w:szCs w:val="16"/>
                <w:lang w:val="en-US"/>
              </w:rPr>
              <w:t>)</w:t>
            </w:r>
          </w:p>
        </w:tc>
        <w:tc>
          <w:tcPr>
            <w:tcW w:w="148" w:type="dxa"/>
          </w:tcPr>
          <w:p w14:paraId="2233F8E6" w14:textId="77777777" w:rsidR="0006428D" w:rsidRPr="00D77C01" w:rsidRDefault="0006428D" w:rsidP="0006428D">
            <w:pPr>
              <w:tabs>
                <w:tab w:val="decimal" w:pos="1152"/>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3EE0444E" w14:textId="073F5022" w:rsidR="0006428D" w:rsidRPr="00D77C01" w:rsidRDefault="0006428D" w:rsidP="00C075F3">
            <w:pPr>
              <w:pStyle w:val="NoSpacing"/>
              <w:tabs>
                <w:tab w:val="decimal" w:pos="1056"/>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374</w:t>
            </w:r>
            <w:r w:rsidRPr="00D77C01">
              <w:rPr>
                <w:rFonts w:ascii="Times New Roman" w:hAnsi="Times New Roman" w:cs="Times New Roman"/>
                <w:sz w:val="16"/>
                <w:szCs w:val="16"/>
              </w:rPr>
              <w:t>)</w:t>
            </w:r>
          </w:p>
        </w:tc>
        <w:tc>
          <w:tcPr>
            <w:tcW w:w="149" w:type="dxa"/>
          </w:tcPr>
          <w:p w14:paraId="3CA93961"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430B1E4C" w14:textId="093B267E" w:rsidR="0006428D" w:rsidRPr="00D77C01" w:rsidRDefault="0006428D" w:rsidP="00C075F3">
            <w:pPr>
              <w:pStyle w:val="NoSpacing"/>
              <w:tabs>
                <w:tab w:val="decimal" w:pos="942"/>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26</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168</w:t>
            </w:r>
            <w:r w:rsidRPr="00D77C01">
              <w:rPr>
                <w:rFonts w:ascii="Times New Roman" w:hAnsi="Times New Roman" w:cs="Times New Roman"/>
                <w:sz w:val="16"/>
                <w:szCs w:val="16"/>
                <w:lang w:val="en-US"/>
              </w:rPr>
              <w:t>)</w:t>
            </w:r>
          </w:p>
        </w:tc>
      </w:tr>
      <w:tr w:rsidR="0006428D" w:rsidRPr="00D77C01" w14:paraId="3191028D" w14:textId="77777777" w:rsidTr="007F2604">
        <w:tc>
          <w:tcPr>
            <w:tcW w:w="3429" w:type="dxa"/>
          </w:tcPr>
          <w:p w14:paraId="46118D80"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 xml:space="preserve">       Total deferred tax liabilities</w:t>
            </w:r>
          </w:p>
        </w:tc>
        <w:tc>
          <w:tcPr>
            <w:tcW w:w="1211" w:type="dxa"/>
            <w:tcBorders>
              <w:top w:val="single" w:sz="4" w:space="0" w:color="auto"/>
              <w:bottom w:val="single" w:sz="4" w:space="0" w:color="auto"/>
            </w:tcBorders>
          </w:tcPr>
          <w:p w14:paraId="2A6E54D2" w14:textId="682F96CF" w:rsidR="0006428D" w:rsidRPr="00D77C01" w:rsidRDefault="0006428D" w:rsidP="0006428D">
            <w:pPr>
              <w:pStyle w:val="NoSpacing"/>
              <w:tabs>
                <w:tab w:val="decimal" w:pos="109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105</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586</w:t>
            </w:r>
            <w:r w:rsidRPr="00D77C01">
              <w:rPr>
                <w:rFonts w:ascii="Times New Roman" w:hAnsi="Times New Roman" w:cs="Times New Roman"/>
                <w:sz w:val="16"/>
                <w:szCs w:val="16"/>
                <w:lang w:val="en-US"/>
              </w:rPr>
              <w:t>)</w:t>
            </w:r>
          </w:p>
        </w:tc>
        <w:tc>
          <w:tcPr>
            <w:tcW w:w="149" w:type="dxa"/>
          </w:tcPr>
          <w:p w14:paraId="65B8D6A7"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7F0FA0C0" w14:textId="5C624B2F" w:rsidR="0006428D" w:rsidRPr="00D77C01" w:rsidRDefault="0006428D" w:rsidP="00C075F3">
            <w:pPr>
              <w:pStyle w:val="NoSpacing"/>
              <w:tabs>
                <w:tab w:val="decimal" w:pos="971"/>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27</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766</w:t>
            </w:r>
            <w:r w:rsidRPr="00D77C01">
              <w:rPr>
                <w:rFonts w:ascii="Times New Roman" w:hAnsi="Times New Roman" w:cs="Times New Roman"/>
                <w:sz w:val="16"/>
                <w:szCs w:val="16"/>
                <w:lang w:val="en-US"/>
              </w:rPr>
              <w:t>)</w:t>
            </w:r>
          </w:p>
        </w:tc>
        <w:tc>
          <w:tcPr>
            <w:tcW w:w="148" w:type="dxa"/>
          </w:tcPr>
          <w:p w14:paraId="1596EF06"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5A5C63AA" w14:textId="740A2279" w:rsidR="0006428D" w:rsidRPr="00D77C01" w:rsidRDefault="0006428D" w:rsidP="0006428D">
            <w:pPr>
              <w:pStyle w:val="NoSpacing"/>
              <w:tabs>
                <w:tab w:val="decimal" w:pos="1063"/>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4</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374</w:t>
            </w:r>
            <w:r w:rsidRPr="00D77C01">
              <w:rPr>
                <w:rFonts w:ascii="Times New Roman" w:hAnsi="Times New Roman" w:cs="Times New Roman"/>
                <w:sz w:val="16"/>
                <w:szCs w:val="16"/>
              </w:rPr>
              <w:t>)</w:t>
            </w:r>
          </w:p>
        </w:tc>
        <w:tc>
          <w:tcPr>
            <w:tcW w:w="149" w:type="dxa"/>
          </w:tcPr>
          <w:p w14:paraId="25684A39"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2CF441E7" w14:textId="1894B0E5" w:rsidR="0006428D" w:rsidRPr="00D77C01" w:rsidRDefault="0006428D" w:rsidP="00C075F3">
            <w:pPr>
              <w:pStyle w:val="NoSpacing"/>
              <w:tabs>
                <w:tab w:val="decimal" w:pos="942"/>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137</w:t>
            </w:r>
            <w:r w:rsidRPr="00D77C01">
              <w:rPr>
                <w:rFonts w:ascii="Times New Roman" w:hAnsi="Times New Roman" w:cs="Times New Roman"/>
                <w:sz w:val="16"/>
                <w:szCs w:val="16"/>
                <w:lang w:val="en-US"/>
              </w:rPr>
              <w:t>,</w:t>
            </w:r>
            <w:r w:rsidR="009A2621" w:rsidRPr="009A2621">
              <w:rPr>
                <w:rFonts w:ascii="Times New Roman" w:hAnsi="Times New Roman"/>
                <w:sz w:val="16"/>
                <w:szCs w:val="16"/>
                <w:lang w:val="en-US"/>
              </w:rPr>
              <w:t>726</w:t>
            </w:r>
            <w:r w:rsidRPr="00D77C01">
              <w:rPr>
                <w:rFonts w:ascii="Times New Roman" w:hAnsi="Times New Roman" w:cs="Times New Roman"/>
                <w:sz w:val="16"/>
                <w:szCs w:val="16"/>
                <w:lang w:val="en-US"/>
              </w:rPr>
              <w:t>)</w:t>
            </w:r>
          </w:p>
        </w:tc>
      </w:tr>
      <w:tr w:rsidR="0006428D" w:rsidRPr="00D77C01" w14:paraId="5B283CAC" w14:textId="77777777" w:rsidTr="007F2604">
        <w:tc>
          <w:tcPr>
            <w:tcW w:w="3429" w:type="dxa"/>
          </w:tcPr>
          <w:p w14:paraId="231BA794" w14:textId="77777777" w:rsidR="0006428D" w:rsidRPr="00D77C01" w:rsidRDefault="0006428D" w:rsidP="0006428D">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Net</w:t>
            </w:r>
          </w:p>
        </w:tc>
        <w:tc>
          <w:tcPr>
            <w:tcW w:w="1211" w:type="dxa"/>
            <w:tcBorders>
              <w:top w:val="single" w:sz="4" w:space="0" w:color="auto"/>
              <w:bottom w:val="double" w:sz="4" w:space="0" w:color="auto"/>
            </w:tcBorders>
          </w:tcPr>
          <w:p w14:paraId="76F88FC3" w14:textId="3AEFD945" w:rsidR="0006428D" w:rsidRPr="00D77C01" w:rsidRDefault="009A2621" w:rsidP="0006428D">
            <w:pPr>
              <w:pStyle w:val="NoSpacing"/>
              <w:tabs>
                <w:tab w:val="decimal" w:pos="109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621</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019</w:t>
            </w:r>
          </w:p>
        </w:tc>
        <w:tc>
          <w:tcPr>
            <w:tcW w:w="149" w:type="dxa"/>
          </w:tcPr>
          <w:p w14:paraId="38B0121E"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55B3E07D" w14:textId="247064E3" w:rsidR="0006428D" w:rsidRPr="00D77C01" w:rsidRDefault="009A2621" w:rsidP="00C075F3">
            <w:pPr>
              <w:pStyle w:val="NoSpacing"/>
              <w:tabs>
                <w:tab w:val="decimal" w:pos="971"/>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109</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148</w:t>
            </w:r>
          </w:p>
        </w:tc>
        <w:tc>
          <w:tcPr>
            <w:tcW w:w="148" w:type="dxa"/>
          </w:tcPr>
          <w:p w14:paraId="70B80236"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5E39B38C" w14:textId="048EFB4B" w:rsidR="0006428D" w:rsidRPr="00D77C01" w:rsidRDefault="0006428D" w:rsidP="0006428D">
            <w:pPr>
              <w:pStyle w:val="NoSpacing"/>
              <w:tabs>
                <w:tab w:val="decimal" w:pos="1063"/>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7</w:t>
            </w:r>
            <w:r w:rsidRPr="00D77C01">
              <w:rPr>
                <w:rFonts w:ascii="Times New Roman" w:hAnsi="Times New Roman" w:cs="Times New Roman"/>
                <w:sz w:val="16"/>
                <w:szCs w:val="16"/>
              </w:rPr>
              <w:t>,</w:t>
            </w:r>
            <w:r w:rsidR="009A2621" w:rsidRPr="009A2621">
              <w:rPr>
                <w:rFonts w:ascii="Times New Roman" w:hAnsi="Times New Roman" w:cs="Times New Roman"/>
                <w:sz w:val="16"/>
                <w:szCs w:val="16"/>
                <w:lang w:val="en-US"/>
              </w:rPr>
              <w:t>909</w:t>
            </w:r>
            <w:r w:rsidRPr="00D77C01">
              <w:rPr>
                <w:rFonts w:ascii="Times New Roman" w:hAnsi="Times New Roman" w:cs="Times New Roman"/>
                <w:sz w:val="16"/>
                <w:szCs w:val="16"/>
              </w:rPr>
              <w:t>)</w:t>
            </w:r>
          </w:p>
        </w:tc>
        <w:tc>
          <w:tcPr>
            <w:tcW w:w="149" w:type="dxa"/>
          </w:tcPr>
          <w:p w14:paraId="66A9EB48" w14:textId="77777777" w:rsidR="0006428D" w:rsidRPr="00D77C01" w:rsidRDefault="0006428D" w:rsidP="0006428D">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1FB418CD" w14:textId="01A694D2" w:rsidR="0006428D" w:rsidRPr="00D77C01" w:rsidRDefault="009A2621" w:rsidP="00C075F3">
            <w:pPr>
              <w:pStyle w:val="NoSpacing"/>
              <w:tabs>
                <w:tab w:val="decimal" w:pos="942"/>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722</w:t>
            </w:r>
            <w:r w:rsidR="0006428D" w:rsidRPr="00D77C01">
              <w:rPr>
                <w:rFonts w:ascii="Times New Roman" w:hAnsi="Times New Roman" w:cs="Times New Roman"/>
                <w:sz w:val="16"/>
                <w:szCs w:val="16"/>
                <w:lang w:val="en-US"/>
              </w:rPr>
              <w:t>,</w:t>
            </w:r>
            <w:r w:rsidRPr="009A2621">
              <w:rPr>
                <w:rFonts w:ascii="Times New Roman" w:hAnsi="Times New Roman"/>
                <w:sz w:val="16"/>
                <w:szCs w:val="16"/>
                <w:lang w:val="en-US"/>
              </w:rPr>
              <w:t>258</w:t>
            </w:r>
          </w:p>
        </w:tc>
      </w:tr>
    </w:tbl>
    <w:p w14:paraId="31AC8846" w14:textId="7D859F3D" w:rsidR="001A2B2A" w:rsidRDefault="009A2621" w:rsidP="00F555C5">
      <w:pPr>
        <w:spacing w:before="480" w:after="240"/>
        <w:ind w:left="547" w:right="-14" w:hanging="547"/>
        <w:rPr>
          <w:rFonts w:ascii="Times New Roman" w:hAnsi="Times New Roman" w:cs="Times New Roman"/>
          <w:b/>
          <w:bCs/>
          <w:caps/>
          <w:sz w:val="24"/>
          <w:szCs w:val="24"/>
          <w:lang w:val="en-US"/>
        </w:rPr>
      </w:pPr>
      <w:r w:rsidRPr="009A2621">
        <w:rPr>
          <w:rFonts w:ascii="Times New Roman" w:hAnsi="Times New Roman"/>
          <w:b/>
          <w:bCs/>
          <w:sz w:val="24"/>
          <w:szCs w:val="24"/>
          <w:lang w:val="en-US"/>
        </w:rPr>
        <w:t>15</w:t>
      </w:r>
      <w:r w:rsidR="001A2B2A" w:rsidRPr="00D77C01">
        <w:rPr>
          <w:rFonts w:ascii="Times New Roman" w:hAnsi="Times New Roman" w:cs="Times New Roman"/>
          <w:b/>
          <w:bCs/>
          <w:sz w:val="24"/>
          <w:szCs w:val="24"/>
          <w:lang w:val="en-US"/>
        </w:rPr>
        <w:t>.</w:t>
      </w:r>
      <w:r w:rsidR="00DF7597" w:rsidRPr="00D77C01">
        <w:rPr>
          <w:rFonts w:ascii="Times New Roman" w:hAnsi="Times New Roman" w:cs="Times New Roman"/>
          <w:b/>
          <w:bCs/>
          <w:sz w:val="24"/>
          <w:szCs w:val="24"/>
          <w:lang w:val="en-US"/>
        </w:rPr>
        <w:tab/>
      </w:r>
      <w:r w:rsidR="00DF7597" w:rsidRPr="00D77C01">
        <w:rPr>
          <w:rFonts w:ascii="Times New Roman" w:hAnsi="Times New Roman" w:cs="Times New Roman"/>
          <w:b/>
          <w:bCs/>
          <w:lang w:val="en-US"/>
        </w:rPr>
        <w:t>OTHER</w:t>
      </w:r>
      <w:r w:rsidR="00ED334F" w:rsidRPr="00D77C01">
        <w:rPr>
          <w:rFonts w:ascii="Times New Roman" w:hAnsi="Times New Roman" w:cs="Times New Roman"/>
          <w:b/>
          <w:bCs/>
          <w:lang w:val="en-US"/>
        </w:rPr>
        <w:t xml:space="preserve"> </w:t>
      </w:r>
      <w:r w:rsidR="00DF7597" w:rsidRPr="00D77C01">
        <w:rPr>
          <w:rFonts w:ascii="Times New Roman" w:hAnsi="Times New Roman" w:cs="Times New Roman"/>
          <w:b/>
          <w:bCs/>
          <w:lang w:val="en-US"/>
        </w:rPr>
        <w:t xml:space="preserve"> NON-CURRENT</w:t>
      </w:r>
      <w:r w:rsidR="00ED334F" w:rsidRPr="00D77C01">
        <w:rPr>
          <w:rFonts w:ascii="Times New Roman" w:hAnsi="Times New Roman" w:cs="Times New Roman"/>
          <w:b/>
          <w:bCs/>
          <w:lang w:val="en-US"/>
        </w:rPr>
        <w:t xml:space="preserve"> </w:t>
      </w:r>
      <w:r w:rsidR="00DF7597" w:rsidRPr="00D77C01">
        <w:rPr>
          <w:rFonts w:ascii="Times New Roman" w:hAnsi="Times New Roman" w:cs="Times New Roman"/>
          <w:b/>
          <w:bCs/>
          <w:lang w:val="en-US"/>
        </w:rPr>
        <w:t xml:space="preserve"> ASSETS</w:t>
      </w:r>
    </w:p>
    <w:p w14:paraId="1FE66843" w14:textId="401C7DE3" w:rsidR="009677B0" w:rsidRPr="009677B0" w:rsidRDefault="009677B0" w:rsidP="009677B0">
      <w:pPr>
        <w:pStyle w:val="BodyTextIndent3"/>
        <w:spacing w:before="240" w:after="240"/>
        <w:ind w:left="547" w:right="-14"/>
        <w:rPr>
          <w:rFonts w:ascii="Times New Roman" w:hAnsi="Times New Roman" w:cs="Times New Roman"/>
          <w:lang w:val="en-US"/>
        </w:rPr>
      </w:pPr>
      <w:r w:rsidRPr="009677B0">
        <w:rPr>
          <w:rFonts w:ascii="Times New Roman" w:hAnsi="Times New Roman" w:cs="Times New Roman"/>
        </w:rPr>
        <w:t xml:space="preserve">Other </w:t>
      </w:r>
      <w:r>
        <w:rPr>
          <w:rFonts w:ascii="Times New Roman" w:hAnsi="Times New Roman" w:cs="Times New Roman"/>
          <w:lang w:val="en-US"/>
        </w:rPr>
        <w:t>non-current asset</w:t>
      </w:r>
      <w:r w:rsidR="00CF5A43">
        <w:rPr>
          <w:rFonts w:ascii="Times New Roman" w:hAnsi="Times New Roman" w:cs="Times New Roman"/>
          <w:lang w:val="en-US"/>
        </w:rPr>
        <w:t>s</w:t>
      </w:r>
      <w:r>
        <w:rPr>
          <w:rFonts w:ascii="Times New Roman" w:hAnsi="Times New Roman" w:cs="Times New Roman"/>
          <w:lang w:val="en-US"/>
        </w:rPr>
        <w:t xml:space="preserve"> as at December </w:t>
      </w:r>
      <w:r w:rsidR="009A2621" w:rsidRPr="009A2621">
        <w:rPr>
          <w:rFonts w:ascii="Times New Roman" w:hAnsi="Times New Roman"/>
          <w:lang w:val="en-US"/>
        </w:rPr>
        <w:t>31</w:t>
      </w:r>
      <w:r>
        <w:rPr>
          <w:rFonts w:ascii="Times New Roman" w:hAnsi="Times New Roman" w:cs="Times New Roman"/>
          <w:lang w:val="en-US"/>
        </w:rPr>
        <w:t>, were as follows:</w:t>
      </w:r>
    </w:p>
    <w:p w14:paraId="42F4AD96" w14:textId="77777777" w:rsidR="00F94EA0" w:rsidRPr="00D77C01" w:rsidRDefault="00F94EA0" w:rsidP="00701989">
      <w:pPr>
        <w:ind w:right="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900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8"/>
        <w:gridCol w:w="1985"/>
        <w:gridCol w:w="141"/>
        <w:gridCol w:w="1355"/>
      </w:tblGrid>
      <w:tr w:rsidR="00A47357" w:rsidRPr="00D77C01" w14:paraId="5E0805F6" w14:textId="77777777" w:rsidTr="00FF379B">
        <w:trPr>
          <w:cantSplit/>
          <w:trHeight w:val="144"/>
        </w:trPr>
        <w:tc>
          <w:tcPr>
            <w:tcW w:w="5528" w:type="dxa"/>
            <w:tcBorders>
              <w:top w:val="nil"/>
              <w:left w:val="nil"/>
              <w:bottom w:val="nil"/>
              <w:right w:val="nil"/>
            </w:tcBorders>
            <w:vAlign w:val="bottom"/>
          </w:tcPr>
          <w:p w14:paraId="3FB42A42"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5" w:type="dxa"/>
            <w:tcBorders>
              <w:top w:val="nil"/>
              <w:left w:val="nil"/>
              <w:bottom w:val="nil"/>
              <w:right w:val="nil"/>
            </w:tcBorders>
            <w:vAlign w:val="center"/>
          </w:tcPr>
          <w:p w14:paraId="7DC60CDA"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41" w:type="dxa"/>
            <w:tcBorders>
              <w:top w:val="nil"/>
              <w:left w:val="nil"/>
              <w:bottom w:val="nil"/>
              <w:right w:val="nil"/>
            </w:tcBorders>
          </w:tcPr>
          <w:p w14:paraId="31E7F019"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355" w:type="dxa"/>
            <w:tcBorders>
              <w:top w:val="nil"/>
              <w:left w:val="nil"/>
              <w:bottom w:val="nil"/>
              <w:right w:val="nil"/>
            </w:tcBorders>
            <w:vAlign w:val="center"/>
          </w:tcPr>
          <w:p w14:paraId="29F2ADF3"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65362FD6" w14:textId="77777777" w:rsidTr="00FF379B">
        <w:trPr>
          <w:cantSplit/>
          <w:trHeight w:val="144"/>
        </w:trPr>
        <w:tc>
          <w:tcPr>
            <w:tcW w:w="5528" w:type="dxa"/>
            <w:tcBorders>
              <w:top w:val="nil"/>
              <w:left w:val="nil"/>
              <w:bottom w:val="nil"/>
              <w:right w:val="nil"/>
            </w:tcBorders>
            <w:vAlign w:val="bottom"/>
          </w:tcPr>
          <w:p w14:paraId="74D9A187"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5" w:type="dxa"/>
            <w:tcBorders>
              <w:top w:val="nil"/>
              <w:left w:val="nil"/>
              <w:bottom w:val="nil"/>
              <w:right w:val="nil"/>
            </w:tcBorders>
            <w:vAlign w:val="center"/>
          </w:tcPr>
          <w:p w14:paraId="5C16BF36"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41" w:type="dxa"/>
            <w:tcBorders>
              <w:top w:val="nil"/>
              <w:left w:val="nil"/>
              <w:bottom w:val="nil"/>
              <w:right w:val="nil"/>
            </w:tcBorders>
          </w:tcPr>
          <w:p w14:paraId="6FB26E87"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355" w:type="dxa"/>
            <w:tcBorders>
              <w:top w:val="nil"/>
              <w:left w:val="nil"/>
              <w:bottom w:val="nil"/>
              <w:right w:val="nil"/>
            </w:tcBorders>
            <w:vAlign w:val="center"/>
          </w:tcPr>
          <w:p w14:paraId="2B47312C"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0B8336F3" w14:textId="77777777" w:rsidTr="00FF379B">
        <w:trPr>
          <w:cantSplit/>
          <w:trHeight w:val="144"/>
        </w:trPr>
        <w:tc>
          <w:tcPr>
            <w:tcW w:w="5528" w:type="dxa"/>
            <w:tcBorders>
              <w:top w:val="nil"/>
              <w:left w:val="nil"/>
              <w:bottom w:val="nil"/>
              <w:right w:val="nil"/>
            </w:tcBorders>
            <w:vAlign w:val="bottom"/>
          </w:tcPr>
          <w:p w14:paraId="6AD61030"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5" w:type="dxa"/>
            <w:tcBorders>
              <w:top w:val="nil"/>
              <w:left w:val="nil"/>
              <w:bottom w:val="nil"/>
              <w:right w:val="nil"/>
            </w:tcBorders>
            <w:vAlign w:val="center"/>
          </w:tcPr>
          <w:p w14:paraId="3137ED69"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41" w:type="dxa"/>
            <w:tcBorders>
              <w:top w:val="nil"/>
              <w:left w:val="nil"/>
              <w:bottom w:val="nil"/>
              <w:right w:val="nil"/>
            </w:tcBorders>
          </w:tcPr>
          <w:p w14:paraId="499BA53E"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5" w:type="dxa"/>
            <w:tcBorders>
              <w:top w:val="nil"/>
              <w:left w:val="nil"/>
              <w:bottom w:val="nil"/>
              <w:right w:val="nil"/>
            </w:tcBorders>
            <w:vAlign w:val="center"/>
          </w:tcPr>
          <w:p w14:paraId="731F1C07"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A47357" w:rsidRPr="00D77C01" w14:paraId="31633364" w14:textId="77777777" w:rsidTr="00FF379B">
        <w:trPr>
          <w:cantSplit/>
          <w:trHeight w:val="144"/>
        </w:trPr>
        <w:tc>
          <w:tcPr>
            <w:tcW w:w="5528" w:type="dxa"/>
            <w:tcBorders>
              <w:top w:val="nil"/>
              <w:left w:val="nil"/>
              <w:bottom w:val="nil"/>
              <w:right w:val="nil"/>
            </w:tcBorders>
            <w:vAlign w:val="bottom"/>
          </w:tcPr>
          <w:p w14:paraId="43DFCC3D"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1985" w:type="dxa"/>
            <w:tcBorders>
              <w:top w:val="nil"/>
              <w:left w:val="nil"/>
              <w:bottom w:val="nil"/>
              <w:right w:val="nil"/>
            </w:tcBorders>
            <w:vAlign w:val="center"/>
          </w:tcPr>
          <w:p w14:paraId="7BAB1055"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41" w:type="dxa"/>
            <w:tcBorders>
              <w:top w:val="nil"/>
              <w:left w:val="nil"/>
              <w:bottom w:val="nil"/>
              <w:right w:val="nil"/>
            </w:tcBorders>
          </w:tcPr>
          <w:p w14:paraId="6C9E745A"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5" w:type="dxa"/>
            <w:tcBorders>
              <w:top w:val="nil"/>
              <w:left w:val="nil"/>
              <w:bottom w:val="nil"/>
              <w:right w:val="nil"/>
            </w:tcBorders>
            <w:vAlign w:val="center"/>
          </w:tcPr>
          <w:p w14:paraId="15E29B0E"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A47357" w:rsidRPr="00D77C01" w14:paraId="19415591" w14:textId="77777777" w:rsidTr="00FF379B">
        <w:trPr>
          <w:cantSplit/>
          <w:trHeight w:val="144"/>
        </w:trPr>
        <w:tc>
          <w:tcPr>
            <w:tcW w:w="5528" w:type="dxa"/>
            <w:tcBorders>
              <w:top w:val="nil"/>
              <w:left w:val="nil"/>
              <w:bottom w:val="nil"/>
              <w:right w:val="nil"/>
            </w:tcBorders>
            <w:vAlign w:val="bottom"/>
          </w:tcPr>
          <w:p w14:paraId="45B74BDC" w14:textId="77777777" w:rsidR="00A47357" w:rsidRPr="00D77C01" w:rsidRDefault="00A47357" w:rsidP="00064227">
            <w:pPr>
              <w:tabs>
                <w:tab w:val="right" w:pos="3559"/>
              </w:tabs>
              <w:spacing w:line="240" w:lineRule="exact"/>
              <w:ind w:left="713"/>
              <w:rPr>
                <w:rFonts w:ascii="Times New Roman" w:hAnsi="Times New Roman" w:cs="Cordia New"/>
                <w:b/>
                <w:bCs/>
                <w:sz w:val="22"/>
                <w:szCs w:val="22"/>
                <w:vertAlign w:val="superscript"/>
                <w:cs/>
              </w:rPr>
            </w:pPr>
          </w:p>
        </w:tc>
        <w:tc>
          <w:tcPr>
            <w:tcW w:w="1985" w:type="dxa"/>
            <w:tcBorders>
              <w:top w:val="nil"/>
              <w:left w:val="nil"/>
              <w:bottom w:val="nil"/>
              <w:right w:val="nil"/>
            </w:tcBorders>
            <w:vAlign w:val="center"/>
          </w:tcPr>
          <w:p w14:paraId="23E60A2B"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41" w:type="dxa"/>
            <w:tcBorders>
              <w:top w:val="nil"/>
              <w:left w:val="nil"/>
              <w:bottom w:val="nil"/>
              <w:right w:val="nil"/>
            </w:tcBorders>
          </w:tcPr>
          <w:p w14:paraId="4B20E5E4"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5" w:type="dxa"/>
            <w:tcBorders>
              <w:top w:val="nil"/>
              <w:left w:val="nil"/>
              <w:bottom w:val="nil"/>
              <w:right w:val="nil"/>
            </w:tcBorders>
            <w:vAlign w:val="center"/>
          </w:tcPr>
          <w:p w14:paraId="4820469A"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A47357" w:rsidRPr="00D77C01" w14:paraId="60261A6D" w14:textId="77777777" w:rsidTr="00FF379B">
        <w:trPr>
          <w:cantSplit/>
          <w:trHeight w:val="144"/>
        </w:trPr>
        <w:tc>
          <w:tcPr>
            <w:tcW w:w="5528" w:type="dxa"/>
            <w:tcBorders>
              <w:top w:val="nil"/>
              <w:left w:val="nil"/>
              <w:bottom w:val="nil"/>
              <w:right w:val="nil"/>
            </w:tcBorders>
            <w:vAlign w:val="bottom"/>
          </w:tcPr>
          <w:p w14:paraId="1A1E08EA" w14:textId="77777777" w:rsidR="00A47357" w:rsidRPr="00D77C01" w:rsidRDefault="00A47357" w:rsidP="00064227">
            <w:pPr>
              <w:tabs>
                <w:tab w:val="right" w:pos="3559"/>
              </w:tabs>
              <w:spacing w:line="240" w:lineRule="exact"/>
              <w:ind w:left="713"/>
              <w:rPr>
                <w:rFonts w:ascii="Times New Roman" w:hAnsi="Times New Roman" w:cs="Times New Roman"/>
                <w:b/>
                <w:bCs/>
                <w:vertAlign w:val="superscript"/>
              </w:rPr>
            </w:pPr>
          </w:p>
        </w:tc>
        <w:tc>
          <w:tcPr>
            <w:tcW w:w="1985" w:type="dxa"/>
            <w:tcBorders>
              <w:top w:val="nil"/>
              <w:left w:val="nil"/>
              <w:bottom w:val="nil"/>
              <w:right w:val="nil"/>
            </w:tcBorders>
            <w:vAlign w:val="bottom"/>
          </w:tcPr>
          <w:p w14:paraId="0D48ACA3" w14:textId="100B2069"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41" w:type="dxa"/>
            <w:tcBorders>
              <w:top w:val="nil"/>
              <w:left w:val="nil"/>
              <w:bottom w:val="nil"/>
              <w:right w:val="nil"/>
            </w:tcBorders>
          </w:tcPr>
          <w:p w14:paraId="3813A276" w14:textId="77777777" w:rsidR="00A47357" w:rsidRPr="00D77C01" w:rsidRDefault="00A47357" w:rsidP="00064227">
            <w:pPr>
              <w:spacing w:line="240" w:lineRule="exact"/>
              <w:ind w:left="-189" w:right="-162" w:firstLine="18"/>
              <w:jc w:val="center"/>
              <w:outlineLvl w:val="0"/>
              <w:rPr>
                <w:rFonts w:ascii="Times New Roman" w:hAnsi="Times New Roman"/>
                <w:b/>
                <w:bCs/>
                <w:lang w:val="en-US"/>
              </w:rPr>
            </w:pPr>
          </w:p>
        </w:tc>
        <w:tc>
          <w:tcPr>
            <w:tcW w:w="1355" w:type="dxa"/>
            <w:tcBorders>
              <w:top w:val="nil"/>
              <w:left w:val="nil"/>
              <w:bottom w:val="nil"/>
              <w:right w:val="nil"/>
            </w:tcBorders>
            <w:vAlign w:val="bottom"/>
          </w:tcPr>
          <w:p w14:paraId="644C5A03" w14:textId="6F83A9E6"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A47357" w:rsidRPr="00D77C01" w14:paraId="461DAA01" w14:textId="77777777" w:rsidTr="00FF379B">
        <w:trPr>
          <w:cantSplit/>
          <w:trHeight w:hRule="exact" w:val="144"/>
        </w:trPr>
        <w:tc>
          <w:tcPr>
            <w:tcW w:w="5528" w:type="dxa"/>
            <w:tcBorders>
              <w:top w:val="nil"/>
              <w:left w:val="nil"/>
              <w:bottom w:val="nil"/>
              <w:right w:val="nil"/>
            </w:tcBorders>
            <w:vAlign w:val="bottom"/>
          </w:tcPr>
          <w:p w14:paraId="30D0B2AC" w14:textId="77777777" w:rsidR="00A47357" w:rsidRPr="00D77C01" w:rsidRDefault="00A47357" w:rsidP="00064227">
            <w:pPr>
              <w:tabs>
                <w:tab w:val="right" w:pos="3559"/>
              </w:tabs>
              <w:spacing w:line="240" w:lineRule="exact"/>
              <w:ind w:left="143"/>
              <w:rPr>
                <w:rFonts w:ascii="Times New Roman" w:hAnsi="Times New Roman" w:cs="Cordia New"/>
                <w:b/>
                <w:bCs/>
              </w:rPr>
            </w:pPr>
          </w:p>
        </w:tc>
        <w:tc>
          <w:tcPr>
            <w:tcW w:w="1985" w:type="dxa"/>
            <w:tcBorders>
              <w:top w:val="nil"/>
              <w:left w:val="nil"/>
              <w:bottom w:val="nil"/>
              <w:right w:val="nil"/>
            </w:tcBorders>
            <w:vAlign w:val="bottom"/>
          </w:tcPr>
          <w:p w14:paraId="5163399D"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41" w:type="dxa"/>
            <w:tcBorders>
              <w:top w:val="nil"/>
              <w:left w:val="nil"/>
              <w:bottom w:val="nil"/>
              <w:right w:val="nil"/>
            </w:tcBorders>
          </w:tcPr>
          <w:p w14:paraId="66A620A9"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355" w:type="dxa"/>
            <w:tcBorders>
              <w:top w:val="nil"/>
              <w:left w:val="nil"/>
              <w:bottom w:val="nil"/>
              <w:right w:val="nil"/>
            </w:tcBorders>
            <w:vAlign w:val="bottom"/>
          </w:tcPr>
          <w:p w14:paraId="0E3FF16D"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r>
      <w:tr w:rsidR="00115A59" w:rsidRPr="00D77C01" w14:paraId="7D67C798" w14:textId="77777777" w:rsidTr="00FF379B">
        <w:trPr>
          <w:cantSplit/>
          <w:trHeight w:val="144"/>
        </w:trPr>
        <w:tc>
          <w:tcPr>
            <w:tcW w:w="5528" w:type="dxa"/>
            <w:tcBorders>
              <w:top w:val="nil"/>
              <w:left w:val="nil"/>
              <w:bottom w:val="nil"/>
              <w:right w:val="nil"/>
            </w:tcBorders>
          </w:tcPr>
          <w:p w14:paraId="7B0FC62C" w14:textId="5CE491B5" w:rsidR="00115A59" w:rsidRPr="00D77C01" w:rsidRDefault="00115A59" w:rsidP="00115A59">
            <w:pPr>
              <w:pStyle w:val="a1"/>
              <w:tabs>
                <w:tab w:val="clear" w:pos="1080"/>
              </w:tabs>
              <w:ind w:left="252" w:right="-9" w:hanging="23"/>
              <w:rPr>
                <w:rFonts w:cs="Times New Roman"/>
                <w:sz w:val="20"/>
                <w:szCs w:val="20"/>
                <w:lang w:val="en-US"/>
              </w:rPr>
            </w:pPr>
            <w:r w:rsidRPr="00D77C01">
              <w:rPr>
                <w:rFonts w:cs="Times New Roman"/>
                <w:sz w:val="20"/>
                <w:szCs w:val="20"/>
                <w:lang w:val="en-US"/>
              </w:rPr>
              <w:t xml:space="preserve">Rental deposits (see Note </w:t>
            </w:r>
            <w:r w:rsidR="009A2621" w:rsidRPr="009A2621">
              <w:rPr>
                <w:sz w:val="20"/>
                <w:szCs w:val="20"/>
                <w:lang w:val="en-US"/>
              </w:rPr>
              <w:t>32</w:t>
            </w:r>
            <w:r w:rsidRPr="00D77C01">
              <w:rPr>
                <w:rFonts w:cs="Times New Roman"/>
                <w:sz w:val="20"/>
                <w:szCs w:val="20"/>
                <w:lang w:val="en-US"/>
              </w:rPr>
              <w:t>)</w:t>
            </w:r>
          </w:p>
        </w:tc>
        <w:tc>
          <w:tcPr>
            <w:tcW w:w="1985" w:type="dxa"/>
            <w:tcBorders>
              <w:top w:val="nil"/>
              <w:left w:val="nil"/>
              <w:bottom w:val="nil"/>
              <w:right w:val="nil"/>
            </w:tcBorders>
          </w:tcPr>
          <w:p w14:paraId="27326FB6" w14:textId="6A1BEE43" w:rsidR="00115A59" w:rsidRPr="00D77C01" w:rsidRDefault="009A2621" w:rsidP="003E3000">
            <w:pPr>
              <w:tabs>
                <w:tab w:val="decimal" w:pos="1714"/>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117</w:t>
            </w:r>
            <w:r w:rsidR="00115A59" w:rsidRPr="00D77C01">
              <w:rPr>
                <w:rFonts w:ascii="Times New Roman" w:hAnsi="Times New Roman" w:cs="Times New Roman"/>
                <w:lang w:val="en-US"/>
              </w:rPr>
              <w:t>,</w:t>
            </w:r>
            <w:r w:rsidRPr="009A2621">
              <w:rPr>
                <w:rFonts w:ascii="Times New Roman" w:hAnsi="Times New Roman"/>
                <w:lang w:val="en-US"/>
              </w:rPr>
              <w:t>441</w:t>
            </w:r>
          </w:p>
        </w:tc>
        <w:tc>
          <w:tcPr>
            <w:tcW w:w="141" w:type="dxa"/>
            <w:tcBorders>
              <w:top w:val="nil"/>
              <w:left w:val="nil"/>
              <w:bottom w:val="nil"/>
              <w:right w:val="nil"/>
            </w:tcBorders>
          </w:tcPr>
          <w:p w14:paraId="54F457FB" w14:textId="77777777" w:rsidR="00115A59" w:rsidRPr="00D77C01" w:rsidRDefault="00115A59" w:rsidP="00115A59">
            <w:pPr>
              <w:spacing w:line="240" w:lineRule="exact"/>
              <w:ind w:left="-900" w:right="283" w:firstLine="270"/>
              <w:jc w:val="right"/>
              <w:outlineLvl w:val="0"/>
              <w:rPr>
                <w:rFonts w:ascii="Times New Roman" w:hAnsi="Times New Roman" w:cs="Times New Roman"/>
              </w:rPr>
            </w:pPr>
          </w:p>
        </w:tc>
        <w:tc>
          <w:tcPr>
            <w:tcW w:w="1355" w:type="dxa"/>
            <w:tcBorders>
              <w:top w:val="nil"/>
              <w:left w:val="nil"/>
              <w:bottom w:val="nil"/>
              <w:right w:val="nil"/>
            </w:tcBorders>
          </w:tcPr>
          <w:p w14:paraId="3CE0213C" w14:textId="5E106CA2" w:rsidR="00115A59" w:rsidRPr="00D77C01" w:rsidRDefault="009A2621" w:rsidP="00683A92">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112</w:t>
            </w:r>
            <w:r w:rsidR="00115A59" w:rsidRPr="00D77C01">
              <w:rPr>
                <w:rFonts w:ascii="Times New Roman" w:hAnsi="Times New Roman" w:cs="Times New Roman"/>
                <w:lang w:val="en-US"/>
              </w:rPr>
              <w:t>,</w:t>
            </w:r>
            <w:r w:rsidRPr="009A2621">
              <w:rPr>
                <w:rFonts w:ascii="Times New Roman" w:hAnsi="Times New Roman"/>
                <w:lang w:val="en-US"/>
              </w:rPr>
              <w:t>764</w:t>
            </w:r>
          </w:p>
        </w:tc>
      </w:tr>
      <w:tr w:rsidR="00115A59" w:rsidRPr="00D77C01" w14:paraId="6AEC0A2F" w14:textId="77777777" w:rsidTr="00FF379B">
        <w:trPr>
          <w:cantSplit/>
          <w:trHeight w:val="144"/>
        </w:trPr>
        <w:tc>
          <w:tcPr>
            <w:tcW w:w="5528" w:type="dxa"/>
            <w:tcBorders>
              <w:top w:val="nil"/>
              <w:left w:val="nil"/>
              <w:bottom w:val="nil"/>
              <w:right w:val="nil"/>
            </w:tcBorders>
          </w:tcPr>
          <w:p w14:paraId="11611964" w14:textId="77777777" w:rsidR="00115A59" w:rsidRPr="00D77C01" w:rsidRDefault="00115A59" w:rsidP="00115A59">
            <w:pPr>
              <w:pStyle w:val="a1"/>
              <w:tabs>
                <w:tab w:val="clear" w:pos="1080"/>
              </w:tabs>
              <w:ind w:left="252" w:right="-9" w:hanging="23"/>
              <w:rPr>
                <w:rFonts w:cs="Times New Roman"/>
                <w:sz w:val="20"/>
                <w:szCs w:val="20"/>
                <w:lang w:val="en-US"/>
              </w:rPr>
            </w:pPr>
            <w:r w:rsidRPr="00D77C01">
              <w:rPr>
                <w:rFonts w:cs="Times New Roman"/>
                <w:sz w:val="20"/>
                <w:szCs w:val="20"/>
                <w:lang w:val="en-US"/>
              </w:rPr>
              <w:t>Other deposits</w:t>
            </w:r>
          </w:p>
        </w:tc>
        <w:tc>
          <w:tcPr>
            <w:tcW w:w="1985" w:type="dxa"/>
            <w:tcBorders>
              <w:top w:val="nil"/>
              <w:left w:val="nil"/>
              <w:bottom w:val="nil"/>
              <w:right w:val="nil"/>
            </w:tcBorders>
          </w:tcPr>
          <w:p w14:paraId="5517DEE1" w14:textId="39056224" w:rsidR="00115A59" w:rsidRPr="00D77C01" w:rsidRDefault="009A2621" w:rsidP="003E3000">
            <w:pPr>
              <w:tabs>
                <w:tab w:val="decimal" w:pos="1714"/>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5</w:t>
            </w:r>
            <w:r w:rsidR="00115A59" w:rsidRPr="00D77C01">
              <w:rPr>
                <w:rFonts w:ascii="Times New Roman" w:hAnsi="Times New Roman" w:cs="Times New Roman"/>
                <w:lang w:val="en-US"/>
              </w:rPr>
              <w:t>,</w:t>
            </w:r>
            <w:r w:rsidRPr="009A2621">
              <w:rPr>
                <w:rFonts w:ascii="Times New Roman" w:hAnsi="Times New Roman"/>
                <w:lang w:val="en-US"/>
              </w:rPr>
              <w:t>873</w:t>
            </w:r>
          </w:p>
        </w:tc>
        <w:tc>
          <w:tcPr>
            <w:tcW w:w="141" w:type="dxa"/>
            <w:tcBorders>
              <w:top w:val="nil"/>
              <w:left w:val="nil"/>
              <w:bottom w:val="nil"/>
              <w:right w:val="nil"/>
            </w:tcBorders>
          </w:tcPr>
          <w:p w14:paraId="0FCE3781" w14:textId="77777777" w:rsidR="00115A59" w:rsidRPr="00D77C01" w:rsidRDefault="00115A59" w:rsidP="00115A59">
            <w:pPr>
              <w:tabs>
                <w:tab w:val="decimal" w:pos="1253"/>
              </w:tabs>
              <w:spacing w:line="240" w:lineRule="exact"/>
              <w:rPr>
                <w:rFonts w:ascii="Times New Roman" w:hAnsi="Times New Roman" w:cs="Times New Roman"/>
              </w:rPr>
            </w:pPr>
          </w:p>
        </w:tc>
        <w:tc>
          <w:tcPr>
            <w:tcW w:w="1355" w:type="dxa"/>
            <w:tcBorders>
              <w:top w:val="nil"/>
              <w:left w:val="nil"/>
              <w:bottom w:val="nil"/>
              <w:right w:val="nil"/>
            </w:tcBorders>
          </w:tcPr>
          <w:p w14:paraId="75341A90" w14:textId="1DCBB387" w:rsidR="00115A59" w:rsidRPr="00D77C01" w:rsidRDefault="009A2621" w:rsidP="00683A92">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5</w:t>
            </w:r>
            <w:r w:rsidR="00115A59" w:rsidRPr="00D77C01">
              <w:rPr>
                <w:rFonts w:ascii="Times New Roman" w:hAnsi="Times New Roman" w:cs="Times New Roman"/>
                <w:lang w:val="en-US"/>
              </w:rPr>
              <w:t>,</w:t>
            </w:r>
            <w:r w:rsidRPr="009A2621">
              <w:rPr>
                <w:rFonts w:ascii="Times New Roman" w:hAnsi="Times New Roman"/>
                <w:lang w:val="en-US"/>
              </w:rPr>
              <w:t>344</w:t>
            </w:r>
          </w:p>
        </w:tc>
      </w:tr>
      <w:tr w:rsidR="00115A59" w:rsidRPr="00D77C01" w14:paraId="6D8475B7" w14:textId="77777777" w:rsidTr="00FF379B">
        <w:trPr>
          <w:cantSplit/>
          <w:trHeight w:val="144"/>
        </w:trPr>
        <w:tc>
          <w:tcPr>
            <w:tcW w:w="5528" w:type="dxa"/>
            <w:tcBorders>
              <w:top w:val="nil"/>
              <w:left w:val="nil"/>
              <w:bottom w:val="nil"/>
              <w:right w:val="nil"/>
            </w:tcBorders>
          </w:tcPr>
          <w:p w14:paraId="7C4FA149" w14:textId="77777777" w:rsidR="00115A59" w:rsidRPr="00D77C01" w:rsidRDefault="00115A59" w:rsidP="00115A59">
            <w:pPr>
              <w:pStyle w:val="a1"/>
              <w:tabs>
                <w:tab w:val="clear" w:pos="1080"/>
              </w:tabs>
              <w:ind w:left="252" w:right="-9" w:hanging="23"/>
              <w:rPr>
                <w:rFonts w:cs="Times New Roman"/>
                <w:sz w:val="20"/>
                <w:szCs w:val="20"/>
                <w:lang w:val="en-US"/>
              </w:rPr>
            </w:pPr>
            <w:r w:rsidRPr="00D77C01">
              <w:rPr>
                <w:rFonts w:cs="Times New Roman"/>
                <w:sz w:val="20"/>
                <w:szCs w:val="20"/>
                <w:lang w:val="en-US"/>
              </w:rPr>
              <w:t xml:space="preserve">Restricted deposits </w:t>
            </w:r>
          </w:p>
        </w:tc>
        <w:tc>
          <w:tcPr>
            <w:tcW w:w="1985" w:type="dxa"/>
            <w:tcBorders>
              <w:top w:val="nil"/>
              <w:left w:val="nil"/>
              <w:bottom w:val="nil"/>
              <w:right w:val="nil"/>
            </w:tcBorders>
          </w:tcPr>
          <w:p w14:paraId="15EB633C" w14:textId="77777777" w:rsidR="00115A59" w:rsidRPr="00D77C01" w:rsidRDefault="00115A59" w:rsidP="003E3000">
            <w:pPr>
              <w:tabs>
                <w:tab w:val="decimal" w:pos="1426"/>
              </w:tabs>
              <w:spacing w:line="240" w:lineRule="exact"/>
              <w:ind w:left="-900" w:right="-86" w:firstLine="270"/>
              <w:outlineLvl w:val="0"/>
              <w:rPr>
                <w:rFonts w:ascii="Times New Roman" w:hAnsi="Times New Roman" w:cs="Times New Roman"/>
                <w:lang w:val="en-US"/>
              </w:rPr>
            </w:pPr>
            <w:r w:rsidRPr="00D77C01">
              <w:rPr>
                <w:rFonts w:ascii="Times New Roman" w:hAnsi="Times New Roman" w:cs="Times New Roman"/>
                <w:lang w:val="en-US"/>
              </w:rPr>
              <w:t>-</w:t>
            </w:r>
          </w:p>
        </w:tc>
        <w:tc>
          <w:tcPr>
            <w:tcW w:w="141" w:type="dxa"/>
            <w:tcBorders>
              <w:top w:val="nil"/>
              <w:left w:val="nil"/>
              <w:bottom w:val="nil"/>
              <w:right w:val="nil"/>
            </w:tcBorders>
          </w:tcPr>
          <w:p w14:paraId="024AB610" w14:textId="77777777" w:rsidR="00115A59" w:rsidRPr="00D77C01" w:rsidRDefault="00115A59" w:rsidP="00115A59">
            <w:pPr>
              <w:tabs>
                <w:tab w:val="decimal" w:pos="1253"/>
              </w:tabs>
              <w:spacing w:line="240" w:lineRule="exact"/>
              <w:rPr>
                <w:rFonts w:ascii="Times New Roman" w:hAnsi="Times New Roman" w:cs="Times New Roman"/>
              </w:rPr>
            </w:pPr>
          </w:p>
        </w:tc>
        <w:tc>
          <w:tcPr>
            <w:tcW w:w="1355" w:type="dxa"/>
            <w:tcBorders>
              <w:top w:val="nil"/>
              <w:left w:val="nil"/>
              <w:bottom w:val="nil"/>
              <w:right w:val="nil"/>
            </w:tcBorders>
          </w:tcPr>
          <w:p w14:paraId="07373F4F" w14:textId="2F08DAE9" w:rsidR="00115A59" w:rsidRPr="00D77C01" w:rsidRDefault="009A2621" w:rsidP="00683A92">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3</w:t>
            </w:r>
            <w:r w:rsidR="00115A59" w:rsidRPr="00D77C01">
              <w:rPr>
                <w:rFonts w:ascii="Times New Roman" w:hAnsi="Times New Roman" w:cs="Times New Roman"/>
                <w:lang w:val="en-US"/>
              </w:rPr>
              <w:t>,</w:t>
            </w:r>
            <w:r w:rsidRPr="009A2621">
              <w:rPr>
                <w:rFonts w:ascii="Times New Roman" w:hAnsi="Times New Roman"/>
                <w:lang w:val="en-US"/>
              </w:rPr>
              <w:t>150</w:t>
            </w:r>
          </w:p>
        </w:tc>
      </w:tr>
      <w:tr w:rsidR="00115A59" w:rsidRPr="00D77C01" w14:paraId="045FBC7E" w14:textId="77777777" w:rsidTr="00FF379B">
        <w:trPr>
          <w:cantSplit/>
          <w:trHeight w:val="144"/>
        </w:trPr>
        <w:tc>
          <w:tcPr>
            <w:tcW w:w="5528" w:type="dxa"/>
            <w:tcBorders>
              <w:top w:val="nil"/>
              <w:left w:val="nil"/>
              <w:bottom w:val="nil"/>
              <w:right w:val="nil"/>
            </w:tcBorders>
          </w:tcPr>
          <w:p w14:paraId="0DA4F146" w14:textId="77777777" w:rsidR="00115A59" w:rsidRPr="00D77C01" w:rsidRDefault="00115A59" w:rsidP="00115A59">
            <w:pPr>
              <w:pStyle w:val="a1"/>
              <w:tabs>
                <w:tab w:val="clear" w:pos="1080"/>
              </w:tabs>
              <w:ind w:left="252" w:right="-9" w:hanging="23"/>
              <w:rPr>
                <w:rFonts w:cs="Times New Roman"/>
                <w:sz w:val="20"/>
                <w:szCs w:val="20"/>
                <w:lang w:val="en-US"/>
              </w:rPr>
            </w:pPr>
            <w:r w:rsidRPr="00D77C01">
              <w:rPr>
                <w:rFonts w:cs="Times New Roman"/>
                <w:sz w:val="20"/>
                <w:szCs w:val="20"/>
                <w:lang w:val="en-US"/>
              </w:rPr>
              <w:t>Other assets</w:t>
            </w:r>
          </w:p>
        </w:tc>
        <w:tc>
          <w:tcPr>
            <w:tcW w:w="1985" w:type="dxa"/>
            <w:tcBorders>
              <w:top w:val="nil"/>
              <w:left w:val="nil"/>
              <w:bottom w:val="nil"/>
              <w:right w:val="nil"/>
            </w:tcBorders>
          </w:tcPr>
          <w:p w14:paraId="0BC8C21B" w14:textId="6309F85D" w:rsidR="00115A59" w:rsidRPr="00D77C01" w:rsidRDefault="009A2621" w:rsidP="003E3000">
            <w:pPr>
              <w:tabs>
                <w:tab w:val="decimal" w:pos="1714"/>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17</w:t>
            </w:r>
            <w:r w:rsidR="00115A59" w:rsidRPr="00D77C01">
              <w:rPr>
                <w:rFonts w:ascii="Times New Roman" w:hAnsi="Times New Roman" w:cs="Times New Roman"/>
                <w:lang w:val="en-US"/>
              </w:rPr>
              <w:t>,</w:t>
            </w:r>
            <w:r w:rsidRPr="009A2621">
              <w:rPr>
                <w:rFonts w:ascii="Times New Roman" w:hAnsi="Times New Roman"/>
                <w:lang w:val="en-US"/>
              </w:rPr>
              <w:t>554</w:t>
            </w:r>
          </w:p>
        </w:tc>
        <w:tc>
          <w:tcPr>
            <w:tcW w:w="141" w:type="dxa"/>
            <w:tcBorders>
              <w:top w:val="nil"/>
              <w:left w:val="nil"/>
              <w:bottom w:val="nil"/>
              <w:right w:val="nil"/>
            </w:tcBorders>
          </w:tcPr>
          <w:p w14:paraId="2FCB37B6" w14:textId="77777777" w:rsidR="00115A59" w:rsidRPr="00D77C01" w:rsidRDefault="00115A59" w:rsidP="00115A59">
            <w:pPr>
              <w:tabs>
                <w:tab w:val="decimal" w:pos="1253"/>
              </w:tabs>
              <w:spacing w:line="240" w:lineRule="exact"/>
              <w:rPr>
                <w:rFonts w:ascii="Times New Roman" w:hAnsi="Times New Roman" w:cs="Times New Roman"/>
              </w:rPr>
            </w:pPr>
          </w:p>
        </w:tc>
        <w:tc>
          <w:tcPr>
            <w:tcW w:w="1355" w:type="dxa"/>
            <w:tcBorders>
              <w:top w:val="nil"/>
              <w:left w:val="nil"/>
              <w:bottom w:val="nil"/>
              <w:right w:val="nil"/>
            </w:tcBorders>
          </w:tcPr>
          <w:p w14:paraId="222519E9" w14:textId="18E5D7A8" w:rsidR="00115A59" w:rsidRPr="00D77C01" w:rsidRDefault="009A2621" w:rsidP="00683A92">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17</w:t>
            </w:r>
            <w:r w:rsidR="00115A59" w:rsidRPr="00D77C01">
              <w:rPr>
                <w:rFonts w:ascii="Times New Roman" w:hAnsi="Times New Roman" w:cs="Times New Roman"/>
                <w:lang w:val="en-US"/>
              </w:rPr>
              <w:t>,</w:t>
            </w:r>
            <w:r w:rsidRPr="009A2621">
              <w:rPr>
                <w:rFonts w:ascii="Times New Roman" w:hAnsi="Times New Roman"/>
                <w:lang w:val="en-US"/>
              </w:rPr>
              <w:t>223</w:t>
            </w:r>
          </w:p>
        </w:tc>
      </w:tr>
      <w:tr w:rsidR="00115A59" w:rsidRPr="00D77C01" w14:paraId="29803803" w14:textId="77777777" w:rsidTr="00FF379B">
        <w:trPr>
          <w:cantSplit/>
          <w:trHeight w:val="144"/>
        </w:trPr>
        <w:tc>
          <w:tcPr>
            <w:tcW w:w="5528" w:type="dxa"/>
            <w:tcBorders>
              <w:top w:val="nil"/>
              <w:left w:val="nil"/>
              <w:bottom w:val="nil"/>
              <w:right w:val="nil"/>
            </w:tcBorders>
          </w:tcPr>
          <w:p w14:paraId="67CECDC4" w14:textId="77777777" w:rsidR="00115A59" w:rsidRPr="00D77C01" w:rsidRDefault="00115A59" w:rsidP="00115A59">
            <w:pPr>
              <w:pStyle w:val="a1"/>
              <w:tabs>
                <w:tab w:val="clear" w:pos="1080"/>
              </w:tabs>
              <w:ind w:left="252" w:right="-9" w:hanging="23"/>
              <w:rPr>
                <w:rFonts w:cs="Times New Roman"/>
                <w:sz w:val="20"/>
                <w:szCs w:val="20"/>
                <w:lang w:val="en-US"/>
              </w:rPr>
            </w:pPr>
            <w:r w:rsidRPr="00D77C01">
              <w:rPr>
                <w:rFonts w:cs="Times New Roman"/>
                <w:sz w:val="20"/>
                <w:szCs w:val="20"/>
                <w:u w:val="single"/>
                <w:lang w:val="en-US"/>
              </w:rPr>
              <w:t>Less</w:t>
            </w:r>
            <w:r w:rsidRPr="00D77C01">
              <w:rPr>
                <w:rFonts w:cs="Times New Roman"/>
                <w:sz w:val="20"/>
                <w:szCs w:val="20"/>
                <w:lang w:val="en-US"/>
              </w:rPr>
              <w:t xml:space="preserve">  Allowance for impairment</w:t>
            </w:r>
          </w:p>
        </w:tc>
        <w:tc>
          <w:tcPr>
            <w:tcW w:w="1985" w:type="dxa"/>
            <w:tcBorders>
              <w:top w:val="nil"/>
              <w:left w:val="nil"/>
              <w:bottom w:val="single" w:sz="4" w:space="0" w:color="auto"/>
              <w:right w:val="nil"/>
            </w:tcBorders>
          </w:tcPr>
          <w:p w14:paraId="03B8C78D" w14:textId="7F4B6710" w:rsidR="00115A59" w:rsidRPr="00D77C01" w:rsidRDefault="00115A59" w:rsidP="003E3000">
            <w:pPr>
              <w:tabs>
                <w:tab w:val="decimal" w:pos="1714"/>
              </w:tabs>
              <w:spacing w:line="240" w:lineRule="exact"/>
              <w:ind w:left="-900" w:right="-86" w:firstLine="270"/>
              <w:outlineLvl w:val="0"/>
              <w:rPr>
                <w:rFonts w:ascii="Times New Roman" w:hAnsi="Times New Roman" w:cs="Times New Roman"/>
                <w:lang w:val="en-US"/>
              </w:rPr>
            </w:pPr>
            <w:r w:rsidRPr="00D77C01">
              <w:rPr>
                <w:rFonts w:ascii="Times New Roman" w:hAnsi="Times New Roman" w:cs="Times New Roman"/>
                <w:lang w:val="en-US"/>
              </w:rPr>
              <w:t>(</w:t>
            </w:r>
            <w:r w:rsidR="009A2621" w:rsidRPr="009A2621">
              <w:rPr>
                <w:rFonts w:ascii="Times New Roman" w:hAnsi="Times New Roman"/>
                <w:lang w:val="en-US"/>
              </w:rPr>
              <w:t>25</w:t>
            </w:r>
            <w:r w:rsidRPr="00D77C01">
              <w:rPr>
                <w:rFonts w:ascii="Times New Roman" w:hAnsi="Times New Roman" w:cs="Times New Roman"/>
                <w:lang w:val="en-US"/>
              </w:rPr>
              <w:t>,</w:t>
            </w:r>
            <w:r w:rsidR="009A2621" w:rsidRPr="009A2621">
              <w:rPr>
                <w:rFonts w:ascii="Times New Roman" w:hAnsi="Times New Roman"/>
                <w:lang w:val="en-US"/>
              </w:rPr>
              <w:t>817</w:t>
            </w:r>
            <w:r w:rsidRPr="00D77C01">
              <w:rPr>
                <w:rFonts w:ascii="Times New Roman" w:hAnsi="Times New Roman" w:cs="Times New Roman"/>
                <w:lang w:val="en-US"/>
              </w:rPr>
              <w:t>)</w:t>
            </w:r>
          </w:p>
        </w:tc>
        <w:tc>
          <w:tcPr>
            <w:tcW w:w="141" w:type="dxa"/>
            <w:tcBorders>
              <w:top w:val="nil"/>
              <w:left w:val="nil"/>
              <w:bottom w:val="nil"/>
              <w:right w:val="nil"/>
            </w:tcBorders>
          </w:tcPr>
          <w:p w14:paraId="62CC1C8D" w14:textId="77777777" w:rsidR="00115A59" w:rsidRPr="00D77C01" w:rsidRDefault="00115A59" w:rsidP="00115A59">
            <w:pPr>
              <w:tabs>
                <w:tab w:val="decimal" w:pos="1253"/>
              </w:tabs>
              <w:spacing w:line="240" w:lineRule="exact"/>
              <w:rPr>
                <w:rFonts w:ascii="Times New Roman" w:hAnsi="Times New Roman" w:cs="Times New Roman"/>
              </w:rPr>
            </w:pPr>
          </w:p>
        </w:tc>
        <w:tc>
          <w:tcPr>
            <w:tcW w:w="1355" w:type="dxa"/>
            <w:tcBorders>
              <w:top w:val="nil"/>
              <w:left w:val="nil"/>
              <w:bottom w:val="single" w:sz="4" w:space="0" w:color="auto"/>
              <w:right w:val="nil"/>
            </w:tcBorders>
          </w:tcPr>
          <w:p w14:paraId="4B702D21" w14:textId="1EFAFF3F" w:rsidR="00115A59" w:rsidRPr="00D77C01" w:rsidRDefault="00115A59" w:rsidP="00683A92">
            <w:pPr>
              <w:tabs>
                <w:tab w:val="decimal" w:pos="990"/>
              </w:tabs>
              <w:spacing w:line="240" w:lineRule="exact"/>
              <w:ind w:left="-900" w:right="-86" w:firstLine="270"/>
              <w:outlineLvl w:val="0"/>
              <w:rPr>
                <w:rFonts w:ascii="Times New Roman" w:hAnsi="Times New Roman" w:cs="Times New Roman"/>
              </w:rPr>
            </w:pPr>
            <w:r w:rsidRPr="00D77C01">
              <w:rPr>
                <w:rFonts w:ascii="Times New Roman" w:hAnsi="Times New Roman" w:cs="Times New Roman"/>
                <w:lang w:val="en-US"/>
              </w:rPr>
              <w:t>(</w:t>
            </w:r>
            <w:r w:rsidR="009A2621" w:rsidRPr="009A2621">
              <w:rPr>
                <w:rFonts w:ascii="Times New Roman" w:hAnsi="Times New Roman"/>
                <w:lang w:val="en-US"/>
              </w:rPr>
              <w:t>22</w:t>
            </w:r>
            <w:r w:rsidRPr="00D77C01">
              <w:rPr>
                <w:rFonts w:ascii="Times New Roman" w:hAnsi="Times New Roman" w:cs="Times New Roman"/>
                <w:lang w:val="en-US"/>
              </w:rPr>
              <w:t>,</w:t>
            </w:r>
            <w:r w:rsidR="009A2621" w:rsidRPr="009A2621">
              <w:rPr>
                <w:rFonts w:ascii="Times New Roman" w:hAnsi="Times New Roman"/>
                <w:lang w:val="en-US"/>
              </w:rPr>
              <w:t>253</w:t>
            </w:r>
            <w:r w:rsidRPr="00D77C01">
              <w:rPr>
                <w:rFonts w:ascii="Times New Roman" w:hAnsi="Times New Roman" w:cs="Times New Roman"/>
                <w:lang w:val="en-US"/>
              </w:rPr>
              <w:t>)</w:t>
            </w:r>
          </w:p>
        </w:tc>
      </w:tr>
      <w:tr w:rsidR="00A47357" w:rsidRPr="00D77C01" w14:paraId="2664A552" w14:textId="77777777" w:rsidTr="00FF379B">
        <w:trPr>
          <w:cantSplit/>
          <w:trHeight w:val="144"/>
        </w:trPr>
        <w:tc>
          <w:tcPr>
            <w:tcW w:w="5528" w:type="dxa"/>
            <w:tcBorders>
              <w:top w:val="nil"/>
              <w:left w:val="nil"/>
              <w:bottom w:val="nil"/>
              <w:right w:val="nil"/>
            </w:tcBorders>
          </w:tcPr>
          <w:p w14:paraId="36F18995" w14:textId="77777777" w:rsidR="00A47357" w:rsidRPr="00D77C01" w:rsidRDefault="00A47357" w:rsidP="00A47357">
            <w:pPr>
              <w:pStyle w:val="a1"/>
              <w:tabs>
                <w:tab w:val="clear" w:pos="1080"/>
              </w:tabs>
              <w:ind w:left="252" w:right="-9" w:hanging="23"/>
              <w:rPr>
                <w:rFonts w:cs="Times New Roman"/>
                <w:sz w:val="20"/>
                <w:szCs w:val="20"/>
                <w:lang w:val="en-US"/>
              </w:rPr>
            </w:pPr>
            <w:r w:rsidRPr="00D77C01">
              <w:rPr>
                <w:rFonts w:cs="Times New Roman"/>
                <w:sz w:val="20"/>
                <w:szCs w:val="20"/>
                <w:lang w:val="fr-FR"/>
              </w:rPr>
              <w:t>Total other non-</w:t>
            </w:r>
            <w:r w:rsidRPr="00D77C01">
              <w:rPr>
                <w:rFonts w:cs="Times New Roman"/>
                <w:sz w:val="20"/>
                <w:szCs w:val="20"/>
                <w:lang w:val="en-US"/>
              </w:rPr>
              <w:t>current</w:t>
            </w:r>
            <w:r w:rsidRPr="00D77C01">
              <w:rPr>
                <w:rFonts w:cs="Times New Roman"/>
                <w:sz w:val="20"/>
                <w:szCs w:val="20"/>
                <w:lang w:val="fr-FR"/>
              </w:rPr>
              <w:t xml:space="preserve"> assets</w:t>
            </w:r>
          </w:p>
        </w:tc>
        <w:tc>
          <w:tcPr>
            <w:tcW w:w="1985" w:type="dxa"/>
            <w:tcBorders>
              <w:top w:val="single" w:sz="4" w:space="0" w:color="auto"/>
              <w:left w:val="nil"/>
              <w:bottom w:val="double" w:sz="4" w:space="0" w:color="auto"/>
              <w:right w:val="nil"/>
            </w:tcBorders>
          </w:tcPr>
          <w:p w14:paraId="6B37DF56" w14:textId="4C56E25F" w:rsidR="00A47357" w:rsidRPr="00D77C01" w:rsidRDefault="009A2621" w:rsidP="003E3000">
            <w:pPr>
              <w:tabs>
                <w:tab w:val="decimal" w:pos="1714"/>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115</w:t>
            </w:r>
            <w:r w:rsidR="00115A59" w:rsidRPr="00D77C01">
              <w:rPr>
                <w:rFonts w:ascii="Times New Roman" w:hAnsi="Times New Roman" w:cs="Times New Roman"/>
                <w:lang w:val="en-US"/>
              </w:rPr>
              <w:t>,</w:t>
            </w:r>
            <w:r w:rsidRPr="009A2621">
              <w:rPr>
                <w:rFonts w:ascii="Times New Roman" w:hAnsi="Times New Roman"/>
                <w:lang w:val="en-US"/>
              </w:rPr>
              <w:t>051</w:t>
            </w:r>
          </w:p>
        </w:tc>
        <w:tc>
          <w:tcPr>
            <w:tcW w:w="141" w:type="dxa"/>
            <w:tcBorders>
              <w:top w:val="nil"/>
              <w:left w:val="nil"/>
              <w:bottom w:val="nil"/>
              <w:right w:val="nil"/>
            </w:tcBorders>
          </w:tcPr>
          <w:p w14:paraId="597FC7A6" w14:textId="77777777" w:rsidR="00A47357" w:rsidRPr="00D77C01" w:rsidRDefault="00A47357" w:rsidP="00A47357">
            <w:pPr>
              <w:tabs>
                <w:tab w:val="decimal" w:pos="1253"/>
              </w:tabs>
              <w:spacing w:line="240" w:lineRule="exact"/>
              <w:rPr>
                <w:rFonts w:ascii="Times New Roman" w:hAnsi="Times New Roman" w:cs="Times New Roman"/>
              </w:rPr>
            </w:pPr>
          </w:p>
        </w:tc>
        <w:tc>
          <w:tcPr>
            <w:tcW w:w="1355" w:type="dxa"/>
            <w:tcBorders>
              <w:top w:val="single" w:sz="4" w:space="0" w:color="auto"/>
              <w:left w:val="nil"/>
              <w:bottom w:val="double" w:sz="4" w:space="0" w:color="auto"/>
              <w:right w:val="nil"/>
            </w:tcBorders>
          </w:tcPr>
          <w:p w14:paraId="161B0A3E" w14:textId="2C8FF4A7" w:rsidR="00A47357" w:rsidRPr="00D77C01" w:rsidRDefault="009A2621" w:rsidP="00683A92">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116</w:t>
            </w:r>
            <w:r w:rsidR="00A47357" w:rsidRPr="00D77C01">
              <w:rPr>
                <w:rFonts w:ascii="Times New Roman" w:hAnsi="Times New Roman" w:cs="Times New Roman"/>
                <w:lang w:val="en-US"/>
              </w:rPr>
              <w:t>,</w:t>
            </w:r>
            <w:r w:rsidRPr="009A2621">
              <w:rPr>
                <w:rFonts w:ascii="Times New Roman" w:hAnsi="Times New Roman"/>
                <w:lang w:val="en-US"/>
              </w:rPr>
              <w:t>228</w:t>
            </w:r>
          </w:p>
        </w:tc>
      </w:tr>
    </w:tbl>
    <w:p w14:paraId="7E27087C" w14:textId="734DC125" w:rsidR="00A81359" w:rsidRDefault="009A2621" w:rsidP="00A47357">
      <w:pPr>
        <w:spacing w:before="480" w:after="240"/>
        <w:ind w:left="547" w:right="-14" w:hanging="547"/>
        <w:rPr>
          <w:rFonts w:ascii="Times New Roman" w:hAnsi="Times New Roman" w:cs="Times New Roman"/>
          <w:b/>
          <w:bCs/>
          <w:sz w:val="24"/>
          <w:szCs w:val="24"/>
          <w:lang w:val="en-US"/>
        </w:rPr>
      </w:pPr>
      <w:r w:rsidRPr="009A2621">
        <w:rPr>
          <w:rFonts w:ascii="Times New Roman" w:hAnsi="Times New Roman"/>
          <w:b/>
          <w:bCs/>
          <w:sz w:val="24"/>
          <w:szCs w:val="24"/>
          <w:lang w:val="en-US"/>
        </w:rPr>
        <w:t>16</w:t>
      </w:r>
      <w:r w:rsidR="00A81359" w:rsidRPr="00D77C01">
        <w:rPr>
          <w:rFonts w:ascii="Times New Roman" w:hAnsi="Times New Roman" w:cs="Times New Roman"/>
          <w:b/>
          <w:bCs/>
          <w:sz w:val="24"/>
          <w:szCs w:val="24"/>
          <w:lang w:val="en-US"/>
        </w:rPr>
        <w:t>.</w:t>
      </w:r>
      <w:r w:rsidR="00A81359" w:rsidRPr="00D77C01">
        <w:rPr>
          <w:rFonts w:ascii="Times New Roman" w:hAnsi="Times New Roman" w:cs="Times New Roman"/>
          <w:b/>
          <w:bCs/>
          <w:lang w:val="en-US"/>
        </w:rPr>
        <w:tab/>
      </w:r>
      <w:r w:rsidR="00DF7597" w:rsidRPr="00D77C01">
        <w:rPr>
          <w:rFonts w:ascii="Times New Roman" w:hAnsi="Times New Roman" w:cs="Times New Roman"/>
          <w:b/>
          <w:bCs/>
          <w:lang w:val="en-US"/>
        </w:rPr>
        <w:t>SHORT-TERM</w:t>
      </w:r>
      <w:r w:rsidR="000C2E95" w:rsidRPr="00D77C01">
        <w:rPr>
          <w:rFonts w:ascii="Times New Roman" w:hAnsi="Times New Roman" w:cs="Times New Roman"/>
          <w:b/>
          <w:bCs/>
          <w:lang w:val="en-US"/>
        </w:rPr>
        <w:t xml:space="preserve"> </w:t>
      </w:r>
      <w:r w:rsidR="0091213F" w:rsidRPr="00D77C01">
        <w:rPr>
          <w:rFonts w:ascii="Times New Roman" w:hAnsi="Times New Roman" w:cs="Times New Roman"/>
          <w:b/>
          <w:bCs/>
          <w:lang w:val="en-US"/>
        </w:rPr>
        <w:t xml:space="preserve"> </w:t>
      </w:r>
      <w:r w:rsidR="000C2E95" w:rsidRPr="00D77C01">
        <w:rPr>
          <w:rFonts w:ascii="Times New Roman" w:hAnsi="Times New Roman" w:cs="Times New Roman"/>
          <w:b/>
          <w:bCs/>
          <w:lang w:val="en-US"/>
        </w:rPr>
        <w:t>BORROWINGS</w:t>
      </w:r>
    </w:p>
    <w:p w14:paraId="63561FB3" w14:textId="3D8FD00B" w:rsidR="00164633" w:rsidRPr="009677B0" w:rsidRDefault="00164633" w:rsidP="00164633">
      <w:pPr>
        <w:pStyle w:val="BodyTextIndent3"/>
        <w:spacing w:before="240" w:after="120"/>
        <w:ind w:left="544" w:right="-11"/>
        <w:rPr>
          <w:rFonts w:ascii="Times New Roman" w:hAnsi="Times New Roman" w:cs="Times New Roman"/>
          <w:lang w:val="en-US"/>
        </w:rPr>
      </w:pPr>
      <w:r>
        <w:rPr>
          <w:rFonts w:ascii="Times New Roman" w:hAnsi="Times New Roman" w:cs="Times New Roman"/>
          <w:lang w:val="en-US"/>
        </w:rPr>
        <w:t xml:space="preserve">Short-term borrowings as at December </w:t>
      </w:r>
      <w:r w:rsidR="009A2621" w:rsidRPr="009A2621">
        <w:rPr>
          <w:rFonts w:ascii="Times New Roman" w:hAnsi="Times New Roman"/>
          <w:lang w:val="en-US"/>
        </w:rPr>
        <w:t>31</w:t>
      </w:r>
      <w:r>
        <w:rPr>
          <w:rFonts w:ascii="Times New Roman" w:hAnsi="Times New Roman" w:cs="Times New Roman"/>
          <w:lang w:val="en-US"/>
        </w:rPr>
        <w:t>, were as follows:</w:t>
      </w:r>
    </w:p>
    <w:p w14:paraId="3A7D8B1D" w14:textId="77777777" w:rsidR="00F7219E" w:rsidRPr="00D77C01" w:rsidRDefault="00F7219E" w:rsidP="00650F2F">
      <w:pPr>
        <w:ind w:right="2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8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6"/>
        <w:gridCol w:w="2042"/>
        <w:gridCol w:w="175"/>
        <w:gridCol w:w="1213"/>
      </w:tblGrid>
      <w:tr w:rsidR="00A47357" w:rsidRPr="00D77C01" w14:paraId="3B7716BA" w14:textId="77777777" w:rsidTr="00FF379B">
        <w:trPr>
          <w:cantSplit/>
          <w:trHeight w:val="144"/>
        </w:trPr>
        <w:tc>
          <w:tcPr>
            <w:tcW w:w="5386" w:type="dxa"/>
            <w:tcBorders>
              <w:top w:val="nil"/>
              <w:left w:val="nil"/>
              <w:bottom w:val="nil"/>
              <w:right w:val="nil"/>
            </w:tcBorders>
            <w:vAlign w:val="bottom"/>
          </w:tcPr>
          <w:p w14:paraId="7D4E99FE"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B76A9E5"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2260A384"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213" w:type="dxa"/>
            <w:tcBorders>
              <w:top w:val="nil"/>
              <w:left w:val="nil"/>
              <w:bottom w:val="nil"/>
              <w:right w:val="nil"/>
            </w:tcBorders>
            <w:vAlign w:val="center"/>
          </w:tcPr>
          <w:p w14:paraId="706DB2F3"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06DAED97" w14:textId="77777777" w:rsidTr="00FF379B">
        <w:trPr>
          <w:cantSplit/>
          <w:trHeight w:val="144"/>
        </w:trPr>
        <w:tc>
          <w:tcPr>
            <w:tcW w:w="5386" w:type="dxa"/>
            <w:tcBorders>
              <w:top w:val="nil"/>
              <w:left w:val="nil"/>
              <w:bottom w:val="nil"/>
              <w:right w:val="nil"/>
            </w:tcBorders>
            <w:vAlign w:val="bottom"/>
          </w:tcPr>
          <w:p w14:paraId="62AFC08C"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B7AB90B"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7E1989F9"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c>
          <w:tcPr>
            <w:tcW w:w="1213" w:type="dxa"/>
            <w:tcBorders>
              <w:top w:val="nil"/>
              <w:left w:val="nil"/>
              <w:bottom w:val="nil"/>
              <w:right w:val="nil"/>
            </w:tcBorders>
            <w:vAlign w:val="center"/>
          </w:tcPr>
          <w:p w14:paraId="34CF1164"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p>
        </w:tc>
      </w:tr>
      <w:tr w:rsidR="00A47357" w:rsidRPr="00D77C01" w14:paraId="2BA032D6" w14:textId="77777777" w:rsidTr="00FF379B">
        <w:trPr>
          <w:cantSplit/>
          <w:trHeight w:val="144"/>
        </w:trPr>
        <w:tc>
          <w:tcPr>
            <w:tcW w:w="5386" w:type="dxa"/>
            <w:tcBorders>
              <w:top w:val="nil"/>
              <w:left w:val="nil"/>
              <w:bottom w:val="nil"/>
              <w:right w:val="nil"/>
            </w:tcBorders>
            <w:vAlign w:val="bottom"/>
          </w:tcPr>
          <w:p w14:paraId="17D97F8B"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DFEA821"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7D84A90A"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3" w:type="dxa"/>
            <w:tcBorders>
              <w:top w:val="nil"/>
              <w:left w:val="nil"/>
              <w:bottom w:val="nil"/>
              <w:right w:val="nil"/>
            </w:tcBorders>
            <w:vAlign w:val="center"/>
          </w:tcPr>
          <w:p w14:paraId="6555E788"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A47357" w:rsidRPr="00D77C01" w14:paraId="5DA389AF" w14:textId="77777777" w:rsidTr="00FF379B">
        <w:trPr>
          <w:cantSplit/>
          <w:trHeight w:val="144"/>
        </w:trPr>
        <w:tc>
          <w:tcPr>
            <w:tcW w:w="5386" w:type="dxa"/>
            <w:tcBorders>
              <w:top w:val="nil"/>
              <w:left w:val="nil"/>
              <w:bottom w:val="nil"/>
              <w:right w:val="nil"/>
            </w:tcBorders>
            <w:vAlign w:val="bottom"/>
          </w:tcPr>
          <w:p w14:paraId="3BCAFAD5"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50594F8"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7230D4E5"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3" w:type="dxa"/>
            <w:tcBorders>
              <w:top w:val="nil"/>
              <w:left w:val="nil"/>
              <w:bottom w:val="nil"/>
              <w:right w:val="nil"/>
            </w:tcBorders>
            <w:vAlign w:val="center"/>
          </w:tcPr>
          <w:p w14:paraId="5664371F"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A47357" w:rsidRPr="00D77C01" w14:paraId="062173B2" w14:textId="77777777" w:rsidTr="00FF379B">
        <w:trPr>
          <w:cantSplit/>
          <w:trHeight w:val="144"/>
        </w:trPr>
        <w:tc>
          <w:tcPr>
            <w:tcW w:w="5386" w:type="dxa"/>
            <w:tcBorders>
              <w:top w:val="nil"/>
              <w:left w:val="nil"/>
              <w:bottom w:val="nil"/>
              <w:right w:val="nil"/>
            </w:tcBorders>
            <w:vAlign w:val="bottom"/>
          </w:tcPr>
          <w:p w14:paraId="65E5EE37" w14:textId="77777777" w:rsidR="00A47357" w:rsidRPr="00D77C01" w:rsidRDefault="00A47357"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0F0A68C"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6B321848"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3" w:type="dxa"/>
            <w:tcBorders>
              <w:top w:val="nil"/>
              <w:left w:val="nil"/>
              <w:bottom w:val="nil"/>
              <w:right w:val="nil"/>
            </w:tcBorders>
            <w:vAlign w:val="center"/>
          </w:tcPr>
          <w:p w14:paraId="7BDA70AC" w14:textId="77777777" w:rsidR="00A47357" w:rsidRPr="00D77C01" w:rsidRDefault="00A47357"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A47357" w:rsidRPr="00D77C01" w14:paraId="14F6AE33" w14:textId="77777777" w:rsidTr="00FF379B">
        <w:trPr>
          <w:cantSplit/>
          <w:trHeight w:val="144"/>
        </w:trPr>
        <w:tc>
          <w:tcPr>
            <w:tcW w:w="5386" w:type="dxa"/>
            <w:tcBorders>
              <w:top w:val="nil"/>
              <w:left w:val="nil"/>
              <w:bottom w:val="nil"/>
              <w:right w:val="nil"/>
            </w:tcBorders>
            <w:vAlign w:val="bottom"/>
          </w:tcPr>
          <w:p w14:paraId="4091ADD4" w14:textId="77777777" w:rsidR="00A47357" w:rsidRPr="00D77C01" w:rsidRDefault="00A47357" w:rsidP="00064227">
            <w:pPr>
              <w:tabs>
                <w:tab w:val="right" w:pos="3559"/>
              </w:tabs>
              <w:spacing w:line="240" w:lineRule="exact"/>
              <w:ind w:left="713"/>
              <w:rPr>
                <w:rFonts w:ascii="Times New Roman" w:hAnsi="Times New Roman" w:cs="Times New Roman"/>
                <w:b/>
                <w:bCs/>
                <w:vertAlign w:val="superscript"/>
              </w:rPr>
            </w:pPr>
          </w:p>
        </w:tc>
        <w:tc>
          <w:tcPr>
            <w:tcW w:w="2042" w:type="dxa"/>
            <w:tcBorders>
              <w:top w:val="nil"/>
              <w:left w:val="nil"/>
              <w:bottom w:val="nil"/>
              <w:right w:val="nil"/>
            </w:tcBorders>
            <w:vAlign w:val="bottom"/>
          </w:tcPr>
          <w:p w14:paraId="2FC6790E" w14:textId="47020AB8"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5" w:type="dxa"/>
            <w:tcBorders>
              <w:top w:val="nil"/>
              <w:left w:val="nil"/>
              <w:bottom w:val="nil"/>
              <w:right w:val="nil"/>
            </w:tcBorders>
          </w:tcPr>
          <w:p w14:paraId="6C1EDC29" w14:textId="77777777" w:rsidR="00A47357" w:rsidRPr="00D77C01" w:rsidRDefault="00A47357" w:rsidP="00064227">
            <w:pPr>
              <w:spacing w:line="240" w:lineRule="exact"/>
              <w:ind w:left="-189" w:right="-162" w:firstLine="18"/>
              <w:jc w:val="center"/>
              <w:outlineLvl w:val="0"/>
              <w:rPr>
                <w:rFonts w:ascii="Times New Roman" w:hAnsi="Times New Roman"/>
                <w:b/>
                <w:bCs/>
                <w:lang w:val="en-US"/>
              </w:rPr>
            </w:pPr>
          </w:p>
        </w:tc>
        <w:tc>
          <w:tcPr>
            <w:tcW w:w="1213" w:type="dxa"/>
            <w:tcBorders>
              <w:top w:val="nil"/>
              <w:left w:val="nil"/>
              <w:bottom w:val="nil"/>
              <w:right w:val="nil"/>
            </w:tcBorders>
            <w:vAlign w:val="bottom"/>
          </w:tcPr>
          <w:p w14:paraId="76F0F512" w14:textId="4BC103EA"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A47357" w:rsidRPr="00D77C01" w14:paraId="73F56432" w14:textId="77777777" w:rsidTr="00FF379B">
        <w:trPr>
          <w:cantSplit/>
          <w:trHeight w:hRule="exact" w:val="144"/>
        </w:trPr>
        <w:tc>
          <w:tcPr>
            <w:tcW w:w="5386" w:type="dxa"/>
            <w:tcBorders>
              <w:top w:val="nil"/>
              <w:left w:val="nil"/>
              <w:bottom w:val="nil"/>
              <w:right w:val="nil"/>
            </w:tcBorders>
            <w:vAlign w:val="bottom"/>
          </w:tcPr>
          <w:p w14:paraId="56859B57" w14:textId="77777777" w:rsidR="00A47357" w:rsidRPr="00D77C01" w:rsidRDefault="00A47357"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5EA53703"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033C6933"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213" w:type="dxa"/>
            <w:tcBorders>
              <w:top w:val="nil"/>
              <w:left w:val="nil"/>
              <w:bottom w:val="nil"/>
              <w:right w:val="nil"/>
            </w:tcBorders>
            <w:vAlign w:val="bottom"/>
          </w:tcPr>
          <w:p w14:paraId="3F9C8DB6"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r>
      <w:tr w:rsidR="00A47357" w:rsidRPr="00D77C01" w14:paraId="72730645" w14:textId="77777777" w:rsidTr="00FF379B">
        <w:trPr>
          <w:cantSplit/>
          <w:trHeight w:val="144"/>
        </w:trPr>
        <w:tc>
          <w:tcPr>
            <w:tcW w:w="5386" w:type="dxa"/>
            <w:tcBorders>
              <w:top w:val="nil"/>
              <w:left w:val="nil"/>
              <w:bottom w:val="nil"/>
              <w:right w:val="nil"/>
            </w:tcBorders>
            <w:vAlign w:val="bottom"/>
          </w:tcPr>
          <w:p w14:paraId="2811C448" w14:textId="77777777" w:rsidR="00A47357" w:rsidRPr="00D77C01" w:rsidRDefault="00A47357" w:rsidP="00FF379B">
            <w:pPr>
              <w:pStyle w:val="a1"/>
              <w:tabs>
                <w:tab w:val="clear" w:pos="1080"/>
              </w:tabs>
              <w:ind w:left="137" w:right="-9" w:hanging="23"/>
              <w:rPr>
                <w:rFonts w:cs="Times New Roman"/>
                <w:sz w:val="20"/>
                <w:szCs w:val="20"/>
                <w:lang w:val="en-US"/>
              </w:rPr>
            </w:pPr>
            <w:r w:rsidRPr="00D77C01">
              <w:rPr>
                <w:rFonts w:cs="Times New Roman"/>
                <w:spacing w:val="-6"/>
                <w:sz w:val="20"/>
                <w:szCs w:val="20"/>
                <w:lang w:val="en-US"/>
              </w:rPr>
              <w:t xml:space="preserve">Short-term borrowings </w:t>
            </w:r>
          </w:p>
        </w:tc>
        <w:tc>
          <w:tcPr>
            <w:tcW w:w="2042" w:type="dxa"/>
            <w:tcBorders>
              <w:top w:val="nil"/>
              <w:left w:val="nil"/>
              <w:bottom w:val="single" w:sz="4" w:space="0" w:color="auto"/>
              <w:right w:val="nil"/>
            </w:tcBorders>
          </w:tcPr>
          <w:p w14:paraId="4CA3CA35" w14:textId="68DECFF2" w:rsidR="00A47357" w:rsidRPr="003E3000" w:rsidRDefault="009A2621" w:rsidP="003E3000">
            <w:pPr>
              <w:tabs>
                <w:tab w:val="decimal" w:pos="1714"/>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6</w:t>
            </w:r>
            <w:r w:rsidR="00F2301D" w:rsidRPr="003E3000">
              <w:rPr>
                <w:rFonts w:ascii="Times New Roman" w:hAnsi="Times New Roman" w:cs="Times New Roman"/>
                <w:lang w:val="en-US"/>
              </w:rPr>
              <w:t>,</w:t>
            </w:r>
            <w:r w:rsidRPr="009A2621">
              <w:rPr>
                <w:rFonts w:ascii="Times New Roman" w:hAnsi="Times New Roman"/>
                <w:lang w:val="en-US"/>
              </w:rPr>
              <w:t>642</w:t>
            </w:r>
            <w:r w:rsidR="00F2301D" w:rsidRPr="003E3000">
              <w:rPr>
                <w:rFonts w:ascii="Times New Roman" w:hAnsi="Times New Roman" w:cs="Times New Roman"/>
                <w:lang w:val="en-US"/>
              </w:rPr>
              <w:t>,</w:t>
            </w:r>
            <w:r w:rsidRPr="009A2621">
              <w:rPr>
                <w:rFonts w:ascii="Times New Roman" w:hAnsi="Times New Roman"/>
                <w:lang w:val="en-US"/>
              </w:rPr>
              <w:t>890</w:t>
            </w:r>
          </w:p>
        </w:tc>
        <w:tc>
          <w:tcPr>
            <w:tcW w:w="175" w:type="dxa"/>
            <w:tcBorders>
              <w:top w:val="nil"/>
              <w:left w:val="nil"/>
              <w:bottom w:val="nil"/>
              <w:right w:val="nil"/>
            </w:tcBorders>
          </w:tcPr>
          <w:p w14:paraId="42913B1B" w14:textId="77777777" w:rsidR="00A47357" w:rsidRPr="00D77C01" w:rsidRDefault="00A47357" w:rsidP="00A47357">
            <w:pPr>
              <w:tabs>
                <w:tab w:val="decimal" w:pos="1253"/>
              </w:tabs>
              <w:spacing w:line="240" w:lineRule="exact"/>
              <w:rPr>
                <w:rFonts w:ascii="Times New Roman" w:hAnsi="Times New Roman" w:cs="Times New Roman"/>
              </w:rPr>
            </w:pPr>
          </w:p>
        </w:tc>
        <w:tc>
          <w:tcPr>
            <w:tcW w:w="1213" w:type="dxa"/>
            <w:tcBorders>
              <w:top w:val="nil"/>
              <w:left w:val="nil"/>
              <w:bottom w:val="single" w:sz="4" w:space="0" w:color="auto"/>
              <w:right w:val="nil"/>
            </w:tcBorders>
            <w:vAlign w:val="center"/>
          </w:tcPr>
          <w:p w14:paraId="58954B35" w14:textId="74A1D3FD" w:rsidR="00A47357" w:rsidRPr="00D77C01" w:rsidRDefault="009A2621" w:rsidP="00650F2F">
            <w:pPr>
              <w:tabs>
                <w:tab w:val="decimal" w:pos="991"/>
              </w:tabs>
              <w:spacing w:line="240" w:lineRule="exact"/>
              <w:ind w:left="-900" w:right="-86" w:firstLine="270"/>
              <w:outlineLvl w:val="0"/>
              <w:rPr>
                <w:rFonts w:ascii="Times New Roman" w:hAnsi="Times New Roman" w:cs="Times New Roman"/>
              </w:rPr>
            </w:pPr>
            <w:r w:rsidRPr="009A2621">
              <w:rPr>
                <w:rFonts w:ascii="Times New Roman" w:hAnsi="Times New Roman" w:cs="Times New Roman"/>
                <w:lang w:val="en-US"/>
              </w:rPr>
              <w:t>3</w:t>
            </w:r>
            <w:r w:rsidR="00A47357" w:rsidRPr="00D77C01">
              <w:rPr>
                <w:rFonts w:ascii="Times New Roman" w:hAnsi="Times New Roman" w:cs="Times New Roman"/>
              </w:rPr>
              <w:t>,</w:t>
            </w:r>
            <w:r w:rsidRPr="009A2621">
              <w:rPr>
                <w:rFonts w:ascii="Times New Roman" w:hAnsi="Times New Roman" w:cs="Times New Roman"/>
                <w:lang w:val="en-US"/>
              </w:rPr>
              <w:t>600</w:t>
            </w:r>
            <w:r w:rsidR="00A47357" w:rsidRPr="00D77C01">
              <w:rPr>
                <w:rFonts w:ascii="Times New Roman" w:hAnsi="Times New Roman" w:cs="Times New Roman"/>
              </w:rPr>
              <w:t>,</w:t>
            </w:r>
            <w:r w:rsidRPr="009A2621">
              <w:rPr>
                <w:rFonts w:ascii="Times New Roman" w:hAnsi="Times New Roman" w:cs="Times New Roman"/>
                <w:lang w:val="en-US"/>
              </w:rPr>
              <w:t>000</w:t>
            </w:r>
          </w:p>
        </w:tc>
      </w:tr>
      <w:tr w:rsidR="00F2301D" w:rsidRPr="00D77C01" w14:paraId="5882E932" w14:textId="77777777" w:rsidTr="00FF379B">
        <w:trPr>
          <w:cantSplit/>
          <w:trHeight w:val="144"/>
        </w:trPr>
        <w:tc>
          <w:tcPr>
            <w:tcW w:w="5386" w:type="dxa"/>
            <w:tcBorders>
              <w:top w:val="nil"/>
              <w:left w:val="nil"/>
              <w:bottom w:val="nil"/>
              <w:right w:val="nil"/>
            </w:tcBorders>
            <w:vAlign w:val="bottom"/>
          </w:tcPr>
          <w:p w14:paraId="41C472FD" w14:textId="77777777" w:rsidR="00F2301D" w:rsidRPr="00D77C01" w:rsidRDefault="00F2301D" w:rsidP="00FF379B">
            <w:pPr>
              <w:pStyle w:val="a1"/>
              <w:tabs>
                <w:tab w:val="clear" w:pos="1080"/>
              </w:tabs>
              <w:ind w:left="137" w:right="-9" w:hanging="23"/>
              <w:rPr>
                <w:rFonts w:cs="Times New Roman"/>
                <w:spacing w:val="-6"/>
                <w:sz w:val="20"/>
                <w:szCs w:val="20"/>
                <w:lang w:val="en-US"/>
              </w:rPr>
            </w:pPr>
            <w:r w:rsidRPr="00D77C01">
              <w:rPr>
                <w:rFonts w:cs="Times New Roman"/>
                <w:spacing w:val="-6"/>
                <w:sz w:val="20"/>
                <w:szCs w:val="20"/>
                <w:lang w:val="en-US"/>
              </w:rPr>
              <w:t>Total</w:t>
            </w:r>
          </w:p>
        </w:tc>
        <w:tc>
          <w:tcPr>
            <w:tcW w:w="2042" w:type="dxa"/>
            <w:tcBorders>
              <w:top w:val="single" w:sz="4" w:space="0" w:color="auto"/>
              <w:left w:val="nil"/>
              <w:bottom w:val="double" w:sz="4" w:space="0" w:color="auto"/>
              <w:right w:val="nil"/>
            </w:tcBorders>
          </w:tcPr>
          <w:p w14:paraId="287C195F" w14:textId="11291EB7" w:rsidR="00F2301D" w:rsidRPr="003E3000" w:rsidRDefault="009A2621" w:rsidP="003E3000">
            <w:pPr>
              <w:tabs>
                <w:tab w:val="decimal" w:pos="1714"/>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6</w:t>
            </w:r>
            <w:r w:rsidR="00F2301D" w:rsidRPr="003E3000">
              <w:rPr>
                <w:rFonts w:ascii="Times New Roman" w:hAnsi="Times New Roman" w:cs="Times New Roman"/>
                <w:lang w:val="en-US"/>
              </w:rPr>
              <w:t>,</w:t>
            </w:r>
            <w:r w:rsidRPr="009A2621">
              <w:rPr>
                <w:rFonts w:ascii="Times New Roman" w:hAnsi="Times New Roman"/>
                <w:lang w:val="en-US"/>
              </w:rPr>
              <w:t>642</w:t>
            </w:r>
            <w:r w:rsidR="00F2301D" w:rsidRPr="003E3000">
              <w:rPr>
                <w:rFonts w:ascii="Times New Roman" w:hAnsi="Times New Roman" w:cs="Times New Roman"/>
                <w:lang w:val="en-US"/>
              </w:rPr>
              <w:t>,</w:t>
            </w:r>
            <w:r w:rsidRPr="009A2621">
              <w:rPr>
                <w:rFonts w:ascii="Times New Roman" w:hAnsi="Times New Roman"/>
                <w:lang w:val="en-US"/>
              </w:rPr>
              <w:t>890</w:t>
            </w:r>
          </w:p>
        </w:tc>
        <w:tc>
          <w:tcPr>
            <w:tcW w:w="175" w:type="dxa"/>
            <w:tcBorders>
              <w:top w:val="nil"/>
              <w:left w:val="nil"/>
              <w:bottom w:val="nil"/>
              <w:right w:val="nil"/>
            </w:tcBorders>
          </w:tcPr>
          <w:p w14:paraId="3BE61399" w14:textId="77777777" w:rsidR="00F2301D" w:rsidRPr="00D77C01" w:rsidRDefault="00F2301D" w:rsidP="00F2301D">
            <w:pPr>
              <w:tabs>
                <w:tab w:val="decimal" w:pos="1253"/>
              </w:tabs>
              <w:spacing w:line="240" w:lineRule="exact"/>
              <w:rPr>
                <w:rFonts w:ascii="Times New Roman" w:hAnsi="Times New Roman" w:cs="Times New Roman"/>
              </w:rPr>
            </w:pPr>
          </w:p>
        </w:tc>
        <w:tc>
          <w:tcPr>
            <w:tcW w:w="1213" w:type="dxa"/>
            <w:tcBorders>
              <w:top w:val="single" w:sz="4" w:space="0" w:color="auto"/>
              <w:left w:val="nil"/>
              <w:bottom w:val="double" w:sz="4" w:space="0" w:color="auto"/>
              <w:right w:val="nil"/>
            </w:tcBorders>
            <w:vAlign w:val="center"/>
          </w:tcPr>
          <w:p w14:paraId="048AB65E" w14:textId="5FF3903E" w:rsidR="00F2301D" w:rsidRPr="00D77C01" w:rsidRDefault="009A2621" w:rsidP="00650F2F">
            <w:pPr>
              <w:tabs>
                <w:tab w:val="decimal" w:pos="991"/>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3</w:t>
            </w:r>
            <w:r w:rsidR="00F2301D" w:rsidRPr="00D77C01">
              <w:rPr>
                <w:rFonts w:ascii="Times New Roman" w:hAnsi="Times New Roman" w:cs="Times New Roman"/>
                <w:lang w:val="en-US"/>
              </w:rPr>
              <w:t>,</w:t>
            </w:r>
            <w:r w:rsidRPr="009A2621">
              <w:rPr>
                <w:rFonts w:ascii="Times New Roman" w:hAnsi="Times New Roman"/>
                <w:lang w:val="en-US"/>
              </w:rPr>
              <w:t>600</w:t>
            </w:r>
            <w:r w:rsidR="00F2301D" w:rsidRPr="00D77C01">
              <w:rPr>
                <w:rFonts w:ascii="Times New Roman" w:hAnsi="Times New Roman" w:cs="Times New Roman"/>
                <w:lang w:val="en-US"/>
              </w:rPr>
              <w:t>,</w:t>
            </w:r>
            <w:r w:rsidRPr="009A2621">
              <w:rPr>
                <w:rFonts w:ascii="Times New Roman" w:hAnsi="Times New Roman"/>
                <w:lang w:val="en-US"/>
              </w:rPr>
              <w:t>000</w:t>
            </w:r>
          </w:p>
        </w:tc>
      </w:tr>
    </w:tbl>
    <w:p w14:paraId="31391415" w14:textId="4F248F63" w:rsidR="00411FDB" w:rsidRPr="00D77C01" w:rsidRDefault="008A0BFE" w:rsidP="00FB45B2">
      <w:pPr>
        <w:pStyle w:val="BodyTextIndent3"/>
        <w:spacing w:before="240"/>
        <w:ind w:left="547" w:right="-29"/>
        <w:jc w:val="thaiDistribute"/>
        <w:rPr>
          <w:rFonts w:ascii="Times New Roman" w:hAnsi="Times New Roman" w:cs="Times New Roman"/>
          <w:spacing w:val="-8"/>
          <w:lang w:val="en-US"/>
        </w:rPr>
      </w:pPr>
      <w:r w:rsidRPr="00D77C01">
        <w:rPr>
          <w:rFonts w:ascii="Times New Roman" w:hAnsi="Times New Roman" w:cs="Times New Roman"/>
          <w:spacing w:val="-8"/>
          <w:lang w:val="en-US"/>
        </w:rPr>
        <w:t xml:space="preserve">As at December </w:t>
      </w:r>
      <w:r w:rsidR="009A2621" w:rsidRPr="009A2621">
        <w:rPr>
          <w:rFonts w:ascii="Times New Roman" w:hAnsi="Times New Roman"/>
          <w:spacing w:val="-8"/>
          <w:lang w:val="en-US"/>
        </w:rPr>
        <w:t>31</w:t>
      </w:r>
      <w:r w:rsidRPr="00D77C01">
        <w:rPr>
          <w:rFonts w:ascii="Times New Roman" w:hAnsi="Times New Roman" w:cs="Times New Roman"/>
          <w:spacing w:val="-8"/>
          <w:lang w:val="en-US"/>
        </w:rPr>
        <w:t xml:space="preserve">, </w:t>
      </w:r>
      <w:r w:rsidR="009A2621" w:rsidRPr="009A2621">
        <w:rPr>
          <w:rFonts w:ascii="Times New Roman" w:hAnsi="Times New Roman"/>
          <w:spacing w:val="-8"/>
          <w:lang w:val="en-US"/>
        </w:rPr>
        <w:t>2023</w:t>
      </w:r>
      <w:r w:rsidR="00AA22A2" w:rsidRPr="00D77C01">
        <w:rPr>
          <w:rFonts w:ascii="Times New Roman" w:hAnsi="Times New Roman" w:cs="Times New Roman"/>
          <w:spacing w:val="-8"/>
          <w:lang w:val="en-US"/>
        </w:rPr>
        <w:t xml:space="preserve"> and </w:t>
      </w:r>
      <w:r w:rsidR="009A2621" w:rsidRPr="009A2621">
        <w:rPr>
          <w:rFonts w:ascii="Times New Roman" w:hAnsi="Times New Roman"/>
          <w:spacing w:val="-8"/>
          <w:lang w:val="en-US"/>
        </w:rPr>
        <w:t>2022</w:t>
      </w:r>
      <w:r w:rsidR="00411FDB" w:rsidRPr="00D77C01">
        <w:rPr>
          <w:rFonts w:ascii="Times New Roman" w:hAnsi="Times New Roman" w:cs="Times New Roman"/>
          <w:spacing w:val="-8"/>
          <w:lang w:val="en-US"/>
        </w:rPr>
        <w:t>,</w:t>
      </w:r>
      <w:r w:rsidRPr="00D77C01">
        <w:rPr>
          <w:rFonts w:ascii="Times New Roman" w:hAnsi="Times New Roman" w:cs="Times New Roman"/>
          <w:spacing w:val="-8"/>
          <w:lang w:val="en-US"/>
        </w:rPr>
        <w:t xml:space="preserve"> short-term borrowings were unsecured borrowings </w:t>
      </w:r>
      <w:r w:rsidR="00584CC3" w:rsidRPr="00D77C01">
        <w:rPr>
          <w:rFonts w:ascii="Times New Roman" w:hAnsi="Times New Roman" w:cs="Times New Roman"/>
          <w:spacing w:val="-8"/>
          <w:lang w:val="en-US"/>
        </w:rPr>
        <w:t xml:space="preserve">with </w:t>
      </w:r>
      <w:r w:rsidR="004A137A" w:rsidRPr="00023F35">
        <w:rPr>
          <w:rFonts w:ascii="Times New Roman" w:hAnsi="Times New Roman" w:cs="Times New Roman"/>
          <w:spacing w:val="-4"/>
          <w:lang w:val="en-US"/>
        </w:rPr>
        <w:t xml:space="preserve">maturity within </w:t>
      </w:r>
      <w:r w:rsidR="009A2621" w:rsidRPr="00023F35">
        <w:rPr>
          <w:rFonts w:ascii="Times New Roman" w:hAnsi="Times New Roman"/>
          <w:spacing w:val="-4"/>
          <w:lang w:val="en-US"/>
        </w:rPr>
        <w:t>1</w:t>
      </w:r>
      <w:r w:rsidR="004A137A" w:rsidRPr="00023F35">
        <w:rPr>
          <w:rFonts w:ascii="Times New Roman" w:hAnsi="Times New Roman" w:cs="Times New Roman"/>
          <w:spacing w:val="-4"/>
          <w:lang w:val="en-US"/>
        </w:rPr>
        <w:t xml:space="preserve"> year of Baht</w:t>
      </w:r>
      <w:r w:rsidR="00BF7742" w:rsidRPr="00023F35">
        <w:rPr>
          <w:rFonts w:ascii="Times New Roman" w:hAnsi="Times New Roman" w:cs="Times New Roman"/>
          <w:spacing w:val="-4"/>
          <w:lang w:val="en-US"/>
        </w:rPr>
        <w:t xml:space="preserve"> </w:t>
      </w:r>
      <w:r w:rsidR="009A2621" w:rsidRPr="00023F35">
        <w:rPr>
          <w:rFonts w:ascii="Times New Roman" w:hAnsi="Times New Roman"/>
          <w:spacing w:val="-4"/>
          <w:lang w:val="en-US"/>
        </w:rPr>
        <w:t>6</w:t>
      </w:r>
      <w:r w:rsidR="00AA22A2" w:rsidRPr="00023F35">
        <w:rPr>
          <w:rFonts w:ascii="Times New Roman" w:hAnsi="Times New Roman" w:cs="Times New Roman"/>
          <w:spacing w:val="-4"/>
          <w:lang w:val="en-US"/>
        </w:rPr>
        <w:t>,</w:t>
      </w:r>
      <w:r w:rsidR="009A2621" w:rsidRPr="00023F35">
        <w:rPr>
          <w:rFonts w:ascii="Times New Roman" w:hAnsi="Times New Roman"/>
          <w:spacing w:val="-4"/>
          <w:lang w:val="en-US"/>
        </w:rPr>
        <w:t>643</w:t>
      </w:r>
      <w:r w:rsidRPr="00023F35">
        <w:rPr>
          <w:rFonts w:ascii="Times New Roman" w:hAnsi="Times New Roman" w:cs="Times New Roman"/>
          <w:spacing w:val="-4"/>
          <w:lang w:val="en-US"/>
        </w:rPr>
        <w:t xml:space="preserve"> million</w:t>
      </w:r>
      <w:r w:rsidR="00AA22A2" w:rsidRPr="00023F35">
        <w:rPr>
          <w:rFonts w:ascii="Times New Roman" w:hAnsi="Times New Roman" w:cs="Times New Roman"/>
          <w:spacing w:val="-4"/>
          <w:lang w:val="en-US"/>
        </w:rPr>
        <w:t xml:space="preserve"> and Baht </w:t>
      </w:r>
      <w:r w:rsidR="009A2621" w:rsidRPr="00023F35">
        <w:rPr>
          <w:rFonts w:ascii="Times New Roman" w:hAnsi="Times New Roman"/>
          <w:spacing w:val="-4"/>
          <w:lang w:val="en-US"/>
        </w:rPr>
        <w:t>3</w:t>
      </w:r>
      <w:r w:rsidR="00AA22A2" w:rsidRPr="00023F35">
        <w:rPr>
          <w:rFonts w:ascii="Times New Roman" w:hAnsi="Times New Roman" w:cs="Times New Roman"/>
          <w:spacing w:val="-4"/>
          <w:lang w:val="en-US"/>
        </w:rPr>
        <w:t>,</w:t>
      </w:r>
      <w:r w:rsidR="009A2621" w:rsidRPr="00023F35">
        <w:rPr>
          <w:rFonts w:ascii="Times New Roman" w:hAnsi="Times New Roman"/>
          <w:spacing w:val="-4"/>
          <w:lang w:val="en-US"/>
        </w:rPr>
        <w:t>600</w:t>
      </w:r>
      <w:r w:rsidR="00AA22A2" w:rsidRPr="00023F35">
        <w:rPr>
          <w:rFonts w:ascii="Times New Roman" w:hAnsi="Times New Roman" w:cs="Times New Roman"/>
          <w:spacing w:val="-4"/>
          <w:lang w:val="en-US"/>
        </w:rPr>
        <w:t xml:space="preserve"> million</w:t>
      </w:r>
      <w:r w:rsidRPr="00023F35">
        <w:rPr>
          <w:rFonts w:ascii="Times New Roman" w:hAnsi="Times New Roman" w:cs="Times New Roman"/>
          <w:spacing w:val="-4"/>
          <w:lang w:val="en-US"/>
        </w:rPr>
        <w:t>,</w:t>
      </w:r>
      <w:r w:rsidR="00F25958" w:rsidRPr="00023F35">
        <w:rPr>
          <w:rFonts w:ascii="Times New Roman" w:hAnsi="Times New Roman" w:cs="Times New Roman"/>
          <w:spacing w:val="-4"/>
          <w:lang w:val="en-US"/>
        </w:rPr>
        <w:t xml:space="preserve"> respectively, </w:t>
      </w:r>
      <w:r w:rsidR="00584CC3" w:rsidRPr="00023F35">
        <w:rPr>
          <w:rFonts w:ascii="Times New Roman" w:hAnsi="Times New Roman" w:cs="Times New Roman"/>
          <w:spacing w:val="-4"/>
          <w:lang w:val="en-US"/>
        </w:rPr>
        <w:t>with</w:t>
      </w:r>
      <w:r w:rsidRPr="00023F35">
        <w:rPr>
          <w:rFonts w:ascii="Times New Roman" w:hAnsi="Times New Roman" w:cs="Times New Roman"/>
          <w:spacing w:val="-4"/>
          <w:lang w:val="en-US"/>
        </w:rPr>
        <w:t xml:space="preserve"> fixed interest</w:t>
      </w:r>
      <w:r w:rsidRPr="00D77C01">
        <w:rPr>
          <w:rFonts w:ascii="Times New Roman" w:hAnsi="Times New Roman" w:cs="Times New Roman"/>
          <w:spacing w:val="-8"/>
          <w:lang w:val="en-US"/>
        </w:rPr>
        <w:t xml:space="preserve"> rate per annum</w:t>
      </w:r>
      <w:r w:rsidR="00584CC3" w:rsidRPr="00D77C01">
        <w:rPr>
          <w:rFonts w:ascii="Times New Roman" w:hAnsi="Times New Roman" w:cs="Times New Roman"/>
          <w:spacing w:val="-8"/>
          <w:lang w:val="en-US"/>
        </w:rPr>
        <w:t xml:space="preserve"> as agreed upon</w:t>
      </w:r>
      <w:r w:rsidR="00AA22A2" w:rsidRPr="00D77C01">
        <w:rPr>
          <w:rFonts w:ascii="Times New Roman" w:hAnsi="Times New Roman" w:cs="Times New Roman"/>
          <w:spacing w:val="-8"/>
          <w:lang w:val="en-US"/>
        </w:rPr>
        <w:t>.</w:t>
      </w:r>
    </w:p>
    <w:p w14:paraId="75C43933" w14:textId="613EA693" w:rsidR="00A81359" w:rsidRDefault="00070787" w:rsidP="00850A7B">
      <w:pPr>
        <w:tabs>
          <w:tab w:val="right" w:pos="7560"/>
          <w:tab w:val="right" w:pos="9360"/>
        </w:tabs>
        <w:spacing w:before="240" w:after="120"/>
        <w:ind w:left="544" w:hanging="544"/>
        <w:jc w:val="both"/>
        <w:rPr>
          <w:rFonts w:ascii="Times New Roman" w:hAnsi="Times New Roman" w:cs="Times New Roman"/>
          <w:b/>
          <w:bCs/>
          <w:caps/>
          <w:lang w:val="en-US"/>
        </w:rPr>
      </w:pPr>
      <w:r>
        <w:rPr>
          <w:rFonts w:ascii="Times New Roman" w:hAnsi="Times New Roman"/>
          <w:b/>
          <w:bCs/>
          <w:spacing w:val="-6"/>
          <w:sz w:val="24"/>
          <w:szCs w:val="24"/>
          <w:lang w:val="en-US"/>
        </w:rPr>
        <w:br w:type="page"/>
      </w:r>
      <w:r w:rsidR="009A2621" w:rsidRPr="009A2621">
        <w:rPr>
          <w:rFonts w:ascii="Times New Roman" w:hAnsi="Times New Roman"/>
          <w:b/>
          <w:bCs/>
          <w:spacing w:val="-6"/>
          <w:sz w:val="24"/>
          <w:szCs w:val="24"/>
          <w:lang w:val="en-US"/>
        </w:rPr>
        <w:lastRenderedPageBreak/>
        <w:t>17</w:t>
      </w:r>
      <w:r w:rsidR="00A81359" w:rsidRPr="00D77C01">
        <w:rPr>
          <w:rFonts w:ascii="Times New Roman" w:hAnsi="Times New Roman" w:cs="Times New Roman"/>
          <w:b/>
          <w:bCs/>
          <w:spacing w:val="-6"/>
          <w:sz w:val="24"/>
          <w:szCs w:val="24"/>
          <w:lang w:val="en-US"/>
        </w:rPr>
        <w:t>.</w:t>
      </w:r>
      <w:r w:rsidR="00A81359" w:rsidRPr="00D77C01">
        <w:rPr>
          <w:rFonts w:ascii="Times New Roman" w:hAnsi="Times New Roman" w:cs="Times New Roman"/>
          <w:b/>
          <w:bCs/>
          <w:spacing w:val="-6"/>
          <w:sz w:val="24"/>
          <w:szCs w:val="24"/>
          <w:lang w:val="en-US"/>
        </w:rPr>
        <w:tab/>
      </w:r>
      <w:r w:rsidR="000C2E95" w:rsidRPr="00D77C01">
        <w:rPr>
          <w:rFonts w:ascii="Times New Roman" w:hAnsi="Times New Roman" w:cs="Times New Roman"/>
          <w:b/>
          <w:bCs/>
          <w:caps/>
          <w:lang w:val="en-US"/>
        </w:rPr>
        <w:t>short-term</w:t>
      </w:r>
      <w:r w:rsidR="0091213F" w:rsidRPr="00D77C01">
        <w:rPr>
          <w:rFonts w:ascii="Times New Roman" w:hAnsi="Times New Roman" w:cs="Times New Roman"/>
          <w:b/>
          <w:bCs/>
          <w:caps/>
          <w:lang w:val="en-US"/>
        </w:rPr>
        <w:t xml:space="preserve"> </w:t>
      </w:r>
      <w:r w:rsidR="000C2E95" w:rsidRPr="00D77C01">
        <w:rPr>
          <w:rFonts w:ascii="Times New Roman" w:hAnsi="Times New Roman" w:cs="Times New Roman"/>
          <w:b/>
          <w:bCs/>
          <w:caps/>
          <w:lang w:val="en-US"/>
        </w:rPr>
        <w:t xml:space="preserve"> </w:t>
      </w:r>
      <w:r w:rsidR="00A81359" w:rsidRPr="00D77C01">
        <w:rPr>
          <w:rFonts w:ascii="Times New Roman" w:hAnsi="Times New Roman" w:cs="Times New Roman"/>
          <w:b/>
          <w:bCs/>
          <w:caps/>
          <w:lang w:val="en-US"/>
        </w:rPr>
        <w:t>debenture</w:t>
      </w:r>
      <w:r w:rsidR="00421285" w:rsidRPr="00D77C01">
        <w:rPr>
          <w:rFonts w:ascii="Times New Roman" w:hAnsi="Times New Roman" w:cs="Times New Roman"/>
          <w:b/>
          <w:bCs/>
          <w:caps/>
          <w:lang w:val="en-US"/>
        </w:rPr>
        <w:t>s</w:t>
      </w:r>
    </w:p>
    <w:p w14:paraId="03D355FD" w14:textId="77777777" w:rsidR="00F62F45" w:rsidRPr="004D63E6" w:rsidRDefault="00F62F45" w:rsidP="00BD3A09">
      <w:pPr>
        <w:ind w:right="-255"/>
        <w:jc w:val="right"/>
        <w:rPr>
          <w:rFonts w:ascii="Times New Roman" w:eastAsia="Angsana New" w:hAnsi="Times New Roman" w:cs="Times New Roman"/>
          <w:b/>
          <w:bCs/>
          <w:spacing w:val="-6"/>
        </w:rPr>
      </w:pPr>
      <w:r w:rsidRPr="004D63E6">
        <w:rPr>
          <w:rFonts w:ascii="Times New Roman" w:eastAsia="Angsana New" w:hAnsi="Times New Roman" w:cs="Times New Roman"/>
          <w:b/>
          <w:bCs/>
          <w:spacing w:val="-6"/>
        </w:rPr>
        <w:t xml:space="preserve">Unit </w:t>
      </w:r>
      <w:r w:rsidRPr="004D63E6">
        <w:rPr>
          <w:rFonts w:ascii="Times New Roman" w:eastAsia="Angsana New" w:hAnsi="Times New Roman" w:cs="Times New Roman"/>
          <w:b/>
          <w:bCs/>
          <w:spacing w:val="-6"/>
          <w:cs/>
        </w:rPr>
        <w:t>:</w:t>
      </w:r>
      <w:r w:rsidRPr="004D63E6">
        <w:rPr>
          <w:rFonts w:ascii="Times New Roman" w:eastAsia="Angsana New" w:hAnsi="Times New Roman" w:cs="Times New Roman"/>
          <w:b/>
          <w:bCs/>
          <w:spacing w:val="-6"/>
        </w:rPr>
        <w:t xml:space="preserve"> Thousand Baht</w:t>
      </w:r>
    </w:p>
    <w:tbl>
      <w:tblPr>
        <w:tblW w:w="8940" w:type="dxa"/>
        <w:tblInd w:w="558" w:type="dxa"/>
        <w:tblLayout w:type="fixed"/>
        <w:tblCellMar>
          <w:left w:w="0" w:type="dxa"/>
          <w:right w:w="0" w:type="dxa"/>
        </w:tblCellMar>
        <w:tblLook w:val="01E0" w:firstRow="1" w:lastRow="1" w:firstColumn="1" w:lastColumn="1" w:noHBand="0" w:noVBand="0"/>
      </w:tblPr>
      <w:tblGrid>
        <w:gridCol w:w="1062"/>
        <w:gridCol w:w="990"/>
        <w:gridCol w:w="1350"/>
        <w:gridCol w:w="1427"/>
        <w:gridCol w:w="1159"/>
        <w:gridCol w:w="825"/>
        <w:gridCol w:w="142"/>
        <w:gridCol w:w="1985"/>
      </w:tblGrid>
      <w:tr w:rsidR="0095573A" w:rsidRPr="00D77C01" w14:paraId="103D7D4E" w14:textId="77777777" w:rsidTr="004D63E6">
        <w:trPr>
          <w:trHeight w:val="20"/>
        </w:trPr>
        <w:tc>
          <w:tcPr>
            <w:tcW w:w="1062" w:type="dxa"/>
            <w:vAlign w:val="bottom"/>
          </w:tcPr>
          <w:p w14:paraId="5D967325" w14:textId="77777777" w:rsidR="0095573A" w:rsidRPr="00D77C01" w:rsidRDefault="0095573A" w:rsidP="0095573A">
            <w:pPr>
              <w:overflowPunct w:val="0"/>
              <w:adjustRightInd w:val="0"/>
              <w:spacing w:line="240" w:lineRule="exact"/>
              <w:ind w:left="9" w:right="-86" w:hanging="9"/>
              <w:jc w:val="center"/>
              <w:textAlignment w:val="baseline"/>
              <w:rPr>
                <w:rFonts w:ascii="Times New Roman" w:hAnsi="Times New Roman" w:cs="Times New Roman"/>
                <w:b/>
                <w:bCs/>
                <w:lang w:val="en-US"/>
              </w:rPr>
            </w:pPr>
          </w:p>
        </w:tc>
        <w:tc>
          <w:tcPr>
            <w:tcW w:w="990" w:type="dxa"/>
            <w:vAlign w:val="bottom"/>
          </w:tcPr>
          <w:p w14:paraId="6FCC4108"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350" w:type="dxa"/>
            <w:vAlign w:val="bottom"/>
          </w:tcPr>
          <w:p w14:paraId="09E7D402" w14:textId="77777777" w:rsidR="0095573A" w:rsidRPr="00D77C01" w:rsidRDefault="0095573A" w:rsidP="0095573A">
            <w:pPr>
              <w:overflowPunct w:val="0"/>
              <w:adjustRightInd w:val="0"/>
              <w:spacing w:line="240" w:lineRule="exact"/>
              <w:ind w:left="9" w:right="99" w:hanging="9"/>
              <w:jc w:val="center"/>
              <w:textAlignment w:val="baseline"/>
              <w:rPr>
                <w:rFonts w:ascii="Times New Roman" w:hAnsi="Times New Roman" w:cs="Times New Roman"/>
                <w:b/>
                <w:bCs/>
                <w:lang w:val="en-US"/>
              </w:rPr>
            </w:pPr>
          </w:p>
        </w:tc>
        <w:tc>
          <w:tcPr>
            <w:tcW w:w="1427" w:type="dxa"/>
            <w:vAlign w:val="bottom"/>
          </w:tcPr>
          <w:p w14:paraId="1DBD0D32"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984" w:type="dxa"/>
            <w:gridSpan w:val="2"/>
            <w:vAlign w:val="bottom"/>
          </w:tcPr>
          <w:p w14:paraId="78B0010A"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42" w:type="dxa"/>
          </w:tcPr>
          <w:p w14:paraId="1324E096" w14:textId="77777777" w:rsidR="0095573A" w:rsidRPr="00D77C01" w:rsidRDefault="0095573A" w:rsidP="0095573A">
            <w:pPr>
              <w:overflowPunct w:val="0"/>
              <w:adjustRightInd w:val="0"/>
              <w:spacing w:line="240" w:lineRule="exact"/>
              <w:ind w:left="9" w:right="-86" w:hanging="9"/>
              <w:textAlignment w:val="baseline"/>
              <w:rPr>
                <w:rFonts w:ascii="Times New Roman" w:hAnsi="Times New Roman" w:cs="Times New Roman"/>
                <w:b/>
                <w:bCs/>
                <w:lang w:val="en-US"/>
              </w:rPr>
            </w:pPr>
          </w:p>
        </w:tc>
        <w:tc>
          <w:tcPr>
            <w:tcW w:w="1985" w:type="dxa"/>
            <w:vAlign w:val="center"/>
          </w:tcPr>
          <w:p w14:paraId="08C88907" w14:textId="77777777" w:rsidR="0095573A" w:rsidRPr="004D63E6" w:rsidRDefault="0095573A" w:rsidP="0095573A">
            <w:pPr>
              <w:overflowPunct w:val="0"/>
              <w:adjustRightInd w:val="0"/>
              <w:spacing w:line="240" w:lineRule="exact"/>
              <w:ind w:left="9" w:right="-86" w:hanging="9"/>
              <w:jc w:val="center"/>
              <w:textAlignment w:val="baseline"/>
              <w:rPr>
                <w:rFonts w:ascii="Times New Roman" w:hAnsi="Times New Roman" w:cs="Times New Roman"/>
                <w:b/>
                <w:bCs/>
                <w:sz w:val="16"/>
                <w:szCs w:val="16"/>
                <w:lang w:val="en-US"/>
              </w:rPr>
            </w:pPr>
            <w:r w:rsidRPr="004D63E6">
              <w:rPr>
                <w:rFonts w:ascii="Times New Roman" w:hAnsi="Times New Roman" w:cs="Times New Roman"/>
                <w:b/>
                <w:bCs/>
                <w:spacing w:val="-6"/>
                <w:sz w:val="16"/>
                <w:szCs w:val="16"/>
              </w:rPr>
              <w:t>SEPARATE  FINANCIAL</w:t>
            </w:r>
          </w:p>
        </w:tc>
      </w:tr>
      <w:tr w:rsidR="0095573A" w:rsidRPr="00D77C01" w14:paraId="1FF506C4" w14:textId="77777777" w:rsidTr="004D63E6">
        <w:trPr>
          <w:trHeight w:val="20"/>
        </w:trPr>
        <w:tc>
          <w:tcPr>
            <w:tcW w:w="1062" w:type="dxa"/>
            <w:vAlign w:val="bottom"/>
          </w:tcPr>
          <w:p w14:paraId="21FCCFD0" w14:textId="77777777" w:rsidR="0095573A" w:rsidRPr="00D77C01" w:rsidRDefault="0095573A" w:rsidP="0095573A">
            <w:pPr>
              <w:overflowPunct w:val="0"/>
              <w:adjustRightInd w:val="0"/>
              <w:spacing w:line="240" w:lineRule="exact"/>
              <w:ind w:left="9" w:right="-86" w:hanging="9"/>
              <w:jc w:val="center"/>
              <w:textAlignment w:val="baseline"/>
              <w:rPr>
                <w:rFonts w:ascii="Times New Roman" w:hAnsi="Times New Roman" w:cs="Times New Roman"/>
                <w:lang w:val="en-US"/>
              </w:rPr>
            </w:pPr>
          </w:p>
        </w:tc>
        <w:tc>
          <w:tcPr>
            <w:tcW w:w="990" w:type="dxa"/>
            <w:vAlign w:val="bottom"/>
          </w:tcPr>
          <w:p w14:paraId="7ABD140F"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350" w:type="dxa"/>
            <w:vAlign w:val="bottom"/>
          </w:tcPr>
          <w:p w14:paraId="42B777D0" w14:textId="77777777" w:rsidR="0095573A" w:rsidRPr="00D77C01" w:rsidRDefault="0095573A" w:rsidP="0095573A">
            <w:pPr>
              <w:overflowPunct w:val="0"/>
              <w:adjustRightInd w:val="0"/>
              <w:spacing w:line="240" w:lineRule="exact"/>
              <w:ind w:left="9" w:right="-81" w:hanging="9"/>
              <w:jc w:val="center"/>
              <w:textAlignment w:val="baseline"/>
              <w:rPr>
                <w:rFonts w:ascii="Times New Roman" w:hAnsi="Times New Roman" w:cs="Times New Roman"/>
                <w:b/>
                <w:bCs/>
                <w:lang w:val="en-US"/>
              </w:rPr>
            </w:pPr>
          </w:p>
        </w:tc>
        <w:tc>
          <w:tcPr>
            <w:tcW w:w="1427" w:type="dxa"/>
            <w:vAlign w:val="bottom"/>
          </w:tcPr>
          <w:p w14:paraId="137C43DA"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984" w:type="dxa"/>
            <w:gridSpan w:val="2"/>
            <w:vAlign w:val="bottom"/>
          </w:tcPr>
          <w:p w14:paraId="2143BB25"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42" w:type="dxa"/>
          </w:tcPr>
          <w:p w14:paraId="3E6F2FB7" w14:textId="77777777" w:rsidR="0095573A" w:rsidRPr="00D77C01" w:rsidRDefault="0095573A" w:rsidP="0095573A">
            <w:pPr>
              <w:overflowPunct w:val="0"/>
              <w:adjustRightInd w:val="0"/>
              <w:spacing w:line="240" w:lineRule="exact"/>
              <w:ind w:left="9" w:right="-86" w:hanging="9"/>
              <w:jc w:val="center"/>
              <w:textAlignment w:val="baseline"/>
              <w:rPr>
                <w:rFonts w:ascii="Times New Roman" w:hAnsi="Times New Roman" w:cs="Times New Roman"/>
                <w:b/>
                <w:bCs/>
                <w:lang w:val="en-US"/>
              </w:rPr>
            </w:pPr>
          </w:p>
        </w:tc>
        <w:tc>
          <w:tcPr>
            <w:tcW w:w="1985" w:type="dxa"/>
            <w:vAlign w:val="center"/>
          </w:tcPr>
          <w:p w14:paraId="4A865EF0" w14:textId="77777777" w:rsidR="0095573A" w:rsidRPr="004D63E6" w:rsidRDefault="0095573A" w:rsidP="0095573A">
            <w:pPr>
              <w:overflowPunct w:val="0"/>
              <w:adjustRightInd w:val="0"/>
              <w:spacing w:line="240" w:lineRule="exact"/>
              <w:ind w:left="9" w:right="-86" w:hanging="9"/>
              <w:jc w:val="center"/>
              <w:textAlignment w:val="baseline"/>
              <w:rPr>
                <w:rFonts w:ascii="Times New Roman" w:hAnsi="Times New Roman" w:cs="Times New Roman"/>
                <w:b/>
                <w:bCs/>
                <w:sz w:val="16"/>
                <w:szCs w:val="16"/>
                <w:lang w:val="en-US"/>
              </w:rPr>
            </w:pPr>
            <w:r w:rsidRPr="004D63E6">
              <w:rPr>
                <w:rFonts w:ascii="Times New Roman" w:hAnsi="Times New Roman" w:cs="Times New Roman"/>
                <w:b/>
                <w:bCs/>
                <w:spacing w:val="-6"/>
                <w:sz w:val="16"/>
                <w:szCs w:val="16"/>
              </w:rPr>
              <w:t>STATEMENTS</w:t>
            </w:r>
          </w:p>
        </w:tc>
      </w:tr>
      <w:tr w:rsidR="0095573A" w:rsidRPr="00D77C01" w14:paraId="7177D992" w14:textId="77777777" w:rsidTr="004D63E6">
        <w:trPr>
          <w:trHeight w:val="20"/>
        </w:trPr>
        <w:tc>
          <w:tcPr>
            <w:tcW w:w="1062" w:type="dxa"/>
            <w:vAlign w:val="bottom"/>
          </w:tcPr>
          <w:p w14:paraId="16113E0F" w14:textId="77777777" w:rsidR="0095573A" w:rsidRPr="00D77C01" w:rsidRDefault="0095573A" w:rsidP="0095573A">
            <w:pPr>
              <w:overflowPunct w:val="0"/>
              <w:adjustRightInd w:val="0"/>
              <w:spacing w:line="240" w:lineRule="exact"/>
              <w:ind w:left="9" w:right="-86" w:hanging="9"/>
              <w:jc w:val="center"/>
              <w:textAlignment w:val="baseline"/>
              <w:rPr>
                <w:rFonts w:ascii="Times New Roman" w:hAnsi="Times New Roman" w:cs="Times New Roman"/>
                <w:lang w:val="en-US"/>
              </w:rPr>
            </w:pPr>
          </w:p>
        </w:tc>
        <w:tc>
          <w:tcPr>
            <w:tcW w:w="990" w:type="dxa"/>
            <w:vAlign w:val="bottom"/>
          </w:tcPr>
          <w:p w14:paraId="2E868969"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350" w:type="dxa"/>
            <w:vAlign w:val="bottom"/>
          </w:tcPr>
          <w:p w14:paraId="7A525151" w14:textId="77777777" w:rsidR="0095573A" w:rsidRPr="00D77C01" w:rsidRDefault="0095573A" w:rsidP="0095573A">
            <w:pPr>
              <w:overflowPunct w:val="0"/>
              <w:adjustRightInd w:val="0"/>
              <w:spacing w:line="240" w:lineRule="exact"/>
              <w:ind w:left="9" w:right="-81" w:hanging="9"/>
              <w:jc w:val="center"/>
              <w:textAlignment w:val="baseline"/>
              <w:rPr>
                <w:rFonts w:ascii="Times New Roman" w:hAnsi="Times New Roman" w:cs="Times New Roman"/>
                <w:b/>
                <w:bCs/>
                <w:lang w:val="en-US"/>
              </w:rPr>
            </w:pPr>
          </w:p>
        </w:tc>
        <w:tc>
          <w:tcPr>
            <w:tcW w:w="1427" w:type="dxa"/>
            <w:vAlign w:val="bottom"/>
          </w:tcPr>
          <w:p w14:paraId="430677E7"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984" w:type="dxa"/>
            <w:gridSpan w:val="2"/>
            <w:vAlign w:val="bottom"/>
          </w:tcPr>
          <w:p w14:paraId="6A32ACE9"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42" w:type="dxa"/>
          </w:tcPr>
          <w:p w14:paraId="3520583D" w14:textId="77777777" w:rsidR="0095573A" w:rsidRPr="00D77C01" w:rsidRDefault="0095573A" w:rsidP="0095573A">
            <w:pPr>
              <w:overflowPunct w:val="0"/>
              <w:adjustRightInd w:val="0"/>
              <w:spacing w:line="240" w:lineRule="exact"/>
              <w:ind w:left="9" w:right="-86" w:hanging="9"/>
              <w:jc w:val="center"/>
              <w:textAlignment w:val="baseline"/>
              <w:rPr>
                <w:rFonts w:ascii="Times New Roman" w:hAnsi="Times New Roman" w:cs="Times New Roman"/>
                <w:b/>
                <w:bCs/>
                <w:lang w:val="en-US"/>
              </w:rPr>
            </w:pPr>
          </w:p>
        </w:tc>
        <w:tc>
          <w:tcPr>
            <w:tcW w:w="1985" w:type="dxa"/>
          </w:tcPr>
          <w:p w14:paraId="34E5DDB9" w14:textId="33562805" w:rsidR="0095573A" w:rsidRPr="00D77C01" w:rsidRDefault="0095573A" w:rsidP="0095573A">
            <w:pPr>
              <w:overflowPunct w:val="0"/>
              <w:adjustRightInd w:val="0"/>
              <w:spacing w:line="240" w:lineRule="exact"/>
              <w:ind w:left="9" w:right="-86" w:hanging="9"/>
              <w:jc w:val="center"/>
              <w:textAlignment w:val="baseline"/>
              <w:rPr>
                <w:rFonts w:ascii="Times New Roman" w:hAnsi="Times New Roman" w:cs="Times New Roman"/>
                <w:b/>
                <w:bCs/>
                <w:lang w:val="en-US"/>
              </w:rPr>
            </w:pPr>
            <w:r w:rsidRPr="00D77C01">
              <w:rPr>
                <w:rFonts w:ascii="Times New Roman" w:hAnsi="Times New Roman" w:cs="Times New Roman"/>
                <w:b/>
                <w:bCs/>
                <w:lang w:val="en-US"/>
              </w:rPr>
              <w:t xml:space="preserve">As at December </w:t>
            </w:r>
            <w:r w:rsidR="009A2621" w:rsidRPr="009A2621">
              <w:rPr>
                <w:rFonts w:ascii="Times New Roman" w:hAnsi="Times New Roman"/>
                <w:b/>
                <w:bCs/>
                <w:lang w:val="en-US"/>
              </w:rPr>
              <w:t>31</w:t>
            </w:r>
            <w:r w:rsidRPr="00D77C01">
              <w:rPr>
                <w:rFonts w:ascii="Times New Roman" w:hAnsi="Times New Roman" w:cs="Times New Roman"/>
                <w:b/>
                <w:bCs/>
                <w:lang w:val="en-US"/>
              </w:rPr>
              <w:t>,</w:t>
            </w:r>
          </w:p>
        </w:tc>
      </w:tr>
      <w:tr w:rsidR="0095573A" w:rsidRPr="00D77C01" w14:paraId="375D68CC" w14:textId="77777777" w:rsidTr="004D63E6">
        <w:trPr>
          <w:trHeight w:val="20"/>
        </w:trPr>
        <w:tc>
          <w:tcPr>
            <w:tcW w:w="1062" w:type="dxa"/>
            <w:vAlign w:val="bottom"/>
          </w:tcPr>
          <w:p w14:paraId="1DE2AE4D" w14:textId="77777777" w:rsidR="0095573A" w:rsidRPr="004D63E6" w:rsidRDefault="0095573A" w:rsidP="004D63E6">
            <w:pPr>
              <w:pStyle w:val="a1"/>
              <w:tabs>
                <w:tab w:val="clear" w:pos="1080"/>
              </w:tabs>
              <w:ind w:left="252" w:right="-9" w:hanging="252"/>
              <w:rPr>
                <w:rFonts w:cs="Times New Roman"/>
                <w:b/>
                <w:bCs/>
                <w:spacing w:val="-6"/>
                <w:sz w:val="20"/>
                <w:szCs w:val="20"/>
                <w:lang w:val="en-US"/>
              </w:rPr>
            </w:pPr>
            <w:r w:rsidRPr="004D63E6">
              <w:rPr>
                <w:rFonts w:cs="Times New Roman"/>
                <w:b/>
                <w:bCs/>
                <w:spacing w:val="-6"/>
                <w:sz w:val="20"/>
                <w:szCs w:val="20"/>
                <w:lang w:val="en-US"/>
              </w:rPr>
              <w:t>Debentures</w:t>
            </w:r>
          </w:p>
        </w:tc>
        <w:tc>
          <w:tcPr>
            <w:tcW w:w="990" w:type="dxa"/>
            <w:vAlign w:val="bottom"/>
          </w:tcPr>
          <w:p w14:paraId="1C4587FB"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cs/>
                <w:lang w:val="en-US"/>
              </w:rPr>
            </w:pPr>
            <w:r w:rsidRPr="00D77C01">
              <w:rPr>
                <w:rFonts w:ascii="Times New Roman" w:hAnsi="Times New Roman" w:cs="Times New Roman"/>
                <w:b/>
                <w:bCs/>
                <w:lang w:val="en-US"/>
              </w:rPr>
              <w:t>Periods</w:t>
            </w:r>
          </w:p>
        </w:tc>
        <w:tc>
          <w:tcPr>
            <w:tcW w:w="1350" w:type="dxa"/>
            <w:vAlign w:val="bottom"/>
          </w:tcPr>
          <w:p w14:paraId="327E7104" w14:textId="77777777" w:rsidR="0095573A" w:rsidRPr="00D77C01" w:rsidRDefault="0095573A" w:rsidP="0095573A">
            <w:pPr>
              <w:overflowPunct w:val="0"/>
              <w:adjustRightInd w:val="0"/>
              <w:spacing w:line="240" w:lineRule="exact"/>
              <w:ind w:left="9" w:right="99" w:hanging="9"/>
              <w:jc w:val="center"/>
              <w:textAlignment w:val="baseline"/>
              <w:rPr>
                <w:rFonts w:ascii="Times New Roman" w:hAnsi="Times New Roman" w:cs="Times New Roman"/>
                <w:b/>
                <w:bCs/>
                <w:cs/>
                <w:lang w:val="en-US"/>
              </w:rPr>
            </w:pPr>
            <w:r w:rsidRPr="00D77C01">
              <w:rPr>
                <w:rFonts w:ascii="Times New Roman" w:hAnsi="Times New Roman" w:cs="Times New Roman"/>
                <w:b/>
                <w:bCs/>
                <w:lang w:val="en-US"/>
              </w:rPr>
              <w:t>Dates of issue</w:t>
            </w:r>
          </w:p>
        </w:tc>
        <w:tc>
          <w:tcPr>
            <w:tcW w:w="1427" w:type="dxa"/>
            <w:vAlign w:val="bottom"/>
          </w:tcPr>
          <w:p w14:paraId="37C26F36"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cs/>
                <w:lang w:val="en-US"/>
              </w:rPr>
            </w:pPr>
            <w:r w:rsidRPr="00D77C01">
              <w:rPr>
                <w:rFonts w:ascii="Times New Roman" w:hAnsi="Times New Roman" w:cs="Times New Roman"/>
                <w:b/>
                <w:bCs/>
                <w:lang w:val="en-US"/>
              </w:rPr>
              <w:t>Maturity dates</w:t>
            </w:r>
          </w:p>
        </w:tc>
        <w:tc>
          <w:tcPr>
            <w:tcW w:w="1984" w:type="dxa"/>
            <w:gridSpan w:val="2"/>
            <w:vAlign w:val="bottom"/>
          </w:tcPr>
          <w:p w14:paraId="39312C68"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b/>
                <w:bCs/>
                <w:cs/>
                <w:lang w:val="en-US"/>
              </w:rPr>
            </w:pPr>
            <w:r w:rsidRPr="00D77C01">
              <w:rPr>
                <w:rFonts w:ascii="Times New Roman" w:hAnsi="Times New Roman" w:cs="Times New Roman"/>
                <w:b/>
                <w:bCs/>
                <w:lang w:val="en-US"/>
              </w:rPr>
              <w:t>Interest rates (% p.a.)</w:t>
            </w:r>
          </w:p>
        </w:tc>
        <w:tc>
          <w:tcPr>
            <w:tcW w:w="142" w:type="dxa"/>
          </w:tcPr>
          <w:p w14:paraId="2E8157B1" w14:textId="77777777" w:rsidR="0095573A" w:rsidRPr="00D77C01" w:rsidRDefault="0095573A" w:rsidP="0095573A">
            <w:pPr>
              <w:overflowPunct w:val="0"/>
              <w:adjustRightInd w:val="0"/>
              <w:spacing w:line="240" w:lineRule="exact"/>
              <w:ind w:left="9" w:right="-86" w:hanging="9"/>
              <w:jc w:val="center"/>
              <w:textAlignment w:val="baseline"/>
              <w:rPr>
                <w:rFonts w:ascii="Times New Roman" w:hAnsi="Times New Roman" w:cs="Times New Roman"/>
                <w:b/>
                <w:bCs/>
                <w:lang w:val="en-US"/>
              </w:rPr>
            </w:pPr>
          </w:p>
        </w:tc>
        <w:tc>
          <w:tcPr>
            <w:tcW w:w="1985" w:type="dxa"/>
          </w:tcPr>
          <w:p w14:paraId="330DE6D6" w14:textId="40E63631" w:rsidR="0095573A" w:rsidRPr="00D77C01" w:rsidRDefault="009A2621" w:rsidP="0095573A">
            <w:pPr>
              <w:overflowPunct w:val="0"/>
              <w:adjustRightInd w:val="0"/>
              <w:spacing w:line="240" w:lineRule="exact"/>
              <w:ind w:left="9" w:right="-86" w:hanging="9"/>
              <w:jc w:val="center"/>
              <w:textAlignment w:val="baseline"/>
              <w:rPr>
                <w:rFonts w:ascii="Times New Roman" w:hAnsi="Times New Roman" w:cs="Times New Roman"/>
                <w:b/>
                <w:bCs/>
                <w:lang w:val="en-US"/>
              </w:rPr>
            </w:pPr>
            <w:r w:rsidRPr="009A2621">
              <w:rPr>
                <w:rFonts w:ascii="Times New Roman" w:hAnsi="Times New Roman"/>
                <w:b/>
                <w:bCs/>
                <w:lang w:val="en-US"/>
              </w:rPr>
              <w:t>2022</w:t>
            </w:r>
          </w:p>
        </w:tc>
      </w:tr>
      <w:tr w:rsidR="00F555C5" w:rsidRPr="00D77C01" w14:paraId="04E82B08" w14:textId="77777777" w:rsidTr="004D63E6">
        <w:trPr>
          <w:trHeight w:val="20"/>
        </w:trPr>
        <w:tc>
          <w:tcPr>
            <w:tcW w:w="1062" w:type="dxa"/>
            <w:vAlign w:val="bottom"/>
          </w:tcPr>
          <w:p w14:paraId="3A311140" w14:textId="77777777" w:rsidR="00F555C5" w:rsidRPr="004D63E6" w:rsidRDefault="00F555C5" w:rsidP="004D63E6">
            <w:pPr>
              <w:pStyle w:val="a1"/>
              <w:tabs>
                <w:tab w:val="clear" w:pos="1080"/>
              </w:tabs>
              <w:ind w:left="252" w:right="-9" w:hanging="252"/>
              <w:rPr>
                <w:rFonts w:cs="Times New Roman"/>
                <w:b/>
                <w:bCs/>
                <w:spacing w:val="-6"/>
                <w:sz w:val="20"/>
                <w:szCs w:val="20"/>
                <w:lang w:val="en-US"/>
              </w:rPr>
            </w:pPr>
          </w:p>
        </w:tc>
        <w:tc>
          <w:tcPr>
            <w:tcW w:w="990" w:type="dxa"/>
            <w:vAlign w:val="bottom"/>
          </w:tcPr>
          <w:p w14:paraId="076F8644" w14:textId="77777777" w:rsidR="00F555C5" w:rsidRPr="00D77C01" w:rsidRDefault="00F555C5"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350" w:type="dxa"/>
            <w:vAlign w:val="bottom"/>
          </w:tcPr>
          <w:p w14:paraId="5C7E9327" w14:textId="77777777" w:rsidR="00F555C5" w:rsidRPr="00D77C01" w:rsidRDefault="00F555C5" w:rsidP="0095573A">
            <w:pPr>
              <w:overflowPunct w:val="0"/>
              <w:adjustRightInd w:val="0"/>
              <w:spacing w:line="240" w:lineRule="exact"/>
              <w:ind w:left="9" w:right="99" w:hanging="9"/>
              <w:jc w:val="center"/>
              <w:textAlignment w:val="baseline"/>
              <w:rPr>
                <w:rFonts w:ascii="Times New Roman" w:hAnsi="Times New Roman" w:cs="Times New Roman"/>
                <w:b/>
                <w:bCs/>
                <w:lang w:val="en-US"/>
              </w:rPr>
            </w:pPr>
          </w:p>
        </w:tc>
        <w:tc>
          <w:tcPr>
            <w:tcW w:w="1427" w:type="dxa"/>
            <w:vAlign w:val="bottom"/>
          </w:tcPr>
          <w:p w14:paraId="7EE01EB3" w14:textId="77777777" w:rsidR="00F555C5" w:rsidRPr="00D77C01" w:rsidRDefault="00F555C5"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984" w:type="dxa"/>
            <w:gridSpan w:val="2"/>
            <w:vAlign w:val="bottom"/>
          </w:tcPr>
          <w:p w14:paraId="7706A991" w14:textId="77777777" w:rsidR="00F555C5" w:rsidRPr="00D77C01" w:rsidRDefault="00F555C5" w:rsidP="0095573A">
            <w:pPr>
              <w:overflowPunct w:val="0"/>
              <w:adjustRightInd w:val="0"/>
              <w:spacing w:line="240" w:lineRule="exact"/>
              <w:ind w:left="9" w:hanging="9"/>
              <w:jc w:val="center"/>
              <w:textAlignment w:val="baseline"/>
              <w:rPr>
                <w:rFonts w:ascii="Times New Roman" w:hAnsi="Times New Roman" w:cs="Times New Roman"/>
                <w:b/>
                <w:bCs/>
                <w:lang w:val="en-US"/>
              </w:rPr>
            </w:pPr>
          </w:p>
        </w:tc>
        <w:tc>
          <w:tcPr>
            <w:tcW w:w="142" w:type="dxa"/>
          </w:tcPr>
          <w:p w14:paraId="55A41949" w14:textId="77777777" w:rsidR="00F555C5" w:rsidRPr="00D77C01" w:rsidRDefault="00F555C5" w:rsidP="0095573A">
            <w:pPr>
              <w:overflowPunct w:val="0"/>
              <w:adjustRightInd w:val="0"/>
              <w:spacing w:line="240" w:lineRule="exact"/>
              <w:ind w:left="9" w:right="-86" w:hanging="9"/>
              <w:jc w:val="center"/>
              <w:textAlignment w:val="baseline"/>
              <w:rPr>
                <w:rFonts w:ascii="Times New Roman" w:hAnsi="Times New Roman" w:cs="Times New Roman"/>
                <w:b/>
                <w:bCs/>
                <w:lang w:val="en-US"/>
              </w:rPr>
            </w:pPr>
          </w:p>
        </w:tc>
        <w:tc>
          <w:tcPr>
            <w:tcW w:w="1985" w:type="dxa"/>
          </w:tcPr>
          <w:p w14:paraId="136AD7DE" w14:textId="77777777" w:rsidR="00F555C5" w:rsidRPr="009A2621" w:rsidRDefault="00F555C5" w:rsidP="0095573A">
            <w:pPr>
              <w:overflowPunct w:val="0"/>
              <w:adjustRightInd w:val="0"/>
              <w:spacing w:line="240" w:lineRule="exact"/>
              <w:ind w:left="9" w:right="-86" w:hanging="9"/>
              <w:jc w:val="center"/>
              <w:textAlignment w:val="baseline"/>
              <w:rPr>
                <w:rFonts w:ascii="Times New Roman" w:hAnsi="Times New Roman"/>
                <w:b/>
                <w:bCs/>
                <w:lang w:val="en-US"/>
              </w:rPr>
            </w:pPr>
          </w:p>
        </w:tc>
      </w:tr>
      <w:tr w:rsidR="0095573A" w:rsidRPr="00D77C01" w14:paraId="1CEDE06C" w14:textId="77777777" w:rsidTr="004D63E6">
        <w:trPr>
          <w:trHeight w:val="20"/>
        </w:trPr>
        <w:tc>
          <w:tcPr>
            <w:tcW w:w="1062" w:type="dxa"/>
          </w:tcPr>
          <w:p w14:paraId="158A37C6" w14:textId="0A340EBE" w:rsidR="0095573A" w:rsidRPr="00D77C01" w:rsidRDefault="009A2621" w:rsidP="004D63E6">
            <w:pPr>
              <w:overflowPunct w:val="0"/>
              <w:adjustRightInd w:val="0"/>
              <w:spacing w:line="240" w:lineRule="exact"/>
              <w:ind w:left="9" w:right="333" w:hanging="9"/>
              <w:jc w:val="center"/>
              <w:textAlignment w:val="baseline"/>
              <w:rPr>
                <w:rFonts w:ascii="Times New Roman" w:hAnsi="Times New Roman"/>
                <w:lang w:val="en-US"/>
              </w:rPr>
            </w:pPr>
            <w:r w:rsidRPr="009A2621">
              <w:rPr>
                <w:rFonts w:ascii="Times New Roman" w:hAnsi="Times New Roman"/>
                <w:lang w:val="en-US"/>
              </w:rPr>
              <w:t>1</w:t>
            </w:r>
          </w:p>
        </w:tc>
        <w:tc>
          <w:tcPr>
            <w:tcW w:w="990" w:type="dxa"/>
          </w:tcPr>
          <w:p w14:paraId="728A5C5A" w14:textId="0E22C87C" w:rsidR="0095573A" w:rsidRPr="00D77C01" w:rsidRDefault="009A2621" w:rsidP="0095573A">
            <w:pPr>
              <w:overflowPunct w:val="0"/>
              <w:adjustRightInd w:val="0"/>
              <w:spacing w:line="240" w:lineRule="exact"/>
              <w:ind w:left="9" w:hanging="9"/>
              <w:jc w:val="center"/>
              <w:textAlignment w:val="baseline"/>
              <w:rPr>
                <w:rFonts w:ascii="Times New Roman" w:hAnsi="Times New Roman" w:cs="Times New Roman"/>
                <w:spacing w:val="-4"/>
                <w:cs/>
                <w:lang w:val="en-US"/>
              </w:rPr>
            </w:pPr>
            <w:r w:rsidRPr="009A2621">
              <w:rPr>
                <w:rFonts w:ascii="Times New Roman" w:hAnsi="Times New Roman"/>
                <w:spacing w:val="-4"/>
                <w:lang w:val="en-US"/>
              </w:rPr>
              <w:t>1</w:t>
            </w:r>
            <w:r w:rsidR="0095573A" w:rsidRPr="00D77C01">
              <w:rPr>
                <w:rFonts w:ascii="Times New Roman" w:hAnsi="Times New Roman" w:cs="Times New Roman"/>
                <w:spacing w:val="-4"/>
                <w:lang w:val="en-US"/>
              </w:rPr>
              <w:t xml:space="preserve"> year</w:t>
            </w:r>
          </w:p>
        </w:tc>
        <w:tc>
          <w:tcPr>
            <w:tcW w:w="1350" w:type="dxa"/>
            <w:vAlign w:val="bottom"/>
          </w:tcPr>
          <w:p w14:paraId="4105D617" w14:textId="6E9EB3CE" w:rsidR="0095573A" w:rsidRPr="00D77C01" w:rsidRDefault="0095573A" w:rsidP="0095573A">
            <w:pPr>
              <w:spacing w:line="240" w:lineRule="exact"/>
              <w:ind w:left="9" w:hanging="9"/>
              <w:jc w:val="center"/>
              <w:rPr>
                <w:rFonts w:ascii="Times New Roman" w:hAnsi="Times New Roman" w:cs="Times New Roman"/>
                <w:spacing w:val="-4"/>
                <w:lang w:val="en-US"/>
              </w:rPr>
            </w:pPr>
            <w:r w:rsidRPr="00D77C01">
              <w:rPr>
                <w:rFonts w:ascii="Times New Roman" w:hAnsi="Times New Roman" w:cs="Times New Roman"/>
                <w:spacing w:val="-4"/>
                <w:lang w:val="en-US"/>
              </w:rPr>
              <w:t xml:space="preserve">April </w:t>
            </w:r>
            <w:r w:rsidR="009A2621" w:rsidRPr="009A2621">
              <w:rPr>
                <w:rFonts w:ascii="Times New Roman" w:hAnsi="Times New Roman"/>
                <w:spacing w:val="-4"/>
                <w:lang w:val="en-US"/>
              </w:rPr>
              <w:t>28</w:t>
            </w:r>
            <w:r w:rsidRPr="00D77C01">
              <w:rPr>
                <w:rFonts w:ascii="Times New Roman" w:hAnsi="Times New Roman" w:cs="Times New Roman"/>
                <w:spacing w:val="-4"/>
                <w:lang w:val="en-US"/>
              </w:rPr>
              <w:t xml:space="preserve">, </w:t>
            </w:r>
            <w:r w:rsidR="009A2621" w:rsidRPr="009A2621">
              <w:rPr>
                <w:rFonts w:ascii="Times New Roman" w:hAnsi="Times New Roman"/>
                <w:spacing w:val="-4"/>
                <w:lang w:val="en-US"/>
              </w:rPr>
              <w:t>2022</w:t>
            </w:r>
          </w:p>
        </w:tc>
        <w:tc>
          <w:tcPr>
            <w:tcW w:w="1427" w:type="dxa"/>
            <w:vAlign w:val="bottom"/>
          </w:tcPr>
          <w:p w14:paraId="17F311B1" w14:textId="0A8CF0D7" w:rsidR="0095573A" w:rsidRPr="00D77C01" w:rsidRDefault="0095573A" w:rsidP="0095573A">
            <w:pPr>
              <w:spacing w:line="240" w:lineRule="exact"/>
              <w:ind w:left="9" w:hanging="9"/>
              <w:jc w:val="center"/>
              <w:rPr>
                <w:rFonts w:ascii="Times New Roman" w:hAnsi="Times New Roman" w:cs="Times New Roman"/>
                <w:spacing w:val="-4"/>
                <w:lang w:val="en-US"/>
              </w:rPr>
            </w:pPr>
            <w:r w:rsidRPr="00D77C01">
              <w:rPr>
                <w:rFonts w:ascii="Times New Roman" w:hAnsi="Times New Roman" w:cs="Times New Roman"/>
                <w:spacing w:val="-4"/>
                <w:lang w:val="en-US"/>
              </w:rPr>
              <w:t xml:space="preserve">April </w:t>
            </w:r>
            <w:r w:rsidR="009A2621" w:rsidRPr="009A2621">
              <w:rPr>
                <w:rFonts w:ascii="Times New Roman" w:hAnsi="Times New Roman"/>
                <w:spacing w:val="-4"/>
                <w:lang w:val="en-US"/>
              </w:rPr>
              <w:t>28</w:t>
            </w:r>
            <w:r w:rsidRPr="00D77C01">
              <w:rPr>
                <w:rFonts w:ascii="Times New Roman" w:hAnsi="Times New Roman" w:cs="Times New Roman"/>
                <w:spacing w:val="-4"/>
                <w:lang w:val="en-US"/>
              </w:rPr>
              <w:t xml:space="preserve">, </w:t>
            </w:r>
            <w:r w:rsidR="009A2621" w:rsidRPr="009A2621">
              <w:rPr>
                <w:rFonts w:ascii="Times New Roman" w:hAnsi="Times New Roman"/>
                <w:spacing w:val="-4"/>
                <w:lang w:val="en-US"/>
              </w:rPr>
              <w:t>2023</w:t>
            </w:r>
          </w:p>
        </w:tc>
        <w:tc>
          <w:tcPr>
            <w:tcW w:w="1984" w:type="dxa"/>
            <w:gridSpan w:val="2"/>
            <w:vAlign w:val="bottom"/>
          </w:tcPr>
          <w:p w14:paraId="62FA64E7" w14:textId="2F2DE683" w:rsidR="0095573A" w:rsidRPr="00D77C01" w:rsidRDefault="009A2621" w:rsidP="0095573A">
            <w:pPr>
              <w:spacing w:line="240" w:lineRule="exact"/>
              <w:ind w:left="9" w:hanging="9"/>
              <w:jc w:val="center"/>
              <w:rPr>
                <w:rFonts w:ascii="Times New Roman" w:hAnsi="Times New Roman"/>
                <w:spacing w:val="-4"/>
                <w:lang w:val="en-US"/>
              </w:rPr>
            </w:pPr>
            <w:r w:rsidRPr="009A2621">
              <w:rPr>
                <w:rFonts w:ascii="Times New Roman" w:hAnsi="Times New Roman"/>
                <w:spacing w:val="-4"/>
                <w:lang w:val="en-US"/>
              </w:rPr>
              <w:t>1</w:t>
            </w:r>
            <w:r w:rsidR="0095573A" w:rsidRPr="00D77C01">
              <w:rPr>
                <w:rFonts w:ascii="Times New Roman" w:hAnsi="Times New Roman"/>
                <w:spacing w:val="-4"/>
                <w:lang w:val="en-US"/>
              </w:rPr>
              <w:t>.</w:t>
            </w:r>
            <w:r w:rsidRPr="009A2621">
              <w:rPr>
                <w:rFonts w:ascii="Times New Roman" w:hAnsi="Times New Roman"/>
                <w:spacing w:val="-4"/>
                <w:lang w:val="en-US"/>
              </w:rPr>
              <w:t>20</w:t>
            </w:r>
          </w:p>
        </w:tc>
        <w:tc>
          <w:tcPr>
            <w:tcW w:w="142" w:type="dxa"/>
          </w:tcPr>
          <w:p w14:paraId="3AFDD533" w14:textId="77777777" w:rsidR="0095573A" w:rsidRPr="00D77C01" w:rsidRDefault="0095573A" w:rsidP="0095573A">
            <w:pPr>
              <w:tabs>
                <w:tab w:val="decimal" w:pos="1169"/>
              </w:tabs>
              <w:spacing w:line="240" w:lineRule="exact"/>
              <w:ind w:left="-126" w:right="-1007"/>
              <w:rPr>
                <w:rFonts w:ascii="Times New Roman" w:hAnsi="Times New Roman" w:cs="Times New Roman"/>
                <w:lang w:val="en-US"/>
              </w:rPr>
            </w:pPr>
          </w:p>
        </w:tc>
        <w:tc>
          <w:tcPr>
            <w:tcW w:w="1985" w:type="dxa"/>
          </w:tcPr>
          <w:p w14:paraId="36E8D2DB" w14:textId="6D52B131" w:rsidR="0095573A" w:rsidRPr="00D77C01" w:rsidRDefault="009A2621" w:rsidP="00F555C5">
            <w:pPr>
              <w:tabs>
                <w:tab w:val="decimal" w:pos="1766"/>
              </w:tabs>
              <w:spacing w:line="240" w:lineRule="exact"/>
              <w:ind w:left="-19" w:right="-1536"/>
              <w:rPr>
                <w:rFonts w:ascii="Times New Roman" w:hAnsi="Times New Roman" w:cs="Times New Roman"/>
                <w:lang w:val="en-US"/>
              </w:rPr>
            </w:pPr>
            <w:r w:rsidRPr="009A2621">
              <w:rPr>
                <w:rFonts w:ascii="Times New Roman" w:hAnsi="Times New Roman"/>
                <w:lang w:val="en-US"/>
              </w:rPr>
              <w:t>5</w:t>
            </w:r>
            <w:r w:rsidR="0095573A" w:rsidRPr="00D77C01">
              <w:rPr>
                <w:rFonts w:ascii="Times New Roman" w:hAnsi="Times New Roman" w:cs="Times New Roman"/>
                <w:lang w:val="en-US"/>
              </w:rPr>
              <w:t>,</w:t>
            </w:r>
            <w:r w:rsidRPr="009A2621">
              <w:rPr>
                <w:rFonts w:ascii="Times New Roman" w:hAnsi="Times New Roman"/>
                <w:lang w:val="en-US"/>
              </w:rPr>
              <w:t>450</w:t>
            </w:r>
            <w:r w:rsidR="0095573A" w:rsidRPr="00D77C01">
              <w:rPr>
                <w:rFonts w:ascii="Times New Roman" w:hAnsi="Times New Roman" w:cs="Times New Roman"/>
                <w:lang w:val="en-US"/>
              </w:rPr>
              <w:t>,</w:t>
            </w:r>
            <w:r w:rsidRPr="009A2621">
              <w:rPr>
                <w:rFonts w:ascii="Times New Roman" w:hAnsi="Times New Roman"/>
                <w:lang w:val="en-US"/>
              </w:rPr>
              <w:t>000</w:t>
            </w:r>
          </w:p>
        </w:tc>
      </w:tr>
      <w:tr w:rsidR="0095573A" w:rsidRPr="00D77C01" w14:paraId="34011517" w14:textId="77777777" w:rsidTr="004D63E6">
        <w:trPr>
          <w:trHeight w:val="20"/>
        </w:trPr>
        <w:tc>
          <w:tcPr>
            <w:tcW w:w="1062" w:type="dxa"/>
          </w:tcPr>
          <w:p w14:paraId="6CC73FEF" w14:textId="4D71503F" w:rsidR="0095573A" w:rsidRPr="00D77C01" w:rsidRDefault="009A2621" w:rsidP="004D63E6">
            <w:pPr>
              <w:overflowPunct w:val="0"/>
              <w:adjustRightInd w:val="0"/>
              <w:spacing w:line="240" w:lineRule="exact"/>
              <w:ind w:left="9" w:right="333" w:hanging="9"/>
              <w:jc w:val="center"/>
              <w:textAlignment w:val="baseline"/>
              <w:rPr>
                <w:rFonts w:ascii="Times New Roman" w:hAnsi="Times New Roman" w:cs="Times New Roman"/>
                <w:spacing w:val="-4"/>
                <w:lang w:val="en-US"/>
              </w:rPr>
            </w:pPr>
            <w:r w:rsidRPr="009A2621">
              <w:rPr>
                <w:rFonts w:ascii="Times New Roman" w:hAnsi="Times New Roman"/>
                <w:lang w:val="en-US"/>
              </w:rPr>
              <w:t>2</w:t>
            </w:r>
          </w:p>
        </w:tc>
        <w:tc>
          <w:tcPr>
            <w:tcW w:w="990" w:type="dxa"/>
          </w:tcPr>
          <w:p w14:paraId="32ECB693" w14:textId="3ECE13B1" w:rsidR="0095573A" w:rsidRPr="00D77C01" w:rsidRDefault="009A2621" w:rsidP="0095573A">
            <w:pPr>
              <w:overflowPunct w:val="0"/>
              <w:adjustRightInd w:val="0"/>
              <w:spacing w:line="240" w:lineRule="exact"/>
              <w:ind w:left="9" w:hanging="9"/>
              <w:jc w:val="center"/>
              <w:textAlignment w:val="baseline"/>
              <w:rPr>
                <w:rFonts w:ascii="Times New Roman" w:hAnsi="Times New Roman" w:cs="Times New Roman"/>
                <w:spacing w:val="-4"/>
                <w:cs/>
                <w:lang w:val="en-US"/>
              </w:rPr>
            </w:pPr>
            <w:r w:rsidRPr="009A2621">
              <w:rPr>
                <w:rFonts w:ascii="Times New Roman" w:hAnsi="Times New Roman"/>
                <w:spacing w:val="-4"/>
                <w:lang w:val="en-US"/>
              </w:rPr>
              <w:t>1</w:t>
            </w:r>
            <w:r w:rsidR="0095573A" w:rsidRPr="00D77C01">
              <w:rPr>
                <w:rFonts w:ascii="Times New Roman" w:hAnsi="Times New Roman" w:cs="Times New Roman"/>
                <w:spacing w:val="-4"/>
                <w:lang w:val="en-US"/>
              </w:rPr>
              <w:t xml:space="preserve"> year</w:t>
            </w:r>
          </w:p>
        </w:tc>
        <w:tc>
          <w:tcPr>
            <w:tcW w:w="1350" w:type="dxa"/>
            <w:vAlign w:val="bottom"/>
          </w:tcPr>
          <w:p w14:paraId="3E24FDE5" w14:textId="7C083663" w:rsidR="0095573A" w:rsidRPr="00D77C01" w:rsidRDefault="0095573A" w:rsidP="0095573A">
            <w:pPr>
              <w:spacing w:line="240" w:lineRule="exact"/>
              <w:ind w:left="9" w:hanging="9"/>
              <w:jc w:val="center"/>
              <w:rPr>
                <w:rFonts w:ascii="Times New Roman" w:hAnsi="Times New Roman" w:cs="Times New Roman"/>
                <w:spacing w:val="-4"/>
                <w:lang w:val="en-US"/>
              </w:rPr>
            </w:pPr>
            <w:r w:rsidRPr="00D77C01">
              <w:rPr>
                <w:rFonts w:ascii="Times New Roman" w:hAnsi="Times New Roman" w:cs="Times New Roman"/>
                <w:spacing w:val="-4"/>
                <w:lang w:val="en-US"/>
              </w:rPr>
              <w:t xml:space="preserve">June </w:t>
            </w:r>
            <w:r w:rsidR="009A2621" w:rsidRPr="009A2621">
              <w:rPr>
                <w:rFonts w:ascii="Times New Roman" w:hAnsi="Times New Roman"/>
                <w:spacing w:val="-4"/>
                <w:lang w:val="en-US"/>
              </w:rPr>
              <w:t>2</w:t>
            </w:r>
            <w:r w:rsidRPr="00D77C01">
              <w:rPr>
                <w:rFonts w:ascii="Times New Roman" w:hAnsi="Times New Roman" w:cs="Times New Roman"/>
                <w:spacing w:val="-4"/>
                <w:lang w:val="en-US"/>
              </w:rPr>
              <w:t xml:space="preserve">, </w:t>
            </w:r>
            <w:r w:rsidR="009A2621" w:rsidRPr="009A2621">
              <w:rPr>
                <w:rFonts w:ascii="Times New Roman" w:hAnsi="Times New Roman"/>
                <w:spacing w:val="-4"/>
                <w:lang w:val="en-US"/>
              </w:rPr>
              <w:t>2022</w:t>
            </w:r>
          </w:p>
        </w:tc>
        <w:tc>
          <w:tcPr>
            <w:tcW w:w="1427" w:type="dxa"/>
            <w:vAlign w:val="bottom"/>
          </w:tcPr>
          <w:p w14:paraId="2C2D0186" w14:textId="266BB5A7" w:rsidR="0095573A" w:rsidRPr="00D77C01" w:rsidRDefault="0095573A" w:rsidP="0095573A">
            <w:pPr>
              <w:spacing w:line="240" w:lineRule="exact"/>
              <w:ind w:left="9" w:hanging="9"/>
              <w:jc w:val="center"/>
              <w:rPr>
                <w:rFonts w:ascii="Times New Roman" w:hAnsi="Times New Roman" w:cs="Times New Roman"/>
                <w:spacing w:val="-4"/>
                <w:lang w:val="en-US"/>
              </w:rPr>
            </w:pPr>
            <w:r w:rsidRPr="00D77C01">
              <w:rPr>
                <w:rFonts w:ascii="Times New Roman" w:hAnsi="Times New Roman" w:cs="Times New Roman"/>
                <w:spacing w:val="-4"/>
                <w:lang w:val="en-US"/>
              </w:rPr>
              <w:t xml:space="preserve">June </w:t>
            </w:r>
            <w:r w:rsidR="009A2621" w:rsidRPr="009A2621">
              <w:rPr>
                <w:rFonts w:ascii="Times New Roman" w:hAnsi="Times New Roman"/>
                <w:spacing w:val="-4"/>
                <w:lang w:val="en-US"/>
              </w:rPr>
              <w:t>2</w:t>
            </w:r>
            <w:r w:rsidRPr="00D77C01">
              <w:rPr>
                <w:rFonts w:ascii="Times New Roman" w:hAnsi="Times New Roman" w:cs="Times New Roman"/>
                <w:spacing w:val="-4"/>
                <w:lang w:val="en-US"/>
              </w:rPr>
              <w:t xml:space="preserve">, </w:t>
            </w:r>
            <w:r w:rsidR="009A2621" w:rsidRPr="009A2621">
              <w:rPr>
                <w:rFonts w:ascii="Times New Roman" w:hAnsi="Times New Roman"/>
                <w:spacing w:val="-4"/>
                <w:lang w:val="en-US"/>
              </w:rPr>
              <w:t>2023</w:t>
            </w:r>
          </w:p>
        </w:tc>
        <w:tc>
          <w:tcPr>
            <w:tcW w:w="1984" w:type="dxa"/>
            <w:gridSpan w:val="2"/>
            <w:vAlign w:val="bottom"/>
          </w:tcPr>
          <w:p w14:paraId="55A04885" w14:textId="1D2A7E0E" w:rsidR="0095573A" w:rsidRPr="00D77C01" w:rsidRDefault="009A2621" w:rsidP="0095573A">
            <w:pPr>
              <w:spacing w:line="240" w:lineRule="exact"/>
              <w:ind w:left="9" w:hanging="9"/>
              <w:jc w:val="center"/>
              <w:rPr>
                <w:rFonts w:ascii="Times New Roman" w:hAnsi="Times New Roman" w:cs="Times New Roman"/>
                <w:spacing w:val="-4"/>
                <w:lang w:val="en-US"/>
              </w:rPr>
            </w:pPr>
            <w:r w:rsidRPr="009A2621">
              <w:rPr>
                <w:rFonts w:ascii="Times New Roman" w:hAnsi="Times New Roman"/>
                <w:spacing w:val="-4"/>
                <w:lang w:val="en-US"/>
              </w:rPr>
              <w:t>1</w:t>
            </w:r>
            <w:r w:rsidR="0095573A" w:rsidRPr="00D77C01">
              <w:rPr>
                <w:rFonts w:ascii="Times New Roman" w:hAnsi="Times New Roman"/>
                <w:spacing w:val="-4"/>
                <w:lang w:val="en-US"/>
              </w:rPr>
              <w:t>.</w:t>
            </w:r>
            <w:r w:rsidRPr="009A2621">
              <w:rPr>
                <w:rFonts w:ascii="Times New Roman" w:hAnsi="Times New Roman"/>
                <w:spacing w:val="-4"/>
                <w:lang w:val="en-US"/>
              </w:rPr>
              <w:t>75</w:t>
            </w:r>
          </w:p>
        </w:tc>
        <w:tc>
          <w:tcPr>
            <w:tcW w:w="142" w:type="dxa"/>
          </w:tcPr>
          <w:p w14:paraId="010B042A" w14:textId="77777777" w:rsidR="0095573A" w:rsidRPr="00D77C01" w:rsidRDefault="0095573A" w:rsidP="0095573A">
            <w:pPr>
              <w:tabs>
                <w:tab w:val="decimal" w:pos="1169"/>
              </w:tabs>
              <w:spacing w:line="240" w:lineRule="exact"/>
              <w:ind w:left="-126" w:right="-1007"/>
              <w:rPr>
                <w:rFonts w:ascii="Times New Roman" w:hAnsi="Times New Roman" w:cs="Times New Roman"/>
                <w:lang w:val="en-US"/>
              </w:rPr>
            </w:pPr>
          </w:p>
        </w:tc>
        <w:tc>
          <w:tcPr>
            <w:tcW w:w="1985" w:type="dxa"/>
            <w:tcBorders>
              <w:bottom w:val="single" w:sz="4" w:space="0" w:color="auto"/>
            </w:tcBorders>
          </w:tcPr>
          <w:p w14:paraId="1EAB7DAD" w14:textId="4ED0E6DE" w:rsidR="0095573A" w:rsidRPr="00D77C01" w:rsidRDefault="009A2621" w:rsidP="00F555C5">
            <w:pPr>
              <w:tabs>
                <w:tab w:val="decimal" w:pos="1766"/>
              </w:tabs>
              <w:spacing w:line="240" w:lineRule="exact"/>
              <w:ind w:left="-19" w:right="-1536"/>
              <w:rPr>
                <w:rFonts w:ascii="Times New Roman" w:hAnsi="Times New Roman" w:cs="Times New Roman"/>
                <w:lang w:val="en-US"/>
              </w:rPr>
            </w:pPr>
            <w:r w:rsidRPr="009A2621">
              <w:rPr>
                <w:rFonts w:ascii="Times New Roman" w:hAnsi="Times New Roman"/>
                <w:lang w:val="en-US"/>
              </w:rPr>
              <w:t>300</w:t>
            </w:r>
            <w:r w:rsidR="0095573A" w:rsidRPr="00D77C01">
              <w:rPr>
                <w:rFonts w:ascii="Times New Roman" w:hAnsi="Times New Roman" w:cs="Times New Roman"/>
                <w:lang w:val="en-US"/>
              </w:rPr>
              <w:t>,</w:t>
            </w:r>
            <w:r w:rsidRPr="009A2621">
              <w:rPr>
                <w:rFonts w:ascii="Times New Roman" w:hAnsi="Times New Roman"/>
                <w:lang w:val="en-US"/>
              </w:rPr>
              <w:t>000</w:t>
            </w:r>
          </w:p>
        </w:tc>
      </w:tr>
      <w:tr w:rsidR="0095573A" w:rsidRPr="00D77C01" w14:paraId="3EA39FA1" w14:textId="77777777" w:rsidTr="004D63E6">
        <w:trPr>
          <w:trHeight w:val="20"/>
        </w:trPr>
        <w:tc>
          <w:tcPr>
            <w:tcW w:w="1062" w:type="dxa"/>
          </w:tcPr>
          <w:p w14:paraId="2892DE06" w14:textId="77777777" w:rsidR="0095573A" w:rsidRPr="004D63E6" w:rsidRDefault="0095573A" w:rsidP="004D63E6">
            <w:pPr>
              <w:pStyle w:val="a1"/>
              <w:tabs>
                <w:tab w:val="clear" w:pos="1080"/>
              </w:tabs>
              <w:ind w:left="252" w:right="-9" w:hanging="252"/>
              <w:rPr>
                <w:rFonts w:cs="Times New Roman"/>
                <w:spacing w:val="-6"/>
                <w:sz w:val="20"/>
                <w:szCs w:val="20"/>
                <w:lang w:val="en-US"/>
              </w:rPr>
            </w:pPr>
            <w:r w:rsidRPr="004D63E6">
              <w:rPr>
                <w:rFonts w:cs="Times New Roman"/>
                <w:spacing w:val="-6"/>
                <w:sz w:val="20"/>
                <w:szCs w:val="20"/>
                <w:lang w:val="en-US"/>
              </w:rPr>
              <w:t>Total</w:t>
            </w:r>
          </w:p>
        </w:tc>
        <w:tc>
          <w:tcPr>
            <w:tcW w:w="990" w:type="dxa"/>
          </w:tcPr>
          <w:p w14:paraId="255C5307" w14:textId="77777777" w:rsidR="0095573A" w:rsidRPr="00D77C01" w:rsidRDefault="0095573A" w:rsidP="0095573A">
            <w:pPr>
              <w:overflowPunct w:val="0"/>
              <w:adjustRightInd w:val="0"/>
              <w:spacing w:line="240" w:lineRule="exact"/>
              <w:ind w:left="9" w:hanging="9"/>
              <w:jc w:val="center"/>
              <w:textAlignment w:val="baseline"/>
              <w:rPr>
                <w:rFonts w:ascii="Times New Roman" w:hAnsi="Times New Roman" w:cs="Times New Roman"/>
                <w:spacing w:val="-4"/>
                <w:lang w:val="en-US"/>
              </w:rPr>
            </w:pPr>
          </w:p>
        </w:tc>
        <w:tc>
          <w:tcPr>
            <w:tcW w:w="1350" w:type="dxa"/>
            <w:vAlign w:val="bottom"/>
          </w:tcPr>
          <w:p w14:paraId="61E9F045" w14:textId="77777777" w:rsidR="0095573A" w:rsidRPr="00D77C01" w:rsidRDefault="0095573A" w:rsidP="0095573A">
            <w:pPr>
              <w:spacing w:line="240" w:lineRule="exact"/>
              <w:ind w:left="9" w:right="-98" w:hanging="9"/>
              <w:jc w:val="center"/>
              <w:rPr>
                <w:rFonts w:ascii="Times New Roman" w:hAnsi="Times New Roman" w:cs="Times New Roman"/>
                <w:spacing w:val="-4"/>
                <w:lang w:val="en-US"/>
              </w:rPr>
            </w:pPr>
          </w:p>
        </w:tc>
        <w:tc>
          <w:tcPr>
            <w:tcW w:w="1427" w:type="dxa"/>
            <w:vAlign w:val="bottom"/>
          </w:tcPr>
          <w:p w14:paraId="66B37C84" w14:textId="77777777" w:rsidR="0095573A" w:rsidRPr="00D77C01" w:rsidRDefault="0095573A" w:rsidP="0095573A">
            <w:pPr>
              <w:spacing w:line="240" w:lineRule="exact"/>
              <w:ind w:left="9" w:right="-51" w:hanging="9"/>
              <w:jc w:val="center"/>
              <w:rPr>
                <w:rFonts w:ascii="Times New Roman" w:hAnsi="Times New Roman" w:cs="Times New Roman"/>
                <w:spacing w:val="-4"/>
                <w:lang w:val="en-US"/>
              </w:rPr>
            </w:pPr>
          </w:p>
        </w:tc>
        <w:tc>
          <w:tcPr>
            <w:tcW w:w="1984" w:type="dxa"/>
            <w:gridSpan w:val="2"/>
            <w:vAlign w:val="bottom"/>
          </w:tcPr>
          <w:p w14:paraId="0EBCB643" w14:textId="77777777" w:rsidR="0095573A" w:rsidRPr="00D77C01" w:rsidRDefault="0095573A" w:rsidP="0095573A">
            <w:pPr>
              <w:spacing w:line="240" w:lineRule="exact"/>
              <w:ind w:left="9" w:hanging="9"/>
              <w:jc w:val="center"/>
              <w:rPr>
                <w:rFonts w:ascii="Times New Roman" w:hAnsi="Times New Roman" w:cs="Times New Roman"/>
                <w:spacing w:val="-4"/>
                <w:lang w:val="en-US"/>
              </w:rPr>
            </w:pPr>
          </w:p>
        </w:tc>
        <w:tc>
          <w:tcPr>
            <w:tcW w:w="142" w:type="dxa"/>
          </w:tcPr>
          <w:p w14:paraId="78A8E7CD" w14:textId="77777777" w:rsidR="0095573A" w:rsidRPr="00D77C01" w:rsidRDefault="0095573A" w:rsidP="0095573A">
            <w:pPr>
              <w:tabs>
                <w:tab w:val="decimal" w:pos="1167"/>
              </w:tabs>
              <w:spacing w:line="240" w:lineRule="exact"/>
              <w:ind w:left="-126" w:right="-9"/>
              <w:rPr>
                <w:rFonts w:ascii="Times New Roman" w:hAnsi="Times New Roman" w:cs="Times New Roman"/>
                <w:lang w:val="en-US"/>
              </w:rPr>
            </w:pPr>
          </w:p>
        </w:tc>
        <w:tc>
          <w:tcPr>
            <w:tcW w:w="1985" w:type="dxa"/>
            <w:tcBorders>
              <w:top w:val="single" w:sz="4" w:space="0" w:color="auto"/>
            </w:tcBorders>
          </w:tcPr>
          <w:p w14:paraId="02D19DE9" w14:textId="6A24A4DC" w:rsidR="0095573A" w:rsidRPr="00D77C01" w:rsidRDefault="009A2621" w:rsidP="00F555C5">
            <w:pPr>
              <w:tabs>
                <w:tab w:val="decimal" w:pos="1766"/>
              </w:tabs>
              <w:spacing w:line="240" w:lineRule="exact"/>
              <w:ind w:left="-19" w:right="-1536"/>
              <w:rPr>
                <w:rFonts w:ascii="Times New Roman" w:hAnsi="Times New Roman" w:cs="Times New Roman"/>
                <w:lang w:val="en-US"/>
              </w:rPr>
            </w:pPr>
            <w:r w:rsidRPr="009A2621">
              <w:rPr>
                <w:rFonts w:ascii="Times New Roman" w:hAnsi="Times New Roman"/>
                <w:lang w:val="en-US"/>
              </w:rPr>
              <w:t>5</w:t>
            </w:r>
            <w:r w:rsidR="0095573A" w:rsidRPr="00D77C01">
              <w:rPr>
                <w:rFonts w:ascii="Times New Roman" w:hAnsi="Times New Roman" w:cs="Times New Roman"/>
                <w:lang w:val="en-US"/>
              </w:rPr>
              <w:t>,</w:t>
            </w:r>
            <w:r w:rsidRPr="009A2621">
              <w:rPr>
                <w:rFonts w:ascii="Times New Roman" w:hAnsi="Times New Roman"/>
                <w:lang w:val="en-US"/>
              </w:rPr>
              <w:t>750</w:t>
            </w:r>
            <w:r w:rsidR="0095573A" w:rsidRPr="00D77C01">
              <w:rPr>
                <w:rFonts w:ascii="Times New Roman" w:hAnsi="Times New Roman" w:cs="Times New Roman"/>
                <w:lang w:val="en-US"/>
              </w:rPr>
              <w:t>,</w:t>
            </w:r>
            <w:r w:rsidRPr="009A2621">
              <w:rPr>
                <w:rFonts w:ascii="Times New Roman" w:hAnsi="Times New Roman"/>
                <w:lang w:val="en-US"/>
              </w:rPr>
              <w:t>000</w:t>
            </w:r>
          </w:p>
        </w:tc>
      </w:tr>
      <w:tr w:rsidR="0095573A" w:rsidRPr="00D77C01" w14:paraId="2C3C7C50" w14:textId="77777777" w:rsidTr="0095573A">
        <w:trPr>
          <w:trHeight w:val="20"/>
        </w:trPr>
        <w:tc>
          <w:tcPr>
            <w:tcW w:w="5988" w:type="dxa"/>
            <w:gridSpan w:val="5"/>
          </w:tcPr>
          <w:p w14:paraId="262FAEDF" w14:textId="77777777" w:rsidR="0095573A" w:rsidRPr="004D63E6" w:rsidRDefault="0095573A" w:rsidP="004D63E6">
            <w:pPr>
              <w:pStyle w:val="a1"/>
              <w:tabs>
                <w:tab w:val="clear" w:pos="1080"/>
              </w:tabs>
              <w:ind w:left="252" w:right="-9" w:hanging="252"/>
              <w:rPr>
                <w:rFonts w:cs="Times New Roman"/>
                <w:spacing w:val="-4"/>
                <w:sz w:val="20"/>
                <w:szCs w:val="20"/>
                <w:lang w:val="en-US"/>
              </w:rPr>
            </w:pPr>
            <w:r w:rsidRPr="004D63E6">
              <w:rPr>
                <w:rFonts w:cs="Times New Roman"/>
                <w:spacing w:val="-6"/>
                <w:sz w:val="20"/>
                <w:szCs w:val="20"/>
                <w:u w:val="single"/>
                <w:lang w:val="en-US"/>
              </w:rPr>
              <w:t>Less</w:t>
            </w:r>
            <w:r w:rsidRPr="004D63E6">
              <w:rPr>
                <w:rFonts w:cs="Times New Roman"/>
                <w:spacing w:val="-6"/>
                <w:sz w:val="20"/>
                <w:szCs w:val="20"/>
                <w:lang w:val="en-US"/>
              </w:rPr>
              <w:t xml:space="preserve"> Deferred t</w:t>
            </w:r>
            <w:r w:rsidRPr="004D63E6">
              <w:rPr>
                <w:rFonts w:cs="Times New Roman"/>
                <w:spacing w:val="-4"/>
                <w:sz w:val="20"/>
                <w:szCs w:val="20"/>
                <w:lang w:val="en-US"/>
              </w:rPr>
              <w:t>ransaction costs for issuance of debentures</w:t>
            </w:r>
          </w:p>
        </w:tc>
        <w:tc>
          <w:tcPr>
            <w:tcW w:w="825" w:type="dxa"/>
            <w:vAlign w:val="bottom"/>
          </w:tcPr>
          <w:p w14:paraId="0E546127" w14:textId="77777777" w:rsidR="0095573A" w:rsidRPr="00D77C01" w:rsidRDefault="0095573A" w:rsidP="0095573A">
            <w:pPr>
              <w:spacing w:line="240" w:lineRule="exact"/>
              <w:ind w:left="9" w:hanging="9"/>
              <w:jc w:val="center"/>
              <w:rPr>
                <w:rFonts w:ascii="Times New Roman" w:hAnsi="Times New Roman" w:cs="Times New Roman"/>
                <w:spacing w:val="-4"/>
                <w:lang w:val="en-US"/>
              </w:rPr>
            </w:pPr>
          </w:p>
        </w:tc>
        <w:tc>
          <w:tcPr>
            <w:tcW w:w="142" w:type="dxa"/>
          </w:tcPr>
          <w:p w14:paraId="561FDB3A" w14:textId="77777777" w:rsidR="0095573A" w:rsidRPr="00D77C01" w:rsidRDefault="0095573A" w:rsidP="0095573A">
            <w:pPr>
              <w:tabs>
                <w:tab w:val="decimal" w:pos="1167"/>
              </w:tabs>
              <w:spacing w:line="240" w:lineRule="exact"/>
              <w:ind w:left="-126" w:right="-9"/>
              <w:rPr>
                <w:rFonts w:ascii="Times New Roman" w:hAnsi="Times New Roman" w:cs="Times New Roman"/>
                <w:lang w:val="en-US"/>
              </w:rPr>
            </w:pPr>
          </w:p>
        </w:tc>
        <w:tc>
          <w:tcPr>
            <w:tcW w:w="1985" w:type="dxa"/>
            <w:tcBorders>
              <w:bottom w:val="single" w:sz="4" w:space="0" w:color="auto"/>
            </w:tcBorders>
          </w:tcPr>
          <w:p w14:paraId="1F2A138B" w14:textId="4C822B18" w:rsidR="0095573A" w:rsidRPr="00D77C01" w:rsidRDefault="0095573A" w:rsidP="00F555C5">
            <w:pPr>
              <w:tabs>
                <w:tab w:val="decimal" w:pos="1766"/>
              </w:tabs>
              <w:spacing w:line="240" w:lineRule="exact"/>
              <w:ind w:left="-19" w:right="-1536"/>
              <w:rPr>
                <w:rFonts w:ascii="Times New Roman" w:hAnsi="Times New Roman" w:cs="Times New Roman"/>
                <w:lang w:val="en-US"/>
              </w:rPr>
            </w:pPr>
            <w:r w:rsidRPr="00D77C01">
              <w:rPr>
                <w:rFonts w:ascii="Times New Roman" w:hAnsi="Times New Roman" w:cs="Times New Roman"/>
                <w:lang w:val="en-US"/>
              </w:rPr>
              <w:t>(</w:t>
            </w:r>
            <w:r w:rsidR="009A2621" w:rsidRPr="009A2621">
              <w:rPr>
                <w:rFonts w:ascii="Times New Roman" w:hAnsi="Times New Roman"/>
                <w:lang w:val="en-US"/>
              </w:rPr>
              <w:t>1</w:t>
            </w:r>
            <w:r w:rsidRPr="00D77C01">
              <w:rPr>
                <w:rFonts w:ascii="Times New Roman" w:hAnsi="Times New Roman" w:cs="Times New Roman"/>
                <w:lang w:val="en-US"/>
              </w:rPr>
              <w:t>,</w:t>
            </w:r>
            <w:r w:rsidR="009A2621" w:rsidRPr="009A2621">
              <w:rPr>
                <w:rFonts w:ascii="Times New Roman" w:hAnsi="Times New Roman"/>
                <w:lang w:val="en-US"/>
              </w:rPr>
              <w:t>886</w:t>
            </w:r>
            <w:r w:rsidRPr="00D77C01">
              <w:rPr>
                <w:rFonts w:ascii="Times New Roman" w:hAnsi="Times New Roman" w:cs="Times New Roman"/>
                <w:lang w:val="en-US"/>
              </w:rPr>
              <w:t>)</w:t>
            </w:r>
          </w:p>
        </w:tc>
      </w:tr>
      <w:tr w:rsidR="0095573A" w:rsidRPr="00D77C01" w14:paraId="3FAECA0E" w14:textId="77777777" w:rsidTr="004D63E6">
        <w:trPr>
          <w:trHeight w:val="20"/>
        </w:trPr>
        <w:tc>
          <w:tcPr>
            <w:tcW w:w="3402" w:type="dxa"/>
            <w:gridSpan w:val="3"/>
          </w:tcPr>
          <w:p w14:paraId="2779C11C" w14:textId="77777777" w:rsidR="0095573A" w:rsidRPr="004D63E6" w:rsidRDefault="0095573A" w:rsidP="004D63E6">
            <w:pPr>
              <w:pStyle w:val="a1"/>
              <w:tabs>
                <w:tab w:val="clear" w:pos="1080"/>
              </w:tabs>
              <w:ind w:left="252" w:right="-9" w:hanging="252"/>
              <w:rPr>
                <w:rFonts w:cs="Times New Roman"/>
                <w:spacing w:val="-6"/>
                <w:sz w:val="20"/>
                <w:szCs w:val="20"/>
                <w:lang w:val="en-US"/>
              </w:rPr>
            </w:pPr>
            <w:r w:rsidRPr="004D63E6">
              <w:rPr>
                <w:rFonts w:cs="Times New Roman"/>
                <w:spacing w:val="-6"/>
                <w:sz w:val="20"/>
                <w:szCs w:val="20"/>
                <w:lang w:val="en-US"/>
              </w:rPr>
              <w:t>Short-term debentures</w:t>
            </w:r>
          </w:p>
        </w:tc>
        <w:tc>
          <w:tcPr>
            <w:tcW w:w="1427" w:type="dxa"/>
            <w:vAlign w:val="bottom"/>
          </w:tcPr>
          <w:p w14:paraId="04F223EB" w14:textId="77777777" w:rsidR="0095573A" w:rsidRPr="00D77C01" w:rsidRDefault="0095573A" w:rsidP="0095573A">
            <w:pPr>
              <w:spacing w:line="240" w:lineRule="exact"/>
              <w:ind w:left="9" w:right="-51" w:hanging="9"/>
              <w:jc w:val="center"/>
              <w:rPr>
                <w:rFonts w:ascii="Times New Roman" w:hAnsi="Times New Roman" w:cs="Times New Roman"/>
                <w:spacing w:val="-4"/>
                <w:lang w:val="en-US"/>
              </w:rPr>
            </w:pPr>
          </w:p>
        </w:tc>
        <w:tc>
          <w:tcPr>
            <w:tcW w:w="1984" w:type="dxa"/>
            <w:gridSpan w:val="2"/>
            <w:vAlign w:val="bottom"/>
          </w:tcPr>
          <w:p w14:paraId="5858B28E" w14:textId="77777777" w:rsidR="0095573A" w:rsidRPr="00D77C01" w:rsidRDefault="0095573A" w:rsidP="0095573A">
            <w:pPr>
              <w:spacing w:line="240" w:lineRule="exact"/>
              <w:ind w:left="9" w:hanging="9"/>
              <w:jc w:val="center"/>
              <w:rPr>
                <w:rFonts w:ascii="Times New Roman" w:hAnsi="Times New Roman" w:cs="Times New Roman"/>
                <w:spacing w:val="-4"/>
                <w:lang w:val="en-US"/>
              </w:rPr>
            </w:pPr>
          </w:p>
        </w:tc>
        <w:tc>
          <w:tcPr>
            <w:tcW w:w="142" w:type="dxa"/>
          </w:tcPr>
          <w:p w14:paraId="5DC6D6AA" w14:textId="77777777" w:rsidR="0095573A" w:rsidRPr="00D77C01" w:rsidRDefault="0095573A" w:rsidP="0095573A">
            <w:pPr>
              <w:tabs>
                <w:tab w:val="decimal" w:pos="1167"/>
              </w:tabs>
              <w:spacing w:line="240" w:lineRule="exact"/>
              <w:ind w:left="-126" w:right="-9"/>
              <w:rPr>
                <w:rFonts w:ascii="Times New Roman" w:hAnsi="Times New Roman" w:cs="Times New Roman"/>
                <w:lang w:val="en-US"/>
              </w:rPr>
            </w:pPr>
          </w:p>
        </w:tc>
        <w:tc>
          <w:tcPr>
            <w:tcW w:w="1985" w:type="dxa"/>
            <w:tcBorders>
              <w:top w:val="single" w:sz="4" w:space="0" w:color="auto"/>
              <w:bottom w:val="double" w:sz="4" w:space="0" w:color="auto"/>
            </w:tcBorders>
          </w:tcPr>
          <w:p w14:paraId="302612DF" w14:textId="24C34C8D" w:rsidR="0095573A" w:rsidRPr="00D77C01" w:rsidRDefault="009A2621" w:rsidP="00F555C5">
            <w:pPr>
              <w:tabs>
                <w:tab w:val="decimal" w:pos="1766"/>
              </w:tabs>
              <w:spacing w:line="240" w:lineRule="exact"/>
              <w:ind w:left="-19" w:right="-1536"/>
              <w:rPr>
                <w:rFonts w:ascii="Times New Roman" w:hAnsi="Times New Roman" w:cs="Times New Roman"/>
                <w:lang w:val="en-US"/>
              </w:rPr>
            </w:pPr>
            <w:r w:rsidRPr="009A2621">
              <w:rPr>
                <w:rFonts w:ascii="Times New Roman" w:hAnsi="Times New Roman"/>
                <w:lang w:val="en-US"/>
              </w:rPr>
              <w:t>5</w:t>
            </w:r>
            <w:r w:rsidR="0095573A" w:rsidRPr="00D77C01">
              <w:rPr>
                <w:rFonts w:ascii="Times New Roman" w:hAnsi="Times New Roman" w:cs="Times New Roman"/>
                <w:lang w:val="en-US"/>
              </w:rPr>
              <w:t>,</w:t>
            </w:r>
            <w:r w:rsidRPr="009A2621">
              <w:rPr>
                <w:rFonts w:ascii="Times New Roman" w:hAnsi="Times New Roman"/>
                <w:lang w:val="en-US"/>
              </w:rPr>
              <w:t>748</w:t>
            </w:r>
            <w:r w:rsidR="0095573A" w:rsidRPr="00D77C01">
              <w:rPr>
                <w:rFonts w:ascii="Times New Roman" w:hAnsi="Times New Roman" w:cs="Times New Roman"/>
                <w:lang w:val="en-US"/>
              </w:rPr>
              <w:t>,</w:t>
            </w:r>
            <w:r w:rsidRPr="009A2621">
              <w:rPr>
                <w:rFonts w:ascii="Times New Roman" w:hAnsi="Times New Roman"/>
                <w:lang w:val="en-US"/>
              </w:rPr>
              <w:t>114</w:t>
            </w:r>
          </w:p>
        </w:tc>
      </w:tr>
    </w:tbl>
    <w:p w14:paraId="2F8A5B25" w14:textId="34C087E0" w:rsidR="00CE645E" w:rsidRPr="00D77C01" w:rsidRDefault="00A81359" w:rsidP="0004121B">
      <w:pPr>
        <w:pStyle w:val="BodyTextIndent3"/>
        <w:spacing w:before="200" w:after="200"/>
        <w:ind w:left="547" w:right="-29"/>
        <w:jc w:val="thaiDistribute"/>
        <w:rPr>
          <w:rFonts w:ascii="Times New Roman" w:hAnsi="Times New Roman" w:cs="Times New Roman"/>
          <w:spacing w:val="-8"/>
          <w:lang w:val="en-US"/>
        </w:rPr>
      </w:pPr>
      <w:r w:rsidRPr="00D77C01">
        <w:rPr>
          <w:rFonts w:ascii="Times New Roman" w:hAnsi="Times New Roman" w:cs="Times New Roman"/>
          <w:lang w:val="en-US"/>
        </w:rPr>
        <w:t>The ab</w:t>
      </w:r>
      <w:r w:rsidR="00701AF0" w:rsidRPr="00D77C01">
        <w:rPr>
          <w:rFonts w:ascii="Times New Roman" w:hAnsi="Times New Roman" w:cs="Times New Roman"/>
          <w:lang w:val="en-US"/>
        </w:rPr>
        <w:t>ove debenture</w:t>
      </w:r>
      <w:r w:rsidR="000F730A" w:rsidRPr="00D77C01">
        <w:rPr>
          <w:rFonts w:ascii="Times New Roman" w:hAnsi="Times New Roman" w:cs="Times New Roman"/>
          <w:lang w:val="en-US"/>
        </w:rPr>
        <w:t>s</w:t>
      </w:r>
      <w:r w:rsidRPr="00D77C01">
        <w:rPr>
          <w:rFonts w:ascii="Times New Roman" w:hAnsi="Times New Roman" w:cs="Times New Roman"/>
          <w:lang w:val="en-US"/>
        </w:rPr>
        <w:t xml:space="preserve"> </w:t>
      </w:r>
      <w:r w:rsidR="000F730A" w:rsidRPr="00D77C01">
        <w:rPr>
          <w:rFonts w:ascii="Times New Roman" w:hAnsi="Times New Roman" w:cs="Times New Roman"/>
          <w:lang w:val="en-US"/>
        </w:rPr>
        <w:t>are</w:t>
      </w:r>
      <w:r w:rsidR="00701AF0" w:rsidRPr="00D77C01">
        <w:rPr>
          <w:rFonts w:ascii="Times New Roman" w:hAnsi="Times New Roman" w:cs="Times New Roman"/>
          <w:lang w:val="en-US"/>
        </w:rPr>
        <w:t xml:space="preserve"> </w:t>
      </w:r>
      <w:r w:rsidRPr="00D77C01">
        <w:rPr>
          <w:rFonts w:ascii="Times New Roman" w:hAnsi="Times New Roman" w:cs="Times New Roman"/>
          <w:lang w:val="en-US"/>
        </w:rPr>
        <w:t xml:space="preserve">registered, unsubordinated and unsecured debenture, which </w:t>
      </w:r>
      <w:r w:rsidR="000F730A" w:rsidRPr="00D77C01">
        <w:rPr>
          <w:rFonts w:ascii="Times New Roman" w:hAnsi="Times New Roman" w:cs="Times New Roman"/>
          <w:spacing w:val="-8"/>
          <w:lang w:val="en-US"/>
        </w:rPr>
        <w:t>were</w:t>
      </w:r>
      <w:r w:rsidRPr="00D77C01">
        <w:rPr>
          <w:rFonts w:ascii="Times New Roman" w:hAnsi="Times New Roman" w:cs="Times New Roman"/>
          <w:spacing w:val="-8"/>
          <w:lang w:val="en-US"/>
        </w:rPr>
        <w:t xml:space="preserve"> offered to the </w:t>
      </w:r>
      <w:r w:rsidR="000F730A" w:rsidRPr="00D77C01">
        <w:rPr>
          <w:rFonts w:ascii="Times New Roman" w:hAnsi="Times New Roman" w:cs="Times New Roman"/>
          <w:spacing w:val="-8"/>
          <w:lang w:val="en-US"/>
        </w:rPr>
        <w:t xml:space="preserve">public offering, </w:t>
      </w:r>
      <w:r w:rsidRPr="00D77C01">
        <w:rPr>
          <w:rFonts w:ascii="Times New Roman" w:hAnsi="Times New Roman" w:cs="Times New Roman"/>
          <w:spacing w:val="-8"/>
          <w:lang w:val="en-US"/>
        </w:rPr>
        <w:t xml:space="preserve">institutional investors </w:t>
      </w:r>
      <w:r w:rsidR="00104B10" w:rsidRPr="00D77C01">
        <w:rPr>
          <w:rFonts w:ascii="Times New Roman" w:hAnsi="Times New Roman" w:cs="Times New Roman"/>
          <w:spacing w:val="-8"/>
          <w:lang w:val="en-US"/>
        </w:rPr>
        <w:t>and</w:t>
      </w:r>
      <w:r w:rsidRPr="00D77C01">
        <w:rPr>
          <w:rFonts w:ascii="Times New Roman" w:hAnsi="Times New Roman" w:cs="Times New Roman"/>
          <w:spacing w:val="-8"/>
          <w:lang w:val="en-US"/>
        </w:rPr>
        <w:t xml:space="preserve"> </w:t>
      </w:r>
      <w:r w:rsidR="00F94E63" w:rsidRPr="00D77C01">
        <w:rPr>
          <w:rFonts w:ascii="Times New Roman" w:hAnsi="Times New Roman" w:cs="Times New Roman"/>
          <w:spacing w:val="-8"/>
          <w:szCs w:val="30"/>
          <w:lang w:val="en-US"/>
        </w:rPr>
        <w:t>high net worth investor</w:t>
      </w:r>
      <w:r w:rsidR="00E65F5E" w:rsidRPr="00D77C01">
        <w:rPr>
          <w:rFonts w:ascii="Times New Roman" w:hAnsi="Times New Roman" w:cs="Times New Roman"/>
          <w:spacing w:val="-8"/>
          <w:szCs w:val="30"/>
          <w:lang w:val="en-US"/>
        </w:rPr>
        <w:t>s</w:t>
      </w:r>
      <w:r w:rsidRPr="00D77C01">
        <w:rPr>
          <w:rFonts w:ascii="Times New Roman" w:hAnsi="Times New Roman" w:cs="Times New Roman"/>
          <w:spacing w:val="-8"/>
          <w:lang w:val="en-US"/>
        </w:rPr>
        <w:t xml:space="preserve"> specified in the Notification of Securities and Exchange Commission. Par value of debentures of</w:t>
      </w:r>
      <w:r w:rsidR="0091213F" w:rsidRPr="00D77C01">
        <w:rPr>
          <w:rFonts w:ascii="Times New Roman" w:hAnsi="Times New Roman" w:cs="Times New Roman"/>
          <w:spacing w:val="-8"/>
          <w:lang w:val="en-US"/>
        </w:rPr>
        <w:t xml:space="preserve"> </w:t>
      </w:r>
      <w:r w:rsidRPr="00D77C01">
        <w:rPr>
          <w:rFonts w:ascii="Times New Roman" w:hAnsi="Times New Roman" w:cs="Times New Roman"/>
          <w:spacing w:val="-8"/>
          <w:lang w:val="en-US"/>
        </w:rPr>
        <w:t xml:space="preserve">Baht </w:t>
      </w:r>
      <w:r w:rsidR="009A2621" w:rsidRPr="009A2621">
        <w:rPr>
          <w:rFonts w:ascii="Times New Roman" w:hAnsi="Times New Roman"/>
          <w:spacing w:val="-8"/>
          <w:lang w:val="en-US"/>
        </w:rPr>
        <w:t>1</w:t>
      </w:r>
      <w:r w:rsidRPr="00D77C01">
        <w:rPr>
          <w:rFonts w:ascii="Times New Roman" w:hAnsi="Times New Roman" w:cs="Times New Roman"/>
          <w:spacing w:val="-8"/>
          <w:lang w:val="en-US"/>
        </w:rPr>
        <w:t>,</w:t>
      </w:r>
      <w:r w:rsidR="009A2621" w:rsidRPr="009A2621">
        <w:rPr>
          <w:rFonts w:ascii="Times New Roman" w:hAnsi="Times New Roman"/>
          <w:spacing w:val="-8"/>
          <w:lang w:val="en-US"/>
        </w:rPr>
        <w:t>000</w:t>
      </w:r>
      <w:r w:rsidRPr="00D77C01">
        <w:rPr>
          <w:rFonts w:ascii="Times New Roman" w:hAnsi="Times New Roman" w:cs="Times New Roman"/>
          <w:spacing w:val="-8"/>
          <w:lang w:val="en-US"/>
        </w:rPr>
        <w:t xml:space="preserve"> each</w:t>
      </w:r>
      <w:r w:rsidR="00937376" w:rsidRPr="00D77C01">
        <w:rPr>
          <w:rFonts w:ascii="Times New Roman" w:hAnsi="Times New Roman" w:cs="Times New Roman"/>
          <w:spacing w:val="-8"/>
          <w:lang w:val="en-US"/>
        </w:rPr>
        <w:t>.</w:t>
      </w:r>
      <w:r w:rsidRPr="00D77C01">
        <w:rPr>
          <w:rFonts w:ascii="Times New Roman" w:hAnsi="Times New Roman" w:cs="Times New Roman"/>
          <w:spacing w:val="-8"/>
          <w:lang w:val="en-US"/>
        </w:rPr>
        <w:t xml:space="preserve"> </w:t>
      </w:r>
      <w:r w:rsidR="00937376" w:rsidRPr="00D77C01">
        <w:rPr>
          <w:rFonts w:ascii="Times New Roman" w:hAnsi="Times New Roman" w:cs="Times New Roman"/>
          <w:spacing w:val="-3"/>
        </w:rPr>
        <w:t xml:space="preserve">Interest is payable every </w:t>
      </w:r>
      <w:r w:rsidR="009A2621" w:rsidRPr="009A2621">
        <w:rPr>
          <w:rFonts w:ascii="Times New Roman" w:hAnsi="Times New Roman" w:cs="Times New Roman"/>
          <w:spacing w:val="-3"/>
          <w:lang w:val="en-US"/>
        </w:rPr>
        <w:t>6</w:t>
      </w:r>
      <w:r w:rsidR="00937376" w:rsidRPr="00D77C01">
        <w:rPr>
          <w:rFonts w:ascii="Times New Roman" w:hAnsi="Times New Roman" w:cs="Times New Roman"/>
          <w:spacing w:val="-3"/>
        </w:rPr>
        <w:t xml:space="preserve"> months</w:t>
      </w:r>
      <w:r w:rsidR="0090244B" w:rsidRPr="00D77C01">
        <w:rPr>
          <w:rFonts w:ascii="Times New Roman" w:hAnsi="Times New Roman" w:cs="Times New Roman"/>
          <w:spacing w:val="-3"/>
          <w:lang w:val="en-US"/>
        </w:rPr>
        <w:t xml:space="preserve"> and</w:t>
      </w:r>
      <w:r w:rsidR="00937376" w:rsidRPr="00D77C01">
        <w:rPr>
          <w:rFonts w:ascii="Times New Roman" w:hAnsi="Times New Roman" w:cs="Times New Roman"/>
          <w:spacing w:val="-3"/>
        </w:rPr>
        <w:t xml:space="preserve"> </w:t>
      </w:r>
      <w:r w:rsidR="0090244B" w:rsidRPr="00D77C01">
        <w:rPr>
          <w:rFonts w:ascii="Times New Roman" w:hAnsi="Times New Roman" w:cs="Times New Roman"/>
          <w:spacing w:val="-3"/>
          <w:lang w:val="en-US"/>
        </w:rPr>
        <w:t>the final payment of principal and interest is made on the maturity date of the debentures.</w:t>
      </w:r>
    </w:p>
    <w:p w14:paraId="69D76F09" w14:textId="0971C5B9" w:rsidR="00EA1D42" w:rsidRPr="00D77C01" w:rsidRDefault="00973C79" w:rsidP="007C2CA5">
      <w:pPr>
        <w:pStyle w:val="BodyTextIndent3"/>
        <w:ind w:left="547" w:right="-29"/>
        <w:jc w:val="thaiDistribute"/>
        <w:rPr>
          <w:rFonts w:ascii="Times New Roman" w:hAnsi="Times New Roman" w:cs="Times New Roman"/>
          <w:lang w:val="en-US"/>
        </w:rPr>
      </w:pPr>
      <w:r w:rsidRPr="00D77C01">
        <w:rPr>
          <w:rFonts w:ascii="Times New Roman" w:hAnsi="Times New Roman" w:cs="Times New Roman"/>
          <w:lang w:val="en-US"/>
        </w:rPr>
        <w:t>Short</w:t>
      </w:r>
      <w:r w:rsidR="00194ACE" w:rsidRPr="00D77C01">
        <w:rPr>
          <w:rFonts w:ascii="Times New Roman" w:hAnsi="Times New Roman" w:cs="Times New Roman"/>
          <w:lang w:val="en-US"/>
        </w:rPr>
        <w:t xml:space="preserve">-term </w:t>
      </w:r>
      <w:r w:rsidRPr="00D77C01">
        <w:rPr>
          <w:rFonts w:ascii="Times New Roman" w:hAnsi="Times New Roman" w:cs="Times New Roman"/>
          <w:lang w:val="en-US"/>
        </w:rPr>
        <w:t>debenture</w:t>
      </w:r>
      <w:r w:rsidR="000F730A" w:rsidRPr="00D77C01">
        <w:rPr>
          <w:rFonts w:ascii="Times New Roman" w:hAnsi="Times New Roman" w:cs="Times New Roman"/>
          <w:lang w:val="en-US"/>
        </w:rPr>
        <w:t>s</w:t>
      </w:r>
      <w:r w:rsidR="00194ACE" w:rsidRPr="00D77C01">
        <w:rPr>
          <w:rFonts w:ascii="Times New Roman" w:hAnsi="Times New Roman" w:cs="Times New Roman"/>
          <w:lang w:val="en-US"/>
        </w:rPr>
        <w:t xml:space="preserve"> </w:t>
      </w:r>
      <w:r w:rsidR="00EA1D42" w:rsidRPr="00D77C01">
        <w:rPr>
          <w:rFonts w:ascii="Times New Roman" w:hAnsi="Times New Roman" w:cs="Times New Roman"/>
          <w:spacing w:val="-4"/>
          <w:lang w:val="en-US"/>
        </w:rPr>
        <w:t xml:space="preserve">contain the covenants to maintain certain financial ratios as specified in the </w:t>
      </w:r>
      <w:r w:rsidR="00EA1D42" w:rsidRPr="00D77C01">
        <w:rPr>
          <w:rFonts w:ascii="Times New Roman" w:hAnsi="Times New Roman" w:cs="Times New Roman"/>
          <w:spacing w:val="-8"/>
          <w:lang w:val="en-US"/>
        </w:rPr>
        <w:t xml:space="preserve">relevant term and conditions. As at December </w:t>
      </w:r>
      <w:r w:rsidR="009A2621" w:rsidRPr="009A2621">
        <w:rPr>
          <w:rFonts w:ascii="Times New Roman" w:hAnsi="Times New Roman"/>
          <w:spacing w:val="-8"/>
          <w:lang w:val="en-US"/>
        </w:rPr>
        <w:t>31</w:t>
      </w:r>
      <w:r w:rsidR="00EA1D42" w:rsidRPr="00D77C01">
        <w:rPr>
          <w:rFonts w:ascii="Times New Roman" w:hAnsi="Times New Roman" w:cs="Times New Roman"/>
          <w:spacing w:val="-8"/>
          <w:lang w:val="en-US"/>
        </w:rPr>
        <w:t xml:space="preserve">, </w:t>
      </w:r>
      <w:r w:rsidR="009A2621" w:rsidRPr="009A2621">
        <w:rPr>
          <w:rFonts w:ascii="Times New Roman" w:hAnsi="Times New Roman"/>
          <w:spacing w:val="-8"/>
          <w:lang w:val="en-US"/>
        </w:rPr>
        <w:t>2022</w:t>
      </w:r>
      <w:r w:rsidR="00EA1D42" w:rsidRPr="00D77C01">
        <w:rPr>
          <w:rFonts w:ascii="Times New Roman" w:hAnsi="Times New Roman" w:cs="Times New Roman"/>
          <w:spacing w:val="-8"/>
          <w:lang w:val="en-US"/>
        </w:rPr>
        <w:t>, the Company was still within those relevant covenants</w:t>
      </w:r>
      <w:r w:rsidR="008D3174" w:rsidRPr="00D77C01">
        <w:rPr>
          <w:rFonts w:ascii="Times New Roman" w:hAnsi="Times New Roman" w:cs="Times New Roman"/>
          <w:spacing w:val="-8"/>
          <w:lang w:val="en-US"/>
        </w:rPr>
        <w:t>.</w:t>
      </w:r>
    </w:p>
    <w:p w14:paraId="08CB88E2" w14:textId="3E5BFDAE" w:rsidR="00A81359" w:rsidRDefault="009A2621" w:rsidP="00A47357">
      <w:pPr>
        <w:tabs>
          <w:tab w:val="right" w:pos="7560"/>
          <w:tab w:val="right" w:pos="9360"/>
        </w:tabs>
        <w:spacing w:before="400" w:after="200"/>
        <w:ind w:left="547" w:hanging="547"/>
        <w:jc w:val="both"/>
        <w:rPr>
          <w:rFonts w:ascii="Times New Roman" w:hAnsi="Times New Roman" w:cs="Times New Roman"/>
          <w:b/>
          <w:bCs/>
          <w:caps/>
          <w:spacing w:val="-6"/>
          <w:sz w:val="24"/>
          <w:szCs w:val="24"/>
          <w:lang w:val="en-US"/>
        </w:rPr>
      </w:pPr>
      <w:r w:rsidRPr="009A2621">
        <w:rPr>
          <w:rFonts w:ascii="Times New Roman" w:hAnsi="Times New Roman"/>
          <w:b/>
          <w:bCs/>
          <w:spacing w:val="-6"/>
          <w:sz w:val="24"/>
          <w:szCs w:val="24"/>
          <w:lang w:val="en-US"/>
        </w:rPr>
        <w:t>18</w:t>
      </w:r>
      <w:r w:rsidR="00A81359" w:rsidRPr="00D77C01">
        <w:rPr>
          <w:rFonts w:ascii="Times New Roman" w:hAnsi="Times New Roman" w:cs="Times New Roman"/>
          <w:b/>
          <w:bCs/>
          <w:spacing w:val="-6"/>
          <w:sz w:val="24"/>
          <w:szCs w:val="24"/>
          <w:lang w:val="en-US"/>
        </w:rPr>
        <w:t>.</w:t>
      </w:r>
      <w:r w:rsidR="00A81359" w:rsidRPr="00D77C01">
        <w:rPr>
          <w:rFonts w:ascii="Times New Roman" w:hAnsi="Times New Roman" w:cs="Times New Roman"/>
          <w:b/>
          <w:bCs/>
          <w:spacing w:val="-6"/>
          <w:sz w:val="24"/>
          <w:szCs w:val="24"/>
          <w:lang w:val="en-US"/>
        </w:rPr>
        <w:tab/>
      </w:r>
      <w:r w:rsidR="00DF7597" w:rsidRPr="00D77C01">
        <w:rPr>
          <w:rFonts w:ascii="Times New Roman" w:hAnsi="Times New Roman" w:cs="Times New Roman"/>
          <w:b/>
          <w:bCs/>
          <w:caps/>
          <w:lang w:val="en-US"/>
        </w:rPr>
        <w:t xml:space="preserve">LONG-TERM </w:t>
      </w:r>
      <w:r w:rsidR="0091213F" w:rsidRPr="00D77C01">
        <w:rPr>
          <w:rFonts w:ascii="Times New Roman" w:hAnsi="Times New Roman" w:cs="Times New Roman"/>
          <w:b/>
          <w:bCs/>
          <w:caps/>
          <w:lang w:val="en-US"/>
        </w:rPr>
        <w:t xml:space="preserve"> </w:t>
      </w:r>
      <w:r w:rsidR="00A81359" w:rsidRPr="00D77C01">
        <w:rPr>
          <w:rFonts w:ascii="Times New Roman" w:hAnsi="Times New Roman" w:cs="Times New Roman"/>
          <w:b/>
          <w:bCs/>
          <w:caps/>
          <w:lang w:val="en-US"/>
        </w:rPr>
        <w:t>BORROWINGS</w:t>
      </w:r>
    </w:p>
    <w:p w14:paraId="644F6136" w14:textId="5DC26750" w:rsidR="00850A7B" w:rsidRPr="00850A7B" w:rsidRDefault="00850A7B" w:rsidP="00850A7B">
      <w:pPr>
        <w:pStyle w:val="BodyTextIndent3"/>
        <w:spacing w:after="120"/>
        <w:ind w:left="544" w:right="-28"/>
        <w:jc w:val="thaiDistribute"/>
        <w:rPr>
          <w:rFonts w:ascii="Times New Roman" w:hAnsi="Times New Roman" w:cs="Times New Roman"/>
          <w:lang w:val="en-US"/>
        </w:rPr>
      </w:pPr>
      <w:r w:rsidRPr="00850A7B">
        <w:rPr>
          <w:rFonts w:ascii="Times New Roman" w:hAnsi="Times New Roman" w:cs="Times New Roman"/>
          <w:lang w:val="en-US"/>
        </w:rPr>
        <w:t>Long-term</w:t>
      </w:r>
      <w:r>
        <w:rPr>
          <w:rFonts w:ascii="Times New Roman" w:hAnsi="Times New Roman" w:cs="Times New Roman"/>
          <w:lang w:val="en-US"/>
        </w:rPr>
        <w:t xml:space="preserve"> borrowing</w:t>
      </w:r>
      <w:r w:rsidR="006519A1">
        <w:rPr>
          <w:rFonts w:ascii="Times New Roman" w:hAnsi="Times New Roman" w:cs="Times New Roman"/>
          <w:lang w:val="en-US"/>
        </w:rPr>
        <w:t>s</w:t>
      </w:r>
      <w:r>
        <w:rPr>
          <w:rFonts w:ascii="Times New Roman" w:hAnsi="Times New Roman" w:cs="Times New Roman"/>
          <w:lang w:val="en-US"/>
        </w:rPr>
        <w:t xml:space="preserve"> as at December </w:t>
      </w:r>
      <w:r w:rsidR="009A2621" w:rsidRPr="009A2621">
        <w:rPr>
          <w:rFonts w:ascii="Times New Roman" w:hAnsi="Times New Roman"/>
          <w:lang w:val="en-US"/>
        </w:rPr>
        <w:t>31</w:t>
      </w:r>
      <w:r>
        <w:rPr>
          <w:rFonts w:ascii="Times New Roman" w:hAnsi="Times New Roman" w:cs="Times New Roman"/>
          <w:lang w:val="en-US"/>
        </w:rPr>
        <w:t>, were as follows:</w:t>
      </w:r>
    </w:p>
    <w:p w14:paraId="034F0D10" w14:textId="77777777" w:rsidR="00F7219E" w:rsidRPr="00D77C01" w:rsidRDefault="00F7219E" w:rsidP="008915B0">
      <w:pPr>
        <w:ind w:right="2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8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4"/>
        <w:gridCol w:w="2042"/>
        <w:gridCol w:w="175"/>
        <w:gridCol w:w="1359"/>
      </w:tblGrid>
      <w:tr w:rsidR="009A1490" w:rsidRPr="00D77C01" w14:paraId="5BDCC1F0" w14:textId="77777777" w:rsidTr="002F66E9">
        <w:trPr>
          <w:cantSplit/>
          <w:trHeight w:val="144"/>
        </w:trPr>
        <w:tc>
          <w:tcPr>
            <w:tcW w:w="5244" w:type="dxa"/>
            <w:tcBorders>
              <w:top w:val="nil"/>
              <w:left w:val="nil"/>
              <w:bottom w:val="nil"/>
              <w:right w:val="nil"/>
            </w:tcBorders>
            <w:vAlign w:val="bottom"/>
          </w:tcPr>
          <w:p w14:paraId="0AB4D2D1"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60851A7"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18314735"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c>
          <w:tcPr>
            <w:tcW w:w="1359" w:type="dxa"/>
            <w:tcBorders>
              <w:top w:val="nil"/>
              <w:left w:val="nil"/>
              <w:bottom w:val="nil"/>
              <w:right w:val="nil"/>
            </w:tcBorders>
            <w:vAlign w:val="center"/>
          </w:tcPr>
          <w:p w14:paraId="358574C0"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r>
      <w:tr w:rsidR="009A1490" w:rsidRPr="00D77C01" w14:paraId="17382BDC" w14:textId="77777777" w:rsidTr="002F66E9">
        <w:trPr>
          <w:cantSplit/>
          <w:trHeight w:val="144"/>
        </w:trPr>
        <w:tc>
          <w:tcPr>
            <w:tcW w:w="5244" w:type="dxa"/>
            <w:tcBorders>
              <w:top w:val="nil"/>
              <w:left w:val="nil"/>
              <w:bottom w:val="nil"/>
              <w:right w:val="nil"/>
            </w:tcBorders>
            <w:vAlign w:val="bottom"/>
          </w:tcPr>
          <w:p w14:paraId="3F090C5F"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92C7FD6"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1B312117"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c>
          <w:tcPr>
            <w:tcW w:w="1359" w:type="dxa"/>
            <w:tcBorders>
              <w:top w:val="nil"/>
              <w:left w:val="nil"/>
              <w:bottom w:val="nil"/>
              <w:right w:val="nil"/>
            </w:tcBorders>
            <w:vAlign w:val="center"/>
          </w:tcPr>
          <w:p w14:paraId="46CF3BDB"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r>
      <w:tr w:rsidR="009A1490" w:rsidRPr="00D77C01" w14:paraId="4C1632A2" w14:textId="77777777" w:rsidTr="002F66E9">
        <w:trPr>
          <w:cantSplit/>
          <w:trHeight w:val="144"/>
        </w:trPr>
        <w:tc>
          <w:tcPr>
            <w:tcW w:w="5244" w:type="dxa"/>
            <w:tcBorders>
              <w:top w:val="nil"/>
              <w:left w:val="nil"/>
              <w:bottom w:val="nil"/>
              <w:right w:val="nil"/>
            </w:tcBorders>
            <w:vAlign w:val="bottom"/>
          </w:tcPr>
          <w:p w14:paraId="60F74E98"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A8EF57D"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296C6ED7"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9" w:type="dxa"/>
            <w:tcBorders>
              <w:top w:val="nil"/>
              <w:left w:val="nil"/>
              <w:bottom w:val="nil"/>
              <w:right w:val="nil"/>
            </w:tcBorders>
            <w:vAlign w:val="center"/>
          </w:tcPr>
          <w:p w14:paraId="3FE4EAF3"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9A1490" w:rsidRPr="00D77C01" w14:paraId="6800F31A" w14:textId="77777777" w:rsidTr="002F66E9">
        <w:trPr>
          <w:cantSplit/>
          <w:trHeight w:val="144"/>
        </w:trPr>
        <w:tc>
          <w:tcPr>
            <w:tcW w:w="5244" w:type="dxa"/>
            <w:tcBorders>
              <w:top w:val="nil"/>
              <w:left w:val="nil"/>
              <w:bottom w:val="nil"/>
              <w:right w:val="nil"/>
            </w:tcBorders>
            <w:vAlign w:val="bottom"/>
          </w:tcPr>
          <w:p w14:paraId="0AA16033"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BF434DB"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129C9578"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9" w:type="dxa"/>
            <w:tcBorders>
              <w:top w:val="nil"/>
              <w:left w:val="nil"/>
              <w:bottom w:val="nil"/>
              <w:right w:val="nil"/>
            </w:tcBorders>
            <w:vAlign w:val="center"/>
          </w:tcPr>
          <w:p w14:paraId="1C1EE341"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9A1490" w:rsidRPr="00D77C01" w14:paraId="79FE218B" w14:textId="77777777" w:rsidTr="002F66E9">
        <w:trPr>
          <w:cantSplit/>
          <w:trHeight w:val="144"/>
        </w:trPr>
        <w:tc>
          <w:tcPr>
            <w:tcW w:w="5244" w:type="dxa"/>
            <w:tcBorders>
              <w:top w:val="nil"/>
              <w:left w:val="nil"/>
              <w:bottom w:val="nil"/>
              <w:right w:val="nil"/>
            </w:tcBorders>
            <w:vAlign w:val="bottom"/>
          </w:tcPr>
          <w:p w14:paraId="077B1905"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187B8FDD"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574AC9DB"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9" w:type="dxa"/>
            <w:tcBorders>
              <w:top w:val="nil"/>
              <w:left w:val="nil"/>
              <w:bottom w:val="nil"/>
              <w:right w:val="nil"/>
            </w:tcBorders>
            <w:vAlign w:val="center"/>
          </w:tcPr>
          <w:p w14:paraId="6B2EB5B7"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9A1490" w:rsidRPr="00D77C01" w14:paraId="0EEF7985" w14:textId="77777777" w:rsidTr="002F66E9">
        <w:trPr>
          <w:cantSplit/>
          <w:trHeight w:val="144"/>
        </w:trPr>
        <w:tc>
          <w:tcPr>
            <w:tcW w:w="5244" w:type="dxa"/>
            <w:tcBorders>
              <w:top w:val="nil"/>
              <w:left w:val="nil"/>
              <w:bottom w:val="nil"/>
              <w:right w:val="nil"/>
            </w:tcBorders>
            <w:vAlign w:val="bottom"/>
          </w:tcPr>
          <w:p w14:paraId="326373E3" w14:textId="77777777" w:rsidR="009A1490" w:rsidRPr="00D77C01" w:rsidRDefault="009A1490" w:rsidP="00064227">
            <w:pPr>
              <w:tabs>
                <w:tab w:val="right" w:pos="3559"/>
              </w:tabs>
              <w:spacing w:line="240" w:lineRule="exact"/>
              <w:ind w:left="713"/>
              <w:rPr>
                <w:rFonts w:ascii="Times New Roman" w:hAnsi="Times New Roman" w:cs="Times New Roman"/>
                <w:b/>
                <w:bCs/>
                <w:vertAlign w:val="superscript"/>
              </w:rPr>
            </w:pPr>
          </w:p>
        </w:tc>
        <w:tc>
          <w:tcPr>
            <w:tcW w:w="2042" w:type="dxa"/>
            <w:tcBorders>
              <w:top w:val="nil"/>
              <w:left w:val="nil"/>
              <w:bottom w:val="nil"/>
              <w:right w:val="nil"/>
            </w:tcBorders>
            <w:vAlign w:val="bottom"/>
          </w:tcPr>
          <w:p w14:paraId="2C6194D2" w14:textId="2116FC0A"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5" w:type="dxa"/>
            <w:tcBorders>
              <w:top w:val="nil"/>
              <w:left w:val="nil"/>
              <w:bottom w:val="nil"/>
              <w:right w:val="nil"/>
            </w:tcBorders>
          </w:tcPr>
          <w:p w14:paraId="36970F76" w14:textId="77777777" w:rsidR="009A1490" w:rsidRPr="00D77C01" w:rsidRDefault="009A1490" w:rsidP="00064227">
            <w:pPr>
              <w:spacing w:line="240" w:lineRule="exact"/>
              <w:ind w:left="-189" w:right="-162" w:firstLine="18"/>
              <w:jc w:val="center"/>
              <w:outlineLvl w:val="0"/>
              <w:rPr>
                <w:rFonts w:ascii="Times New Roman" w:hAnsi="Times New Roman"/>
                <w:b/>
                <w:bCs/>
                <w:lang w:val="en-US"/>
              </w:rPr>
            </w:pPr>
          </w:p>
        </w:tc>
        <w:tc>
          <w:tcPr>
            <w:tcW w:w="1359" w:type="dxa"/>
            <w:tcBorders>
              <w:top w:val="nil"/>
              <w:left w:val="nil"/>
              <w:bottom w:val="nil"/>
              <w:right w:val="nil"/>
            </w:tcBorders>
            <w:vAlign w:val="bottom"/>
          </w:tcPr>
          <w:p w14:paraId="5C38ED2B" w14:textId="4FFFB853"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9A1490" w:rsidRPr="00D77C01" w14:paraId="35360EF5" w14:textId="77777777" w:rsidTr="002F66E9">
        <w:trPr>
          <w:cantSplit/>
          <w:trHeight w:hRule="exact" w:val="144"/>
        </w:trPr>
        <w:tc>
          <w:tcPr>
            <w:tcW w:w="5244" w:type="dxa"/>
            <w:tcBorders>
              <w:top w:val="nil"/>
              <w:left w:val="nil"/>
              <w:bottom w:val="nil"/>
              <w:right w:val="nil"/>
            </w:tcBorders>
            <w:vAlign w:val="bottom"/>
          </w:tcPr>
          <w:p w14:paraId="14159034" w14:textId="77777777" w:rsidR="009A1490" w:rsidRPr="00D77C01" w:rsidRDefault="009A1490"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1A49C6CD"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1B5C6AE2"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359" w:type="dxa"/>
            <w:tcBorders>
              <w:top w:val="nil"/>
              <w:left w:val="nil"/>
              <w:bottom w:val="nil"/>
              <w:right w:val="nil"/>
            </w:tcBorders>
            <w:vAlign w:val="bottom"/>
          </w:tcPr>
          <w:p w14:paraId="437D33B9"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r>
      <w:tr w:rsidR="009A1490" w:rsidRPr="00D77C01" w14:paraId="2EE57DB9" w14:textId="77777777" w:rsidTr="002F66E9">
        <w:trPr>
          <w:cantSplit/>
          <w:trHeight w:val="144"/>
        </w:trPr>
        <w:tc>
          <w:tcPr>
            <w:tcW w:w="5244" w:type="dxa"/>
            <w:tcBorders>
              <w:top w:val="nil"/>
              <w:left w:val="nil"/>
              <w:bottom w:val="nil"/>
              <w:right w:val="nil"/>
            </w:tcBorders>
            <w:vAlign w:val="bottom"/>
          </w:tcPr>
          <w:p w14:paraId="75E8A32B" w14:textId="77777777" w:rsidR="009A1490" w:rsidRPr="00D77C01" w:rsidRDefault="009A1490" w:rsidP="007F2604">
            <w:pPr>
              <w:pStyle w:val="a1"/>
              <w:tabs>
                <w:tab w:val="clear" w:pos="1080"/>
              </w:tabs>
              <w:ind w:left="112" w:right="-9" w:hanging="23"/>
              <w:rPr>
                <w:rFonts w:cs="Times New Roman"/>
                <w:sz w:val="20"/>
                <w:szCs w:val="20"/>
                <w:lang w:val="en-US"/>
              </w:rPr>
            </w:pPr>
            <w:r w:rsidRPr="00D77C01">
              <w:rPr>
                <w:rFonts w:cs="Times New Roman"/>
                <w:spacing w:val="-6"/>
                <w:sz w:val="20"/>
                <w:szCs w:val="20"/>
                <w:lang w:val="en-US"/>
              </w:rPr>
              <w:t xml:space="preserve">Long-term borrowings </w:t>
            </w:r>
          </w:p>
        </w:tc>
        <w:tc>
          <w:tcPr>
            <w:tcW w:w="2042" w:type="dxa"/>
            <w:tcBorders>
              <w:top w:val="nil"/>
              <w:left w:val="nil"/>
              <w:bottom w:val="nil"/>
              <w:right w:val="nil"/>
            </w:tcBorders>
          </w:tcPr>
          <w:p w14:paraId="78C8A479" w14:textId="487ADAB4" w:rsidR="009A1490" w:rsidRPr="00D77C01" w:rsidRDefault="009A2621" w:rsidP="00F555C5">
            <w:pPr>
              <w:tabs>
                <w:tab w:val="decimal" w:pos="1852"/>
              </w:tabs>
              <w:spacing w:line="240" w:lineRule="exact"/>
              <w:ind w:left="-900" w:right="-86" w:firstLine="270"/>
              <w:outlineLvl w:val="0"/>
              <w:rPr>
                <w:rFonts w:ascii="Times New Roman" w:hAnsi="Times New Roman"/>
                <w:lang w:val="en-US"/>
              </w:rPr>
            </w:pPr>
            <w:r w:rsidRPr="009A2621">
              <w:rPr>
                <w:rFonts w:ascii="Times New Roman" w:hAnsi="Times New Roman"/>
                <w:lang w:val="en-US"/>
              </w:rPr>
              <w:t>26</w:t>
            </w:r>
            <w:r w:rsidR="004A274D" w:rsidRPr="00D77C01">
              <w:rPr>
                <w:rFonts w:ascii="Times New Roman" w:hAnsi="Times New Roman"/>
                <w:lang w:val="en-US"/>
              </w:rPr>
              <w:t>,</w:t>
            </w:r>
            <w:r w:rsidRPr="009A2621">
              <w:rPr>
                <w:rFonts w:ascii="Times New Roman" w:hAnsi="Times New Roman"/>
                <w:lang w:val="en-US"/>
              </w:rPr>
              <w:t>454</w:t>
            </w:r>
            <w:r w:rsidR="004A274D" w:rsidRPr="00D77C01">
              <w:rPr>
                <w:rFonts w:ascii="Times New Roman" w:hAnsi="Times New Roman"/>
                <w:lang w:val="en-US"/>
              </w:rPr>
              <w:t>,</w:t>
            </w:r>
            <w:r w:rsidRPr="009A2621">
              <w:rPr>
                <w:rFonts w:ascii="Times New Roman" w:hAnsi="Times New Roman"/>
                <w:lang w:val="en-US"/>
              </w:rPr>
              <w:t>070</w:t>
            </w:r>
          </w:p>
        </w:tc>
        <w:tc>
          <w:tcPr>
            <w:tcW w:w="175" w:type="dxa"/>
            <w:tcBorders>
              <w:top w:val="nil"/>
              <w:left w:val="nil"/>
              <w:bottom w:val="nil"/>
              <w:right w:val="nil"/>
            </w:tcBorders>
          </w:tcPr>
          <w:p w14:paraId="445ABFE6" w14:textId="77777777" w:rsidR="009A1490" w:rsidRPr="00D77C01" w:rsidRDefault="009A1490" w:rsidP="009A1490">
            <w:pPr>
              <w:tabs>
                <w:tab w:val="decimal" w:pos="1253"/>
              </w:tabs>
              <w:spacing w:line="240" w:lineRule="exact"/>
              <w:rPr>
                <w:rFonts w:ascii="Times New Roman" w:hAnsi="Times New Roman" w:cs="Times New Roman"/>
              </w:rPr>
            </w:pPr>
          </w:p>
        </w:tc>
        <w:tc>
          <w:tcPr>
            <w:tcW w:w="1359" w:type="dxa"/>
            <w:tcBorders>
              <w:top w:val="nil"/>
              <w:left w:val="nil"/>
              <w:bottom w:val="nil"/>
              <w:right w:val="nil"/>
            </w:tcBorders>
          </w:tcPr>
          <w:p w14:paraId="6880C3D4" w14:textId="6034C9E6" w:rsidR="009A1490" w:rsidRPr="00D77C01" w:rsidRDefault="009A2621" w:rsidP="008915B0">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26</w:t>
            </w:r>
            <w:r w:rsidR="009A1490" w:rsidRPr="00D77C01">
              <w:rPr>
                <w:rFonts w:ascii="Times New Roman" w:hAnsi="Times New Roman"/>
                <w:lang w:val="en-US"/>
              </w:rPr>
              <w:t>,</w:t>
            </w:r>
            <w:r w:rsidRPr="009A2621">
              <w:rPr>
                <w:rFonts w:ascii="Times New Roman" w:hAnsi="Times New Roman"/>
                <w:lang w:val="en-US"/>
              </w:rPr>
              <w:t>413</w:t>
            </w:r>
            <w:r w:rsidR="009A1490" w:rsidRPr="00D77C01">
              <w:rPr>
                <w:rFonts w:ascii="Times New Roman" w:hAnsi="Times New Roman"/>
                <w:lang w:val="en-US"/>
              </w:rPr>
              <w:t>,</w:t>
            </w:r>
            <w:r w:rsidRPr="009A2621">
              <w:rPr>
                <w:rFonts w:ascii="Times New Roman" w:hAnsi="Times New Roman"/>
                <w:lang w:val="en-US"/>
              </w:rPr>
              <w:t>350</w:t>
            </w:r>
          </w:p>
        </w:tc>
      </w:tr>
      <w:tr w:rsidR="009A1490" w:rsidRPr="00D77C01" w14:paraId="32226450" w14:textId="77777777" w:rsidTr="002F66E9">
        <w:trPr>
          <w:cantSplit/>
          <w:trHeight w:val="144"/>
        </w:trPr>
        <w:tc>
          <w:tcPr>
            <w:tcW w:w="5244" w:type="dxa"/>
            <w:tcBorders>
              <w:top w:val="nil"/>
              <w:left w:val="nil"/>
              <w:bottom w:val="nil"/>
              <w:right w:val="nil"/>
            </w:tcBorders>
          </w:tcPr>
          <w:p w14:paraId="3514F6A7" w14:textId="77777777" w:rsidR="009A1490" w:rsidRPr="00D77C01" w:rsidRDefault="009A1490" w:rsidP="007F2604">
            <w:pPr>
              <w:pStyle w:val="a1"/>
              <w:tabs>
                <w:tab w:val="clear" w:pos="1080"/>
              </w:tabs>
              <w:ind w:left="112" w:right="-9" w:hanging="23"/>
              <w:rPr>
                <w:rFonts w:cs="Times New Roman"/>
                <w:spacing w:val="-6"/>
                <w:sz w:val="20"/>
                <w:szCs w:val="20"/>
                <w:lang w:val="en-US"/>
              </w:rPr>
            </w:pPr>
            <w:r w:rsidRPr="007F2604">
              <w:rPr>
                <w:rFonts w:cs="Times New Roman"/>
                <w:spacing w:val="-6"/>
                <w:sz w:val="20"/>
                <w:szCs w:val="20"/>
                <w:u w:val="single"/>
                <w:lang w:val="en-US"/>
              </w:rPr>
              <w:t>Less</w:t>
            </w:r>
            <w:r w:rsidRPr="007F2604">
              <w:rPr>
                <w:rFonts w:cs="Times New Roman"/>
                <w:spacing w:val="-6"/>
                <w:sz w:val="20"/>
                <w:szCs w:val="20"/>
                <w:cs/>
                <w:lang w:val="en-US"/>
              </w:rPr>
              <w:t xml:space="preserve"> </w:t>
            </w:r>
            <w:r w:rsidRPr="00D77C01">
              <w:rPr>
                <w:rFonts w:cs="Times New Roman"/>
                <w:spacing w:val="-6"/>
                <w:sz w:val="20"/>
                <w:szCs w:val="20"/>
                <w:lang w:val="en-US"/>
              </w:rPr>
              <w:t>Deferred borrowings expenses</w:t>
            </w:r>
          </w:p>
        </w:tc>
        <w:tc>
          <w:tcPr>
            <w:tcW w:w="2042" w:type="dxa"/>
            <w:tcBorders>
              <w:top w:val="nil"/>
              <w:left w:val="nil"/>
              <w:bottom w:val="single" w:sz="4" w:space="0" w:color="auto"/>
              <w:right w:val="nil"/>
            </w:tcBorders>
          </w:tcPr>
          <w:p w14:paraId="00473359" w14:textId="7C179C1E" w:rsidR="009A1490" w:rsidRPr="00D77C01" w:rsidRDefault="004A274D" w:rsidP="00F555C5">
            <w:pPr>
              <w:tabs>
                <w:tab w:val="decimal" w:pos="1852"/>
              </w:tabs>
              <w:spacing w:line="240" w:lineRule="exact"/>
              <w:ind w:left="-900" w:right="-86" w:firstLine="270"/>
              <w:outlineLvl w:val="0"/>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10</w:t>
            </w:r>
            <w:r w:rsidRPr="00D77C01">
              <w:rPr>
                <w:rFonts w:ascii="Times New Roman" w:hAnsi="Times New Roman"/>
                <w:lang w:val="en-US"/>
              </w:rPr>
              <w:t>,</w:t>
            </w:r>
            <w:r w:rsidR="009A2621" w:rsidRPr="009A2621">
              <w:rPr>
                <w:rFonts w:ascii="Times New Roman" w:hAnsi="Times New Roman"/>
                <w:lang w:val="en-US"/>
              </w:rPr>
              <w:t>206</w:t>
            </w:r>
            <w:r w:rsidRPr="00D77C01">
              <w:rPr>
                <w:rFonts w:ascii="Times New Roman" w:hAnsi="Times New Roman"/>
                <w:lang w:val="en-US"/>
              </w:rPr>
              <w:t>)</w:t>
            </w:r>
          </w:p>
        </w:tc>
        <w:tc>
          <w:tcPr>
            <w:tcW w:w="175" w:type="dxa"/>
            <w:tcBorders>
              <w:top w:val="nil"/>
              <w:left w:val="nil"/>
              <w:bottom w:val="nil"/>
              <w:right w:val="nil"/>
            </w:tcBorders>
          </w:tcPr>
          <w:p w14:paraId="4689862B" w14:textId="77777777" w:rsidR="009A1490" w:rsidRPr="00D77C01" w:rsidRDefault="009A1490" w:rsidP="009A1490">
            <w:pPr>
              <w:tabs>
                <w:tab w:val="decimal" w:pos="1253"/>
              </w:tabs>
              <w:spacing w:line="240" w:lineRule="exact"/>
              <w:rPr>
                <w:rFonts w:ascii="Times New Roman" w:hAnsi="Times New Roman" w:cs="Times New Roman"/>
              </w:rPr>
            </w:pPr>
          </w:p>
        </w:tc>
        <w:tc>
          <w:tcPr>
            <w:tcW w:w="1359" w:type="dxa"/>
            <w:tcBorders>
              <w:top w:val="nil"/>
              <w:left w:val="nil"/>
              <w:bottom w:val="single" w:sz="4" w:space="0" w:color="auto"/>
              <w:right w:val="nil"/>
            </w:tcBorders>
          </w:tcPr>
          <w:p w14:paraId="24ECF93D" w14:textId="61A00B30" w:rsidR="009A1490" w:rsidRPr="00D77C01" w:rsidRDefault="009A1490" w:rsidP="008915B0">
            <w:pPr>
              <w:tabs>
                <w:tab w:val="decimal" w:pos="1138"/>
              </w:tabs>
              <w:spacing w:line="240" w:lineRule="exact"/>
              <w:ind w:left="-900" w:right="-86" w:firstLine="270"/>
              <w:outlineLvl w:val="0"/>
              <w:rPr>
                <w:rFonts w:ascii="Times New Roman" w:hAnsi="Times New Roman" w:cs="Times New Roman"/>
              </w:rPr>
            </w:pPr>
            <w:r w:rsidRPr="00D77C01">
              <w:rPr>
                <w:rFonts w:ascii="Times New Roman" w:hAnsi="Times New Roman"/>
                <w:lang w:val="en-US"/>
              </w:rPr>
              <w:t>(</w:t>
            </w:r>
            <w:r w:rsidR="009A2621" w:rsidRPr="009A2621">
              <w:rPr>
                <w:rFonts w:ascii="Times New Roman" w:hAnsi="Times New Roman"/>
                <w:lang w:val="en-US"/>
              </w:rPr>
              <w:t>25</w:t>
            </w:r>
            <w:r w:rsidRPr="00D77C01">
              <w:rPr>
                <w:rFonts w:ascii="Times New Roman" w:hAnsi="Times New Roman"/>
                <w:lang w:val="en-US"/>
              </w:rPr>
              <w:t>,</w:t>
            </w:r>
            <w:r w:rsidR="009A2621" w:rsidRPr="009A2621">
              <w:rPr>
                <w:rFonts w:ascii="Times New Roman" w:hAnsi="Times New Roman"/>
                <w:lang w:val="en-US"/>
              </w:rPr>
              <w:t>826</w:t>
            </w:r>
            <w:r w:rsidRPr="00D77C01">
              <w:rPr>
                <w:rFonts w:ascii="Times New Roman" w:hAnsi="Times New Roman"/>
                <w:lang w:val="en-US"/>
              </w:rPr>
              <w:t>)</w:t>
            </w:r>
          </w:p>
        </w:tc>
      </w:tr>
      <w:tr w:rsidR="009A1490" w:rsidRPr="00D77C01" w14:paraId="3DAFA7C6" w14:textId="77777777" w:rsidTr="002F66E9">
        <w:trPr>
          <w:cantSplit/>
          <w:trHeight w:val="144"/>
        </w:trPr>
        <w:tc>
          <w:tcPr>
            <w:tcW w:w="5244" w:type="dxa"/>
            <w:tcBorders>
              <w:top w:val="nil"/>
              <w:left w:val="nil"/>
              <w:bottom w:val="nil"/>
              <w:right w:val="nil"/>
            </w:tcBorders>
          </w:tcPr>
          <w:p w14:paraId="6C6F3204" w14:textId="77777777" w:rsidR="009A1490" w:rsidRPr="00D77C01" w:rsidRDefault="009A1490" w:rsidP="007F2604">
            <w:pPr>
              <w:pStyle w:val="a1"/>
              <w:tabs>
                <w:tab w:val="clear" w:pos="1080"/>
              </w:tabs>
              <w:ind w:left="112" w:right="-9" w:hanging="23"/>
              <w:rPr>
                <w:rFonts w:cs="Times New Roman"/>
                <w:spacing w:val="-6"/>
                <w:sz w:val="20"/>
                <w:szCs w:val="20"/>
                <w:lang w:val="en-US"/>
              </w:rPr>
            </w:pPr>
            <w:r w:rsidRPr="007F2604">
              <w:rPr>
                <w:rFonts w:cs="Times New Roman"/>
                <w:spacing w:val="-6"/>
                <w:sz w:val="20"/>
                <w:szCs w:val="20"/>
                <w:lang w:val="en-US"/>
              </w:rPr>
              <w:t>Total</w:t>
            </w:r>
          </w:p>
        </w:tc>
        <w:tc>
          <w:tcPr>
            <w:tcW w:w="2042" w:type="dxa"/>
            <w:tcBorders>
              <w:top w:val="single" w:sz="4" w:space="0" w:color="auto"/>
              <w:left w:val="nil"/>
              <w:bottom w:val="nil"/>
              <w:right w:val="nil"/>
            </w:tcBorders>
          </w:tcPr>
          <w:p w14:paraId="00DEC54F" w14:textId="70784410" w:rsidR="009A1490" w:rsidRPr="00D77C01" w:rsidRDefault="009A2621" w:rsidP="00F555C5">
            <w:pPr>
              <w:tabs>
                <w:tab w:val="decimal" w:pos="1852"/>
              </w:tabs>
              <w:spacing w:line="240" w:lineRule="exact"/>
              <w:ind w:left="-900" w:right="-86" w:firstLine="270"/>
              <w:outlineLvl w:val="0"/>
              <w:rPr>
                <w:rFonts w:ascii="Times New Roman" w:hAnsi="Times New Roman"/>
                <w:lang w:val="en-US"/>
              </w:rPr>
            </w:pPr>
            <w:r w:rsidRPr="009A2621">
              <w:rPr>
                <w:rFonts w:ascii="Times New Roman" w:hAnsi="Times New Roman"/>
                <w:lang w:val="en-US"/>
              </w:rPr>
              <w:t>26</w:t>
            </w:r>
            <w:r w:rsidR="004A274D" w:rsidRPr="00D77C01">
              <w:rPr>
                <w:rFonts w:ascii="Times New Roman" w:hAnsi="Times New Roman"/>
                <w:lang w:val="en-US"/>
              </w:rPr>
              <w:t>,</w:t>
            </w:r>
            <w:r w:rsidRPr="009A2621">
              <w:rPr>
                <w:rFonts w:ascii="Times New Roman" w:hAnsi="Times New Roman"/>
                <w:lang w:val="en-US"/>
              </w:rPr>
              <w:t>443</w:t>
            </w:r>
            <w:r w:rsidR="004A274D" w:rsidRPr="00D77C01">
              <w:rPr>
                <w:rFonts w:ascii="Times New Roman" w:hAnsi="Times New Roman"/>
                <w:lang w:val="en-US"/>
              </w:rPr>
              <w:t>,</w:t>
            </w:r>
            <w:r w:rsidRPr="009A2621">
              <w:rPr>
                <w:rFonts w:ascii="Times New Roman" w:hAnsi="Times New Roman"/>
                <w:lang w:val="en-US"/>
              </w:rPr>
              <w:t>864</w:t>
            </w:r>
          </w:p>
        </w:tc>
        <w:tc>
          <w:tcPr>
            <w:tcW w:w="175" w:type="dxa"/>
            <w:tcBorders>
              <w:top w:val="nil"/>
              <w:left w:val="nil"/>
              <w:bottom w:val="nil"/>
              <w:right w:val="nil"/>
            </w:tcBorders>
          </w:tcPr>
          <w:p w14:paraId="7D4412EE" w14:textId="77777777" w:rsidR="009A1490" w:rsidRPr="00D77C01" w:rsidRDefault="009A1490" w:rsidP="009A1490">
            <w:pPr>
              <w:tabs>
                <w:tab w:val="decimal" w:pos="1253"/>
              </w:tabs>
              <w:spacing w:line="240" w:lineRule="exact"/>
              <w:rPr>
                <w:rFonts w:ascii="Times New Roman" w:hAnsi="Times New Roman" w:cs="Times New Roman"/>
              </w:rPr>
            </w:pPr>
          </w:p>
        </w:tc>
        <w:tc>
          <w:tcPr>
            <w:tcW w:w="1359" w:type="dxa"/>
            <w:tcBorders>
              <w:top w:val="single" w:sz="4" w:space="0" w:color="auto"/>
              <w:left w:val="nil"/>
              <w:bottom w:val="nil"/>
              <w:right w:val="nil"/>
            </w:tcBorders>
          </w:tcPr>
          <w:p w14:paraId="37972D3F" w14:textId="0CB2E57B" w:rsidR="009A1490" w:rsidRPr="00D77C01" w:rsidRDefault="009A2621" w:rsidP="008915B0">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26</w:t>
            </w:r>
            <w:r w:rsidR="009A1490" w:rsidRPr="00D77C01">
              <w:rPr>
                <w:rFonts w:ascii="Times New Roman" w:hAnsi="Times New Roman"/>
                <w:lang w:val="en-US"/>
              </w:rPr>
              <w:t>,</w:t>
            </w:r>
            <w:r w:rsidRPr="009A2621">
              <w:rPr>
                <w:rFonts w:ascii="Times New Roman" w:hAnsi="Times New Roman"/>
                <w:lang w:val="en-US"/>
              </w:rPr>
              <w:t>387</w:t>
            </w:r>
            <w:r w:rsidR="009A1490" w:rsidRPr="00D77C01">
              <w:rPr>
                <w:rFonts w:ascii="Times New Roman" w:hAnsi="Times New Roman"/>
                <w:lang w:val="en-US"/>
              </w:rPr>
              <w:t>,</w:t>
            </w:r>
            <w:r w:rsidRPr="009A2621">
              <w:rPr>
                <w:rFonts w:ascii="Times New Roman" w:hAnsi="Times New Roman"/>
                <w:lang w:val="en-US"/>
              </w:rPr>
              <w:t>524</w:t>
            </w:r>
          </w:p>
        </w:tc>
      </w:tr>
      <w:tr w:rsidR="009A1490" w:rsidRPr="00D77C01" w14:paraId="3D36FCE4" w14:textId="77777777" w:rsidTr="002F66E9">
        <w:trPr>
          <w:cantSplit/>
          <w:trHeight w:val="144"/>
        </w:trPr>
        <w:tc>
          <w:tcPr>
            <w:tcW w:w="5244" w:type="dxa"/>
            <w:tcBorders>
              <w:top w:val="nil"/>
              <w:left w:val="nil"/>
              <w:bottom w:val="nil"/>
              <w:right w:val="nil"/>
            </w:tcBorders>
          </w:tcPr>
          <w:p w14:paraId="16C42143" w14:textId="77777777" w:rsidR="009A1490" w:rsidRPr="00D77C01" w:rsidRDefault="009A1490" w:rsidP="007F2604">
            <w:pPr>
              <w:pStyle w:val="a1"/>
              <w:tabs>
                <w:tab w:val="clear" w:pos="1080"/>
              </w:tabs>
              <w:ind w:left="112" w:right="-9" w:hanging="23"/>
              <w:rPr>
                <w:rFonts w:cs="Times New Roman"/>
                <w:spacing w:val="-6"/>
                <w:sz w:val="20"/>
                <w:szCs w:val="20"/>
                <w:lang w:val="en-US"/>
              </w:rPr>
            </w:pPr>
            <w:r w:rsidRPr="007F2604">
              <w:rPr>
                <w:rFonts w:cs="Times New Roman"/>
                <w:spacing w:val="-6"/>
                <w:sz w:val="20"/>
                <w:szCs w:val="20"/>
                <w:u w:val="single"/>
                <w:lang w:val="en-US"/>
              </w:rPr>
              <w:t>Less</w:t>
            </w:r>
            <w:r w:rsidRPr="00D77C01">
              <w:rPr>
                <w:rFonts w:cs="Times New Roman"/>
                <w:spacing w:val="-6"/>
                <w:sz w:val="20"/>
                <w:szCs w:val="20"/>
                <w:lang w:val="en-US"/>
              </w:rPr>
              <w:t xml:space="preserve"> Current portion of long-term borrowings</w:t>
            </w:r>
          </w:p>
        </w:tc>
        <w:tc>
          <w:tcPr>
            <w:tcW w:w="2042" w:type="dxa"/>
            <w:tcBorders>
              <w:top w:val="nil"/>
              <w:left w:val="nil"/>
              <w:bottom w:val="single" w:sz="4" w:space="0" w:color="auto"/>
              <w:right w:val="nil"/>
            </w:tcBorders>
          </w:tcPr>
          <w:p w14:paraId="7D3CC201" w14:textId="35BE854B" w:rsidR="009A1490" w:rsidRPr="00D77C01" w:rsidRDefault="004A274D" w:rsidP="00F555C5">
            <w:pPr>
              <w:tabs>
                <w:tab w:val="decimal" w:pos="1852"/>
              </w:tabs>
              <w:spacing w:line="240" w:lineRule="exact"/>
              <w:ind w:left="-900" w:right="-86" w:firstLine="270"/>
              <w:outlineLvl w:val="0"/>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17</w:t>
            </w:r>
            <w:r w:rsidRPr="00D77C01">
              <w:rPr>
                <w:rFonts w:ascii="Times New Roman" w:hAnsi="Times New Roman"/>
                <w:lang w:val="en-US"/>
              </w:rPr>
              <w:t>,</w:t>
            </w:r>
            <w:r w:rsidR="009A2621" w:rsidRPr="009A2621">
              <w:rPr>
                <w:rFonts w:ascii="Times New Roman" w:hAnsi="Times New Roman"/>
                <w:lang w:val="en-US"/>
              </w:rPr>
              <w:t>423</w:t>
            </w:r>
            <w:r w:rsidRPr="00D77C01">
              <w:rPr>
                <w:rFonts w:ascii="Times New Roman" w:hAnsi="Times New Roman"/>
                <w:lang w:val="en-US"/>
              </w:rPr>
              <w:t>,</w:t>
            </w:r>
            <w:r w:rsidR="009A2621" w:rsidRPr="009A2621">
              <w:rPr>
                <w:rFonts w:ascii="Times New Roman" w:hAnsi="Times New Roman"/>
                <w:lang w:val="en-US"/>
              </w:rPr>
              <w:t>051</w:t>
            </w:r>
            <w:r w:rsidRPr="00D77C01">
              <w:rPr>
                <w:rFonts w:ascii="Times New Roman" w:hAnsi="Times New Roman"/>
                <w:lang w:val="en-US"/>
              </w:rPr>
              <w:t>)</w:t>
            </w:r>
          </w:p>
        </w:tc>
        <w:tc>
          <w:tcPr>
            <w:tcW w:w="175" w:type="dxa"/>
            <w:tcBorders>
              <w:top w:val="nil"/>
              <w:left w:val="nil"/>
              <w:bottom w:val="nil"/>
              <w:right w:val="nil"/>
            </w:tcBorders>
          </w:tcPr>
          <w:p w14:paraId="1EEBA92F" w14:textId="77777777" w:rsidR="009A1490" w:rsidRPr="00D77C01" w:rsidRDefault="009A1490" w:rsidP="009A1490">
            <w:pPr>
              <w:tabs>
                <w:tab w:val="decimal" w:pos="1253"/>
              </w:tabs>
              <w:spacing w:line="240" w:lineRule="exact"/>
              <w:rPr>
                <w:rFonts w:ascii="Times New Roman" w:hAnsi="Times New Roman" w:cs="Times New Roman"/>
              </w:rPr>
            </w:pPr>
          </w:p>
        </w:tc>
        <w:tc>
          <w:tcPr>
            <w:tcW w:w="1359" w:type="dxa"/>
            <w:tcBorders>
              <w:top w:val="nil"/>
              <w:left w:val="nil"/>
              <w:bottom w:val="single" w:sz="4" w:space="0" w:color="auto"/>
              <w:right w:val="nil"/>
            </w:tcBorders>
          </w:tcPr>
          <w:p w14:paraId="51C63DA0" w14:textId="1A781762" w:rsidR="009A1490" w:rsidRPr="00D77C01" w:rsidRDefault="009A1490" w:rsidP="008915B0">
            <w:pPr>
              <w:tabs>
                <w:tab w:val="decimal" w:pos="1138"/>
              </w:tabs>
              <w:spacing w:line="240" w:lineRule="exact"/>
              <w:ind w:left="-900" w:right="-86" w:firstLine="270"/>
              <w:outlineLvl w:val="0"/>
              <w:rPr>
                <w:rFonts w:ascii="Times New Roman" w:hAnsi="Times New Roman" w:cs="Times New Roman"/>
              </w:rPr>
            </w:pPr>
            <w:r w:rsidRPr="00D77C01">
              <w:rPr>
                <w:rFonts w:ascii="Times New Roman" w:hAnsi="Times New Roman"/>
                <w:lang w:val="en-US"/>
              </w:rPr>
              <w:t>(</w:t>
            </w:r>
            <w:r w:rsidR="009A2621" w:rsidRPr="009A2621">
              <w:rPr>
                <w:rFonts w:ascii="Times New Roman" w:hAnsi="Times New Roman"/>
                <w:lang w:val="en-US"/>
              </w:rPr>
              <w:t>5</w:t>
            </w:r>
            <w:r w:rsidRPr="00D77C01">
              <w:rPr>
                <w:rFonts w:ascii="Times New Roman" w:hAnsi="Times New Roman"/>
                <w:lang w:val="en-US"/>
              </w:rPr>
              <w:t>,</w:t>
            </w:r>
            <w:r w:rsidR="009A2621" w:rsidRPr="009A2621">
              <w:rPr>
                <w:rFonts w:ascii="Times New Roman" w:hAnsi="Times New Roman"/>
                <w:lang w:val="en-US"/>
              </w:rPr>
              <w:t>072</w:t>
            </w:r>
            <w:r w:rsidRPr="00D77C01">
              <w:rPr>
                <w:rFonts w:ascii="Times New Roman" w:hAnsi="Times New Roman"/>
                <w:lang w:val="en-US"/>
              </w:rPr>
              <w:t>,</w:t>
            </w:r>
            <w:r w:rsidR="009A2621" w:rsidRPr="009A2621">
              <w:rPr>
                <w:rFonts w:ascii="Times New Roman" w:hAnsi="Times New Roman"/>
                <w:lang w:val="en-US"/>
              </w:rPr>
              <w:t>544</w:t>
            </w:r>
            <w:r w:rsidRPr="00D77C01">
              <w:rPr>
                <w:rFonts w:ascii="Times New Roman" w:hAnsi="Times New Roman"/>
                <w:lang w:val="en-US"/>
              </w:rPr>
              <w:t>)</w:t>
            </w:r>
          </w:p>
        </w:tc>
      </w:tr>
      <w:tr w:rsidR="009A1490" w:rsidRPr="00D77C01" w14:paraId="4B3E82EA" w14:textId="77777777" w:rsidTr="002F66E9">
        <w:trPr>
          <w:cantSplit/>
          <w:trHeight w:val="144"/>
        </w:trPr>
        <w:tc>
          <w:tcPr>
            <w:tcW w:w="5244" w:type="dxa"/>
            <w:tcBorders>
              <w:top w:val="nil"/>
              <w:left w:val="nil"/>
              <w:bottom w:val="nil"/>
              <w:right w:val="nil"/>
            </w:tcBorders>
          </w:tcPr>
          <w:p w14:paraId="01908189" w14:textId="77777777" w:rsidR="009A1490" w:rsidRPr="007F2604" w:rsidRDefault="009A1490" w:rsidP="007F2604">
            <w:pPr>
              <w:pStyle w:val="a1"/>
              <w:tabs>
                <w:tab w:val="clear" w:pos="1080"/>
              </w:tabs>
              <w:ind w:left="112" w:right="-9" w:hanging="23"/>
              <w:rPr>
                <w:rFonts w:cs="Times New Roman"/>
                <w:spacing w:val="-6"/>
                <w:sz w:val="20"/>
                <w:szCs w:val="20"/>
                <w:lang w:val="en-US"/>
              </w:rPr>
            </w:pPr>
            <w:r w:rsidRPr="00D77C01">
              <w:rPr>
                <w:rFonts w:cs="Times New Roman"/>
                <w:spacing w:val="-6"/>
                <w:sz w:val="20"/>
                <w:szCs w:val="20"/>
                <w:lang w:val="en-US"/>
              </w:rPr>
              <w:t>Long-term borrowings</w:t>
            </w:r>
            <w:r w:rsidRPr="007F2604">
              <w:rPr>
                <w:rFonts w:cs="Times New Roman"/>
                <w:spacing w:val="-6"/>
                <w:sz w:val="20"/>
                <w:szCs w:val="20"/>
                <w:lang w:val="en-US"/>
              </w:rPr>
              <w:t xml:space="preserve"> -</w:t>
            </w:r>
            <w:r w:rsidRPr="00D77C01">
              <w:rPr>
                <w:rFonts w:cs="Times New Roman"/>
                <w:spacing w:val="-6"/>
                <w:sz w:val="20"/>
                <w:szCs w:val="20"/>
                <w:lang w:val="en-US"/>
              </w:rPr>
              <w:t xml:space="preserve"> net of current portion</w:t>
            </w:r>
          </w:p>
        </w:tc>
        <w:tc>
          <w:tcPr>
            <w:tcW w:w="2042" w:type="dxa"/>
            <w:tcBorders>
              <w:top w:val="single" w:sz="4" w:space="0" w:color="auto"/>
              <w:left w:val="nil"/>
              <w:bottom w:val="double" w:sz="4" w:space="0" w:color="auto"/>
              <w:right w:val="nil"/>
            </w:tcBorders>
          </w:tcPr>
          <w:p w14:paraId="1FC61BEB" w14:textId="2326A12E" w:rsidR="009A1490" w:rsidRPr="00D77C01" w:rsidRDefault="009A2621" w:rsidP="00F555C5">
            <w:pPr>
              <w:tabs>
                <w:tab w:val="decimal" w:pos="1852"/>
              </w:tabs>
              <w:spacing w:line="240" w:lineRule="exact"/>
              <w:ind w:left="-900" w:right="-86" w:firstLine="270"/>
              <w:outlineLvl w:val="0"/>
              <w:rPr>
                <w:rFonts w:ascii="Times New Roman" w:hAnsi="Times New Roman"/>
                <w:lang w:val="en-US"/>
              </w:rPr>
            </w:pPr>
            <w:r w:rsidRPr="009A2621">
              <w:rPr>
                <w:rFonts w:ascii="Times New Roman" w:hAnsi="Times New Roman"/>
                <w:lang w:val="en-US"/>
              </w:rPr>
              <w:t>9</w:t>
            </w:r>
            <w:r w:rsidR="004A274D" w:rsidRPr="00D77C01">
              <w:rPr>
                <w:rFonts w:ascii="Times New Roman" w:hAnsi="Times New Roman"/>
                <w:lang w:val="en-US"/>
              </w:rPr>
              <w:t>,</w:t>
            </w:r>
            <w:r w:rsidRPr="009A2621">
              <w:rPr>
                <w:rFonts w:ascii="Times New Roman" w:hAnsi="Times New Roman"/>
                <w:lang w:val="en-US"/>
              </w:rPr>
              <w:t>020</w:t>
            </w:r>
            <w:r w:rsidR="004A274D" w:rsidRPr="00D77C01">
              <w:rPr>
                <w:rFonts w:ascii="Times New Roman" w:hAnsi="Times New Roman"/>
                <w:lang w:val="en-US"/>
              </w:rPr>
              <w:t>,</w:t>
            </w:r>
            <w:r w:rsidRPr="009A2621">
              <w:rPr>
                <w:rFonts w:ascii="Times New Roman" w:hAnsi="Times New Roman"/>
                <w:lang w:val="en-US"/>
              </w:rPr>
              <w:t>813</w:t>
            </w:r>
          </w:p>
        </w:tc>
        <w:tc>
          <w:tcPr>
            <w:tcW w:w="175" w:type="dxa"/>
            <w:tcBorders>
              <w:top w:val="nil"/>
              <w:left w:val="nil"/>
              <w:bottom w:val="nil"/>
              <w:right w:val="nil"/>
            </w:tcBorders>
          </w:tcPr>
          <w:p w14:paraId="0E29D43A" w14:textId="77777777" w:rsidR="009A1490" w:rsidRPr="00D77C01" w:rsidRDefault="009A1490" w:rsidP="009A1490">
            <w:pPr>
              <w:tabs>
                <w:tab w:val="decimal" w:pos="1253"/>
              </w:tabs>
              <w:spacing w:line="240" w:lineRule="exact"/>
              <w:rPr>
                <w:rFonts w:ascii="Times New Roman" w:hAnsi="Times New Roman" w:cs="Times New Roman"/>
              </w:rPr>
            </w:pPr>
          </w:p>
        </w:tc>
        <w:tc>
          <w:tcPr>
            <w:tcW w:w="1359" w:type="dxa"/>
            <w:tcBorders>
              <w:top w:val="single" w:sz="4" w:space="0" w:color="auto"/>
              <w:left w:val="nil"/>
              <w:bottom w:val="double" w:sz="4" w:space="0" w:color="auto"/>
              <w:right w:val="nil"/>
            </w:tcBorders>
          </w:tcPr>
          <w:p w14:paraId="75BF697B" w14:textId="183595A1" w:rsidR="009A1490" w:rsidRPr="00D77C01" w:rsidRDefault="009A2621" w:rsidP="008915B0">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21</w:t>
            </w:r>
            <w:r w:rsidR="009A1490" w:rsidRPr="00D77C01">
              <w:rPr>
                <w:rFonts w:ascii="Times New Roman" w:hAnsi="Times New Roman"/>
                <w:lang w:val="en-US"/>
              </w:rPr>
              <w:t>,</w:t>
            </w:r>
            <w:r w:rsidRPr="009A2621">
              <w:rPr>
                <w:rFonts w:ascii="Times New Roman" w:hAnsi="Times New Roman"/>
                <w:lang w:val="en-US"/>
              </w:rPr>
              <w:t>314</w:t>
            </w:r>
            <w:r w:rsidR="009A1490" w:rsidRPr="00D77C01">
              <w:rPr>
                <w:rFonts w:ascii="Times New Roman" w:hAnsi="Times New Roman"/>
                <w:lang w:val="en-US"/>
              </w:rPr>
              <w:t>,</w:t>
            </w:r>
            <w:r w:rsidRPr="009A2621">
              <w:rPr>
                <w:rFonts w:ascii="Times New Roman" w:hAnsi="Times New Roman"/>
                <w:lang w:val="en-US"/>
              </w:rPr>
              <w:t>980</w:t>
            </w:r>
          </w:p>
        </w:tc>
      </w:tr>
    </w:tbl>
    <w:p w14:paraId="38312A8B" w14:textId="2AB83C40" w:rsidR="00A81359" w:rsidRPr="00D77C01" w:rsidRDefault="00A81359" w:rsidP="0004121B">
      <w:pPr>
        <w:pStyle w:val="BodyTextIndent3"/>
        <w:spacing w:before="200"/>
        <w:ind w:left="547" w:right="-29"/>
        <w:rPr>
          <w:rFonts w:ascii="Times New Roman" w:hAnsi="Times New Roman" w:cs="Times New Roman"/>
          <w:spacing w:val="-8"/>
          <w:lang w:val="en-US"/>
        </w:rPr>
      </w:pPr>
      <w:r w:rsidRPr="00D77C01">
        <w:rPr>
          <w:rFonts w:ascii="Times New Roman" w:hAnsi="Times New Roman" w:cs="Times New Roman"/>
          <w:spacing w:val="-8"/>
          <w:lang w:val="en-US"/>
        </w:rPr>
        <w:t xml:space="preserve">As at </w:t>
      </w:r>
      <w:r w:rsidR="00D578AD" w:rsidRPr="00D77C01">
        <w:rPr>
          <w:rFonts w:ascii="Times New Roman" w:hAnsi="Times New Roman" w:cs="Times New Roman"/>
          <w:spacing w:val="-8"/>
          <w:lang w:val="en-US"/>
        </w:rPr>
        <w:t xml:space="preserve">December </w:t>
      </w:r>
      <w:r w:rsidR="009A2621" w:rsidRPr="009A2621">
        <w:rPr>
          <w:rFonts w:ascii="Times New Roman" w:hAnsi="Times New Roman"/>
          <w:spacing w:val="-8"/>
          <w:lang w:val="en-US"/>
        </w:rPr>
        <w:t>31</w:t>
      </w:r>
      <w:r w:rsidR="00D578AD" w:rsidRPr="00D77C01">
        <w:rPr>
          <w:rFonts w:ascii="Times New Roman" w:hAnsi="Times New Roman" w:cs="Times New Roman"/>
          <w:spacing w:val="-8"/>
          <w:lang w:val="en-US"/>
        </w:rPr>
        <w:t xml:space="preserve">, </w:t>
      </w:r>
      <w:r w:rsidR="009A2621" w:rsidRPr="009A2621">
        <w:rPr>
          <w:rFonts w:ascii="Times New Roman" w:hAnsi="Times New Roman"/>
          <w:spacing w:val="-8"/>
          <w:lang w:val="en-US"/>
        </w:rPr>
        <w:t>2023</w:t>
      </w:r>
      <w:r w:rsidRPr="00D77C01">
        <w:rPr>
          <w:rFonts w:ascii="Times New Roman" w:hAnsi="Times New Roman" w:cs="Times New Roman"/>
          <w:spacing w:val="-8"/>
          <w:lang w:val="en-US"/>
        </w:rPr>
        <w:t xml:space="preserve"> and </w:t>
      </w:r>
      <w:r w:rsidR="009A2621" w:rsidRPr="009A2621">
        <w:rPr>
          <w:rFonts w:ascii="Times New Roman" w:hAnsi="Times New Roman"/>
          <w:spacing w:val="-8"/>
          <w:lang w:val="en-US"/>
        </w:rPr>
        <w:t>2022</w:t>
      </w:r>
      <w:r w:rsidR="002A583A" w:rsidRPr="00D77C01">
        <w:rPr>
          <w:rFonts w:ascii="Times New Roman" w:hAnsi="Times New Roman" w:cs="Times New Roman"/>
          <w:lang w:val="en-US"/>
        </w:rPr>
        <w:t xml:space="preserve">, long-term borrowings represented unsecured borrowings with </w:t>
      </w:r>
      <w:r w:rsidR="00C128CF" w:rsidRPr="00D77C01">
        <w:rPr>
          <w:rFonts w:ascii="Times New Roman" w:hAnsi="Times New Roman"/>
          <w:szCs w:val="30"/>
          <w:lang w:val="en-US"/>
        </w:rPr>
        <w:t>maturity</w:t>
      </w:r>
      <w:r w:rsidR="002A583A" w:rsidRPr="00D77C01">
        <w:rPr>
          <w:rFonts w:ascii="Times New Roman" w:hAnsi="Times New Roman" w:cs="Times New Roman"/>
          <w:lang w:val="en-US"/>
        </w:rPr>
        <w:t xml:space="preserve"> within </w:t>
      </w:r>
      <w:r w:rsidR="009A2621" w:rsidRPr="009A2621">
        <w:rPr>
          <w:rFonts w:ascii="Times New Roman" w:hAnsi="Times New Roman"/>
          <w:lang w:val="en-US"/>
        </w:rPr>
        <w:t>1</w:t>
      </w:r>
      <w:r w:rsidR="002A583A" w:rsidRPr="00D77C01">
        <w:rPr>
          <w:rFonts w:ascii="Times New Roman" w:hAnsi="Times New Roman" w:cs="Times New Roman"/>
          <w:lang w:val="en-US"/>
        </w:rPr>
        <w:t xml:space="preserve"> year of Baht</w:t>
      </w:r>
      <w:r w:rsidR="00104B10" w:rsidRPr="00D77C01">
        <w:rPr>
          <w:rFonts w:ascii="Times New Roman" w:hAnsi="Times New Roman" w:cs="Times New Roman"/>
          <w:lang w:val="en-US"/>
        </w:rPr>
        <w:t xml:space="preserve"> </w:t>
      </w:r>
      <w:r w:rsidR="009A2621" w:rsidRPr="009A2621">
        <w:rPr>
          <w:rFonts w:ascii="Times New Roman" w:hAnsi="Times New Roman"/>
          <w:lang w:val="en-US"/>
        </w:rPr>
        <w:t>17</w:t>
      </w:r>
      <w:r w:rsidR="004A274D" w:rsidRPr="00D77C01">
        <w:rPr>
          <w:rFonts w:ascii="Times New Roman" w:hAnsi="Times New Roman" w:cs="Times New Roman"/>
          <w:lang w:val="en-US"/>
        </w:rPr>
        <w:t>,</w:t>
      </w:r>
      <w:r w:rsidR="009A2621" w:rsidRPr="009A2621">
        <w:rPr>
          <w:rFonts w:ascii="Times New Roman" w:hAnsi="Times New Roman"/>
          <w:lang w:val="en-US"/>
        </w:rPr>
        <w:t>423</w:t>
      </w:r>
      <w:r w:rsidR="00A2474B" w:rsidRPr="00D77C01">
        <w:rPr>
          <w:rFonts w:ascii="Times New Roman" w:hAnsi="Times New Roman" w:cs="Times New Roman"/>
          <w:lang w:val="en-US"/>
        </w:rPr>
        <w:t xml:space="preserve"> </w:t>
      </w:r>
      <w:r w:rsidR="002A583A" w:rsidRPr="00D77C01">
        <w:rPr>
          <w:rFonts w:ascii="Times New Roman" w:hAnsi="Times New Roman" w:cs="Times New Roman"/>
          <w:lang w:val="en-US"/>
        </w:rPr>
        <w:t xml:space="preserve">million and Baht </w:t>
      </w:r>
      <w:r w:rsidR="009A2621" w:rsidRPr="009A2621">
        <w:rPr>
          <w:rFonts w:ascii="Times New Roman" w:hAnsi="Times New Roman"/>
          <w:lang w:val="en-US"/>
        </w:rPr>
        <w:t>5</w:t>
      </w:r>
      <w:r w:rsidR="00A2474B" w:rsidRPr="00D77C01">
        <w:rPr>
          <w:rFonts w:ascii="Times New Roman" w:hAnsi="Times New Roman"/>
          <w:lang w:val="en-US"/>
        </w:rPr>
        <w:t>,</w:t>
      </w:r>
      <w:r w:rsidR="009A2621" w:rsidRPr="009A2621">
        <w:rPr>
          <w:rFonts w:ascii="Times New Roman" w:hAnsi="Times New Roman"/>
          <w:lang w:val="en-US"/>
        </w:rPr>
        <w:t>073</w:t>
      </w:r>
      <w:r w:rsidR="002A583A" w:rsidRPr="00D77C01">
        <w:rPr>
          <w:rFonts w:ascii="Times New Roman" w:hAnsi="Times New Roman" w:cs="Times New Roman"/>
          <w:lang w:val="en-US"/>
        </w:rPr>
        <w:t xml:space="preserve"> </w:t>
      </w:r>
      <w:r w:rsidR="002A583A" w:rsidRPr="00D77C01">
        <w:rPr>
          <w:rFonts w:ascii="Times New Roman" w:hAnsi="Times New Roman" w:cs="Times New Roman"/>
          <w:spacing w:val="-8"/>
          <w:lang w:val="en-US"/>
        </w:rPr>
        <w:t xml:space="preserve">million, respectively, </w:t>
      </w:r>
      <w:r w:rsidR="00C128CF" w:rsidRPr="00D77C01">
        <w:rPr>
          <w:rFonts w:ascii="Times New Roman" w:hAnsi="Times New Roman" w:cs="Times New Roman"/>
          <w:spacing w:val="-8"/>
          <w:lang w:val="en-US"/>
        </w:rPr>
        <w:t>with</w:t>
      </w:r>
      <w:r w:rsidR="00E57464" w:rsidRPr="00D77C01">
        <w:rPr>
          <w:rFonts w:ascii="Times New Roman" w:hAnsi="Times New Roman" w:cs="Times New Roman"/>
          <w:spacing w:val="-8"/>
          <w:lang w:val="en-US"/>
        </w:rPr>
        <w:t xml:space="preserve"> </w:t>
      </w:r>
      <w:r w:rsidR="00BE105B" w:rsidRPr="003A53D9">
        <w:rPr>
          <w:rFonts w:ascii="Times New Roman" w:hAnsi="Times New Roman" w:cs="Times New Roman"/>
          <w:lang w:val="en-US"/>
        </w:rPr>
        <w:t xml:space="preserve">interest </w:t>
      </w:r>
      <w:r w:rsidR="00E57464" w:rsidRPr="003A53D9">
        <w:rPr>
          <w:rFonts w:ascii="Times New Roman" w:hAnsi="Times New Roman" w:cs="Times New Roman"/>
          <w:lang w:val="en-US"/>
        </w:rPr>
        <w:t xml:space="preserve">rate </w:t>
      </w:r>
      <w:r w:rsidR="00C128CF" w:rsidRPr="003A53D9">
        <w:rPr>
          <w:rFonts w:ascii="Times New Roman" w:hAnsi="Times New Roman" w:cs="Times New Roman"/>
          <w:lang w:val="en-US"/>
        </w:rPr>
        <w:t>as agreed upon</w:t>
      </w:r>
      <w:r w:rsidR="00E57464" w:rsidRPr="003A53D9">
        <w:rPr>
          <w:rFonts w:ascii="Times New Roman" w:hAnsi="Times New Roman" w:cs="Times New Roman"/>
          <w:lang w:val="en-US"/>
        </w:rPr>
        <w:t xml:space="preserve">, </w:t>
      </w:r>
      <w:r w:rsidR="002A583A" w:rsidRPr="003A53D9">
        <w:rPr>
          <w:rFonts w:ascii="Times New Roman" w:hAnsi="Times New Roman" w:cs="Times New Roman"/>
          <w:lang w:val="en-US"/>
        </w:rPr>
        <w:t xml:space="preserve">and unsecured </w:t>
      </w:r>
      <w:r w:rsidR="00BE105B" w:rsidRPr="003A53D9">
        <w:rPr>
          <w:rFonts w:ascii="Times New Roman" w:hAnsi="Times New Roman" w:cs="Times New Roman"/>
          <w:lang w:val="en-US"/>
        </w:rPr>
        <w:t xml:space="preserve">long-term </w:t>
      </w:r>
      <w:r w:rsidR="002A583A" w:rsidRPr="003A53D9">
        <w:rPr>
          <w:rFonts w:ascii="Times New Roman" w:hAnsi="Times New Roman" w:cs="Times New Roman"/>
          <w:lang w:val="en-US"/>
        </w:rPr>
        <w:t xml:space="preserve">borrowings </w:t>
      </w:r>
      <w:r w:rsidR="00BE105B" w:rsidRPr="003A53D9">
        <w:rPr>
          <w:rFonts w:ascii="Times New Roman" w:hAnsi="Times New Roman" w:cs="Times New Roman"/>
          <w:lang w:val="en-US"/>
        </w:rPr>
        <w:t xml:space="preserve">- net of current portion </w:t>
      </w:r>
      <w:r w:rsidR="003A53D9" w:rsidRPr="00E0729C">
        <w:rPr>
          <w:rFonts w:ascii="Angsana New" w:hAnsi="Angsana New"/>
          <w:sz w:val="32"/>
          <w:szCs w:val="32"/>
        </w:rPr>
        <w:br/>
      </w:r>
      <w:r w:rsidR="002A583A" w:rsidRPr="003A53D9">
        <w:rPr>
          <w:rFonts w:ascii="Times New Roman" w:hAnsi="Times New Roman" w:cs="Times New Roman"/>
          <w:lang w:val="en-US"/>
        </w:rPr>
        <w:t>of</w:t>
      </w:r>
      <w:r w:rsidR="002A583A" w:rsidRPr="003A53D9">
        <w:rPr>
          <w:rFonts w:ascii="Times New Roman" w:hAnsi="Times New Roman" w:cs="Times New Roman"/>
          <w:spacing w:val="-2"/>
          <w:lang w:val="en-US"/>
        </w:rPr>
        <w:t xml:space="preserve"> Baht</w:t>
      </w:r>
      <w:r w:rsidR="002A583A" w:rsidRPr="00D77C01">
        <w:rPr>
          <w:rFonts w:ascii="Times New Roman" w:hAnsi="Times New Roman" w:cs="Times New Roman"/>
          <w:spacing w:val="-8"/>
          <w:lang w:val="en-US"/>
        </w:rPr>
        <w:t xml:space="preserve"> </w:t>
      </w:r>
      <w:r w:rsidR="009A2621" w:rsidRPr="009A2621">
        <w:rPr>
          <w:rFonts w:ascii="Times New Roman" w:hAnsi="Times New Roman"/>
          <w:spacing w:val="-8"/>
          <w:lang w:val="en-US"/>
        </w:rPr>
        <w:t>9</w:t>
      </w:r>
      <w:r w:rsidR="004A274D" w:rsidRPr="00D77C01">
        <w:rPr>
          <w:rFonts w:ascii="Times New Roman" w:hAnsi="Times New Roman"/>
          <w:spacing w:val="-8"/>
          <w:lang w:val="en-US"/>
        </w:rPr>
        <w:t>,</w:t>
      </w:r>
      <w:r w:rsidR="009A2621" w:rsidRPr="009A2621">
        <w:rPr>
          <w:rFonts w:ascii="Times New Roman" w:hAnsi="Times New Roman"/>
          <w:spacing w:val="-8"/>
          <w:lang w:val="en-US"/>
        </w:rPr>
        <w:t>021</w:t>
      </w:r>
      <w:r w:rsidR="00A2474B" w:rsidRPr="00D77C01">
        <w:rPr>
          <w:rFonts w:ascii="Times New Roman" w:hAnsi="Times New Roman"/>
          <w:spacing w:val="-8"/>
          <w:lang w:val="en-US"/>
        </w:rPr>
        <w:t xml:space="preserve"> </w:t>
      </w:r>
      <w:r w:rsidR="002A583A" w:rsidRPr="00D77C01">
        <w:rPr>
          <w:rFonts w:ascii="Times New Roman" w:hAnsi="Times New Roman" w:cs="Times New Roman"/>
          <w:spacing w:val="-8"/>
          <w:lang w:val="en-US"/>
        </w:rPr>
        <w:t xml:space="preserve">million and Baht </w:t>
      </w:r>
      <w:r w:rsidR="009A2621" w:rsidRPr="009A2621">
        <w:rPr>
          <w:rFonts w:ascii="Times New Roman" w:hAnsi="Times New Roman"/>
          <w:spacing w:val="-8"/>
          <w:lang w:val="en-US"/>
        </w:rPr>
        <w:t>21</w:t>
      </w:r>
      <w:r w:rsidR="000B3BD8" w:rsidRPr="00D77C01">
        <w:rPr>
          <w:rFonts w:ascii="Times New Roman" w:hAnsi="Times New Roman"/>
          <w:spacing w:val="-8"/>
          <w:lang w:val="en-US"/>
        </w:rPr>
        <w:t>,</w:t>
      </w:r>
      <w:r w:rsidR="009A2621" w:rsidRPr="009A2621">
        <w:rPr>
          <w:rFonts w:ascii="Times New Roman" w:hAnsi="Times New Roman"/>
          <w:spacing w:val="-8"/>
          <w:lang w:val="en-US"/>
        </w:rPr>
        <w:t>315</w:t>
      </w:r>
      <w:r w:rsidR="002A583A" w:rsidRPr="00D77C01">
        <w:rPr>
          <w:rFonts w:ascii="Times New Roman" w:hAnsi="Times New Roman" w:cs="Times New Roman"/>
          <w:spacing w:val="-8"/>
          <w:lang w:val="en-US"/>
        </w:rPr>
        <w:t xml:space="preserve"> million,</w:t>
      </w:r>
      <w:r w:rsidR="002A583A" w:rsidRPr="00D77C01">
        <w:rPr>
          <w:rFonts w:ascii="Times New Roman" w:hAnsi="Times New Roman" w:cs="Times New Roman"/>
          <w:lang w:val="en-US"/>
        </w:rPr>
        <w:t xml:space="preserve"> respectively, </w:t>
      </w:r>
      <w:r w:rsidR="00C128CF" w:rsidRPr="00D77C01">
        <w:rPr>
          <w:rFonts w:ascii="Times New Roman" w:hAnsi="Times New Roman" w:cs="Times New Roman"/>
          <w:lang w:val="en-US"/>
        </w:rPr>
        <w:t>with</w:t>
      </w:r>
      <w:r w:rsidR="00E57464" w:rsidRPr="00D77C01">
        <w:rPr>
          <w:rFonts w:ascii="Times New Roman" w:hAnsi="Times New Roman" w:cs="Times New Roman"/>
          <w:lang w:val="en-US"/>
        </w:rPr>
        <w:t xml:space="preserve"> interest rate </w:t>
      </w:r>
      <w:r w:rsidR="00B33966" w:rsidRPr="00D77C01">
        <w:rPr>
          <w:rFonts w:ascii="Times New Roman" w:hAnsi="Times New Roman" w:cs="Times New Roman"/>
          <w:lang w:val="en-US"/>
        </w:rPr>
        <w:t>as agreed upon</w:t>
      </w:r>
      <w:r w:rsidR="00C366B0" w:rsidRPr="00D77C01">
        <w:rPr>
          <w:rFonts w:ascii="Times New Roman" w:hAnsi="Times New Roman" w:cs="Times New Roman"/>
          <w:lang w:val="en-US"/>
        </w:rPr>
        <w:t>.</w:t>
      </w:r>
    </w:p>
    <w:p w14:paraId="5139E0AD" w14:textId="0A89938D" w:rsidR="00E57464" w:rsidRDefault="00E57464" w:rsidP="00276039">
      <w:pPr>
        <w:pStyle w:val="BodyTextIndent3"/>
        <w:spacing w:before="240"/>
        <w:ind w:left="547" w:right="-29"/>
        <w:rPr>
          <w:rFonts w:ascii="Times New Roman" w:hAnsi="Times New Roman" w:cs="Times New Roman"/>
          <w:spacing w:val="-8"/>
          <w:lang w:val="en-US"/>
        </w:rPr>
      </w:pPr>
      <w:r w:rsidRPr="00D77C01">
        <w:rPr>
          <w:rFonts w:ascii="Times New Roman" w:hAnsi="Times New Roman" w:cs="Times New Roman"/>
          <w:lang w:val="en-US"/>
        </w:rPr>
        <w:t xml:space="preserve">To hedge exchange rate and interest rate risks, as at December </w:t>
      </w:r>
      <w:r w:rsidR="009A2621" w:rsidRPr="009A2621">
        <w:rPr>
          <w:rFonts w:ascii="Times New Roman" w:hAnsi="Times New Roman"/>
          <w:lang w:val="en-US"/>
        </w:rPr>
        <w:t>31</w:t>
      </w:r>
      <w:r w:rsidRPr="00D77C01">
        <w:rPr>
          <w:rFonts w:ascii="Times New Roman" w:hAnsi="Times New Roman" w:cs="Times New Roman"/>
          <w:lang w:val="en-US"/>
        </w:rPr>
        <w:t xml:space="preserve">, </w:t>
      </w:r>
      <w:r w:rsidR="009A2621" w:rsidRPr="009A2621">
        <w:rPr>
          <w:rFonts w:ascii="Times New Roman" w:hAnsi="Times New Roman"/>
          <w:lang w:val="en-US"/>
        </w:rPr>
        <w:t>2023</w:t>
      </w:r>
      <w:r w:rsidR="005C2FB3">
        <w:rPr>
          <w:rFonts w:ascii="Times New Roman" w:hAnsi="Times New Roman" w:cs="Times New Roman"/>
          <w:lang w:val="en-US"/>
        </w:rPr>
        <w:t xml:space="preserve"> and </w:t>
      </w:r>
      <w:r w:rsidR="009A2621" w:rsidRPr="009A2621">
        <w:rPr>
          <w:rFonts w:ascii="Times New Roman" w:hAnsi="Times New Roman"/>
          <w:lang w:val="en-US"/>
        </w:rPr>
        <w:t>2022</w:t>
      </w:r>
      <w:r w:rsidRPr="00D77C01">
        <w:rPr>
          <w:rFonts w:ascii="Times New Roman" w:hAnsi="Times New Roman" w:cs="Times New Roman"/>
          <w:lang w:val="en-US"/>
        </w:rPr>
        <w:t xml:space="preserve">, the Company had outstanding commitments under cross currency interest rate swap agreement with the Bank shareholder. Under such agreement, the Company will </w:t>
      </w:r>
      <w:r w:rsidRPr="00D77C01">
        <w:rPr>
          <w:rFonts w:ascii="Times New Roman" w:hAnsi="Times New Roman"/>
          <w:szCs w:val="30"/>
          <w:lang w:val="en-US"/>
        </w:rPr>
        <w:t>pay</w:t>
      </w:r>
      <w:r w:rsidRPr="00D77C01">
        <w:rPr>
          <w:rFonts w:ascii="Times New Roman" w:hAnsi="Times New Roman" w:cs="Times New Roman"/>
          <w:lang w:val="en-US"/>
        </w:rPr>
        <w:t xml:space="preserve"> a principal </w:t>
      </w:r>
      <w:r w:rsidRPr="00D77C01">
        <w:rPr>
          <w:rFonts w:ascii="Times New Roman" w:hAnsi="Times New Roman" w:cs="Times New Roman"/>
          <w:spacing w:val="-6"/>
          <w:lang w:val="en-US"/>
        </w:rPr>
        <w:t>in Thai Baht</w:t>
      </w:r>
      <w:r w:rsidRPr="00D77C01">
        <w:rPr>
          <w:rFonts w:ascii="Times New Roman" w:hAnsi="Times New Roman" w:cs="Times New Roman"/>
          <w:lang w:val="en-US"/>
        </w:rPr>
        <w:t xml:space="preserve"> at an agreed amount and </w:t>
      </w:r>
      <w:r w:rsidR="00DF0F01" w:rsidRPr="00D77C01">
        <w:rPr>
          <w:rFonts w:ascii="Times New Roman" w:hAnsi="Times New Roman" w:cs="Times New Roman"/>
          <w:lang w:val="en-US"/>
        </w:rPr>
        <w:t xml:space="preserve">pay </w:t>
      </w:r>
      <w:r w:rsidRPr="00D77C01">
        <w:rPr>
          <w:rFonts w:ascii="Times New Roman" w:hAnsi="Times New Roman" w:cs="Times New Roman"/>
          <w:lang w:val="en-US"/>
        </w:rPr>
        <w:t>an interest at</w:t>
      </w:r>
      <w:r w:rsidR="00DF0F01" w:rsidRPr="00D77C01">
        <w:rPr>
          <w:rFonts w:ascii="Times New Roman" w:hAnsi="Times New Roman" w:cs="Times New Roman"/>
          <w:lang w:val="en-US"/>
        </w:rPr>
        <w:t xml:space="preserve"> a</w:t>
      </w:r>
      <w:r w:rsidRPr="00D77C01">
        <w:rPr>
          <w:rFonts w:ascii="Times New Roman" w:hAnsi="Times New Roman" w:cs="Times New Roman"/>
          <w:lang w:val="en-US"/>
        </w:rPr>
        <w:t xml:space="preserve"> fixed rate to the Bank shareholder in exchange for </w:t>
      </w:r>
      <w:r w:rsidR="00DF0F01" w:rsidRPr="00D77C01">
        <w:rPr>
          <w:rFonts w:ascii="Times New Roman" w:hAnsi="Times New Roman" w:cs="Times New Roman"/>
          <w:lang w:val="en-US"/>
        </w:rPr>
        <w:t xml:space="preserve">the agreed amount of </w:t>
      </w:r>
      <w:r w:rsidRPr="00D77C01">
        <w:rPr>
          <w:rFonts w:ascii="Times New Roman" w:hAnsi="Times New Roman" w:cs="Times New Roman"/>
          <w:lang w:val="en-US"/>
        </w:rPr>
        <w:t>US Dollar</w:t>
      </w:r>
      <w:r w:rsidR="00DF0F01" w:rsidRPr="00D77C01">
        <w:rPr>
          <w:rFonts w:ascii="Times New Roman" w:hAnsi="Times New Roman" w:cs="Times New Roman"/>
          <w:lang w:val="en-US"/>
        </w:rPr>
        <w:t>s</w:t>
      </w:r>
      <w:r w:rsidR="00FF47B0" w:rsidRPr="00D77C01">
        <w:rPr>
          <w:rFonts w:ascii="Times New Roman" w:hAnsi="Times New Roman" w:cs="Times New Roman"/>
          <w:lang w:val="en-US"/>
        </w:rPr>
        <w:t xml:space="preserve"> </w:t>
      </w:r>
      <w:r w:rsidRPr="00D77C01">
        <w:rPr>
          <w:rFonts w:ascii="Times New Roman" w:hAnsi="Times New Roman" w:cs="Times New Roman"/>
          <w:lang w:val="en-US"/>
        </w:rPr>
        <w:t xml:space="preserve">and floating interest rate plus a </w:t>
      </w:r>
      <w:r w:rsidR="001D1D5A" w:rsidRPr="00D77C01">
        <w:rPr>
          <w:rFonts w:ascii="Times New Roman" w:hAnsi="Times New Roman" w:cs="Times New Roman"/>
          <w:lang w:val="en-US"/>
        </w:rPr>
        <w:t>certain</w:t>
      </w:r>
      <w:r w:rsidRPr="00D77C01">
        <w:rPr>
          <w:rFonts w:ascii="Times New Roman" w:hAnsi="Times New Roman" w:cs="Times New Roman"/>
          <w:lang w:val="en-US"/>
        </w:rPr>
        <w:t xml:space="preserve"> </w:t>
      </w:r>
      <w:r w:rsidRPr="00D77C01">
        <w:rPr>
          <w:rFonts w:ascii="Times New Roman" w:hAnsi="Times New Roman" w:cs="Times New Roman"/>
          <w:spacing w:val="-8"/>
          <w:lang w:val="en-US"/>
        </w:rPr>
        <w:t>percent</w:t>
      </w:r>
      <w:r w:rsidR="001D1D5A" w:rsidRPr="00D77C01">
        <w:rPr>
          <w:rFonts w:ascii="Times New Roman" w:hAnsi="Times New Roman" w:cs="Times New Roman"/>
          <w:spacing w:val="-8"/>
          <w:lang w:val="en-US"/>
        </w:rPr>
        <w:t>age</w:t>
      </w:r>
      <w:r w:rsidRPr="00D77C01">
        <w:rPr>
          <w:rFonts w:ascii="Times New Roman" w:hAnsi="Times New Roman" w:cs="Times New Roman"/>
          <w:spacing w:val="-8"/>
          <w:lang w:val="en-US"/>
        </w:rPr>
        <w:t xml:space="preserve"> per annum. The cross currency interest rate swap agreement will mature in </w:t>
      </w:r>
      <w:r w:rsidR="009A2621" w:rsidRPr="009A2621">
        <w:rPr>
          <w:rFonts w:ascii="Times New Roman" w:hAnsi="Times New Roman"/>
          <w:spacing w:val="-8"/>
          <w:lang w:val="en-US"/>
        </w:rPr>
        <w:t>2025</w:t>
      </w:r>
      <w:r w:rsidRPr="00D77C01">
        <w:rPr>
          <w:rFonts w:ascii="Times New Roman" w:hAnsi="Times New Roman" w:cs="Times New Roman"/>
          <w:spacing w:val="-8"/>
          <w:lang w:val="en-US"/>
        </w:rPr>
        <w:t>, in line with the terms of borrowing repayment</w:t>
      </w:r>
      <w:r w:rsidR="004F4912">
        <w:rPr>
          <w:rFonts w:ascii="Times New Roman" w:hAnsi="Times New Roman" w:cs="Times New Roman"/>
          <w:spacing w:val="-8"/>
          <w:lang w:val="en-US"/>
        </w:rPr>
        <w:t>.</w:t>
      </w:r>
    </w:p>
    <w:p w14:paraId="60DDF9EE" w14:textId="77777777" w:rsidR="003E3000" w:rsidRDefault="003E3000">
      <w:pPr>
        <w:rPr>
          <w:rFonts w:ascii="Times New Roman" w:hAnsi="Times New Roman" w:cs="Times New Roman"/>
          <w:spacing w:val="-8"/>
          <w:sz w:val="24"/>
          <w:szCs w:val="24"/>
          <w:lang w:val="en-US" w:eastAsia="x-none"/>
        </w:rPr>
      </w:pPr>
      <w:r>
        <w:rPr>
          <w:rFonts w:ascii="Times New Roman" w:hAnsi="Times New Roman" w:cs="Times New Roman"/>
          <w:spacing w:val="-8"/>
          <w:sz w:val="24"/>
          <w:szCs w:val="24"/>
          <w:lang w:val="en-US" w:eastAsia="x-none"/>
        </w:rPr>
        <w:br w:type="page"/>
      </w:r>
    </w:p>
    <w:p w14:paraId="6C017F9B" w14:textId="65B0D58F" w:rsidR="004F4912" w:rsidRPr="004F4912" w:rsidRDefault="004F4912" w:rsidP="004F4912">
      <w:pPr>
        <w:spacing w:before="200"/>
        <w:ind w:left="547" w:right="-29"/>
        <w:jc w:val="both"/>
        <w:rPr>
          <w:rFonts w:ascii="Times New Roman" w:hAnsi="Times New Roman" w:cs="Cordia New"/>
          <w:spacing w:val="-10"/>
          <w:sz w:val="24"/>
          <w:szCs w:val="24"/>
          <w:lang w:val="en-US" w:eastAsia="x-none"/>
        </w:rPr>
      </w:pPr>
      <w:r w:rsidRPr="004F4912">
        <w:rPr>
          <w:rFonts w:ascii="Times New Roman" w:hAnsi="Times New Roman" w:cs="Times New Roman"/>
          <w:spacing w:val="-10"/>
          <w:sz w:val="24"/>
          <w:szCs w:val="24"/>
          <w:lang w:val="en-US" w:eastAsia="x-none"/>
        </w:rPr>
        <w:lastRenderedPageBreak/>
        <w:t xml:space="preserve">Long-term borrowings contain the covenants to maintain financial ratios, </w:t>
      </w:r>
      <w:r w:rsidR="00511D76">
        <w:rPr>
          <w:rFonts w:ascii="Times New Roman" w:hAnsi="Times New Roman" w:cs="Times New Roman"/>
          <w:spacing w:val="-10"/>
          <w:sz w:val="24"/>
          <w:szCs w:val="24"/>
          <w:lang w:val="en-US" w:eastAsia="x-none"/>
        </w:rPr>
        <w:t xml:space="preserve">including </w:t>
      </w:r>
      <w:r w:rsidRPr="004F4912">
        <w:rPr>
          <w:rFonts w:ascii="Times New Roman" w:hAnsi="Times New Roman" w:cs="Times New Roman"/>
          <w:spacing w:val="-10"/>
          <w:sz w:val="24"/>
          <w:szCs w:val="24"/>
          <w:lang w:val="en-US" w:eastAsia="x-none"/>
        </w:rPr>
        <w:t xml:space="preserve">the maintenance of the shareholding percentage of major shareholders in the Company subject to the terms </w:t>
      </w:r>
      <w:r w:rsidR="00511D76">
        <w:rPr>
          <w:rFonts w:ascii="Times New Roman" w:hAnsi="Times New Roman" w:cs="Times New Roman"/>
          <w:spacing w:val="-10"/>
          <w:sz w:val="24"/>
          <w:szCs w:val="24"/>
          <w:lang w:val="en-US" w:eastAsia="x-none"/>
        </w:rPr>
        <w:t xml:space="preserve">and conditions </w:t>
      </w:r>
      <w:r w:rsidRPr="004F4912">
        <w:rPr>
          <w:rFonts w:ascii="Times New Roman" w:hAnsi="Times New Roman" w:cs="Times New Roman"/>
          <w:spacing w:val="-10"/>
          <w:sz w:val="24"/>
          <w:szCs w:val="24"/>
          <w:lang w:val="en-US" w:eastAsia="x-none"/>
        </w:rPr>
        <w:t xml:space="preserve">of each borrowing agreement. As </w:t>
      </w:r>
      <w:r w:rsidR="00511D76">
        <w:rPr>
          <w:rFonts w:ascii="Times New Roman" w:hAnsi="Times New Roman" w:cs="Times New Roman"/>
          <w:spacing w:val="-10"/>
          <w:sz w:val="24"/>
          <w:szCs w:val="24"/>
          <w:lang w:val="en-US" w:eastAsia="x-none"/>
        </w:rPr>
        <w:t>of</w:t>
      </w:r>
      <w:r w:rsidRPr="004F4912">
        <w:rPr>
          <w:rFonts w:ascii="Times New Roman" w:hAnsi="Times New Roman" w:cs="Times New Roman"/>
          <w:spacing w:val="-10"/>
          <w:sz w:val="24"/>
          <w:szCs w:val="24"/>
          <w:lang w:val="en-US" w:eastAsia="x-none"/>
        </w:rPr>
        <w:t xml:space="preserve"> December </w:t>
      </w:r>
      <w:r w:rsidR="009A2621" w:rsidRPr="009A2621">
        <w:rPr>
          <w:rFonts w:ascii="Times New Roman" w:hAnsi="Times New Roman"/>
          <w:spacing w:val="-10"/>
          <w:sz w:val="24"/>
          <w:szCs w:val="24"/>
          <w:lang w:val="en-US" w:eastAsia="x-none"/>
        </w:rPr>
        <w:t>31</w:t>
      </w:r>
      <w:r w:rsidRPr="004F4912">
        <w:rPr>
          <w:rFonts w:ascii="Times New Roman" w:hAnsi="Times New Roman" w:cs="Times New Roman"/>
          <w:spacing w:val="-10"/>
          <w:sz w:val="24"/>
          <w:szCs w:val="24"/>
          <w:lang w:val="en-US" w:eastAsia="x-none"/>
        </w:rPr>
        <w:t xml:space="preserve">, </w:t>
      </w:r>
      <w:r w:rsidR="009A2621" w:rsidRPr="009A2621">
        <w:rPr>
          <w:rFonts w:ascii="Times New Roman" w:hAnsi="Times New Roman"/>
          <w:spacing w:val="-10"/>
          <w:sz w:val="24"/>
          <w:szCs w:val="24"/>
          <w:lang w:val="en-US" w:eastAsia="x-none"/>
        </w:rPr>
        <w:t>2023</w:t>
      </w:r>
      <w:r w:rsidRPr="004F4912">
        <w:rPr>
          <w:rFonts w:ascii="Times New Roman" w:hAnsi="Times New Roman" w:cs="Times New Roman"/>
          <w:spacing w:val="-10"/>
          <w:sz w:val="24"/>
          <w:szCs w:val="24"/>
          <w:lang w:val="en-US" w:eastAsia="x-none"/>
        </w:rPr>
        <w:t xml:space="preserve"> and </w:t>
      </w:r>
      <w:r w:rsidR="009A2621" w:rsidRPr="009A2621">
        <w:rPr>
          <w:rFonts w:ascii="Times New Roman" w:hAnsi="Times New Roman"/>
          <w:spacing w:val="-10"/>
          <w:sz w:val="24"/>
          <w:szCs w:val="24"/>
          <w:lang w:val="en-US" w:eastAsia="x-none"/>
        </w:rPr>
        <w:t>2022</w:t>
      </w:r>
      <w:r w:rsidRPr="004F4912">
        <w:rPr>
          <w:rFonts w:ascii="Times New Roman" w:hAnsi="Times New Roman" w:cs="Times New Roman"/>
          <w:spacing w:val="-10"/>
          <w:sz w:val="24"/>
          <w:szCs w:val="24"/>
          <w:lang w:val="en-US" w:eastAsia="x-none"/>
        </w:rPr>
        <w:t>, the Company was still within those relevant covenants.</w:t>
      </w:r>
    </w:p>
    <w:p w14:paraId="596F4B3F" w14:textId="163617F7" w:rsidR="00270B5B" w:rsidRDefault="009A2621" w:rsidP="003E3000">
      <w:pPr>
        <w:pStyle w:val="BodyTextIndent3"/>
        <w:spacing w:before="480"/>
        <w:ind w:left="547" w:right="-29" w:hanging="547"/>
        <w:rPr>
          <w:rFonts w:ascii="Times New Roman" w:hAnsi="Times New Roman" w:cs="Times New Roman"/>
          <w:b/>
          <w:bCs/>
          <w:caps/>
          <w:sz w:val="20"/>
          <w:szCs w:val="20"/>
          <w:lang w:val="en-US" w:eastAsia="en-US"/>
        </w:rPr>
      </w:pPr>
      <w:r w:rsidRPr="009A2621">
        <w:rPr>
          <w:rFonts w:ascii="Times New Roman" w:hAnsi="Times New Roman"/>
          <w:b/>
          <w:bCs/>
          <w:caps/>
          <w:lang w:val="en-US" w:eastAsia="en-US"/>
        </w:rPr>
        <w:t>19</w:t>
      </w:r>
      <w:r w:rsidR="00270B5B" w:rsidRPr="00D77C01">
        <w:rPr>
          <w:rFonts w:ascii="Times New Roman" w:hAnsi="Times New Roman" w:cs="Times New Roman"/>
          <w:b/>
          <w:bCs/>
          <w:caps/>
          <w:lang w:val="en-US" w:eastAsia="en-US"/>
        </w:rPr>
        <w:t>.</w:t>
      </w:r>
      <w:r w:rsidR="00270B5B" w:rsidRPr="00D77C01">
        <w:rPr>
          <w:rFonts w:ascii="Times New Roman" w:hAnsi="Times New Roman" w:cs="Times New Roman"/>
          <w:b/>
          <w:bCs/>
          <w:caps/>
          <w:sz w:val="20"/>
          <w:szCs w:val="20"/>
          <w:lang w:val="en-US" w:eastAsia="en-US"/>
        </w:rPr>
        <w:tab/>
        <w:t>Long-term  debentureS</w:t>
      </w:r>
    </w:p>
    <w:p w14:paraId="26568121" w14:textId="5E972FAA" w:rsidR="00693677" w:rsidRPr="00693677" w:rsidRDefault="00693677" w:rsidP="003E3000">
      <w:pPr>
        <w:pStyle w:val="BodyTextIndent3"/>
        <w:spacing w:before="240" w:after="240"/>
        <w:ind w:left="547" w:right="-29"/>
        <w:jc w:val="thaiDistribute"/>
        <w:rPr>
          <w:rFonts w:ascii="Times New Roman" w:hAnsi="Times New Roman" w:cs="Times New Roman"/>
          <w:lang w:val="en-US"/>
        </w:rPr>
      </w:pPr>
      <w:r w:rsidRPr="00693677">
        <w:rPr>
          <w:rFonts w:ascii="Times New Roman" w:hAnsi="Times New Roman" w:cs="Times New Roman"/>
          <w:lang w:val="en-US"/>
        </w:rPr>
        <w:t xml:space="preserve">Long-term </w:t>
      </w:r>
      <w:r>
        <w:rPr>
          <w:rFonts w:ascii="Times New Roman" w:hAnsi="Times New Roman" w:cs="Times New Roman"/>
          <w:lang w:val="en-US"/>
        </w:rPr>
        <w:t xml:space="preserve">debentures </w:t>
      </w:r>
      <w:r w:rsidRPr="00693677">
        <w:rPr>
          <w:rFonts w:ascii="Times New Roman" w:hAnsi="Times New Roman" w:cs="Times New Roman"/>
          <w:lang w:val="en-US"/>
        </w:rPr>
        <w:t xml:space="preserve">as at December </w:t>
      </w:r>
      <w:r w:rsidR="009A2621" w:rsidRPr="009A2621">
        <w:rPr>
          <w:rFonts w:ascii="Times New Roman" w:hAnsi="Times New Roman"/>
          <w:lang w:val="en-US"/>
        </w:rPr>
        <w:t>31</w:t>
      </w:r>
      <w:r w:rsidRPr="00693677">
        <w:rPr>
          <w:rFonts w:ascii="Times New Roman" w:hAnsi="Times New Roman" w:cs="Times New Roman"/>
          <w:lang w:val="en-US"/>
        </w:rPr>
        <w:t>, were as follows:</w:t>
      </w:r>
    </w:p>
    <w:p w14:paraId="1DA6A2E7" w14:textId="77777777" w:rsidR="00290423" w:rsidRPr="00D77C01" w:rsidRDefault="00290423" w:rsidP="00290423">
      <w:pPr>
        <w:ind w:right="-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96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6"/>
        <w:gridCol w:w="2042"/>
        <w:gridCol w:w="175"/>
        <w:gridCol w:w="1359"/>
      </w:tblGrid>
      <w:tr w:rsidR="009A1490" w:rsidRPr="00D77C01" w14:paraId="7A51DEC3" w14:textId="77777777" w:rsidTr="00FB0424">
        <w:trPr>
          <w:cantSplit/>
          <w:trHeight w:val="144"/>
        </w:trPr>
        <w:tc>
          <w:tcPr>
            <w:tcW w:w="5386" w:type="dxa"/>
            <w:tcBorders>
              <w:top w:val="nil"/>
              <w:left w:val="nil"/>
              <w:bottom w:val="nil"/>
              <w:right w:val="nil"/>
            </w:tcBorders>
            <w:vAlign w:val="bottom"/>
          </w:tcPr>
          <w:p w14:paraId="1CC44ACB"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3175FD2D"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167E805E"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c>
          <w:tcPr>
            <w:tcW w:w="1359" w:type="dxa"/>
            <w:tcBorders>
              <w:top w:val="nil"/>
              <w:left w:val="nil"/>
              <w:bottom w:val="nil"/>
              <w:right w:val="nil"/>
            </w:tcBorders>
            <w:vAlign w:val="center"/>
          </w:tcPr>
          <w:p w14:paraId="0E0F4189"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r>
      <w:tr w:rsidR="009A1490" w:rsidRPr="00D77C01" w14:paraId="4DCE7877" w14:textId="77777777" w:rsidTr="00FB0424">
        <w:trPr>
          <w:cantSplit/>
          <w:trHeight w:val="144"/>
        </w:trPr>
        <w:tc>
          <w:tcPr>
            <w:tcW w:w="5386" w:type="dxa"/>
            <w:tcBorders>
              <w:top w:val="nil"/>
              <w:left w:val="nil"/>
              <w:bottom w:val="nil"/>
              <w:right w:val="nil"/>
            </w:tcBorders>
            <w:vAlign w:val="bottom"/>
          </w:tcPr>
          <w:p w14:paraId="31DBCF4F"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8ACD5E6"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7996CE57"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c>
          <w:tcPr>
            <w:tcW w:w="1359" w:type="dxa"/>
            <w:tcBorders>
              <w:top w:val="nil"/>
              <w:left w:val="nil"/>
              <w:bottom w:val="nil"/>
              <w:right w:val="nil"/>
            </w:tcBorders>
            <w:vAlign w:val="center"/>
          </w:tcPr>
          <w:p w14:paraId="2976CE20"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r>
      <w:tr w:rsidR="009A1490" w:rsidRPr="00D77C01" w14:paraId="5A1731FD" w14:textId="77777777" w:rsidTr="00FB0424">
        <w:trPr>
          <w:cantSplit/>
          <w:trHeight w:val="144"/>
        </w:trPr>
        <w:tc>
          <w:tcPr>
            <w:tcW w:w="5386" w:type="dxa"/>
            <w:tcBorders>
              <w:top w:val="nil"/>
              <w:left w:val="nil"/>
              <w:bottom w:val="nil"/>
              <w:right w:val="nil"/>
            </w:tcBorders>
            <w:vAlign w:val="bottom"/>
          </w:tcPr>
          <w:p w14:paraId="04F05B14" w14:textId="77777777" w:rsidR="009A1490" w:rsidRPr="00723209" w:rsidRDefault="009A1490" w:rsidP="00064227">
            <w:pPr>
              <w:tabs>
                <w:tab w:val="right" w:pos="3559"/>
              </w:tabs>
              <w:spacing w:line="240" w:lineRule="exact"/>
              <w:ind w:left="713"/>
              <w:rPr>
                <w:rFonts w:ascii="Times New Roman" w:hAnsi="Times New Roman" w:cs="Cordia New"/>
                <w:b/>
                <w:bCs/>
                <w:sz w:val="22"/>
                <w:szCs w:val="22"/>
                <w:vertAlign w:val="superscript"/>
                <w:cs/>
              </w:rPr>
            </w:pPr>
          </w:p>
        </w:tc>
        <w:tc>
          <w:tcPr>
            <w:tcW w:w="2042" w:type="dxa"/>
            <w:tcBorders>
              <w:top w:val="nil"/>
              <w:left w:val="nil"/>
              <w:bottom w:val="nil"/>
              <w:right w:val="nil"/>
            </w:tcBorders>
            <w:vAlign w:val="center"/>
          </w:tcPr>
          <w:p w14:paraId="13E2CCAF"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7ED314CF"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9" w:type="dxa"/>
            <w:tcBorders>
              <w:top w:val="nil"/>
              <w:left w:val="nil"/>
              <w:bottom w:val="nil"/>
              <w:right w:val="nil"/>
            </w:tcBorders>
            <w:vAlign w:val="center"/>
          </w:tcPr>
          <w:p w14:paraId="02D25518"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9A1490" w:rsidRPr="00D77C01" w14:paraId="42154C6D" w14:textId="77777777" w:rsidTr="00FB0424">
        <w:trPr>
          <w:cantSplit/>
          <w:trHeight w:val="144"/>
        </w:trPr>
        <w:tc>
          <w:tcPr>
            <w:tcW w:w="5386" w:type="dxa"/>
            <w:tcBorders>
              <w:top w:val="nil"/>
              <w:left w:val="nil"/>
              <w:bottom w:val="nil"/>
              <w:right w:val="nil"/>
            </w:tcBorders>
            <w:vAlign w:val="bottom"/>
          </w:tcPr>
          <w:p w14:paraId="46E5A090"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24D8322"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22ACB2DA"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9" w:type="dxa"/>
            <w:tcBorders>
              <w:top w:val="nil"/>
              <w:left w:val="nil"/>
              <w:bottom w:val="nil"/>
              <w:right w:val="nil"/>
            </w:tcBorders>
            <w:vAlign w:val="center"/>
          </w:tcPr>
          <w:p w14:paraId="565626A4"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9A1490" w:rsidRPr="00D77C01" w14:paraId="630DDED3" w14:textId="77777777" w:rsidTr="00FB0424">
        <w:trPr>
          <w:cantSplit/>
          <w:trHeight w:val="144"/>
        </w:trPr>
        <w:tc>
          <w:tcPr>
            <w:tcW w:w="5386" w:type="dxa"/>
            <w:tcBorders>
              <w:top w:val="nil"/>
              <w:left w:val="nil"/>
              <w:bottom w:val="nil"/>
              <w:right w:val="nil"/>
            </w:tcBorders>
            <w:vAlign w:val="bottom"/>
          </w:tcPr>
          <w:p w14:paraId="4621CC30"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19A31812"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20DF1AB8"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359" w:type="dxa"/>
            <w:tcBorders>
              <w:top w:val="nil"/>
              <w:left w:val="nil"/>
              <w:bottom w:val="nil"/>
              <w:right w:val="nil"/>
            </w:tcBorders>
            <w:vAlign w:val="center"/>
          </w:tcPr>
          <w:p w14:paraId="2A10D6D1"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9A1490" w:rsidRPr="00D77C01" w14:paraId="13311A36" w14:textId="77777777" w:rsidTr="00FB0424">
        <w:trPr>
          <w:cantSplit/>
          <w:trHeight w:val="144"/>
        </w:trPr>
        <w:tc>
          <w:tcPr>
            <w:tcW w:w="5386" w:type="dxa"/>
            <w:tcBorders>
              <w:top w:val="nil"/>
              <w:left w:val="nil"/>
              <w:bottom w:val="nil"/>
              <w:right w:val="nil"/>
            </w:tcBorders>
            <w:vAlign w:val="bottom"/>
          </w:tcPr>
          <w:p w14:paraId="4A832FD7" w14:textId="77777777" w:rsidR="009A1490" w:rsidRPr="00D77C01" w:rsidRDefault="009A1490" w:rsidP="00064227">
            <w:pPr>
              <w:tabs>
                <w:tab w:val="right" w:pos="3559"/>
              </w:tabs>
              <w:spacing w:line="240" w:lineRule="exact"/>
              <w:ind w:left="713"/>
              <w:rPr>
                <w:rFonts w:ascii="Times New Roman" w:hAnsi="Times New Roman" w:cs="Times New Roman"/>
                <w:b/>
                <w:bCs/>
                <w:vertAlign w:val="superscript"/>
              </w:rPr>
            </w:pPr>
          </w:p>
        </w:tc>
        <w:tc>
          <w:tcPr>
            <w:tcW w:w="2042" w:type="dxa"/>
            <w:tcBorders>
              <w:top w:val="nil"/>
              <w:left w:val="nil"/>
              <w:bottom w:val="nil"/>
              <w:right w:val="nil"/>
            </w:tcBorders>
            <w:vAlign w:val="bottom"/>
          </w:tcPr>
          <w:p w14:paraId="25CF271F" w14:textId="1CF69FAD"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5" w:type="dxa"/>
            <w:tcBorders>
              <w:top w:val="nil"/>
              <w:left w:val="nil"/>
              <w:bottom w:val="nil"/>
              <w:right w:val="nil"/>
            </w:tcBorders>
          </w:tcPr>
          <w:p w14:paraId="171C85D7" w14:textId="77777777" w:rsidR="009A1490" w:rsidRPr="00D77C01" w:rsidRDefault="009A1490" w:rsidP="00064227">
            <w:pPr>
              <w:spacing w:line="240" w:lineRule="exact"/>
              <w:ind w:left="-189" w:right="-162" w:firstLine="18"/>
              <w:jc w:val="center"/>
              <w:outlineLvl w:val="0"/>
              <w:rPr>
                <w:rFonts w:ascii="Times New Roman" w:hAnsi="Times New Roman"/>
                <w:b/>
                <w:bCs/>
                <w:lang w:val="en-US"/>
              </w:rPr>
            </w:pPr>
          </w:p>
        </w:tc>
        <w:tc>
          <w:tcPr>
            <w:tcW w:w="1359" w:type="dxa"/>
            <w:tcBorders>
              <w:top w:val="nil"/>
              <w:left w:val="nil"/>
              <w:bottom w:val="nil"/>
              <w:right w:val="nil"/>
            </w:tcBorders>
            <w:vAlign w:val="bottom"/>
          </w:tcPr>
          <w:p w14:paraId="3C4737B6" w14:textId="2E6031E8"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9A1490" w:rsidRPr="00D77C01" w14:paraId="652538C1" w14:textId="77777777" w:rsidTr="00FB0424">
        <w:trPr>
          <w:cantSplit/>
          <w:trHeight w:hRule="exact" w:val="144"/>
        </w:trPr>
        <w:tc>
          <w:tcPr>
            <w:tcW w:w="5386" w:type="dxa"/>
            <w:tcBorders>
              <w:top w:val="nil"/>
              <w:left w:val="nil"/>
              <w:bottom w:val="nil"/>
              <w:right w:val="nil"/>
            </w:tcBorders>
            <w:vAlign w:val="bottom"/>
          </w:tcPr>
          <w:p w14:paraId="5DC73BF8" w14:textId="77777777" w:rsidR="009A1490" w:rsidRPr="00D77C01" w:rsidRDefault="009A1490"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3F547555"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2626085C"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359" w:type="dxa"/>
            <w:tcBorders>
              <w:top w:val="nil"/>
              <w:left w:val="nil"/>
              <w:bottom w:val="nil"/>
              <w:right w:val="nil"/>
            </w:tcBorders>
            <w:vAlign w:val="bottom"/>
          </w:tcPr>
          <w:p w14:paraId="1C1B7A08"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r>
      <w:tr w:rsidR="009A1490" w:rsidRPr="00D77C01" w14:paraId="74D46E43" w14:textId="77777777" w:rsidTr="00FB0424">
        <w:trPr>
          <w:cantSplit/>
          <w:trHeight w:val="144"/>
        </w:trPr>
        <w:tc>
          <w:tcPr>
            <w:tcW w:w="5386" w:type="dxa"/>
            <w:tcBorders>
              <w:top w:val="nil"/>
              <w:left w:val="nil"/>
              <w:bottom w:val="nil"/>
              <w:right w:val="nil"/>
            </w:tcBorders>
          </w:tcPr>
          <w:p w14:paraId="5FFF38A0" w14:textId="77777777" w:rsidR="009A1490" w:rsidRPr="00D77C01" w:rsidRDefault="009A1490" w:rsidP="00260083">
            <w:pPr>
              <w:pStyle w:val="a1"/>
              <w:tabs>
                <w:tab w:val="clear" w:pos="1080"/>
              </w:tabs>
              <w:ind w:left="112" w:right="-9" w:hanging="23"/>
              <w:rPr>
                <w:rFonts w:cs="Times New Roman"/>
                <w:spacing w:val="-6"/>
                <w:sz w:val="20"/>
                <w:szCs w:val="20"/>
                <w:lang w:val="en-US"/>
              </w:rPr>
            </w:pPr>
            <w:r w:rsidRPr="00D77C01">
              <w:rPr>
                <w:rFonts w:cs="Times New Roman"/>
                <w:spacing w:val="-6"/>
                <w:sz w:val="20"/>
                <w:szCs w:val="20"/>
                <w:lang w:val="en-US"/>
              </w:rPr>
              <w:t>Long-term debentures</w:t>
            </w:r>
          </w:p>
        </w:tc>
        <w:tc>
          <w:tcPr>
            <w:tcW w:w="2042" w:type="dxa"/>
            <w:tcBorders>
              <w:top w:val="nil"/>
              <w:left w:val="nil"/>
              <w:bottom w:val="nil"/>
              <w:right w:val="nil"/>
            </w:tcBorders>
          </w:tcPr>
          <w:p w14:paraId="5D2C3D45" w14:textId="19181A7E" w:rsidR="009A1490" w:rsidRPr="00D77C01" w:rsidRDefault="009A2621" w:rsidP="00F555C5">
            <w:pPr>
              <w:tabs>
                <w:tab w:val="decimal" w:pos="1876"/>
              </w:tabs>
              <w:spacing w:line="240" w:lineRule="exact"/>
              <w:ind w:left="-900" w:right="-86" w:firstLine="270"/>
              <w:outlineLvl w:val="0"/>
              <w:rPr>
                <w:rFonts w:ascii="Times New Roman" w:hAnsi="Times New Roman"/>
                <w:spacing w:val="-6"/>
                <w:lang w:val="en-US"/>
              </w:rPr>
            </w:pPr>
            <w:r w:rsidRPr="009A2621">
              <w:rPr>
                <w:rFonts w:ascii="Times New Roman" w:hAnsi="Times New Roman"/>
                <w:spacing w:val="-6"/>
                <w:lang w:val="en-US"/>
              </w:rPr>
              <w:t>35</w:t>
            </w:r>
            <w:r w:rsidR="00505F47" w:rsidRPr="00D77C01">
              <w:rPr>
                <w:rFonts w:ascii="Times New Roman" w:hAnsi="Times New Roman"/>
                <w:spacing w:val="-6"/>
                <w:lang w:val="en-US"/>
              </w:rPr>
              <w:t>,</w:t>
            </w:r>
            <w:r w:rsidRPr="009A2621">
              <w:rPr>
                <w:rFonts w:ascii="Times New Roman" w:hAnsi="Times New Roman"/>
                <w:spacing w:val="-6"/>
                <w:lang w:val="en-US"/>
              </w:rPr>
              <w:t>127</w:t>
            </w:r>
            <w:r w:rsidR="00505F47" w:rsidRPr="00D77C01">
              <w:rPr>
                <w:rFonts w:ascii="Times New Roman" w:hAnsi="Times New Roman"/>
                <w:spacing w:val="-6"/>
                <w:lang w:val="en-US"/>
              </w:rPr>
              <w:t>,</w:t>
            </w:r>
            <w:r w:rsidRPr="009A2621">
              <w:rPr>
                <w:rFonts w:ascii="Times New Roman" w:hAnsi="Times New Roman"/>
                <w:spacing w:val="-6"/>
                <w:lang w:val="en-US"/>
              </w:rPr>
              <w:t>267</w:t>
            </w:r>
          </w:p>
        </w:tc>
        <w:tc>
          <w:tcPr>
            <w:tcW w:w="175" w:type="dxa"/>
            <w:tcBorders>
              <w:top w:val="nil"/>
              <w:left w:val="nil"/>
              <w:bottom w:val="nil"/>
              <w:right w:val="nil"/>
            </w:tcBorders>
          </w:tcPr>
          <w:p w14:paraId="05377688" w14:textId="77777777" w:rsidR="009A1490" w:rsidRPr="00D77C01" w:rsidRDefault="009A1490" w:rsidP="009A1490">
            <w:pPr>
              <w:tabs>
                <w:tab w:val="decimal" w:pos="1253"/>
              </w:tabs>
              <w:spacing w:line="240" w:lineRule="exact"/>
              <w:rPr>
                <w:rFonts w:ascii="Times New Roman" w:hAnsi="Times New Roman" w:cs="Times New Roman"/>
              </w:rPr>
            </w:pPr>
          </w:p>
        </w:tc>
        <w:tc>
          <w:tcPr>
            <w:tcW w:w="1359" w:type="dxa"/>
            <w:tcBorders>
              <w:top w:val="nil"/>
              <w:left w:val="nil"/>
              <w:bottom w:val="nil"/>
              <w:right w:val="nil"/>
            </w:tcBorders>
          </w:tcPr>
          <w:p w14:paraId="3BCAF98D" w14:textId="0C9D9EF9" w:rsidR="009A1490" w:rsidRPr="00D77C01" w:rsidRDefault="009A2621" w:rsidP="00E31DF0">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spacing w:val="-6"/>
                <w:lang w:val="en-US"/>
              </w:rPr>
              <w:t>20</w:t>
            </w:r>
            <w:r w:rsidR="009A1490" w:rsidRPr="00D77C01">
              <w:rPr>
                <w:rFonts w:ascii="Times New Roman" w:hAnsi="Times New Roman"/>
                <w:spacing w:val="-6"/>
                <w:lang w:val="en-US"/>
              </w:rPr>
              <w:t>,</w:t>
            </w:r>
            <w:r w:rsidRPr="009A2621">
              <w:rPr>
                <w:rFonts w:ascii="Times New Roman" w:hAnsi="Times New Roman"/>
                <w:spacing w:val="-6"/>
                <w:lang w:val="en-US"/>
              </w:rPr>
              <w:t>013</w:t>
            </w:r>
            <w:r w:rsidR="009A1490" w:rsidRPr="00D77C01">
              <w:rPr>
                <w:rFonts w:ascii="Times New Roman" w:hAnsi="Times New Roman"/>
                <w:spacing w:val="-6"/>
                <w:lang w:val="en-US"/>
              </w:rPr>
              <w:t>,</w:t>
            </w:r>
            <w:r w:rsidRPr="009A2621">
              <w:rPr>
                <w:rFonts w:ascii="Times New Roman" w:hAnsi="Times New Roman"/>
                <w:spacing w:val="-6"/>
                <w:lang w:val="en-US"/>
              </w:rPr>
              <w:t>557</w:t>
            </w:r>
          </w:p>
        </w:tc>
      </w:tr>
      <w:tr w:rsidR="009A1490" w:rsidRPr="00D77C01" w14:paraId="003B8E37" w14:textId="77777777" w:rsidTr="00FB0424">
        <w:trPr>
          <w:cantSplit/>
          <w:trHeight w:val="144"/>
        </w:trPr>
        <w:tc>
          <w:tcPr>
            <w:tcW w:w="5386" w:type="dxa"/>
            <w:tcBorders>
              <w:top w:val="nil"/>
              <w:left w:val="nil"/>
              <w:bottom w:val="nil"/>
              <w:right w:val="nil"/>
            </w:tcBorders>
          </w:tcPr>
          <w:p w14:paraId="1496EA97" w14:textId="77777777" w:rsidR="009A1490" w:rsidRPr="00D77C01" w:rsidRDefault="009A1490" w:rsidP="00260083">
            <w:pPr>
              <w:pStyle w:val="a1"/>
              <w:tabs>
                <w:tab w:val="clear" w:pos="1080"/>
              </w:tabs>
              <w:ind w:left="112" w:right="-9" w:hanging="23"/>
              <w:rPr>
                <w:rFonts w:cs="Times New Roman"/>
                <w:spacing w:val="-6"/>
                <w:sz w:val="20"/>
                <w:szCs w:val="20"/>
                <w:lang w:val="en-US"/>
              </w:rPr>
            </w:pPr>
            <w:r w:rsidRPr="00260083">
              <w:rPr>
                <w:rFonts w:cs="Times New Roman"/>
                <w:spacing w:val="-6"/>
                <w:sz w:val="20"/>
                <w:szCs w:val="20"/>
                <w:u w:val="single"/>
                <w:lang w:val="en-US"/>
              </w:rPr>
              <w:t>Less</w:t>
            </w:r>
            <w:r w:rsidRPr="00D77C01">
              <w:rPr>
                <w:rFonts w:cs="Times New Roman"/>
                <w:spacing w:val="-6"/>
                <w:sz w:val="20"/>
                <w:szCs w:val="20"/>
                <w:lang w:val="en-US"/>
              </w:rPr>
              <w:t xml:space="preserve"> Current portion of long-term debentures</w:t>
            </w:r>
          </w:p>
        </w:tc>
        <w:tc>
          <w:tcPr>
            <w:tcW w:w="2042" w:type="dxa"/>
            <w:tcBorders>
              <w:top w:val="nil"/>
              <w:left w:val="nil"/>
              <w:bottom w:val="single" w:sz="4" w:space="0" w:color="auto"/>
              <w:right w:val="nil"/>
            </w:tcBorders>
          </w:tcPr>
          <w:p w14:paraId="7CB26C35" w14:textId="08DB10D0" w:rsidR="009A1490" w:rsidRPr="00D77C01" w:rsidRDefault="00505F47" w:rsidP="00F555C5">
            <w:pPr>
              <w:tabs>
                <w:tab w:val="decimal" w:pos="1876"/>
              </w:tabs>
              <w:spacing w:line="240" w:lineRule="exact"/>
              <w:ind w:left="-900" w:right="-86" w:firstLine="270"/>
              <w:outlineLvl w:val="0"/>
              <w:rPr>
                <w:rFonts w:ascii="Times New Roman" w:hAnsi="Times New Roman"/>
                <w:spacing w:val="-6"/>
                <w:lang w:val="en-US"/>
              </w:rPr>
            </w:pPr>
            <w:r w:rsidRPr="00D77C01">
              <w:rPr>
                <w:rFonts w:ascii="Times New Roman" w:hAnsi="Times New Roman"/>
                <w:spacing w:val="-6"/>
                <w:lang w:val="en-US"/>
              </w:rPr>
              <w:t>(</w:t>
            </w:r>
            <w:r w:rsidR="009A2621" w:rsidRPr="009A2621">
              <w:rPr>
                <w:rFonts w:ascii="Times New Roman" w:hAnsi="Times New Roman"/>
                <w:spacing w:val="-6"/>
                <w:lang w:val="en-US"/>
              </w:rPr>
              <w:t>8</w:t>
            </w:r>
            <w:r w:rsidRPr="00D77C01">
              <w:rPr>
                <w:rFonts w:ascii="Times New Roman" w:hAnsi="Times New Roman"/>
                <w:spacing w:val="-6"/>
                <w:lang w:val="en-US"/>
              </w:rPr>
              <w:t>,</w:t>
            </w:r>
            <w:r w:rsidR="009A2621" w:rsidRPr="009A2621">
              <w:rPr>
                <w:rFonts w:ascii="Times New Roman" w:hAnsi="Times New Roman"/>
                <w:spacing w:val="-6"/>
                <w:lang w:val="en-US"/>
              </w:rPr>
              <w:t>303</w:t>
            </w:r>
            <w:r w:rsidRPr="00D77C01">
              <w:rPr>
                <w:rFonts w:ascii="Times New Roman" w:hAnsi="Times New Roman"/>
                <w:spacing w:val="-6"/>
                <w:lang w:val="en-US"/>
              </w:rPr>
              <w:t>,</w:t>
            </w:r>
            <w:r w:rsidR="009A2621" w:rsidRPr="009A2621">
              <w:rPr>
                <w:rFonts w:ascii="Times New Roman" w:hAnsi="Times New Roman"/>
                <w:spacing w:val="-6"/>
                <w:lang w:val="en-US"/>
              </w:rPr>
              <w:t>337</w:t>
            </w:r>
            <w:r w:rsidRPr="00D77C01">
              <w:rPr>
                <w:rFonts w:ascii="Times New Roman" w:hAnsi="Times New Roman"/>
                <w:spacing w:val="-6"/>
                <w:lang w:val="en-US"/>
              </w:rPr>
              <w:t>)</w:t>
            </w:r>
          </w:p>
        </w:tc>
        <w:tc>
          <w:tcPr>
            <w:tcW w:w="175" w:type="dxa"/>
            <w:tcBorders>
              <w:top w:val="nil"/>
              <w:left w:val="nil"/>
              <w:bottom w:val="nil"/>
              <w:right w:val="nil"/>
            </w:tcBorders>
          </w:tcPr>
          <w:p w14:paraId="63EE26C9" w14:textId="77777777" w:rsidR="009A1490" w:rsidRPr="00D77C01" w:rsidRDefault="009A1490" w:rsidP="009A1490">
            <w:pPr>
              <w:tabs>
                <w:tab w:val="decimal" w:pos="1253"/>
              </w:tabs>
              <w:spacing w:line="240" w:lineRule="exact"/>
              <w:rPr>
                <w:rFonts w:ascii="Times New Roman" w:hAnsi="Times New Roman" w:cs="Times New Roman"/>
              </w:rPr>
            </w:pPr>
          </w:p>
        </w:tc>
        <w:tc>
          <w:tcPr>
            <w:tcW w:w="1359" w:type="dxa"/>
            <w:tcBorders>
              <w:top w:val="nil"/>
              <w:left w:val="nil"/>
              <w:bottom w:val="single" w:sz="4" w:space="0" w:color="auto"/>
              <w:right w:val="nil"/>
            </w:tcBorders>
          </w:tcPr>
          <w:p w14:paraId="4252DED6" w14:textId="69872178" w:rsidR="009A1490" w:rsidRPr="00D77C01" w:rsidRDefault="009A1490" w:rsidP="00E31DF0">
            <w:pPr>
              <w:tabs>
                <w:tab w:val="decimal" w:pos="1138"/>
              </w:tabs>
              <w:spacing w:line="240" w:lineRule="exact"/>
              <w:ind w:left="-900" w:right="-86" w:firstLine="270"/>
              <w:outlineLvl w:val="0"/>
              <w:rPr>
                <w:rFonts w:ascii="Times New Roman" w:hAnsi="Times New Roman" w:cs="Times New Roman"/>
              </w:rPr>
            </w:pPr>
            <w:r w:rsidRPr="00D77C01">
              <w:rPr>
                <w:rFonts w:ascii="Times New Roman" w:hAnsi="Times New Roman"/>
                <w:spacing w:val="-6"/>
                <w:lang w:val="en-US"/>
              </w:rPr>
              <w:t>(</w:t>
            </w:r>
            <w:r w:rsidR="009A2621" w:rsidRPr="009A2621">
              <w:rPr>
                <w:rFonts w:ascii="Times New Roman" w:hAnsi="Times New Roman"/>
                <w:spacing w:val="-6"/>
                <w:lang w:val="en-US"/>
              </w:rPr>
              <w:t>5</w:t>
            </w:r>
            <w:r w:rsidRPr="00D77C01">
              <w:rPr>
                <w:rFonts w:ascii="Times New Roman" w:hAnsi="Times New Roman"/>
                <w:spacing w:val="-6"/>
                <w:lang w:val="en-US"/>
              </w:rPr>
              <w:t>,</w:t>
            </w:r>
            <w:r w:rsidR="009A2621" w:rsidRPr="009A2621">
              <w:rPr>
                <w:rFonts w:ascii="Times New Roman" w:hAnsi="Times New Roman"/>
                <w:spacing w:val="-6"/>
                <w:lang w:val="en-US"/>
              </w:rPr>
              <w:t>298</w:t>
            </w:r>
            <w:r w:rsidRPr="00D77C01">
              <w:rPr>
                <w:rFonts w:ascii="Times New Roman" w:hAnsi="Times New Roman"/>
                <w:spacing w:val="-6"/>
                <w:lang w:val="en-US"/>
              </w:rPr>
              <w:t>,</w:t>
            </w:r>
            <w:r w:rsidR="009A2621" w:rsidRPr="009A2621">
              <w:rPr>
                <w:rFonts w:ascii="Times New Roman" w:hAnsi="Times New Roman"/>
                <w:spacing w:val="-6"/>
                <w:lang w:val="en-US"/>
              </w:rPr>
              <w:t>120</w:t>
            </w:r>
            <w:r w:rsidRPr="00D77C01">
              <w:rPr>
                <w:rFonts w:ascii="Times New Roman" w:hAnsi="Times New Roman"/>
                <w:spacing w:val="-6"/>
                <w:lang w:val="en-US"/>
              </w:rPr>
              <w:t>)</w:t>
            </w:r>
          </w:p>
        </w:tc>
      </w:tr>
      <w:tr w:rsidR="009A1490" w:rsidRPr="00D77C01" w14:paraId="08BE5EF4" w14:textId="77777777" w:rsidTr="00FB0424">
        <w:trPr>
          <w:cantSplit/>
          <w:trHeight w:val="144"/>
        </w:trPr>
        <w:tc>
          <w:tcPr>
            <w:tcW w:w="5386" w:type="dxa"/>
            <w:tcBorders>
              <w:top w:val="nil"/>
              <w:left w:val="nil"/>
              <w:bottom w:val="nil"/>
              <w:right w:val="nil"/>
            </w:tcBorders>
          </w:tcPr>
          <w:p w14:paraId="07CB78A0" w14:textId="77777777" w:rsidR="009A1490" w:rsidRPr="00260083" w:rsidRDefault="009A1490" w:rsidP="00260083">
            <w:pPr>
              <w:pStyle w:val="a1"/>
              <w:tabs>
                <w:tab w:val="clear" w:pos="1080"/>
              </w:tabs>
              <w:ind w:left="112" w:right="-9" w:hanging="23"/>
              <w:rPr>
                <w:rFonts w:cs="Times New Roman"/>
                <w:spacing w:val="-6"/>
                <w:sz w:val="20"/>
                <w:szCs w:val="20"/>
                <w:lang w:val="en-US"/>
              </w:rPr>
            </w:pPr>
            <w:r w:rsidRPr="00D77C01">
              <w:rPr>
                <w:rFonts w:cs="Times New Roman"/>
                <w:spacing w:val="-6"/>
                <w:sz w:val="20"/>
                <w:szCs w:val="20"/>
                <w:lang w:val="en-US"/>
              </w:rPr>
              <w:t>Long-term debentures - net of current portion</w:t>
            </w:r>
          </w:p>
        </w:tc>
        <w:tc>
          <w:tcPr>
            <w:tcW w:w="2042" w:type="dxa"/>
            <w:tcBorders>
              <w:top w:val="single" w:sz="4" w:space="0" w:color="auto"/>
              <w:left w:val="nil"/>
              <w:bottom w:val="double" w:sz="4" w:space="0" w:color="auto"/>
              <w:right w:val="nil"/>
            </w:tcBorders>
          </w:tcPr>
          <w:p w14:paraId="23DF3EC9" w14:textId="4B8942C4" w:rsidR="009A1490" w:rsidRPr="00D77C01" w:rsidRDefault="009A2621" w:rsidP="00F555C5">
            <w:pPr>
              <w:tabs>
                <w:tab w:val="decimal" w:pos="1876"/>
              </w:tabs>
              <w:spacing w:line="240" w:lineRule="exact"/>
              <w:ind w:left="-900" w:right="-86" w:firstLine="270"/>
              <w:outlineLvl w:val="0"/>
              <w:rPr>
                <w:rFonts w:ascii="Times New Roman" w:hAnsi="Times New Roman"/>
                <w:spacing w:val="-6"/>
                <w:lang w:val="en-US"/>
              </w:rPr>
            </w:pPr>
            <w:r w:rsidRPr="009A2621">
              <w:rPr>
                <w:rFonts w:ascii="Times New Roman" w:hAnsi="Times New Roman"/>
                <w:spacing w:val="-6"/>
                <w:lang w:val="en-US"/>
              </w:rPr>
              <w:t>26</w:t>
            </w:r>
            <w:r w:rsidR="00505F47" w:rsidRPr="00D77C01">
              <w:rPr>
                <w:rFonts w:ascii="Times New Roman" w:hAnsi="Times New Roman"/>
                <w:spacing w:val="-6"/>
                <w:lang w:val="en-US"/>
              </w:rPr>
              <w:t>,</w:t>
            </w:r>
            <w:r w:rsidRPr="009A2621">
              <w:rPr>
                <w:rFonts w:ascii="Times New Roman" w:hAnsi="Times New Roman"/>
                <w:spacing w:val="-6"/>
                <w:lang w:val="en-US"/>
              </w:rPr>
              <w:t>823</w:t>
            </w:r>
            <w:r w:rsidR="00505F47" w:rsidRPr="00D77C01">
              <w:rPr>
                <w:rFonts w:ascii="Times New Roman" w:hAnsi="Times New Roman"/>
                <w:spacing w:val="-6"/>
                <w:lang w:val="en-US"/>
              </w:rPr>
              <w:t>,</w:t>
            </w:r>
            <w:r w:rsidRPr="009A2621">
              <w:rPr>
                <w:rFonts w:ascii="Times New Roman" w:hAnsi="Times New Roman"/>
                <w:spacing w:val="-6"/>
                <w:lang w:val="en-US"/>
              </w:rPr>
              <w:t>930</w:t>
            </w:r>
          </w:p>
        </w:tc>
        <w:tc>
          <w:tcPr>
            <w:tcW w:w="175" w:type="dxa"/>
            <w:tcBorders>
              <w:top w:val="nil"/>
              <w:left w:val="nil"/>
              <w:bottom w:val="nil"/>
              <w:right w:val="nil"/>
            </w:tcBorders>
          </w:tcPr>
          <w:p w14:paraId="467870C3" w14:textId="77777777" w:rsidR="009A1490" w:rsidRPr="00D77C01" w:rsidRDefault="009A1490" w:rsidP="009A1490">
            <w:pPr>
              <w:tabs>
                <w:tab w:val="decimal" w:pos="1253"/>
              </w:tabs>
              <w:spacing w:line="240" w:lineRule="exact"/>
              <w:rPr>
                <w:rFonts w:ascii="Times New Roman" w:hAnsi="Times New Roman" w:cs="Times New Roman"/>
              </w:rPr>
            </w:pPr>
          </w:p>
        </w:tc>
        <w:tc>
          <w:tcPr>
            <w:tcW w:w="1359" w:type="dxa"/>
            <w:tcBorders>
              <w:top w:val="single" w:sz="4" w:space="0" w:color="auto"/>
              <w:left w:val="nil"/>
              <w:bottom w:val="double" w:sz="4" w:space="0" w:color="auto"/>
              <w:right w:val="nil"/>
            </w:tcBorders>
          </w:tcPr>
          <w:p w14:paraId="158ACBEF" w14:textId="5A99F333" w:rsidR="009A1490" w:rsidRPr="00D77C01" w:rsidRDefault="009A2621" w:rsidP="00E31DF0">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spacing w:val="-6"/>
                <w:lang w:val="en-US"/>
              </w:rPr>
              <w:t>14</w:t>
            </w:r>
            <w:r w:rsidR="009A1490" w:rsidRPr="00D77C01">
              <w:rPr>
                <w:rFonts w:ascii="Times New Roman" w:hAnsi="Times New Roman"/>
                <w:spacing w:val="-6"/>
                <w:lang w:val="en-US"/>
              </w:rPr>
              <w:t>,</w:t>
            </w:r>
            <w:r w:rsidRPr="009A2621">
              <w:rPr>
                <w:rFonts w:ascii="Times New Roman" w:hAnsi="Times New Roman"/>
                <w:spacing w:val="-6"/>
                <w:lang w:val="en-US"/>
              </w:rPr>
              <w:t>715</w:t>
            </w:r>
            <w:r w:rsidR="009A1490" w:rsidRPr="00D77C01">
              <w:rPr>
                <w:rFonts w:ascii="Times New Roman" w:hAnsi="Times New Roman"/>
                <w:spacing w:val="-6"/>
                <w:lang w:val="en-US"/>
              </w:rPr>
              <w:t>,</w:t>
            </w:r>
            <w:r w:rsidRPr="009A2621">
              <w:rPr>
                <w:rFonts w:ascii="Times New Roman" w:hAnsi="Times New Roman"/>
                <w:spacing w:val="-6"/>
                <w:lang w:val="en-US"/>
              </w:rPr>
              <w:t>437</w:t>
            </w:r>
          </w:p>
        </w:tc>
      </w:tr>
    </w:tbl>
    <w:p w14:paraId="0A4D62ED" w14:textId="77777777" w:rsidR="00CE7061" w:rsidRPr="00D77C01" w:rsidRDefault="00CE7061" w:rsidP="00856427">
      <w:pPr>
        <w:spacing w:before="120"/>
        <w:ind w:right="-28"/>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9072" w:type="dxa"/>
        <w:tblInd w:w="378" w:type="dxa"/>
        <w:tblLayout w:type="fixed"/>
        <w:tblCellMar>
          <w:left w:w="0" w:type="dxa"/>
          <w:right w:w="0" w:type="dxa"/>
        </w:tblCellMar>
        <w:tblLook w:val="01E0" w:firstRow="1" w:lastRow="1" w:firstColumn="1" w:lastColumn="1" w:noHBand="0" w:noVBand="0"/>
      </w:tblPr>
      <w:tblGrid>
        <w:gridCol w:w="898"/>
        <w:gridCol w:w="1172"/>
        <w:gridCol w:w="1422"/>
        <w:gridCol w:w="1530"/>
        <w:gridCol w:w="1080"/>
        <w:gridCol w:w="1620"/>
        <w:gridCol w:w="180"/>
        <w:gridCol w:w="1170"/>
      </w:tblGrid>
      <w:tr w:rsidR="00347A87" w:rsidRPr="00D77C01" w14:paraId="5C0F8056" w14:textId="77777777" w:rsidTr="00AA24B6">
        <w:trPr>
          <w:trHeight w:val="20"/>
        </w:trPr>
        <w:tc>
          <w:tcPr>
            <w:tcW w:w="898" w:type="dxa"/>
            <w:vAlign w:val="bottom"/>
          </w:tcPr>
          <w:p w14:paraId="52ACEA8D"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172" w:type="dxa"/>
            <w:vAlign w:val="bottom"/>
          </w:tcPr>
          <w:p w14:paraId="4EAF053A"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422" w:type="dxa"/>
            <w:vAlign w:val="bottom"/>
          </w:tcPr>
          <w:p w14:paraId="2B687264" w14:textId="77777777" w:rsidR="00347A87" w:rsidRPr="00D77C01" w:rsidRDefault="00347A87" w:rsidP="00347A87">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530" w:type="dxa"/>
            <w:vAlign w:val="bottom"/>
          </w:tcPr>
          <w:p w14:paraId="60F92484"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080" w:type="dxa"/>
            <w:vAlign w:val="bottom"/>
          </w:tcPr>
          <w:p w14:paraId="50FAD303"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620" w:type="dxa"/>
            <w:vAlign w:val="center"/>
          </w:tcPr>
          <w:p w14:paraId="417E0BFB" w14:textId="5E1289B3"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r w:rsidRPr="00D77C01">
              <w:rPr>
                <w:rFonts w:ascii="Times New Roman" w:hAnsi="Times New Roman" w:cs="Times New Roman"/>
                <w:b/>
                <w:bCs/>
                <w:spacing w:val="-6"/>
                <w:sz w:val="16"/>
                <w:szCs w:val="16"/>
              </w:rPr>
              <w:t>FINANCIAL</w:t>
            </w:r>
          </w:p>
        </w:tc>
        <w:tc>
          <w:tcPr>
            <w:tcW w:w="180" w:type="dxa"/>
          </w:tcPr>
          <w:p w14:paraId="1B9E799F"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c>
          <w:tcPr>
            <w:tcW w:w="1170" w:type="dxa"/>
          </w:tcPr>
          <w:p w14:paraId="29AC8FA5"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r>
      <w:tr w:rsidR="00347A87" w:rsidRPr="00D77C01" w14:paraId="6CD4509A" w14:textId="77777777" w:rsidTr="00AA24B6">
        <w:trPr>
          <w:trHeight w:val="20"/>
        </w:trPr>
        <w:tc>
          <w:tcPr>
            <w:tcW w:w="898" w:type="dxa"/>
            <w:vAlign w:val="bottom"/>
          </w:tcPr>
          <w:p w14:paraId="59BB4373"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172" w:type="dxa"/>
            <w:vAlign w:val="bottom"/>
          </w:tcPr>
          <w:p w14:paraId="00177550"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422" w:type="dxa"/>
            <w:vAlign w:val="bottom"/>
          </w:tcPr>
          <w:p w14:paraId="1EFC2C12" w14:textId="77777777" w:rsidR="00347A87" w:rsidRPr="00D77C01" w:rsidRDefault="00347A87" w:rsidP="00347A87">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530" w:type="dxa"/>
            <w:vAlign w:val="bottom"/>
          </w:tcPr>
          <w:p w14:paraId="4B33763F"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080" w:type="dxa"/>
            <w:vAlign w:val="bottom"/>
          </w:tcPr>
          <w:p w14:paraId="104C2FD9"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620" w:type="dxa"/>
            <w:vAlign w:val="center"/>
          </w:tcPr>
          <w:p w14:paraId="55D44CF5" w14:textId="08397518"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r w:rsidRPr="00D77C01">
              <w:rPr>
                <w:rFonts w:ascii="Times New Roman" w:hAnsi="Times New Roman" w:cs="Times New Roman"/>
                <w:b/>
                <w:bCs/>
                <w:spacing w:val="-6"/>
                <w:sz w:val="16"/>
                <w:szCs w:val="16"/>
              </w:rPr>
              <w:t>STATEMENT</w:t>
            </w:r>
          </w:p>
        </w:tc>
        <w:tc>
          <w:tcPr>
            <w:tcW w:w="180" w:type="dxa"/>
          </w:tcPr>
          <w:p w14:paraId="4C992487"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c>
          <w:tcPr>
            <w:tcW w:w="1170" w:type="dxa"/>
          </w:tcPr>
          <w:p w14:paraId="2A1B1A7F"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r>
      <w:tr w:rsidR="00347A87" w:rsidRPr="00D77C01" w14:paraId="2252815A" w14:textId="77777777" w:rsidTr="00AA24B6">
        <w:trPr>
          <w:trHeight w:val="20"/>
        </w:trPr>
        <w:tc>
          <w:tcPr>
            <w:tcW w:w="898" w:type="dxa"/>
            <w:vAlign w:val="bottom"/>
          </w:tcPr>
          <w:p w14:paraId="28251550"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172" w:type="dxa"/>
            <w:vAlign w:val="bottom"/>
          </w:tcPr>
          <w:p w14:paraId="31AF7129"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422" w:type="dxa"/>
            <w:vAlign w:val="bottom"/>
          </w:tcPr>
          <w:p w14:paraId="3294F63B" w14:textId="77777777" w:rsidR="00347A87" w:rsidRPr="00D77C01" w:rsidRDefault="00347A87" w:rsidP="00347A87">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530" w:type="dxa"/>
            <w:vAlign w:val="bottom"/>
          </w:tcPr>
          <w:p w14:paraId="17B70217"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080" w:type="dxa"/>
            <w:vAlign w:val="bottom"/>
          </w:tcPr>
          <w:p w14:paraId="62D7D8DC"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620" w:type="dxa"/>
            <w:vAlign w:val="center"/>
          </w:tcPr>
          <w:p w14:paraId="0DA76C15" w14:textId="1F4DBDC3" w:rsidR="00347A87" w:rsidRPr="00D77C01" w:rsidRDefault="00347A87" w:rsidP="00347A87">
            <w:pPr>
              <w:spacing w:line="240" w:lineRule="exact"/>
              <w:ind w:left="9" w:right="-18" w:hanging="9"/>
              <w:jc w:val="center"/>
              <w:rPr>
                <w:rFonts w:ascii="Times New Roman Bold" w:eastAsia="Angsana New" w:hAnsi="Times New Roman Bold" w:cs="Times New Roman"/>
                <w:b/>
                <w:bCs/>
                <w:spacing w:val="-12"/>
                <w:sz w:val="18"/>
                <w:szCs w:val="18"/>
              </w:rPr>
            </w:pPr>
            <w:r w:rsidRPr="00D77C01">
              <w:rPr>
                <w:rFonts w:ascii="Times New Roman" w:hAnsi="Times New Roman" w:cs="Times New Roman"/>
                <w:b/>
                <w:bCs/>
                <w:spacing w:val="-6"/>
                <w:sz w:val="16"/>
                <w:szCs w:val="16"/>
              </w:rPr>
              <w:t xml:space="preserve">IN WHICH </w:t>
            </w:r>
          </w:p>
        </w:tc>
        <w:tc>
          <w:tcPr>
            <w:tcW w:w="180" w:type="dxa"/>
          </w:tcPr>
          <w:p w14:paraId="6AEA1447"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c>
          <w:tcPr>
            <w:tcW w:w="1170" w:type="dxa"/>
          </w:tcPr>
          <w:p w14:paraId="3118DFE7"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r>
      <w:tr w:rsidR="00347A87" w:rsidRPr="00D77C01" w14:paraId="46ABBF3D" w14:textId="77777777" w:rsidTr="00AA24B6">
        <w:trPr>
          <w:trHeight w:val="20"/>
        </w:trPr>
        <w:tc>
          <w:tcPr>
            <w:tcW w:w="898" w:type="dxa"/>
            <w:vAlign w:val="bottom"/>
          </w:tcPr>
          <w:p w14:paraId="52392AC4"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172" w:type="dxa"/>
            <w:vAlign w:val="bottom"/>
          </w:tcPr>
          <w:p w14:paraId="762A8F92"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422" w:type="dxa"/>
            <w:vAlign w:val="bottom"/>
          </w:tcPr>
          <w:p w14:paraId="59D2C33B" w14:textId="77777777" w:rsidR="00347A87" w:rsidRPr="00D77C01" w:rsidRDefault="00347A87" w:rsidP="00347A87">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530" w:type="dxa"/>
            <w:vAlign w:val="bottom"/>
          </w:tcPr>
          <w:p w14:paraId="05989D8E"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080" w:type="dxa"/>
            <w:vAlign w:val="bottom"/>
          </w:tcPr>
          <w:p w14:paraId="4AE1125F"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620" w:type="dxa"/>
            <w:vAlign w:val="center"/>
          </w:tcPr>
          <w:p w14:paraId="378AB2C9" w14:textId="0475A37B"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r w:rsidRPr="00D77C01">
              <w:rPr>
                <w:rFonts w:ascii="Times New Roman Bold" w:hAnsi="Times New Roman Bold" w:cs="Times New Roman"/>
                <w:b/>
                <w:bCs/>
                <w:spacing w:val="-12"/>
                <w:sz w:val="16"/>
                <w:szCs w:val="16"/>
              </w:rPr>
              <w:t>THE EQUITY METHOD</w:t>
            </w:r>
          </w:p>
        </w:tc>
        <w:tc>
          <w:tcPr>
            <w:tcW w:w="180" w:type="dxa"/>
          </w:tcPr>
          <w:p w14:paraId="5EF98E8D"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c>
          <w:tcPr>
            <w:tcW w:w="1170" w:type="dxa"/>
            <w:vAlign w:val="center"/>
          </w:tcPr>
          <w:p w14:paraId="26DEA6A5" w14:textId="7A17564F"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r>
      <w:tr w:rsidR="00347A87" w:rsidRPr="00D77C01" w14:paraId="05495F27" w14:textId="77777777" w:rsidTr="00AA24B6">
        <w:trPr>
          <w:trHeight w:val="20"/>
        </w:trPr>
        <w:tc>
          <w:tcPr>
            <w:tcW w:w="898" w:type="dxa"/>
            <w:vAlign w:val="bottom"/>
          </w:tcPr>
          <w:p w14:paraId="45D462F3"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172" w:type="dxa"/>
            <w:vAlign w:val="bottom"/>
          </w:tcPr>
          <w:p w14:paraId="7FE4CB4E"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422" w:type="dxa"/>
            <w:vAlign w:val="bottom"/>
          </w:tcPr>
          <w:p w14:paraId="07587709" w14:textId="77777777" w:rsidR="00347A87" w:rsidRPr="00D77C01" w:rsidRDefault="00347A87" w:rsidP="00347A87">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530" w:type="dxa"/>
            <w:vAlign w:val="bottom"/>
          </w:tcPr>
          <w:p w14:paraId="67DB45F2"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080" w:type="dxa"/>
            <w:vAlign w:val="bottom"/>
          </w:tcPr>
          <w:p w14:paraId="62173F29"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620" w:type="dxa"/>
            <w:vAlign w:val="center"/>
          </w:tcPr>
          <w:p w14:paraId="30DEF777" w14:textId="300D5DA8" w:rsidR="00347A87" w:rsidRPr="00D77C01" w:rsidRDefault="00347A87" w:rsidP="00347A87">
            <w:pPr>
              <w:spacing w:line="240" w:lineRule="exact"/>
              <w:ind w:left="9" w:right="-18" w:hanging="9"/>
              <w:jc w:val="center"/>
              <w:rPr>
                <w:rFonts w:ascii="Times New Roman Bold" w:eastAsia="Angsana New" w:hAnsi="Times New Roman Bold" w:cs="Times New Roman"/>
                <w:b/>
                <w:bCs/>
                <w:spacing w:val="-12"/>
                <w:sz w:val="18"/>
                <w:szCs w:val="18"/>
              </w:rPr>
            </w:pPr>
            <w:r w:rsidRPr="00D77C01">
              <w:rPr>
                <w:rFonts w:ascii="Times New Roman" w:hAnsi="Times New Roman" w:cs="Times New Roman"/>
                <w:b/>
                <w:bCs/>
                <w:spacing w:val="-6"/>
                <w:sz w:val="16"/>
                <w:szCs w:val="16"/>
              </w:rPr>
              <w:t>IS APPLIED AND</w:t>
            </w:r>
          </w:p>
        </w:tc>
        <w:tc>
          <w:tcPr>
            <w:tcW w:w="180" w:type="dxa"/>
          </w:tcPr>
          <w:p w14:paraId="74C85576"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c>
          <w:tcPr>
            <w:tcW w:w="1170" w:type="dxa"/>
            <w:vAlign w:val="center"/>
          </w:tcPr>
          <w:p w14:paraId="448389C7" w14:textId="23783CAD"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r w:rsidRPr="00D77C01">
              <w:rPr>
                <w:rFonts w:ascii="Times New Roman" w:hAnsi="Times New Roman" w:cs="Times New Roman"/>
                <w:b/>
                <w:bCs/>
                <w:spacing w:val="-6"/>
                <w:sz w:val="16"/>
                <w:szCs w:val="16"/>
              </w:rPr>
              <w:t xml:space="preserve">SEPARATE </w:t>
            </w:r>
          </w:p>
        </w:tc>
      </w:tr>
      <w:tr w:rsidR="00347A87" w:rsidRPr="00D77C01" w14:paraId="0321D056" w14:textId="77777777" w:rsidTr="00AA24B6">
        <w:trPr>
          <w:trHeight w:val="20"/>
        </w:trPr>
        <w:tc>
          <w:tcPr>
            <w:tcW w:w="898" w:type="dxa"/>
            <w:vAlign w:val="bottom"/>
          </w:tcPr>
          <w:p w14:paraId="6AD4160F"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172" w:type="dxa"/>
            <w:vAlign w:val="bottom"/>
          </w:tcPr>
          <w:p w14:paraId="655F34CF"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422" w:type="dxa"/>
            <w:vAlign w:val="bottom"/>
          </w:tcPr>
          <w:p w14:paraId="1079D0AE" w14:textId="77777777" w:rsidR="00347A87" w:rsidRPr="00D77C01" w:rsidRDefault="00347A87" w:rsidP="00347A87">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530" w:type="dxa"/>
            <w:vAlign w:val="bottom"/>
          </w:tcPr>
          <w:p w14:paraId="2C4750C5"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080" w:type="dxa"/>
            <w:vAlign w:val="bottom"/>
          </w:tcPr>
          <w:p w14:paraId="46F259D3"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620" w:type="dxa"/>
            <w:vAlign w:val="center"/>
          </w:tcPr>
          <w:p w14:paraId="5A6CDFB3" w14:textId="0BCEC3CF"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r w:rsidRPr="00D77C01">
              <w:rPr>
                <w:rFonts w:ascii="Times New Roman Bold" w:hAnsi="Times New Roman Bold" w:cs="Times New Roman"/>
                <w:b/>
                <w:bCs/>
                <w:spacing w:val="-12"/>
                <w:sz w:val="16"/>
                <w:szCs w:val="16"/>
              </w:rPr>
              <w:t>SEPARATE FINANCIAL</w:t>
            </w:r>
          </w:p>
        </w:tc>
        <w:tc>
          <w:tcPr>
            <w:tcW w:w="180" w:type="dxa"/>
          </w:tcPr>
          <w:p w14:paraId="1DCEAD06"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c>
          <w:tcPr>
            <w:tcW w:w="1170" w:type="dxa"/>
            <w:vAlign w:val="center"/>
          </w:tcPr>
          <w:p w14:paraId="1CD06E3D" w14:textId="56BC6C06"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r w:rsidRPr="00D77C01">
              <w:rPr>
                <w:rFonts w:ascii="Times New Roman" w:hAnsi="Times New Roman" w:cs="Times New Roman"/>
                <w:b/>
                <w:bCs/>
                <w:spacing w:val="-6"/>
                <w:sz w:val="16"/>
                <w:szCs w:val="16"/>
              </w:rPr>
              <w:t>FINANCIAL</w:t>
            </w:r>
          </w:p>
        </w:tc>
      </w:tr>
      <w:tr w:rsidR="00347A87" w:rsidRPr="00D77C01" w14:paraId="47C795BF" w14:textId="77777777" w:rsidTr="00AA24B6">
        <w:trPr>
          <w:trHeight w:val="20"/>
        </w:trPr>
        <w:tc>
          <w:tcPr>
            <w:tcW w:w="898" w:type="dxa"/>
            <w:vAlign w:val="bottom"/>
          </w:tcPr>
          <w:p w14:paraId="4342333B"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172" w:type="dxa"/>
            <w:vAlign w:val="bottom"/>
          </w:tcPr>
          <w:p w14:paraId="5DB43CEB"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cs/>
                <w:lang w:val="en-US"/>
              </w:rPr>
            </w:pPr>
          </w:p>
        </w:tc>
        <w:tc>
          <w:tcPr>
            <w:tcW w:w="1422" w:type="dxa"/>
            <w:vAlign w:val="bottom"/>
          </w:tcPr>
          <w:p w14:paraId="6691F616" w14:textId="77777777" w:rsidR="00347A87" w:rsidRPr="00D77C01" w:rsidRDefault="00347A87" w:rsidP="00347A87">
            <w:pPr>
              <w:overflowPunct w:val="0"/>
              <w:adjustRightInd w:val="0"/>
              <w:spacing w:line="240" w:lineRule="exact"/>
              <w:ind w:left="9" w:right="-81" w:hanging="9"/>
              <w:jc w:val="center"/>
              <w:textAlignment w:val="baseline"/>
              <w:rPr>
                <w:rFonts w:ascii="Times New Roman" w:hAnsi="Times New Roman" w:cs="Times New Roman"/>
                <w:b/>
                <w:bCs/>
                <w:sz w:val="18"/>
                <w:szCs w:val="18"/>
                <w:cs/>
                <w:lang w:val="en-US"/>
              </w:rPr>
            </w:pPr>
          </w:p>
        </w:tc>
        <w:tc>
          <w:tcPr>
            <w:tcW w:w="1530" w:type="dxa"/>
            <w:vAlign w:val="bottom"/>
          </w:tcPr>
          <w:p w14:paraId="089A875B"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cs/>
                <w:lang w:val="en-US"/>
              </w:rPr>
            </w:pPr>
          </w:p>
        </w:tc>
        <w:tc>
          <w:tcPr>
            <w:tcW w:w="1080" w:type="dxa"/>
            <w:vAlign w:val="bottom"/>
          </w:tcPr>
          <w:p w14:paraId="2B476DF9" w14:textId="5AE8C5AC"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cs/>
                <w:lang w:val="en-US"/>
              </w:rPr>
            </w:pPr>
          </w:p>
        </w:tc>
        <w:tc>
          <w:tcPr>
            <w:tcW w:w="1620" w:type="dxa"/>
            <w:vAlign w:val="center"/>
          </w:tcPr>
          <w:p w14:paraId="6E52C0F9" w14:textId="163AA482"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cs/>
              </w:rPr>
            </w:pPr>
            <w:r w:rsidRPr="00D77C01">
              <w:rPr>
                <w:rFonts w:ascii="Times New Roman" w:hAnsi="Times New Roman" w:cs="Times New Roman"/>
                <w:b/>
                <w:bCs/>
                <w:spacing w:val="-6"/>
                <w:sz w:val="16"/>
                <w:szCs w:val="16"/>
              </w:rPr>
              <w:t>STATEMENTS</w:t>
            </w:r>
          </w:p>
        </w:tc>
        <w:tc>
          <w:tcPr>
            <w:tcW w:w="180" w:type="dxa"/>
          </w:tcPr>
          <w:p w14:paraId="77C1F04A" w14:textId="77777777"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p>
        </w:tc>
        <w:tc>
          <w:tcPr>
            <w:tcW w:w="1170" w:type="dxa"/>
            <w:vAlign w:val="center"/>
          </w:tcPr>
          <w:p w14:paraId="662C2D02" w14:textId="1588FE58" w:rsidR="00347A87" w:rsidRPr="00D77C01" w:rsidRDefault="00347A87" w:rsidP="00347A87">
            <w:pPr>
              <w:spacing w:line="240" w:lineRule="exact"/>
              <w:ind w:left="9" w:right="-18" w:hanging="9"/>
              <w:jc w:val="center"/>
              <w:rPr>
                <w:rFonts w:ascii="Times New Roman" w:eastAsia="Angsana New" w:hAnsi="Times New Roman" w:cs="Times New Roman"/>
                <w:b/>
                <w:bCs/>
                <w:spacing w:val="-6"/>
                <w:sz w:val="18"/>
                <w:szCs w:val="18"/>
              </w:rPr>
            </w:pPr>
            <w:r w:rsidRPr="00D77C01">
              <w:rPr>
                <w:rFonts w:ascii="Times New Roman" w:hAnsi="Times New Roman" w:cs="Times New Roman"/>
                <w:b/>
                <w:bCs/>
                <w:spacing w:val="-6"/>
                <w:sz w:val="16"/>
                <w:szCs w:val="16"/>
              </w:rPr>
              <w:t>STATEMENTS</w:t>
            </w:r>
          </w:p>
        </w:tc>
      </w:tr>
      <w:tr w:rsidR="00347A87" w:rsidRPr="00D77C01" w14:paraId="1BFDC39B" w14:textId="77777777" w:rsidTr="00AA24B6">
        <w:trPr>
          <w:trHeight w:val="20"/>
        </w:trPr>
        <w:tc>
          <w:tcPr>
            <w:tcW w:w="898" w:type="dxa"/>
            <w:vAlign w:val="bottom"/>
          </w:tcPr>
          <w:p w14:paraId="4EC88911"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172" w:type="dxa"/>
            <w:vAlign w:val="bottom"/>
          </w:tcPr>
          <w:p w14:paraId="7E3F325B"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422" w:type="dxa"/>
            <w:vAlign w:val="bottom"/>
          </w:tcPr>
          <w:p w14:paraId="597BBD73" w14:textId="77777777" w:rsidR="00347A87" w:rsidRPr="00D77C01" w:rsidRDefault="00347A87" w:rsidP="00347A87">
            <w:pPr>
              <w:overflowPunct w:val="0"/>
              <w:adjustRightInd w:val="0"/>
              <w:spacing w:line="240" w:lineRule="exact"/>
              <w:ind w:left="-9" w:right="24" w:hanging="9"/>
              <w:jc w:val="center"/>
              <w:textAlignment w:val="baseline"/>
              <w:rPr>
                <w:rFonts w:ascii="Times New Roman" w:hAnsi="Times New Roman" w:cs="Times New Roman"/>
                <w:b/>
                <w:bCs/>
                <w:sz w:val="18"/>
                <w:szCs w:val="18"/>
                <w:lang w:val="en-US"/>
              </w:rPr>
            </w:pPr>
          </w:p>
        </w:tc>
        <w:tc>
          <w:tcPr>
            <w:tcW w:w="1530" w:type="dxa"/>
            <w:vAlign w:val="bottom"/>
          </w:tcPr>
          <w:p w14:paraId="7B1FD04C"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080" w:type="dxa"/>
            <w:vAlign w:val="bottom"/>
          </w:tcPr>
          <w:p w14:paraId="0E86E68D" w14:textId="565C7BA0"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Interest rates</w:t>
            </w:r>
          </w:p>
        </w:tc>
        <w:tc>
          <w:tcPr>
            <w:tcW w:w="2970" w:type="dxa"/>
            <w:gridSpan w:val="3"/>
            <w:vAlign w:val="center"/>
          </w:tcPr>
          <w:p w14:paraId="5683DE8E" w14:textId="287F4943" w:rsidR="00347A87" w:rsidRPr="00D77C01" w:rsidRDefault="00347A87" w:rsidP="00347A87">
            <w:pPr>
              <w:spacing w:line="240" w:lineRule="exact"/>
              <w:ind w:left="-76" w:right="-18" w:firstLine="433"/>
              <w:jc w:val="center"/>
              <w:rPr>
                <w:rFonts w:ascii="Times New Roman" w:hAnsi="Times New Roman" w:cs="Times New Roman"/>
                <w:b/>
                <w:bCs/>
                <w:spacing w:val="-6"/>
                <w:sz w:val="18"/>
                <w:szCs w:val="18"/>
                <w:lang w:val="en-US"/>
              </w:rPr>
            </w:pPr>
          </w:p>
        </w:tc>
      </w:tr>
      <w:tr w:rsidR="00347A87" w:rsidRPr="00D77C01" w14:paraId="4E81DFB3" w14:textId="77777777" w:rsidTr="00AA24B6">
        <w:trPr>
          <w:trHeight w:val="20"/>
        </w:trPr>
        <w:tc>
          <w:tcPr>
            <w:tcW w:w="898" w:type="dxa"/>
            <w:vAlign w:val="bottom"/>
          </w:tcPr>
          <w:p w14:paraId="7145D8DD" w14:textId="77777777" w:rsidR="00347A87" w:rsidRPr="00D77C01" w:rsidRDefault="00347A87" w:rsidP="00347A87">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Debentures</w:t>
            </w:r>
          </w:p>
        </w:tc>
        <w:tc>
          <w:tcPr>
            <w:tcW w:w="1172" w:type="dxa"/>
            <w:vAlign w:val="bottom"/>
          </w:tcPr>
          <w:p w14:paraId="1F9D8209"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cs/>
                <w:lang w:val="en-US"/>
              </w:rPr>
            </w:pPr>
            <w:r w:rsidRPr="00D77C01">
              <w:rPr>
                <w:rFonts w:ascii="Times New Roman" w:hAnsi="Times New Roman" w:cs="Times New Roman"/>
                <w:b/>
                <w:bCs/>
                <w:sz w:val="18"/>
                <w:szCs w:val="18"/>
                <w:lang w:val="en-US"/>
              </w:rPr>
              <w:t>Periods</w:t>
            </w:r>
          </w:p>
        </w:tc>
        <w:tc>
          <w:tcPr>
            <w:tcW w:w="1422" w:type="dxa"/>
            <w:vAlign w:val="bottom"/>
          </w:tcPr>
          <w:p w14:paraId="78924E89" w14:textId="77777777" w:rsidR="00347A87" w:rsidRPr="00D77C01" w:rsidRDefault="00347A87" w:rsidP="00347A87">
            <w:pPr>
              <w:overflowPunct w:val="0"/>
              <w:adjustRightInd w:val="0"/>
              <w:spacing w:line="240" w:lineRule="exact"/>
              <w:ind w:left="9" w:right="-81" w:hanging="9"/>
              <w:jc w:val="center"/>
              <w:textAlignment w:val="baseline"/>
              <w:rPr>
                <w:rFonts w:ascii="Times New Roman" w:hAnsi="Times New Roman" w:cs="Times New Roman"/>
                <w:b/>
                <w:bCs/>
                <w:sz w:val="18"/>
                <w:szCs w:val="18"/>
                <w:cs/>
                <w:lang w:val="en-US"/>
              </w:rPr>
            </w:pPr>
            <w:r w:rsidRPr="00D77C01">
              <w:rPr>
                <w:rFonts w:ascii="Times New Roman" w:hAnsi="Times New Roman" w:cs="Times New Roman"/>
                <w:b/>
                <w:bCs/>
                <w:sz w:val="18"/>
                <w:szCs w:val="18"/>
                <w:lang w:val="en-US"/>
              </w:rPr>
              <w:t>Dates of issue</w:t>
            </w:r>
          </w:p>
        </w:tc>
        <w:tc>
          <w:tcPr>
            <w:tcW w:w="1530" w:type="dxa"/>
            <w:vAlign w:val="bottom"/>
          </w:tcPr>
          <w:p w14:paraId="1FDBD19C"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cs/>
                <w:lang w:val="en-US"/>
              </w:rPr>
            </w:pPr>
            <w:r w:rsidRPr="00D77C01">
              <w:rPr>
                <w:rFonts w:ascii="Times New Roman" w:hAnsi="Times New Roman" w:cs="Times New Roman"/>
                <w:b/>
                <w:bCs/>
                <w:sz w:val="18"/>
                <w:szCs w:val="18"/>
                <w:lang w:val="en-US"/>
              </w:rPr>
              <w:t>Maturity dates</w:t>
            </w:r>
          </w:p>
        </w:tc>
        <w:tc>
          <w:tcPr>
            <w:tcW w:w="1080" w:type="dxa"/>
            <w:vAlign w:val="bottom"/>
          </w:tcPr>
          <w:p w14:paraId="4F05209E" w14:textId="77777777" w:rsidR="00347A87" w:rsidRPr="00D77C01" w:rsidRDefault="00347A87" w:rsidP="00347A87">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 p.a.)</w:t>
            </w:r>
          </w:p>
        </w:tc>
        <w:tc>
          <w:tcPr>
            <w:tcW w:w="1620" w:type="dxa"/>
            <w:vAlign w:val="center"/>
          </w:tcPr>
          <w:p w14:paraId="12C12A2A" w14:textId="68A4DB7F" w:rsidR="00347A87" w:rsidRPr="00D77C01" w:rsidRDefault="009A2621" w:rsidP="00347A87">
            <w:pPr>
              <w:spacing w:line="240" w:lineRule="exact"/>
              <w:ind w:left="9" w:right="-18" w:hanging="9"/>
              <w:jc w:val="center"/>
              <w:rPr>
                <w:rFonts w:ascii="Times New Roman" w:hAnsi="Times New Roman" w:cs="Times New Roman"/>
                <w:b/>
                <w:bCs/>
                <w:spacing w:val="-6"/>
                <w:sz w:val="18"/>
                <w:szCs w:val="18"/>
                <w:lang w:val="en-US"/>
              </w:rPr>
            </w:pPr>
            <w:r w:rsidRPr="009A2621">
              <w:rPr>
                <w:rFonts w:ascii="Times New Roman" w:hAnsi="Times New Roman"/>
                <w:b/>
                <w:bCs/>
                <w:spacing w:val="-6"/>
                <w:sz w:val="18"/>
                <w:szCs w:val="18"/>
                <w:lang w:val="en-US"/>
              </w:rPr>
              <w:t>2023</w:t>
            </w:r>
          </w:p>
        </w:tc>
        <w:tc>
          <w:tcPr>
            <w:tcW w:w="180" w:type="dxa"/>
          </w:tcPr>
          <w:p w14:paraId="177B3BCB" w14:textId="77777777" w:rsidR="00347A87" w:rsidRPr="00D77C01" w:rsidRDefault="00347A87" w:rsidP="00347A87">
            <w:pPr>
              <w:spacing w:line="240" w:lineRule="exact"/>
              <w:ind w:left="9" w:right="-18" w:hanging="9"/>
              <w:jc w:val="center"/>
              <w:rPr>
                <w:rFonts w:ascii="Times New Roman" w:hAnsi="Times New Roman" w:cs="Times New Roman"/>
                <w:b/>
                <w:bCs/>
                <w:spacing w:val="-6"/>
                <w:sz w:val="18"/>
                <w:szCs w:val="18"/>
                <w:lang w:val="en-US"/>
              </w:rPr>
            </w:pPr>
          </w:p>
        </w:tc>
        <w:tc>
          <w:tcPr>
            <w:tcW w:w="1170" w:type="dxa"/>
          </w:tcPr>
          <w:p w14:paraId="6DB18680" w14:textId="365757A0" w:rsidR="00347A87" w:rsidRPr="00D77C01" w:rsidRDefault="009A2621" w:rsidP="00347A87">
            <w:pPr>
              <w:spacing w:line="240" w:lineRule="exact"/>
              <w:ind w:left="9" w:right="-18" w:hanging="9"/>
              <w:jc w:val="center"/>
              <w:rPr>
                <w:rFonts w:ascii="Times New Roman" w:hAnsi="Times New Roman" w:cs="Times New Roman"/>
                <w:b/>
                <w:bCs/>
                <w:spacing w:val="-6"/>
                <w:sz w:val="18"/>
                <w:szCs w:val="18"/>
                <w:lang w:val="en-US"/>
              </w:rPr>
            </w:pPr>
            <w:r w:rsidRPr="009A2621">
              <w:rPr>
                <w:rFonts w:ascii="Times New Roman" w:hAnsi="Times New Roman"/>
                <w:b/>
                <w:bCs/>
                <w:spacing w:val="-6"/>
                <w:sz w:val="18"/>
                <w:szCs w:val="18"/>
                <w:lang w:val="en-US"/>
              </w:rPr>
              <w:t>2022</w:t>
            </w:r>
          </w:p>
        </w:tc>
      </w:tr>
      <w:tr w:rsidR="00347A87" w:rsidRPr="00D77C01" w14:paraId="44928508" w14:textId="77777777" w:rsidTr="00AA24B6">
        <w:trPr>
          <w:trHeight w:val="20"/>
        </w:trPr>
        <w:tc>
          <w:tcPr>
            <w:tcW w:w="898" w:type="dxa"/>
            <w:vAlign w:val="bottom"/>
          </w:tcPr>
          <w:p w14:paraId="676FB1F6" w14:textId="77777777" w:rsidR="00347A87" w:rsidRPr="00D77C01" w:rsidRDefault="00347A87" w:rsidP="00347A87">
            <w:pPr>
              <w:overflowPunct w:val="0"/>
              <w:adjustRightInd w:val="0"/>
              <w:spacing w:line="160" w:lineRule="exact"/>
              <w:ind w:left="14" w:hanging="14"/>
              <w:jc w:val="center"/>
              <w:textAlignment w:val="baseline"/>
              <w:rPr>
                <w:rFonts w:ascii="Times New Roman" w:hAnsi="Times New Roman" w:cs="Times New Roman"/>
                <w:b/>
                <w:bCs/>
                <w:sz w:val="18"/>
                <w:szCs w:val="18"/>
                <w:cs/>
                <w:lang w:val="en-US"/>
              </w:rPr>
            </w:pPr>
          </w:p>
        </w:tc>
        <w:tc>
          <w:tcPr>
            <w:tcW w:w="1172" w:type="dxa"/>
            <w:vAlign w:val="bottom"/>
          </w:tcPr>
          <w:p w14:paraId="430B25B3" w14:textId="77777777" w:rsidR="00347A87" w:rsidRPr="00D77C01" w:rsidRDefault="00347A87" w:rsidP="00347A87">
            <w:pPr>
              <w:overflowPunct w:val="0"/>
              <w:adjustRightInd w:val="0"/>
              <w:spacing w:line="160" w:lineRule="exact"/>
              <w:ind w:left="14" w:hanging="14"/>
              <w:jc w:val="center"/>
              <w:textAlignment w:val="baseline"/>
              <w:rPr>
                <w:rFonts w:ascii="Times New Roman" w:hAnsi="Times New Roman" w:cs="Times New Roman"/>
                <w:b/>
                <w:bCs/>
                <w:sz w:val="18"/>
                <w:szCs w:val="18"/>
                <w:cs/>
                <w:lang w:val="en-US"/>
              </w:rPr>
            </w:pPr>
          </w:p>
        </w:tc>
        <w:tc>
          <w:tcPr>
            <w:tcW w:w="1422" w:type="dxa"/>
            <w:vAlign w:val="bottom"/>
          </w:tcPr>
          <w:p w14:paraId="1DB21D1F" w14:textId="77777777" w:rsidR="00347A87" w:rsidRPr="00D77C01" w:rsidRDefault="00347A87" w:rsidP="00347A87">
            <w:pPr>
              <w:overflowPunct w:val="0"/>
              <w:adjustRightInd w:val="0"/>
              <w:spacing w:line="160" w:lineRule="exact"/>
              <w:ind w:left="-9" w:right="24" w:hanging="14"/>
              <w:jc w:val="center"/>
              <w:textAlignment w:val="baseline"/>
              <w:rPr>
                <w:rFonts w:ascii="Times New Roman" w:hAnsi="Times New Roman" w:cs="Times New Roman"/>
                <w:b/>
                <w:bCs/>
                <w:sz w:val="18"/>
                <w:szCs w:val="18"/>
                <w:cs/>
                <w:lang w:val="en-US"/>
              </w:rPr>
            </w:pPr>
          </w:p>
        </w:tc>
        <w:tc>
          <w:tcPr>
            <w:tcW w:w="1530" w:type="dxa"/>
            <w:vAlign w:val="bottom"/>
          </w:tcPr>
          <w:p w14:paraId="5513E09D" w14:textId="77777777" w:rsidR="00347A87" w:rsidRPr="00D77C01" w:rsidRDefault="00347A87" w:rsidP="00347A87">
            <w:pPr>
              <w:overflowPunct w:val="0"/>
              <w:adjustRightInd w:val="0"/>
              <w:spacing w:line="160" w:lineRule="exact"/>
              <w:ind w:left="14" w:hanging="14"/>
              <w:jc w:val="center"/>
              <w:textAlignment w:val="baseline"/>
              <w:rPr>
                <w:rFonts w:ascii="Times New Roman" w:hAnsi="Times New Roman" w:cs="Times New Roman"/>
                <w:b/>
                <w:bCs/>
                <w:sz w:val="18"/>
                <w:szCs w:val="18"/>
                <w:cs/>
                <w:lang w:val="en-US"/>
              </w:rPr>
            </w:pPr>
          </w:p>
        </w:tc>
        <w:tc>
          <w:tcPr>
            <w:tcW w:w="1080" w:type="dxa"/>
            <w:vAlign w:val="bottom"/>
          </w:tcPr>
          <w:p w14:paraId="769CC345" w14:textId="77777777" w:rsidR="00347A87" w:rsidRPr="00D77C01" w:rsidRDefault="00347A87" w:rsidP="00347A87">
            <w:pPr>
              <w:overflowPunct w:val="0"/>
              <w:adjustRightInd w:val="0"/>
              <w:spacing w:line="160" w:lineRule="exact"/>
              <w:ind w:left="14" w:hanging="14"/>
              <w:jc w:val="center"/>
              <w:textAlignment w:val="baseline"/>
              <w:rPr>
                <w:rFonts w:ascii="Times New Roman" w:hAnsi="Times New Roman" w:cs="Times New Roman"/>
                <w:b/>
                <w:bCs/>
                <w:sz w:val="18"/>
                <w:szCs w:val="18"/>
                <w:lang w:val="en-US"/>
              </w:rPr>
            </w:pPr>
          </w:p>
        </w:tc>
        <w:tc>
          <w:tcPr>
            <w:tcW w:w="1620" w:type="dxa"/>
            <w:vAlign w:val="center"/>
          </w:tcPr>
          <w:p w14:paraId="76FC1EE8" w14:textId="77777777" w:rsidR="00347A87" w:rsidRPr="00D77C01" w:rsidRDefault="00347A87" w:rsidP="00347A87">
            <w:pPr>
              <w:spacing w:line="160" w:lineRule="exact"/>
              <w:ind w:left="14" w:right="95" w:hanging="14"/>
              <w:jc w:val="center"/>
              <w:rPr>
                <w:rFonts w:ascii="Times New Roman" w:hAnsi="Times New Roman" w:cs="Times New Roman"/>
                <w:b/>
                <w:bCs/>
                <w:spacing w:val="-6"/>
                <w:sz w:val="18"/>
                <w:szCs w:val="18"/>
              </w:rPr>
            </w:pPr>
          </w:p>
        </w:tc>
        <w:tc>
          <w:tcPr>
            <w:tcW w:w="180" w:type="dxa"/>
          </w:tcPr>
          <w:p w14:paraId="413A9966" w14:textId="77777777" w:rsidR="00347A87" w:rsidRPr="00D77C01" w:rsidRDefault="00347A87" w:rsidP="00347A87">
            <w:pPr>
              <w:spacing w:line="160" w:lineRule="exact"/>
              <w:ind w:left="14" w:right="95" w:hanging="14"/>
              <w:jc w:val="center"/>
              <w:rPr>
                <w:rFonts w:ascii="Times New Roman" w:hAnsi="Times New Roman" w:cs="Times New Roman"/>
                <w:b/>
                <w:bCs/>
                <w:spacing w:val="-6"/>
                <w:sz w:val="18"/>
                <w:szCs w:val="18"/>
              </w:rPr>
            </w:pPr>
          </w:p>
        </w:tc>
        <w:tc>
          <w:tcPr>
            <w:tcW w:w="1170" w:type="dxa"/>
          </w:tcPr>
          <w:p w14:paraId="001BC649" w14:textId="77777777" w:rsidR="00347A87" w:rsidRPr="00D77C01" w:rsidRDefault="00347A87" w:rsidP="00347A87">
            <w:pPr>
              <w:spacing w:line="160" w:lineRule="exact"/>
              <w:ind w:left="14" w:right="95" w:hanging="14"/>
              <w:jc w:val="center"/>
              <w:rPr>
                <w:rFonts w:ascii="Times New Roman" w:hAnsi="Times New Roman" w:cs="Times New Roman"/>
                <w:b/>
                <w:bCs/>
                <w:spacing w:val="-6"/>
                <w:sz w:val="18"/>
                <w:szCs w:val="18"/>
              </w:rPr>
            </w:pPr>
          </w:p>
        </w:tc>
      </w:tr>
      <w:tr w:rsidR="00347A87" w:rsidRPr="00D77C01" w14:paraId="538B51AD" w14:textId="77777777" w:rsidTr="00AA24B6">
        <w:trPr>
          <w:trHeight w:val="20"/>
        </w:trPr>
        <w:tc>
          <w:tcPr>
            <w:tcW w:w="898" w:type="dxa"/>
          </w:tcPr>
          <w:p w14:paraId="44066BAF" w14:textId="179FF39D"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p>
        </w:tc>
        <w:tc>
          <w:tcPr>
            <w:tcW w:w="1172" w:type="dxa"/>
          </w:tcPr>
          <w:p w14:paraId="455DF064" w14:textId="7A2E603B"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3FDC01AC" w14:textId="2B403B42"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April </w:t>
            </w:r>
            <w:r w:rsidR="009A2621" w:rsidRPr="009A2621">
              <w:rPr>
                <w:rFonts w:ascii="Times New Roman" w:hAnsi="Times New Roman"/>
                <w:spacing w:val="-4"/>
                <w:sz w:val="18"/>
                <w:szCs w:val="18"/>
                <w:lang w:val="en-US"/>
              </w:rPr>
              <w:t>2</w:t>
            </w:r>
            <w:r w:rsidRPr="00D77C01">
              <w:rPr>
                <w:rFonts w:ascii="Times New Roman" w:hAnsi="Times New Roman"/>
                <w:spacing w:val="-4"/>
                <w:sz w:val="18"/>
                <w:szCs w:val="18"/>
                <w:lang w:val="en-US"/>
              </w:rPr>
              <w:t>,</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2021</w:t>
            </w:r>
          </w:p>
        </w:tc>
        <w:tc>
          <w:tcPr>
            <w:tcW w:w="1530" w:type="dxa"/>
            <w:vAlign w:val="bottom"/>
          </w:tcPr>
          <w:p w14:paraId="7638F90D" w14:textId="5EE2D6BE" w:rsidR="00347A87" w:rsidRPr="00D77C01" w:rsidRDefault="00347A87" w:rsidP="00347A87">
            <w:pPr>
              <w:overflowPunct w:val="0"/>
              <w:adjustRightInd w:val="0"/>
              <w:spacing w:line="240" w:lineRule="exact"/>
              <w:ind w:left="-9" w:right="24" w:hanging="9"/>
              <w:jc w:val="center"/>
              <w:textAlignment w:val="baseline"/>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April </w:t>
            </w:r>
            <w:r w:rsidR="009A2621" w:rsidRPr="009A2621">
              <w:rPr>
                <w:rFonts w:ascii="Times New Roman" w:hAnsi="Times New Roman"/>
                <w:sz w:val="18"/>
                <w:szCs w:val="18"/>
                <w:lang w:val="en-US"/>
              </w:rPr>
              <w:t>2</w:t>
            </w:r>
            <w:r w:rsidRPr="00D77C01">
              <w:rPr>
                <w:rFonts w:ascii="Times New Roman" w:hAnsi="Times New Roman"/>
                <w:sz w:val="18"/>
                <w:szCs w:val="18"/>
                <w:lang w:val="en-US"/>
              </w:rPr>
              <w:t xml:space="preserve">, </w:t>
            </w:r>
            <w:r w:rsidR="009A2621" w:rsidRPr="009A2621">
              <w:rPr>
                <w:rFonts w:ascii="Times New Roman" w:hAnsi="Times New Roman"/>
                <w:sz w:val="18"/>
                <w:szCs w:val="18"/>
                <w:lang w:val="en-US"/>
              </w:rPr>
              <w:t>2024</w:t>
            </w:r>
          </w:p>
        </w:tc>
        <w:tc>
          <w:tcPr>
            <w:tcW w:w="1080" w:type="dxa"/>
          </w:tcPr>
          <w:p w14:paraId="02B75233" w14:textId="7CC608AF" w:rsidR="00347A87" w:rsidRPr="00D77C01" w:rsidRDefault="009A2621" w:rsidP="00347A87">
            <w:pPr>
              <w:spacing w:line="240" w:lineRule="exact"/>
              <w:ind w:left="9" w:hanging="9"/>
              <w:jc w:val="center"/>
              <w:rPr>
                <w:rFonts w:ascii="Times New Roman" w:hAnsi="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00</w:t>
            </w:r>
          </w:p>
        </w:tc>
        <w:tc>
          <w:tcPr>
            <w:tcW w:w="1620" w:type="dxa"/>
          </w:tcPr>
          <w:p w14:paraId="4DD92659" w14:textId="08F8F8C5"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500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1EA10A8A"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231E1153" w14:textId="1E1DBF50" w:rsidR="00347A87" w:rsidRPr="00D77C01" w:rsidRDefault="009A2621" w:rsidP="00AA24B6">
            <w:pPr>
              <w:tabs>
                <w:tab w:val="decimal" w:pos="987"/>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500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r>
      <w:tr w:rsidR="00347A87" w:rsidRPr="00D77C01" w14:paraId="7658312E" w14:textId="77777777" w:rsidTr="00AA24B6">
        <w:trPr>
          <w:trHeight w:val="20"/>
        </w:trPr>
        <w:tc>
          <w:tcPr>
            <w:tcW w:w="898" w:type="dxa"/>
          </w:tcPr>
          <w:p w14:paraId="22C9405A" w14:textId="74EBF8D8"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2</w:t>
            </w:r>
          </w:p>
        </w:tc>
        <w:tc>
          <w:tcPr>
            <w:tcW w:w="1172" w:type="dxa"/>
          </w:tcPr>
          <w:p w14:paraId="1DB682C1" w14:textId="3E9ADCC5"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tcPr>
          <w:p w14:paraId="7DC2F994" w14:textId="6B5C7295"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April </w:t>
            </w:r>
            <w:r w:rsidR="009A2621" w:rsidRPr="009A2621">
              <w:rPr>
                <w:rFonts w:ascii="Times New Roman" w:hAnsi="Times New Roman"/>
                <w:spacing w:val="-4"/>
                <w:sz w:val="18"/>
                <w:szCs w:val="18"/>
                <w:lang w:val="en-US"/>
              </w:rPr>
              <w:t>2</w:t>
            </w:r>
            <w:r w:rsidRPr="00D77C01">
              <w:rPr>
                <w:rFonts w:ascii="Times New Roman" w:hAnsi="Times New Roman"/>
                <w:spacing w:val="-4"/>
                <w:sz w:val="18"/>
                <w:szCs w:val="18"/>
                <w:lang w:val="en-US"/>
              </w:rPr>
              <w:t>,</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2021</w:t>
            </w:r>
          </w:p>
        </w:tc>
        <w:tc>
          <w:tcPr>
            <w:tcW w:w="1530" w:type="dxa"/>
          </w:tcPr>
          <w:p w14:paraId="3BEDB04E" w14:textId="6C8CD4E6" w:rsidR="00347A87" w:rsidRPr="00D77C01" w:rsidRDefault="00347A87" w:rsidP="00347A87">
            <w:pPr>
              <w:overflowPunct w:val="0"/>
              <w:adjustRightInd w:val="0"/>
              <w:spacing w:line="240" w:lineRule="exact"/>
              <w:ind w:left="-9" w:right="24" w:hanging="9"/>
              <w:jc w:val="center"/>
              <w:textAlignment w:val="baseline"/>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April </w:t>
            </w:r>
            <w:r w:rsidR="009A2621" w:rsidRPr="009A2621">
              <w:rPr>
                <w:rFonts w:ascii="Times New Roman" w:hAnsi="Times New Roman"/>
                <w:sz w:val="18"/>
                <w:szCs w:val="18"/>
                <w:lang w:val="en-US"/>
              </w:rPr>
              <w:t>2</w:t>
            </w:r>
            <w:r w:rsidRPr="00D77C01">
              <w:rPr>
                <w:rFonts w:ascii="Times New Roman" w:hAnsi="Times New Roman"/>
                <w:sz w:val="18"/>
                <w:szCs w:val="18"/>
                <w:lang w:val="en-US"/>
              </w:rPr>
              <w:t xml:space="preserve">, </w:t>
            </w:r>
            <w:r w:rsidR="009A2621" w:rsidRPr="009A2621">
              <w:rPr>
                <w:rFonts w:ascii="Times New Roman" w:hAnsi="Times New Roman"/>
                <w:sz w:val="18"/>
                <w:szCs w:val="18"/>
                <w:lang w:val="en-US"/>
              </w:rPr>
              <w:t>2023</w:t>
            </w:r>
          </w:p>
        </w:tc>
        <w:tc>
          <w:tcPr>
            <w:tcW w:w="1080" w:type="dxa"/>
          </w:tcPr>
          <w:p w14:paraId="28917ED3" w14:textId="03CFFFC8" w:rsidR="00347A87" w:rsidRPr="00D77C01" w:rsidRDefault="009A2621" w:rsidP="00347A87">
            <w:pPr>
              <w:spacing w:line="240" w:lineRule="exact"/>
              <w:ind w:left="9" w:hanging="9"/>
              <w:jc w:val="center"/>
              <w:rPr>
                <w:rFonts w:ascii="Times New Roman" w:hAnsi="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65</w:t>
            </w:r>
          </w:p>
        </w:tc>
        <w:tc>
          <w:tcPr>
            <w:tcW w:w="1620" w:type="dxa"/>
          </w:tcPr>
          <w:p w14:paraId="70BB1A00" w14:textId="77777777" w:rsidR="00347A87" w:rsidRPr="00D77C01" w:rsidRDefault="00347A87" w:rsidP="00AA24B6">
            <w:pPr>
              <w:tabs>
                <w:tab w:val="decimal" w:pos="984"/>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c>
          <w:tcPr>
            <w:tcW w:w="180" w:type="dxa"/>
          </w:tcPr>
          <w:p w14:paraId="54E1586D"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640A3320" w14:textId="105A6D7F" w:rsidR="00347A87" w:rsidRPr="00D77C01" w:rsidRDefault="009A2621" w:rsidP="00AA24B6">
            <w:pPr>
              <w:tabs>
                <w:tab w:val="decimal" w:pos="987"/>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r>
      <w:tr w:rsidR="00347A87" w:rsidRPr="00D77C01" w14:paraId="1F5D1B8C" w14:textId="77777777" w:rsidTr="00AA24B6">
        <w:trPr>
          <w:trHeight w:val="20"/>
        </w:trPr>
        <w:tc>
          <w:tcPr>
            <w:tcW w:w="898" w:type="dxa"/>
          </w:tcPr>
          <w:p w14:paraId="3063BAC2" w14:textId="64EF4165"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3</w:t>
            </w:r>
          </w:p>
        </w:tc>
        <w:tc>
          <w:tcPr>
            <w:tcW w:w="1172" w:type="dxa"/>
          </w:tcPr>
          <w:p w14:paraId="7D00607E" w14:textId="1EA2E8BF"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1282AE93" w14:textId="139043F2"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April </w:t>
            </w:r>
            <w:r w:rsidR="009A2621" w:rsidRPr="009A2621">
              <w:rPr>
                <w:rFonts w:ascii="Times New Roman" w:hAnsi="Times New Roman"/>
                <w:spacing w:val="-4"/>
                <w:sz w:val="18"/>
                <w:szCs w:val="18"/>
                <w:lang w:val="en-US"/>
              </w:rPr>
              <w:t>7</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2021</w:t>
            </w:r>
          </w:p>
        </w:tc>
        <w:tc>
          <w:tcPr>
            <w:tcW w:w="1530" w:type="dxa"/>
            <w:vAlign w:val="bottom"/>
          </w:tcPr>
          <w:p w14:paraId="3A6FE6FD" w14:textId="7DE6C3F0" w:rsidR="00347A87" w:rsidRPr="00D77C01" w:rsidRDefault="00347A87" w:rsidP="00347A87">
            <w:pPr>
              <w:overflowPunct w:val="0"/>
              <w:adjustRightInd w:val="0"/>
              <w:spacing w:line="240" w:lineRule="exact"/>
              <w:ind w:left="-9" w:right="24" w:hanging="9"/>
              <w:jc w:val="center"/>
              <w:textAlignment w:val="baseline"/>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April </w:t>
            </w:r>
            <w:r w:rsidR="009A2621" w:rsidRPr="009A2621">
              <w:rPr>
                <w:rFonts w:ascii="Times New Roman" w:hAnsi="Times New Roman"/>
                <w:sz w:val="18"/>
                <w:szCs w:val="18"/>
                <w:lang w:val="en-US"/>
              </w:rPr>
              <w:t>21</w:t>
            </w:r>
            <w:r w:rsidRPr="00D77C01">
              <w:rPr>
                <w:rFonts w:ascii="Times New Roman" w:hAnsi="Times New Roman"/>
                <w:sz w:val="18"/>
                <w:szCs w:val="18"/>
                <w:lang w:val="en-US"/>
              </w:rPr>
              <w:t xml:space="preserve">, </w:t>
            </w:r>
            <w:r w:rsidR="009A2621" w:rsidRPr="009A2621">
              <w:rPr>
                <w:rFonts w:ascii="Times New Roman" w:hAnsi="Times New Roman"/>
                <w:sz w:val="18"/>
                <w:szCs w:val="18"/>
                <w:lang w:val="en-US"/>
              </w:rPr>
              <w:t>2023</w:t>
            </w:r>
          </w:p>
        </w:tc>
        <w:tc>
          <w:tcPr>
            <w:tcW w:w="1080" w:type="dxa"/>
          </w:tcPr>
          <w:p w14:paraId="71FD4A7A" w14:textId="555CF934" w:rsidR="00347A87" w:rsidRPr="00D77C01" w:rsidRDefault="009A2621" w:rsidP="00347A87">
            <w:pPr>
              <w:spacing w:line="240" w:lineRule="exact"/>
              <w:ind w:left="9" w:hanging="9"/>
              <w:jc w:val="center"/>
              <w:rPr>
                <w:rFonts w:ascii="Times New Roman" w:hAnsi="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45</w:t>
            </w:r>
          </w:p>
        </w:tc>
        <w:tc>
          <w:tcPr>
            <w:tcW w:w="1620" w:type="dxa"/>
          </w:tcPr>
          <w:p w14:paraId="1D1F30F8" w14:textId="77777777" w:rsidR="00347A87" w:rsidRPr="00D77C01" w:rsidRDefault="00347A87" w:rsidP="00AA24B6">
            <w:pPr>
              <w:tabs>
                <w:tab w:val="decimal" w:pos="984"/>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c>
          <w:tcPr>
            <w:tcW w:w="180" w:type="dxa"/>
          </w:tcPr>
          <w:p w14:paraId="50A65D4E"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1956508E" w14:textId="732081D1" w:rsidR="00347A87" w:rsidRPr="00D77C01" w:rsidRDefault="009A2621" w:rsidP="00AA24B6">
            <w:pPr>
              <w:tabs>
                <w:tab w:val="decimal" w:pos="987"/>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r>
      <w:tr w:rsidR="00347A87" w:rsidRPr="00D77C01" w14:paraId="63B1F414" w14:textId="77777777" w:rsidTr="00AA24B6">
        <w:trPr>
          <w:trHeight w:val="20"/>
        </w:trPr>
        <w:tc>
          <w:tcPr>
            <w:tcW w:w="898" w:type="dxa"/>
          </w:tcPr>
          <w:p w14:paraId="51F69A08" w14:textId="7EEF3B28"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4</w:t>
            </w:r>
          </w:p>
        </w:tc>
        <w:tc>
          <w:tcPr>
            <w:tcW w:w="1172" w:type="dxa"/>
          </w:tcPr>
          <w:p w14:paraId="7C800C61" w14:textId="62E5A55A"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5767DF85" w14:textId="1F239B06"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009A2621" w:rsidRPr="009A2621">
              <w:rPr>
                <w:rFonts w:ascii="Times New Roman" w:hAnsi="Times New Roman"/>
                <w:spacing w:val="-4"/>
                <w:sz w:val="18"/>
                <w:szCs w:val="18"/>
                <w:lang w:val="en-US"/>
              </w:rPr>
              <w:t>19</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2021</w:t>
            </w:r>
          </w:p>
        </w:tc>
        <w:tc>
          <w:tcPr>
            <w:tcW w:w="1530" w:type="dxa"/>
            <w:vAlign w:val="bottom"/>
          </w:tcPr>
          <w:p w14:paraId="46F6DBF0" w14:textId="57E227AA" w:rsidR="00347A87" w:rsidRPr="00D77C01" w:rsidRDefault="00347A87" w:rsidP="00347A87">
            <w:pPr>
              <w:overflowPunct w:val="0"/>
              <w:adjustRightInd w:val="0"/>
              <w:spacing w:line="240" w:lineRule="exact"/>
              <w:ind w:left="-9" w:right="24" w:hanging="9"/>
              <w:jc w:val="center"/>
              <w:textAlignment w:val="baseline"/>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August </w:t>
            </w:r>
            <w:r w:rsidR="009A2621" w:rsidRPr="009A2621">
              <w:rPr>
                <w:rFonts w:ascii="Times New Roman" w:hAnsi="Times New Roman"/>
                <w:sz w:val="18"/>
                <w:szCs w:val="18"/>
                <w:lang w:val="en-US"/>
              </w:rPr>
              <w:t>19</w:t>
            </w:r>
            <w:r w:rsidRPr="00D77C01">
              <w:rPr>
                <w:rFonts w:ascii="Times New Roman" w:hAnsi="Times New Roman"/>
                <w:sz w:val="18"/>
                <w:szCs w:val="18"/>
                <w:lang w:val="en-US"/>
              </w:rPr>
              <w:t xml:space="preserve">, </w:t>
            </w:r>
            <w:r w:rsidR="009A2621" w:rsidRPr="009A2621">
              <w:rPr>
                <w:rFonts w:ascii="Times New Roman" w:hAnsi="Times New Roman"/>
                <w:sz w:val="18"/>
                <w:szCs w:val="18"/>
                <w:lang w:val="en-US"/>
              </w:rPr>
              <w:t>2023</w:t>
            </w:r>
          </w:p>
        </w:tc>
        <w:tc>
          <w:tcPr>
            <w:tcW w:w="1080" w:type="dxa"/>
          </w:tcPr>
          <w:p w14:paraId="0760723D" w14:textId="1C989500"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17</w:t>
            </w:r>
          </w:p>
        </w:tc>
        <w:tc>
          <w:tcPr>
            <w:tcW w:w="1620" w:type="dxa"/>
          </w:tcPr>
          <w:p w14:paraId="1A0B3ECB" w14:textId="77777777" w:rsidR="00347A87" w:rsidRPr="00D77C01" w:rsidRDefault="00347A87" w:rsidP="00AA24B6">
            <w:pPr>
              <w:tabs>
                <w:tab w:val="decimal" w:pos="984"/>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c>
          <w:tcPr>
            <w:tcW w:w="180" w:type="dxa"/>
          </w:tcPr>
          <w:p w14:paraId="3C74A0CD"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6149B502" w14:textId="11190C2F" w:rsidR="00347A87" w:rsidRPr="00D77C01" w:rsidRDefault="009A2621" w:rsidP="00AA24B6">
            <w:pPr>
              <w:tabs>
                <w:tab w:val="decimal" w:pos="987"/>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4</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r>
      <w:tr w:rsidR="00347A87" w:rsidRPr="00D77C01" w14:paraId="133E24C8" w14:textId="77777777" w:rsidTr="00AA24B6">
        <w:trPr>
          <w:trHeight w:val="20"/>
        </w:trPr>
        <w:tc>
          <w:tcPr>
            <w:tcW w:w="898" w:type="dxa"/>
          </w:tcPr>
          <w:p w14:paraId="3CED81C0" w14:textId="7250B28D"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5</w:t>
            </w:r>
          </w:p>
        </w:tc>
        <w:tc>
          <w:tcPr>
            <w:tcW w:w="1172" w:type="dxa"/>
          </w:tcPr>
          <w:p w14:paraId="7E977E75" w14:textId="75DBA246"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14DB5B4C" w14:textId="70AC6192" w:rsidR="00347A87" w:rsidRPr="00D77C01" w:rsidRDefault="00347A87" w:rsidP="00347A87">
            <w:pPr>
              <w:spacing w:line="240" w:lineRule="exact"/>
              <w:ind w:left="-9" w:right="24" w:hanging="9"/>
              <w:jc w:val="center"/>
              <w:rPr>
                <w:rFonts w:ascii="Times New Roman" w:hAnsi="Times New Roman"/>
                <w:spacing w:val="-4"/>
                <w:sz w:val="18"/>
                <w:szCs w:val="18"/>
                <w:lang w:val="en-US"/>
              </w:rPr>
            </w:pPr>
            <w:r w:rsidRPr="00D77C01">
              <w:rPr>
                <w:rFonts w:ascii="Times New Roman" w:hAnsi="Times New Roman"/>
                <w:spacing w:val="-4"/>
                <w:sz w:val="18"/>
                <w:szCs w:val="18"/>
                <w:lang w:val="en-US"/>
              </w:rPr>
              <w:t xml:space="preserve">April </w:t>
            </w:r>
            <w:r w:rsidR="009A2621" w:rsidRPr="009A2621">
              <w:rPr>
                <w:rFonts w:ascii="Times New Roman" w:hAnsi="Times New Roman"/>
                <w:spacing w:val="-4"/>
                <w:sz w:val="18"/>
                <w:szCs w:val="18"/>
                <w:lang w:val="en-US"/>
              </w:rPr>
              <w:t>28</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2022</w:t>
            </w:r>
          </w:p>
        </w:tc>
        <w:tc>
          <w:tcPr>
            <w:tcW w:w="1530" w:type="dxa"/>
            <w:vAlign w:val="bottom"/>
          </w:tcPr>
          <w:p w14:paraId="3E4A31C6" w14:textId="3D3FAC4E" w:rsidR="00347A87" w:rsidRPr="00D77C01" w:rsidRDefault="00347A87" w:rsidP="00347A87">
            <w:pPr>
              <w:spacing w:line="240" w:lineRule="exact"/>
              <w:ind w:left="-9" w:right="24" w:hanging="9"/>
              <w:jc w:val="center"/>
              <w:rPr>
                <w:rFonts w:ascii="Times New Roman" w:hAnsi="Times New Roman"/>
                <w:spacing w:val="-4"/>
                <w:sz w:val="18"/>
                <w:szCs w:val="18"/>
                <w:lang w:val="en-US"/>
              </w:rPr>
            </w:pPr>
            <w:r w:rsidRPr="00D77C01">
              <w:rPr>
                <w:rFonts w:ascii="Times New Roman" w:hAnsi="Times New Roman"/>
                <w:spacing w:val="-4"/>
                <w:sz w:val="18"/>
                <w:szCs w:val="18"/>
                <w:lang w:val="en-US"/>
              </w:rPr>
              <w:t xml:space="preserve">April </w:t>
            </w:r>
            <w:r w:rsidR="009A2621" w:rsidRPr="009A2621">
              <w:rPr>
                <w:rFonts w:ascii="Times New Roman" w:hAnsi="Times New Roman"/>
                <w:spacing w:val="-4"/>
                <w:sz w:val="18"/>
                <w:szCs w:val="18"/>
                <w:lang w:val="en-US"/>
              </w:rPr>
              <w:t>28</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2024</w:t>
            </w:r>
          </w:p>
        </w:tc>
        <w:tc>
          <w:tcPr>
            <w:tcW w:w="1080" w:type="dxa"/>
            <w:vAlign w:val="bottom"/>
          </w:tcPr>
          <w:p w14:paraId="3F64577D" w14:textId="2B590B59" w:rsidR="00347A87" w:rsidRPr="00D77C01" w:rsidRDefault="009A2621" w:rsidP="00347A87">
            <w:pPr>
              <w:spacing w:line="240" w:lineRule="exact"/>
              <w:ind w:left="9" w:hanging="9"/>
              <w:jc w:val="center"/>
              <w:rPr>
                <w:rFonts w:ascii="Times New Roman" w:hAnsi="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88</w:t>
            </w:r>
          </w:p>
        </w:tc>
        <w:tc>
          <w:tcPr>
            <w:tcW w:w="1620" w:type="dxa"/>
          </w:tcPr>
          <w:p w14:paraId="077D3918" w14:textId="5174C005"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850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6A0409A9"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37F37E39" w14:textId="58F56230" w:rsidR="00347A87" w:rsidRPr="00D77C01" w:rsidRDefault="009A2621" w:rsidP="00AA24B6">
            <w:pPr>
              <w:tabs>
                <w:tab w:val="decimal" w:pos="987"/>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850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r>
      <w:tr w:rsidR="00347A87" w:rsidRPr="00D77C01" w14:paraId="29E5692B" w14:textId="77777777" w:rsidTr="00AA24B6">
        <w:trPr>
          <w:trHeight w:val="20"/>
        </w:trPr>
        <w:tc>
          <w:tcPr>
            <w:tcW w:w="898" w:type="dxa"/>
          </w:tcPr>
          <w:p w14:paraId="5215B87D" w14:textId="1AC9DE43"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6</w:t>
            </w:r>
          </w:p>
        </w:tc>
        <w:tc>
          <w:tcPr>
            <w:tcW w:w="1172" w:type="dxa"/>
          </w:tcPr>
          <w:p w14:paraId="26537737" w14:textId="1D103279"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6B1150B8" w14:textId="1FF45B74" w:rsidR="00347A87" w:rsidRPr="00D77C01" w:rsidRDefault="00347A87" w:rsidP="00347A87">
            <w:pPr>
              <w:spacing w:line="240" w:lineRule="exact"/>
              <w:ind w:left="-9" w:right="24" w:hanging="9"/>
              <w:jc w:val="center"/>
              <w:rPr>
                <w:rFonts w:ascii="Times New Roman" w:hAnsi="Times New Roman"/>
                <w:spacing w:val="-4"/>
                <w:sz w:val="18"/>
                <w:szCs w:val="18"/>
                <w:lang w:val="en-US"/>
              </w:rPr>
            </w:pPr>
            <w:r w:rsidRPr="00D77C01">
              <w:rPr>
                <w:rFonts w:ascii="Times New Roman" w:hAnsi="Times New Roman"/>
                <w:spacing w:val="-4"/>
                <w:sz w:val="18"/>
                <w:szCs w:val="18"/>
                <w:lang w:val="en-US"/>
              </w:rPr>
              <w:t xml:space="preserve">September </w:t>
            </w:r>
            <w:r w:rsidR="009A2621" w:rsidRPr="009A2621">
              <w:rPr>
                <w:rFonts w:ascii="Times New Roman" w:hAnsi="Times New Roman"/>
                <w:spacing w:val="-4"/>
                <w:sz w:val="18"/>
                <w:szCs w:val="18"/>
                <w:lang w:val="en-US"/>
              </w:rPr>
              <w:t>13</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2022</w:t>
            </w:r>
          </w:p>
        </w:tc>
        <w:tc>
          <w:tcPr>
            <w:tcW w:w="1530" w:type="dxa"/>
            <w:vAlign w:val="bottom"/>
          </w:tcPr>
          <w:p w14:paraId="12529796" w14:textId="7E57C3A6" w:rsidR="00347A87" w:rsidRPr="00D77C01" w:rsidRDefault="00347A87" w:rsidP="00347A87">
            <w:pPr>
              <w:spacing w:line="240" w:lineRule="exact"/>
              <w:ind w:left="-9" w:right="24" w:hanging="9"/>
              <w:jc w:val="center"/>
              <w:rPr>
                <w:rFonts w:ascii="Times New Roman" w:hAnsi="Times New Roman"/>
                <w:spacing w:val="-4"/>
                <w:sz w:val="18"/>
                <w:szCs w:val="18"/>
                <w:lang w:val="en-US"/>
              </w:rPr>
            </w:pPr>
            <w:r w:rsidRPr="00D77C01">
              <w:rPr>
                <w:rFonts w:ascii="Times New Roman" w:hAnsi="Times New Roman"/>
                <w:spacing w:val="-4"/>
                <w:sz w:val="18"/>
                <w:szCs w:val="18"/>
                <w:lang w:val="en-US"/>
              </w:rPr>
              <w:t xml:space="preserve">September </w:t>
            </w:r>
            <w:r w:rsidR="009A2621" w:rsidRPr="009A2621">
              <w:rPr>
                <w:rFonts w:ascii="Times New Roman" w:hAnsi="Times New Roman"/>
                <w:spacing w:val="-4"/>
                <w:sz w:val="18"/>
                <w:szCs w:val="18"/>
                <w:lang w:val="en-US"/>
              </w:rPr>
              <w:t>13</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2025</w:t>
            </w:r>
          </w:p>
        </w:tc>
        <w:tc>
          <w:tcPr>
            <w:tcW w:w="1080" w:type="dxa"/>
            <w:vAlign w:val="bottom"/>
          </w:tcPr>
          <w:p w14:paraId="058E08F9" w14:textId="7547678F" w:rsidR="00347A87" w:rsidRPr="00D77C01" w:rsidRDefault="009A2621" w:rsidP="00347A87">
            <w:pPr>
              <w:spacing w:line="240" w:lineRule="exact"/>
              <w:ind w:left="9" w:hanging="9"/>
              <w:jc w:val="center"/>
              <w:rPr>
                <w:rFonts w:ascii="Times New Roman" w:hAnsi="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14</w:t>
            </w:r>
          </w:p>
        </w:tc>
        <w:tc>
          <w:tcPr>
            <w:tcW w:w="1620" w:type="dxa"/>
          </w:tcPr>
          <w:p w14:paraId="34FAE3C4" w14:textId="094ED328"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6</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500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1800AF98"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6D5D2871" w14:textId="26390487" w:rsidR="00347A87" w:rsidRPr="00D77C01" w:rsidRDefault="009A2621" w:rsidP="00AA24B6">
            <w:pPr>
              <w:tabs>
                <w:tab w:val="decimal" w:pos="987"/>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6</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500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r>
      <w:tr w:rsidR="00347A87" w:rsidRPr="00D77C01" w14:paraId="31C2341D" w14:textId="77777777" w:rsidTr="00AA24B6">
        <w:trPr>
          <w:trHeight w:val="20"/>
        </w:trPr>
        <w:tc>
          <w:tcPr>
            <w:tcW w:w="898" w:type="dxa"/>
          </w:tcPr>
          <w:p w14:paraId="610062AC" w14:textId="19243B14"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7</w:t>
            </w:r>
          </w:p>
        </w:tc>
        <w:tc>
          <w:tcPr>
            <w:tcW w:w="1172" w:type="dxa"/>
          </w:tcPr>
          <w:p w14:paraId="66D64855" w14:textId="2B64CEF2"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45A1DBA4" w14:textId="463348BB"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July </w:t>
            </w:r>
            <w:r w:rsidR="009A2621" w:rsidRPr="009A2621">
              <w:rPr>
                <w:rFonts w:ascii="Times New Roman" w:hAnsi="Times New Roman"/>
                <w:spacing w:val="-4"/>
                <w:sz w:val="18"/>
                <w:szCs w:val="18"/>
                <w:lang w:val="en-US"/>
              </w:rPr>
              <w:t>27</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2022</w:t>
            </w:r>
          </w:p>
        </w:tc>
        <w:tc>
          <w:tcPr>
            <w:tcW w:w="1530" w:type="dxa"/>
            <w:vAlign w:val="bottom"/>
          </w:tcPr>
          <w:p w14:paraId="6D73F898" w14:textId="3BA8D2B1"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July </w:t>
            </w:r>
            <w:r w:rsidR="009A2621" w:rsidRPr="009A2621">
              <w:rPr>
                <w:rFonts w:ascii="Times New Roman" w:hAnsi="Times New Roman"/>
                <w:spacing w:val="-4"/>
                <w:sz w:val="18"/>
                <w:szCs w:val="18"/>
                <w:lang w:val="en-US"/>
              </w:rPr>
              <w:t>27</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2024</w:t>
            </w:r>
          </w:p>
        </w:tc>
        <w:tc>
          <w:tcPr>
            <w:tcW w:w="1080" w:type="dxa"/>
            <w:vAlign w:val="bottom"/>
          </w:tcPr>
          <w:p w14:paraId="1514CD24" w14:textId="77777777" w:rsidR="00347A87" w:rsidRPr="00D77C01" w:rsidRDefault="00347A87" w:rsidP="00347A87">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620" w:type="dxa"/>
          </w:tcPr>
          <w:p w14:paraId="5A0EA389" w14:textId="608B9355"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7EA4A737"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0DAFF121" w14:textId="4A5319C9" w:rsidR="00347A87" w:rsidRPr="00D77C01" w:rsidRDefault="009A2621" w:rsidP="00AA24B6">
            <w:pPr>
              <w:tabs>
                <w:tab w:val="decimal" w:pos="987"/>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r>
      <w:tr w:rsidR="00347A87" w:rsidRPr="00D77C01" w14:paraId="32CA6F85" w14:textId="77777777" w:rsidTr="00AA24B6">
        <w:trPr>
          <w:trHeight w:val="20"/>
        </w:trPr>
        <w:tc>
          <w:tcPr>
            <w:tcW w:w="898" w:type="dxa"/>
          </w:tcPr>
          <w:p w14:paraId="02560E10" w14:textId="0B22252D"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8</w:t>
            </w:r>
          </w:p>
        </w:tc>
        <w:tc>
          <w:tcPr>
            <w:tcW w:w="1172" w:type="dxa"/>
          </w:tcPr>
          <w:p w14:paraId="3A6620E7" w14:textId="366A414D"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7B091462" w14:textId="4D27196D"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January </w:t>
            </w:r>
            <w:r w:rsidR="009A2621" w:rsidRPr="009A2621">
              <w:rPr>
                <w:rFonts w:ascii="Times New Roman" w:hAnsi="Times New Roman"/>
                <w:spacing w:val="-4"/>
                <w:sz w:val="18"/>
                <w:szCs w:val="18"/>
                <w:lang w:val="en-US"/>
              </w:rPr>
              <w:t>25</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265FFBF9" w14:textId="73C98FF4"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January </w:t>
            </w:r>
            <w:r w:rsidR="009A2621" w:rsidRPr="009A2621">
              <w:rPr>
                <w:rFonts w:ascii="Times New Roman" w:hAnsi="Times New Roman"/>
                <w:spacing w:val="-4"/>
                <w:sz w:val="18"/>
                <w:szCs w:val="18"/>
                <w:lang w:val="en-US"/>
              </w:rPr>
              <w:t>25</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2026</w:t>
            </w:r>
          </w:p>
        </w:tc>
        <w:tc>
          <w:tcPr>
            <w:tcW w:w="1080" w:type="dxa"/>
            <w:vAlign w:val="bottom"/>
          </w:tcPr>
          <w:p w14:paraId="4B524969" w14:textId="39EE378C"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91</w:t>
            </w:r>
          </w:p>
        </w:tc>
        <w:tc>
          <w:tcPr>
            <w:tcW w:w="1620" w:type="dxa"/>
          </w:tcPr>
          <w:p w14:paraId="2ED725B3" w14:textId="3AB61AA9"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0ECE14BA"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12FDEF1A"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04637DBC" w14:textId="77777777" w:rsidTr="00AA24B6">
        <w:trPr>
          <w:trHeight w:val="20"/>
        </w:trPr>
        <w:tc>
          <w:tcPr>
            <w:tcW w:w="898" w:type="dxa"/>
          </w:tcPr>
          <w:p w14:paraId="1B250833" w14:textId="5D437215"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9</w:t>
            </w:r>
          </w:p>
        </w:tc>
        <w:tc>
          <w:tcPr>
            <w:tcW w:w="1172" w:type="dxa"/>
          </w:tcPr>
          <w:p w14:paraId="76B85FEB" w14:textId="106D2DE4"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1A44C0F2" w14:textId="7593A2A6"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February </w:t>
            </w:r>
            <w:r w:rsidR="009A2621" w:rsidRPr="009A2621">
              <w:rPr>
                <w:rFonts w:ascii="Times New Roman" w:hAnsi="Times New Roman"/>
                <w:spacing w:val="-4"/>
                <w:sz w:val="18"/>
                <w:szCs w:val="18"/>
                <w:lang w:val="en-US"/>
              </w:rPr>
              <w:t>17</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5AAAC015" w14:textId="43762CAF"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February </w:t>
            </w:r>
            <w:r w:rsidR="009A2621" w:rsidRPr="009A2621">
              <w:rPr>
                <w:rFonts w:ascii="Times New Roman" w:hAnsi="Times New Roman"/>
                <w:spacing w:val="-4"/>
                <w:sz w:val="18"/>
                <w:szCs w:val="18"/>
                <w:lang w:val="en-US"/>
              </w:rPr>
              <w:t>17</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2025</w:t>
            </w:r>
          </w:p>
        </w:tc>
        <w:tc>
          <w:tcPr>
            <w:tcW w:w="1080" w:type="dxa"/>
            <w:vAlign w:val="bottom"/>
          </w:tcPr>
          <w:p w14:paraId="6397B9FF" w14:textId="77777777" w:rsidR="00347A87" w:rsidRPr="00D77C01" w:rsidRDefault="00347A87" w:rsidP="00347A87">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620" w:type="dxa"/>
          </w:tcPr>
          <w:p w14:paraId="4EC759B5" w14:textId="3EE499D3"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50C94813"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54DEDA24"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2EE294B8" w14:textId="77777777" w:rsidTr="00AA24B6">
        <w:trPr>
          <w:trHeight w:val="20"/>
        </w:trPr>
        <w:tc>
          <w:tcPr>
            <w:tcW w:w="898" w:type="dxa"/>
          </w:tcPr>
          <w:p w14:paraId="77DB42ED" w14:textId="5F8303B9"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10</w:t>
            </w:r>
          </w:p>
        </w:tc>
        <w:tc>
          <w:tcPr>
            <w:tcW w:w="1172" w:type="dxa"/>
          </w:tcPr>
          <w:p w14:paraId="31A36FB1" w14:textId="07F208FE" w:rsidR="00347A87" w:rsidRPr="00D77C01" w:rsidRDefault="009A2621" w:rsidP="00347A87">
            <w:pPr>
              <w:overflowPunct w:val="0"/>
              <w:adjustRightInd w:val="0"/>
              <w:spacing w:line="240" w:lineRule="exact"/>
              <w:ind w:left="9" w:hanging="9"/>
              <w:jc w:val="center"/>
              <w:textAlignment w:val="baseline"/>
              <w:rPr>
                <w:rFonts w:ascii="Times New Roman" w:hAnsi="Times New Roman" w:cs="Cordia New"/>
                <w:spacing w:val="-8"/>
                <w:sz w:val="18"/>
                <w:szCs w:val="18"/>
                <w:lang w:val="en-US"/>
              </w:rPr>
            </w:pPr>
            <w:r w:rsidRPr="009A2621">
              <w:rPr>
                <w:rFonts w:ascii="Times New Roman" w:hAnsi="Times New Roman"/>
                <w:spacing w:val="-8"/>
                <w:sz w:val="18"/>
                <w:szCs w:val="18"/>
                <w:lang w:val="en-US"/>
              </w:rPr>
              <w:t>2</w:t>
            </w:r>
            <w:r w:rsidR="00347A87" w:rsidRPr="00D77C01">
              <w:rPr>
                <w:rFonts w:ascii="Times New Roman" w:hAnsi="Times New Roman" w:cs="Times New Roman"/>
                <w:spacing w:val="-8"/>
                <w:sz w:val="18"/>
                <w:szCs w:val="18"/>
                <w:lang w:val="en-US"/>
              </w:rPr>
              <w:t xml:space="preserve"> years</w:t>
            </w:r>
            <w:r w:rsidR="00347A87" w:rsidRPr="00D77C01">
              <w:rPr>
                <w:rFonts w:ascii="Times New Roman" w:hAnsi="Times New Roman" w:cs="Cordia New" w:hint="cs"/>
                <w:spacing w:val="-8"/>
                <w:sz w:val="18"/>
                <w:szCs w:val="18"/>
                <w:cs/>
                <w:lang w:val="en-US"/>
              </w:rPr>
              <w:t xml:space="preserve"> </w:t>
            </w:r>
            <w:r w:rsidRPr="009A2621">
              <w:rPr>
                <w:rFonts w:ascii="Times New Roman" w:hAnsi="Times New Roman" w:cs="Cordia New"/>
                <w:spacing w:val="-8"/>
                <w:sz w:val="18"/>
                <w:szCs w:val="18"/>
                <w:lang w:val="en-US"/>
              </w:rPr>
              <w:t>10</w:t>
            </w:r>
            <w:r w:rsidR="00347A87" w:rsidRPr="00D77C01">
              <w:rPr>
                <w:rFonts w:ascii="Times New Roman" w:hAnsi="Times New Roman" w:cs="Cordia New"/>
                <w:spacing w:val="-8"/>
                <w:sz w:val="18"/>
                <w:szCs w:val="18"/>
                <w:lang w:val="en-US"/>
              </w:rPr>
              <w:t xml:space="preserve"> months</w:t>
            </w:r>
          </w:p>
        </w:tc>
        <w:tc>
          <w:tcPr>
            <w:tcW w:w="1422" w:type="dxa"/>
            <w:vAlign w:val="bottom"/>
          </w:tcPr>
          <w:p w14:paraId="66009ADC" w14:textId="4CD8A489"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February </w:t>
            </w:r>
            <w:r w:rsidR="009A2621" w:rsidRPr="009A2621">
              <w:rPr>
                <w:rFonts w:ascii="Times New Roman" w:hAnsi="Times New Roman"/>
                <w:spacing w:val="-4"/>
                <w:sz w:val="18"/>
                <w:szCs w:val="18"/>
                <w:lang w:val="en-US"/>
              </w:rPr>
              <w:t>17</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4041E7A7" w14:textId="0FFC3AA5"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December </w:t>
            </w:r>
            <w:r w:rsidR="009A2621" w:rsidRPr="009A2621">
              <w:rPr>
                <w:rFonts w:ascii="Times New Roman" w:hAnsi="Times New Roman"/>
                <w:spacing w:val="-4"/>
                <w:sz w:val="18"/>
                <w:szCs w:val="18"/>
                <w:lang w:val="en-US"/>
              </w:rPr>
              <w:t>17</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2025</w:t>
            </w:r>
          </w:p>
        </w:tc>
        <w:tc>
          <w:tcPr>
            <w:tcW w:w="1080" w:type="dxa"/>
            <w:vAlign w:val="bottom"/>
          </w:tcPr>
          <w:p w14:paraId="3B60C391" w14:textId="77777777" w:rsidR="00347A87" w:rsidRPr="00D77C01" w:rsidRDefault="00347A87" w:rsidP="00347A87">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620" w:type="dxa"/>
          </w:tcPr>
          <w:p w14:paraId="0A3B599C" w14:textId="3187F84F"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21E97789"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149B8FA6"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19D7FA93" w14:textId="77777777" w:rsidTr="00AA24B6">
        <w:trPr>
          <w:trHeight w:val="20"/>
        </w:trPr>
        <w:tc>
          <w:tcPr>
            <w:tcW w:w="898" w:type="dxa"/>
          </w:tcPr>
          <w:p w14:paraId="45702046" w14:textId="5E644BE7"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11</w:t>
            </w:r>
          </w:p>
        </w:tc>
        <w:tc>
          <w:tcPr>
            <w:tcW w:w="1172" w:type="dxa"/>
          </w:tcPr>
          <w:p w14:paraId="7992F791" w14:textId="61A41003" w:rsidR="00347A87" w:rsidRPr="00D77C01" w:rsidRDefault="009A2621" w:rsidP="00347A87">
            <w:pPr>
              <w:overflowPunct w:val="0"/>
              <w:adjustRightInd w:val="0"/>
              <w:spacing w:line="240" w:lineRule="exact"/>
              <w:ind w:left="9" w:hanging="9"/>
              <w:jc w:val="center"/>
              <w:textAlignment w:val="baseline"/>
              <w:rPr>
                <w:rFonts w:ascii="Times New Roman" w:hAnsi="Times New Roman" w:cs="Cordia New"/>
                <w:spacing w:val="-4"/>
                <w:sz w:val="18"/>
                <w:szCs w:val="18"/>
                <w:cs/>
                <w:lang w:val="en-US"/>
              </w:rPr>
            </w:pPr>
            <w:r w:rsidRPr="009A2621">
              <w:rPr>
                <w:rFonts w:ascii="Times New Roman" w:hAnsi="Times New Roman"/>
                <w:spacing w:val="-8"/>
                <w:sz w:val="18"/>
                <w:szCs w:val="18"/>
                <w:lang w:val="en-US"/>
              </w:rPr>
              <w:t>2</w:t>
            </w:r>
            <w:r w:rsidR="00347A87" w:rsidRPr="00D77C01">
              <w:rPr>
                <w:rFonts w:ascii="Times New Roman" w:hAnsi="Times New Roman" w:cs="Times New Roman"/>
                <w:spacing w:val="-8"/>
                <w:sz w:val="18"/>
                <w:szCs w:val="18"/>
                <w:lang w:val="en-US"/>
              </w:rPr>
              <w:t xml:space="preserve"> years</w:t>
            </w:r>
            <w:r w:rsidR="00347A87" w:rsidRPr="00D77C01">
              <w:rPr>
                <w:rFonts w:ascii="Times New Roman" w:hAnsi="Times New Roman" w:cs="Cordia New" w:hint="cs"/>
                <w:spacing w:val="-8"/>
                <w:sz w:val="18"/>
                <w:szCs w:val="18"/>
                <w:cs/>
                <w:lang w:val="en-US"/>
              </w:rPr>
              <w:t xml:space="preserve"> </w:t>
            </w:r>
            <w:r w:rsidRPr="009A2621">
              <w:rPr>
                <w:rFonts w:ascii="Times New Roman" w:hAnsi="Times New Roman" w:cs="Cordia New"/>
                <w:spacing w:val="-8"/>
                <w:sz w:val="18"/>
                <w:szCs w:val="18"/>
                <w:lang w:val="en-US"/>
              </w:rPr>
              <w:t>8</w:t>
            </w:r>
            <w:r w:rsidR="00347A87" w:rsidRPr="00D77C01">
              <w:rPr>
                <w:rFonts w:ascii="Times New Roman" w:hAnsi="Times New Roman" w:cs="Cordia New"/>
                <w:spacing w:val="-8"/>
                <w:sz w:val="18"/>
                <w:szCs w:val="18"/>
                <w:lang w:val="en-US"/>
              </w:rPr>
              <w:t xml:space="preserve"> months</w:t>
            </w:r>
          </w:p>
        </w:tc>
        <w:tc>
          <w:tcPr>
            <w:tcW w:w="1422" w:type="dxa"/>
            <w:vAlign w:val="bottom"/>
          </w:tcPr>
          <w:p w14:paraId="16306339" w14:textId="40D5C20B"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April </w:t>
            </w:r>
            <w:r w:rsidR="009A2621" w:rsidRPr="009A2621">
              <w:rPr>
                <w:rFonts w:ascii="Times New Roman" w:hAnsi="Times New Roman"/>
                <w:spacing w:val="-4"/>
                <w:sz w:val="18"/>
                <w:szCs w:val="18"/>
                <w:lang w:val="en-US"/>
              </w:rPr>
              <w:t>26</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595B4AC3" w14:textId="0B9F80D3"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December </w:t>
            </w:r>
            <w:r w:rsidR="009A2621" w:rsidRPr="009A2621">
              <w:rPr>
                <w:rFonts w:ascii="Times New Roman" w:hAnsi="Times New Roman"/>
                <w:spacing w:val="-4"/>
                <w:sz w:val="18"/>
                <w:szCs w:val="18"/>
                <w:lang w:val="en-US"/>
              </w:rPr>
              <w:t>26</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2025</w:t>
            </w:r>
          </w:p>
        </w:tc>
        <w:tc>
          <w:tcPr>
            <w:tcW w:w="1080" w:type="dxa"/>
            <w:vAlign w:val="bottom"/>
          </w:tcPr>
          <w:p w14:paraId="1E4FF881" w14:textId="77777777" w:rsidR="00347A87" w:rsidRPr="00D77C01" w:rsidRDefault="00347A87" w:rsidP="00347A87">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620" w:type="dxa"/>
          </w:tcPr>
          <w:p w14:paraId="7CFD2249" w14:textId="2609B8CD"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800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161937EB"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6082ED57"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1DB3A0A9" w14:textId="77777777" w:rsidTr="00AA24B6">
        <w:trPr>
          <w:trHeight w:val="20"/>
        </w:trPr>
        <w:tc>
          <w:tcPr>
            <w:tcW w:w="898" w:type="dxa"/>
          </w:tcPr>
          <w:p w14:paraId="0DB49653" w14:textId="4CE50EF6"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12</w:t>
            </w:r>
          </w:p>
        </w:tc>
        <w:tc>
          <w:tcPr>
            <w:tcW w:w="1172" w:type="dxa"/>
          </w:tcPr>
          <w:p w14:paraId="63F7951D" w14:textId="6E641EB1"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2C2064C2" w14:textId="6FE7EF99"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April </w:t>
            </w:r>
            <w:r w:rsidR="009A2621" w:rsidRPr="009A2621">
              <w:rPr>
                <w:rFonts w:ascii="Times New Roman" w:hAnsi="Times New Roman"/>
                <w:spacing w:val="-4"/>
                <w:sz w:val="18"/>
                <w:szCs w:val="18"/>
                <w:lang w:val="en-US"/>
              </w:rPr>
              <w:t>26</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71C63D8A" w14:textId="18138120"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April </w:t>
            </w:r>
            <w:r w:rsidR="009A2621" w:rsidRPr="009A2621">
              <w:rPr>
                <w:rFonts w:ascii="Times New Roman" w:hAnsi="Times New Roman"/>
                <w:spacing w:val="-4"/>
                <w:sz w:val="18"/>
                <w:szCs w:val="18"/>
                <w:lang w:val="en-US"/>
              </w:rPr>
              <w:t>26</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2026</w:t>
            </w:r>
          </w:p>
        </w:tc>
        <w:tc>
          <w:tcPr>
            <w:tcW w:w="1080" w:type="dxa"/>
            <w:vAlign w:val="bottom"/>
          </w:tcPr>
          <w:p w14:paraId="5D33D9E2" w14:textId="669A2F95"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12</w:t>
            </w:r>
          </w:p>
        </w:tc>
        <w:tc>
          <w:tcPr>
            <w:tcW w:w="1620" w:type="dxa"/>
          </w:tcPr>
          <w:p w14:paraId="293A8B98" w14:textId="7479296A"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460A0D8D"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0AB6B111"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305EB010" w14:textId="77777777" w:rsidTr="00AA24B6">
        <w:trPr>
          <w:trHeight w:val="20"/>
        </w:trPr>
        <w:tc>
          <w:tcPr>
            <w:tcW w:w="898" w:type="dxa"/>
          </w:tcPr>
          <w:p w14:paraId="0F2731D0" w14:textId="2A28F98D"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13</w:t>
            </w:r>
          </w:p>
        </w:tc>
        <w:tc>
          <w:tcPr>
            <w:tcW w:w="1172" w:type="dxa"/>
          </w:tcPr>
          <w:p w14:paraId="6DAEB7CD" w14:textId="6B923BEA"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62CE1900" w14:textId="422F6676"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August </w:t>
            </w:r>
            <w:r w:rsidR="009A2621" w:rsidRPr="009A2621">
              <w:rPr>
                <w:rFonts w:ascii="Times New Roman" w:hAnsi="Times New Roman"/>
                <w:spacing w:val="-4"/>
                <w:sz w:val="18"/>
                <w:szCs w:val="18"/>
                <w:lang w:val="en-US"/>
              </w:rPr>
              <w:t>18</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17A1F3A3" w14:textId="0D282D1A"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009A2621" w:rsidRPr="009A2621">
              <w:rPr>
                <w:rFonts w:ascii="Times New Roman" w:hAnsi="Times New Roman"/>
                <w:spacing w:val="-4"/>
                <w:sz w:val="18"/>
                <w:szCs w:val="18"/>
                <w:lang w:val="en-US"/>
              </w:rPr>
              <w:t>18</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2025</w:t>
            </w:r>
          </w:p>
        </w:tc>
        <w:tc>
          <w:tcPr>
            <w:tcW w:w="1080" w:type="dxa"/>
            <w:vAlign w:val="bottom"/>
          </w:tcPr>
          <w:p w14:paraId="3B0C7780" w14:textId="77777777" w:rsidR="00347A87" w:rsidRPr="00D77C01" w:rsidRDefault="00347A87" w:rsidP="00347A87">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620" w:type="dxa"/>
          </w:tcPr>
          <w:p w14:paraId="685147AF" w14:textId="77DC38C8"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850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1137EAC8"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2936A4D8"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60ABE005" w14:textId="77777777" w:rsidTr="00AA24B6">
        <w:trPr>
          <w:trHeight w:val="20"/>
        </w:trPr>
        <w:tc>
          <w:tcPr>
            <w:tcW w:w="898" w:type="dxa"/>
          </w:tcPr>
          <w:p w14:paraId="3B951521" w14:textId="6EE15AFC"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14</w:t>
            </w:r>
          </w:p>
        </w:tc>
        <w:tc>
          <w:tcPr>
            <w:tcW w:w="1172" w:type="dxa"/>
          </w:tcPr>
          <w:p w14:paraId="6158591F" w14:textId="458F1712"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155FD4B4" w14:textId="53BD1AF6"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August </w:t>
            </w:r>
            <w:r w:rsidR="009A2621" w:rsidRPr="009A2621">
              <w:rPr>
                <w:rFonts w:ascii="Times New Roman" w:hAnsi="Times New Roman"/>
                <w:spacing w:val="-4"/>
                <w:sz w:val="18"/>
                <w:szCs w:val="18"/>
                <w:lang w:val="en-US"/>
              </w:rPr>
              <w:t>18</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186FBA16" w14:textId="2060F7C3"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009A2621" w:rsidRPr="009A2621">
              <w:rPr>
                <w:rFonts w:ascii="Times New Roman" w:hAnsi="Times New Roman"/>
                <w:spacing w:val="-4"/>
                <w:sz w:val="18"/>
                <w:szCs w:val="18"/>
                <w:lang w:val="en-US"/>
              </w:rPr>
              <w:t>18</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2025</w:t>
            </w:r>
          </w:p>
        </w:tc>
        <w:tc>
          <w:tcPr>
            <w:tcW w:w="1080" w:type="dxa"/>
            <w:vAlign w:val="bottom"/>
          </w:tcPr>
          <w:p w14:paraId="1142966B" w14:textId="447D3C38"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30</w:t>
            </w:r>
          </w:p>
        </w:tc>
        <w:tc>
          <w:tcPr>
            <w:tcW w:w="1620" w:type="dxa"/>
          </w:tcPr>
          <w:p w14:paraId="429131BB" w14:textId="2906AAD6"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350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572DA8E0"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0DB48054"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390C035D" w14:textId="77777777" w:rsidTr="00AA24B6">
        <w:trPr>
          <w:trHeight w:val="20"/>
        </w:trPr>
        <w:tc>
          <w:tcPr>
            <w:tcW w:w="898" w:type="dxa"/>
          </w:tcPr>
          <w:p w14:paraId="3CBE00ED" w14:textId="19FAA27F"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15</w:t>
            </w:r>
          </w:p>
        </w:tc>
        <w:tc>
          <w:tcPr>
            <w:tcW w:w="1172" w:type="dxa"/>
          </w:tcPr>
          <w:p w14:paraId="60364728" w14:textId="6717C143"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1D54B92D" w14:textId="01119AFC"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August </w:t>
            </w:r>
            <w:r w:rsidR="009A2621" w:rsidRPr="009A2621">
              <w:rPr>
                <w:rFonts w:ascii="Times New Roman" w:hAnsi="Times New Roman"/>
                <w:spacing w:val="-4"/>
                <w:sz w:val="18"/>
                <w:szCs w:val="18"/>
                <w:lang w:val="en-US"/>
              </w:rPr>
              <w:t>18</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5650BF8C" w14:textId="3679B261"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009A2621" w:rsidRPr="009A2621">
              <w:rPr>
                <w:rFonts w:ascii="Times New Roman" w:hAnsi="Times New Roman"/>
                <w:spacing w:val="-4"/>
                <w:sz w:val="18"/>
                <w:szCs w:val="18"/>
                <w:lang w:val="en-US"/>
              </w:rPr>
              <w:t>18</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2026</w:t>
            </w:r>
          </w:p>
        </w:tc>
        <w:tc>
          <w:tcPr>
            <w:tcW w:w="1080" w:type="dxa"/>
            <w:vAlign w:val="bottom"/>
          </w:tcPr>
          <w:p w14:paraId="72D153A5" w14:textId="7C7F4F49"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51</w:t>
            </w:r>
          </w:p>
        </w:tc>
        <w:tc>
          <w:tcPr>
            <w:tcW w:w="1620" w:type="dxa"/>
          </w:tcPr>
          <w:p w14:paraId="6382CF75" w14:textId="3427FEDB"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2C5DB8B6"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2283E59A"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79B663B8" w14:textId="77777777" w:rsidTr="00AA24B6">
        <w:trPr>
          <w:trHeight w:val="20"/>
        </w:trPr>
        <w:tc>
          <w:tcPr>
            <w:tcW w:w="898" w:type="dxa"/>
          </w:tcPr>
          <w:p w14:paraId="1CE9C607" w14:textId="58372371"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16</w:t>
            </w:r>
          </w:p>
        </w:tc>
        <w:tc>
          <w:tcPr>
            <w:tcW w:w="1172" w:type="dxa"/>
          </w:tcPr>
          <w:p w14:paraId="4F5EB9B5" w14:textId="170599EC"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4</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00073351" w14:textId="6E4B9540"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August </w:t>
            </w:r>
            <w:r w:rsidR="009A2621" w:rsidRPr="009A2621">
              <w:rPr>
                <w:rFonts w:ascii="Times New Roman" w:hAnsi="Times New Roman"/>
                <w:spacing w:val="-4"/>
                <w:sz w:val="18"/>
                <w:szCs w:val="18"/>
                <w:lang w:val="en-US"/>
              </w:rPr>
              <w:t>18</w:t>
            </w:r>
            <w:r w:rsidRPr="00D77C01">
              <w:rPr>
                <w:rFonts w:ascii="Times New Roman" w:hAnsi="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2F4866BF" w14:textId="5BE2A53C"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009A2621" w:rsidRPr="009A2621">
              <w:rPr>
                <w:rFonts w:ascii="Times New Roman" w:hAnsi="Times New Roman"/>
                <w:spacing w:val="-4"/>
                <w:sz w:val="18"/>
                <w:szCs w:val="18"/>
                <w:lang w:val="en-US"/>
              </w:rPr>
              <w:t>18</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2027</w:t>
            </w:r>
          </w:p>
        </w:tc>
        <w:tc>
          <w:tcPr>
            <w:tcW w:w="1080" w:type="dxa"/>
            <w:vAlign w:val="bottom"/>
          </w:tcPr>
          <w:p w14:paraId="079A6956" w14:textId="66988895"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66</w:t>
            </w:r>
          </w:p>
        </w:tc>
        <w:tc>
          <w:tcPr>
            <w:tcW w:w="1620" w:type="dxa"/>
          </w:tcPr>
          <w:p w14:paraId="49C7AEFB" w14:textId="450D7804"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800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0C90A981"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24C376EF"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799186B5" w14:textId="77777777" w:rsidTr="00AA24B6">
        <w:trPr>
          <w:trHeight w:val="20"/>
        </w:trPr>
        <w:tc>
          <w:tcPr>
            <w:tcW w:w="898" w:type="dxa"/>
          </w:tcPr>
          <w:p w14:paraId="651C932F" w14:textId="31ADD18F"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17</w:t>
            </w:r>
          </w:p>
        </w:tc>
        <w:tc>
          <w:tcPr>
            <w:tcW w:w="1172" w:type="dxa"/>
          </w:tcPr>
          <w:p w14:paraId="14477055" w14:textId="6A92CB56"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13AD22D5" w14:textId="62574FBC"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009A2621"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741DF076" w14:textId="2D753D1C"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009A2621"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2025</w:t>
            </w:r>
          </w:p>
        </w:tc>
        <w:tc>
          <w:tcPr>
            <w:tcW w:w="1080" w:type="dxa"/>
            <w:vAlign w:val="bottom"/>
          </w:tcPr>
          <w:p w14:paraId="3B9EC9B7" w14:textId="4E205B63"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47</w:t>
            </w:r>
          </w:p>
        </w:tc>
        <w:tc>
          <w:tcPr>
            <w:tcW w:w="1620" w:type="dxa"/>
          </w:tcPr>
          <w:p w14:paraId="55AD4C38" w14:textId="3AC33E43"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900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7451D8E8"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02FB30F3"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7B8D1B8A" w14:textId="77777777" w:rsidTr="00AA24B6">
        <w:trPr>
          <w:trHeight w:val="20"/>
        </w:trPr>
        <w:tc>
          <w:tcPr>
            <w:tcW w:w="898" w:type="dxa"/>
          </w:tcPr>
          <w:p w14:paraId="5EE9C2F1" w14:textId="1D1E861B"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18</w:t>
            </w:r>
          </w:p>
        </w:tc>
        <w:tc>
          <w:tcPr>
            <w:tcW w:w="1172" w:type="dxa"/>
          </w:tcPr>
          <w:p w14:paraId="48E88BC4" w14:textId="4204E76D"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1C46AD7B" w14:textId="60E9C86B"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009A2621"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5E7A01E7" w14:textId="28342519"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009A2621"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2026</w:t>
            </w:r>
          </w:p>
        </w:tc>
        <w:tc>
          <w:tcPr>
            <w:tcW w:w="1080" w:type="dxa"/>
            <w:vAlign w:val="bottom"/>
          </w:tcPr>
          <w:p w14:paraId="09A7D9EE" w14:textId="2EE4C0DB"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70</w:t>
            </w:r>
          </w:p>
        </w:tc>
        <w:tc>
          <w:tcPr>
            <w:tcW w:w="1620" w:type="dxa"/>
          </w:tcPr>
          <w:p w14:paraId="07603F3B" w14:textId="5E8268AC"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100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12665DA7"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7C239160"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47A87" w:rsidRPr="00D77C01" w14:paraId="2BE8B069" w14:textId="77777777" w:rsidTr="00AA24B6">
        <w:trPr>
          <w:trHeight w:val="20"/>
        </w:trPr>
        <w:tc>
          <w:tcPr>
            <w:tcW w:w="898" w:type="dxa"/>
          </w:tcPr>
          <w:p w14:paraId="6F666D26" w14:textId="10E4419A" w:rsidR="00347A87" w:rsidRPr="00D77C01" w:rsidRDefault="009A2621" w:rsidP="00347A87">
            <w:pPr>
              <w:overflowPunct w:val="0"/>
              <w:adjustRightInd w:val="0"/>
              <w:spacing w:line="240" w:lineRule="exact"/>
              <w:ind w:left="9" w:right="-36" w:hanging="9"/>
              <w:jc w:val="center"/>
              <w:textAlignment w:val="baseline"/>
              <w:rPr>
                <w:rFonts w:ascii="Times New Roman" w:hAnsi="Times New Roman"/>
                <w:spacing w:val="-4"/>
                <w:sz w:val="18"/>
                <w:szCs w:val="18"/>
                <w:lang w:val="en-US"/>
              </w:rPr>
            </w:pPr>
            <w:r w:rsidRPr="009A2621">
              <w:rPr>
                <w:rFonts w:ascii="Times New Roman" w:hAnsi="Times New Roman"/>
                <w:spacing w:val="-4"/>
                <w:sz w:val="18"/>
                <w:szCs w:val="18"/>
                <w:lang w:val="en-US"/>
              </w:rPr>
              <w:t>19</w:t>
            </w:r>
          </w:p>
        </w:tc>
        <w:tc>
          <w:tcPr>
            <w:tcW w:w="1172" w:type="dxa"/>
          </w:tcPr>
          <w:p w14:paraId="477639EC" w14:textId="0F4846FD" w:rsidR="00347A87" w:rsidRPr="00D77C01" w:rsidRDefault="009A2621" w:rsidP="00347A87">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4</w:t>
            </w:r>
            <w:r w:rsidR="00347A87" w:rsidRPr="00D77C01">
              <w:rPr>
                <w:rFonts w:ascii="Times New Roman" w:hAnsi="Times New Roman" w:cs="Times New Roman"/>
                <w:spacing w:val="-4"/>
                <w:sz w:val="18"/>
                <w:szCs w:val="18"/>
                <w:lang w:val="en-US"/>
              </w:rPr>
              <w:t xml:space="preserve"> years</w:t>
            </w:r>
          </w:p>
        </w:tc>
        <w:tc>
          <w:tcPr>
            <w:tcW w:w="1422" w:type="dxa"/>
            <w:vAlign w:val="bottom"/>
          </w:tcPr>
          <w:p w14:paraId="1D98FAF6" w14:textId="0C89D888"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009A2621"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2023</w:t>
            </w:r>
          </w:p>
        </w:tc>
        <w:tc>
          <w:tcPr>
            <w:tcW w:w="1530" w:type="dxa"/>
            <w:vAlign w:val="bottom"/>
          </w:tcPr>
          <w:p w14:paraId="10E07C3F" w14:textId="23D7CC09" w:rsidR="00347A87" w:rsidRPr="00D77C01" w:rsidRDefault="00347A87" w:rsidP="00347A87">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009A2621"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009A2621" w:rsidRPr="009A2621">
              <w:rPr>
                <w:rFonts w:ascii="Times New Roman" w:hAnsi="Times New Roman"/>
                <w:spacing w:val="-4"/>
                <w:sz w:val="18"/>
                <w:szCs w:val="18"/>
                <w:lang w:val="en-US"/>
              </w:rPr>
              <w:t>2027</w:t>
            </w:r>
          </w:p>
        </w:tc>
        <w:tc>
          <w:tcPr>
            <w:tcW w:w="1080" w:type="dxa"/>
            <w:vAlign w:val="bottom"/>
          </w:tcPr>
          <w:p w14:paraId="0F0B3E4D" w14:textId="3041EB9C" w:rsidR="00347A87" w:rsidRPr="00D77C01" w:rsidRDefault="009A2621" w:rsidP="00347A87">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00347A87"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91</w:t>
            </w:r>
          </w:p>
        </w:tc>
        <w:tc>
          <w:tcPr>
            <w:tcW w:w="1620" w:type="dxa"/>
          </w:tcPr>
          <w:p w14:paraId="3D61D967" w14:textId="69FD5222"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1</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000</w:t>
            </w:r>
          </w:p>
        </w:tc>
        <w:tc>
          <w:tcPr>
            <w:tcW w:w="180" w:type="dxa"/>
          </w:tcPr>
          <w:p w14:paraId="6DDE1E8E" w14:textId="77777777" w:rsidR="00347A87" w:rsidRPr="00D77C01" w:rsidRDefault="00347A87"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Pr>
          <w:p w14:paraId="7D471B21" w14:textId="77777777" w:rsidR="00347A87" w:rsidRPr="00D77C01" w:rsidRDefault="00347A87" w:rsidP="00AA24B6">
            <w:pPr>
              <w:tabs>
                <w:tab w:val="decimal" w:pos="62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p>
        </w:tc>
      </w:tr>
      <w:tr w:rsidR="003A53D9" w:rsidRPr="00D77C01" w14:paraId="413E664E" w14:textId="77777777" w:rsidTr="00AA24B6">
        <w:trPr>
          <w:trHeight w:val="20"/>
        </w:trPr>
        <w:tc>
          <w:tcPr>
            <w:tcW w:w="6102" w:type="dxa"/>
            <w:gridSpan w:val="5"/>
          </w:tcPr>
          <w:p w14:paraId="165E77DF" w14:textId="01A230CB" w:rsidR="003A53D9" w:rsidRPr="00D77C01" w:rsidRDefault="003A53D9" w:rsidP="003A53D9">
            <w:pPr>
              <w:spacing w:line="240" w:lineRule="exact"/>
              <w:ind w:left="159" w:hanging="9"/>
              <w:rPr>
                <w:rFonts w:ascii="Times New Roman" w:hAnsi="Times New Roman"/>
                <w:spacing w:val="-4"/>
                <w:sz w:val="18"/>
                <w:szCs w:val="18"/>
                <w:lang w:val="en-US"/>
              </w:rPr>
            </w:pPr>
            <w:r w:rsidRPr="00DF1EF7">
              <w:rPr>
                <w:rFonts w:ascii="Times New Roman" w:hAnsi="Times New Roman"/>
                <w:spacing w:val="-4"/>
                <w:sz w:val="18"/>
                <w:szCs w:val="18"/>
                <w:u w:val="single"/>
                <w:lang w:val="en-US"/>
              </w:rPr>
              <w:t>Less</w:t>
            </w:r>
            <w:r w:rsidRPr="00DF1EF7">
              <w:rPr>
                <w:rFonts w:ascii="Times New Roman" w:hAnsi="Times New Roman"/>
                <w:spacing w:val="-4"/>
                <w:sz w:val="18"/>
                <w:szCs w:val="18"/>
                <w:lang w:val="en-US"/>
              </w:rPr>
              <w:t xml:space="preserve"> Discount on debentures</w:t>
            </w:r>
          </w:p>
        </w:tc>
        <w:tc>
          <w:tcPr>
            <w:tcW w:w="1620" w:type="dxa"/>
            <w:tcBorders>
              <w:bottom w:val="single" w:sz="4" w:space="0" w:color="auto"/>
            </w:tcBorders>
          </w:tcPr>
          <w:p w14:paraId="4129609B" w14:textId="3A17D46B" w:rsidR="003A53D9" w:rsidRPr="00D77C01" w:rsidRDefault="003A53D9"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r w:rsidR="009A2621" w:rsidRPr="009A2621">
              <w:rPr>
                <w:rFonts w:ascii="Times New Roman" w:hAnsi="Times New Roman"/>
                <w:spacing w:val="-4"/>
                <w:sz w:val="18"/>
                <w:szCs w:val="18"/>
                <w:lang w:val="en-US"/>
              </w:rPr>
              <w:t>497</w:t>
            </w:r>
            <w:r w:rsidRPr="00D77C01">
              <w:rPr>
                <w:rFonts w:ascii="Times New Roman" w:hAnsi="Times New Roman" w:cs="Times New Roman"/>
                <w:spacing w:val="-4"/>
                <w:sz w:val="18"/>
                <w:szCs w:val="18"/>
                <w:lang w:val="en-US"/>
              </w:rPr>
              <w:t>,</w:t>
            </w:r>
            <w:r w:rsidR="009A2621" w:rsidRPr="009A2621">
              <w:rPr>
                <w:rFonts w:ascii="Times New Roman" w:hAnsi="Times New Roman"/>
                <w:spacing w:val="-4"/>
                <w:sz w:val="18"/>
                <w:szCs w:val="18"/>
                <w:lang w:val="en-US"/>
              </w:rPr>
              <w:t>577</w:t>
            </w:r>
            <w:r w:rsidRPr="00D77C01">
              <w:rPr>
                <w:rFonts w:ascii="Times New Roman" w:hAnsi="Times New Roman" w:cs="Times New Roman"/>
                <w:spacing w:val="-4"/>
                <w:sz w:val="18"/>
                <w:szCs w:val="18"/>
                <w:lang w:val="en-US"/>
              </w:rPr>
              <w:t>)</w:t>
            </w:r>
          </w:p>
        </w:tc>
        <w:tc>
          <w:tcPr>
            <w:tcW w:w="180" w:type="dxa"/>
          </w:tcPr>
          <w:p w14:paraId="6B6BF5CB" w14:textId="77777777" w:rsidR="003A53D9" w:rsidRPr="00D77C01" w:rsidRDefault="003A53D9" w:rsidP="00347A87">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70" w:type="dxa"/>
            <w:tcBorders>
              <w:bottom w:val="single" w:sz="4" w:space="0" w:color="auto"/>
            </w:tcBorders>
          </w:tcPr>
          <w:p w14:paraId="27C164A2" w14:textId="6D99E71A" w:rsidR="003A53D9" w:rsidRPr="00D77C01" w:rsidRDefault="003A53D9" w:rsidP="005D676E">
            <w:pPr>
              <w:tabs>
                <w:tab w:val="decimal" w:pos="98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r w:rsidR="009A2621" w:rsidRPr="009A2621">
              <w:rPr>
                <w:rFonts w:ascii="Times New Roman" w:hAnsi="Times New Roman"/>
                <w:spacing w:val="-4"/>
                <w:sz w:val="18"/>
                <w:szCs w:val="18"/>
                <w:lang w:val="en-US"/>
              </w:rPr>
              <w:t>120</w:t>
            </w:r>
            <w:r w:rsidRPr="00D77C01">
              <w:rPr>
                <w:rFonts w:ascii="Times New Roman" w:hAnsi="Times New Roman" w:cs="Times New Roman"/>
                <w:spacing w:val="-4"/>
                <w:sz w:val="18"/>
                <w:szCs w:val="18"/>
                <w:lang w:val="en-US"/>
              </w:rPr>
              <w:t>,</w:t>
            </w:r>
            <w:r w:rsidR="009A2621" w:rsidRPr="009A2621">
              <w:rPr>
                <w:rFonts w:ascii="Times New Roman" w:hAnsi="Times New Roman"/>
                <w:spacing w:val="-4"/>
                <w:sz w:val="18"/>
                <w:szCs w:val="18"/>
                <w:lang w:val="en-US"/>
              </w:rPr>
              <w:t>362</w:t>
            </w:r>
            <w:r w:rsidRPr="00D77C01">
              <w:rPr>
                <w:rFonts w:ascii="Times New Roman" w:hAnsi="Times New Roman" w:cs="Times New Roman"/>
                <w:spacing w:val="-4"/>
                <w:sz w:val="18"/>
                <w:szCs w:val="18"/>
                <w:lang w:val="en-US"/>
              </w:rPr>
              <w:t>)</w:t>
            </w:r>
          </w:p>
        </w:tc>
      </w:tr>
      <w:tr w:rsidR="00347A87" w:rsidRPr="00D77C01" w14:paraId="4B41FABF" w14:textId="77777777" w:rsidTr="00AA24B6">
        <w:trPr>
          <w:trHeight w:val="20"/>
        </w:trPr>
        <w:tc>
          <w:tcPr>
            <w:tcW w:w="5022" w:type="dxa"/>
            <w:gridSpan w:val="4"/>
          </w:tcPr>
          <w:p w14:paraId="245EBCE9" w14:textId="77777777" w:rsidR="00347A87" w:rsidRPr="00DF1EF7" w:rsidRDefault="00347A87" w:rsidP="00347A87">
            <w:pPr>
              <w:overflowPunct w:val="0"/>
              <w:adjustRightInd w:val="0"/>
              <w:spacing w:line="240" w:lineRule="exact"/>
              <w:ind w:left="9" w:right="-36" w:firstLine="153"/>
              <w:textAlignment w:val="baseline"/>
              <w:rPr>
                <w:rFonts w:ascii="Times New Roman" w:hAnsi="Times New Roman" w:cs="Times New Roman"/>
                <w:spacing w:val="-6"/>
                <w:sz w:val="18"/>
                <w:szCs w:val="18"/>
                <w:lang w:val="en-US"/>
              </w:rPr>
            </w:pPr>
            <w:r w:rsidRPr="00DF1EF7">
              <w:rPr>
                <w:rFonts w:ascii="Times New Roman" w:hAnsi="Times New Roman" w:cs="Times New Roman"/>
                <w:spacing w:val="-6"/>
                <w:sz w:val="18"/>
                <w:szCs w:val="18"/>
                <w:lang w:val="en-US"/>
              </w:rPr>
              <w:t>Total</w:t>
            </w:r>
          </w:p>
        </w:tc>
        <w:tc>
          <w:tcPr>
            <w:tcW w:w="1080" w:type="dxa"/>
            <w:vAlign w:val="bottom"/>
          </w:tcPr>
          <w:p w14:paraId="6181F609" w14:textId="77777777" w:rsidR="00347A87" w:rsidRPr="00D77C01" w:rsidRDefault="00347A87" w:rsidP="00347A87">
            <w:pPr>
              <w:spacing w:line="240" w:lineRule="exact"/>
              <w:jc w:val="center"/>
              <w:rPr>
                <w:rFonts w:ascii="Times New Roman" w:hAnsi="Times New Roman" w:cs="Times New Roman"/>
                <w:sz w:val="18"/>
                <w:szCs w:val="18"/>
              </w:rPr>
            </w:pPr>
          </w:p>
        </w:tc>
        <w:tc>
          <w:tcPr>
            <w:tcW w:w="1620" w:type="dxa"/>
            <w:vAlign w:val="bottom"/>
          </w:tcPr>
          <w:p w14:paraId="51C88FDF" w14:textId="2AC6566D" w:rsidR="00347A87" w:rsidRPr="00D77C01" w:rsidRDefault="009A2621"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35</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152</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423</w:t>
            </w:r>
          </w:p>
        </w:tc>
        <w:tc>
          <w:tcPr>
            <w:tcW w:w="180" w:type="dxa"/>
          </w:tcPr>
          <w:p w14:paraId="16444305" w14:textId="77777777" w:rsidR="00347A87" w:rsidRPr="00D77C01" w:rsidRDefault="00347A87" w:rsidP="00347A87">
            <w:pPr>
              <w:tabs>
                <w:tab w:val="decimal" w:pos="1235"/>
              </w:tabs>
              <w:spacing w:line="240" w:lineRule="exact"/>
              <w:ind w:left="-108" w:right="-198"/>
              <w:jc w:val="both"/>
              <w:rPr>
                <w:rFonts w:ascii="Times New Roman" w:hAnsi="Times New Roman" w:cs="Times New Roman"/>
                <w:sz w:val="18"/>
                <w:szCs w:val="18"/>
              </w:rPr>
            </w:pPr>
          </w:p>
        </w:tc>
        <w:tc>
          <w:tcPr>
            <w:tcW w:w="1170" w:type="dxa"/>
            <w:vAlign w:val="bottom"/>
          </w:tcPr>
          <w:p w14:paraId="53CBC499" w14:textId="1EEA201A" w:rsidR="00347A87" w:rsidRPr="00D77C01" w:rsidRDefault="009A2621" w:rsidP="005D676E">
            <w:pPr>
              <w:tabs>
                <w:tab w:val="decimal" w:pos="987"/>
              </w:tabs>
              <w:spacing w:line="240" w:lineRule="exact"/>
              <w:ind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20</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029</w:t>
            </w:r>
            <w:r w:rsidR="00347A87"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638</w:t>
            </w:r>
          </w:p>
        </w:tc>
      </w:tr>
      <w:tr w:rsidR="00347A87" w:rsidRPr="00D77C01" w14:paraId="6B33FE4A" w14:textId="77777777" w:rsidTr="00AA24B6">
        <w:trPr>
          <w:trHeight w:val="20"/>
        </w:trPr>
        <w:tc>
          <w:tcPr>
            <w:tcW w:w="5022" w:type="dxa"/>
            <w:gridSpan w:val="4"/>
          </w:tcPr>
          <w:p w14:paraId="3D3D5112" w14:textId="77777777" w:rsidR="00347A87" w:rsidRPr="00D77C01" w:rsidRDefault="00347A87" w:rsidP="00347A87">
            <w:pPr>
              <w:overflowPunct w:val="0"/>
              <w:adjustRightInd w:val="0"/>
              <w:spacing w:line="240" w:lineRule="exact"/>
              <w:ind w:left="9" w:right="-36" w:firstLine="153"/>
              <w:textAlignment w:val="baseline"/>
              <w:rPr>
                <w:rFonts w:ascii="Times New Roman" w:hAnsi="Times New Roman" w:cs="Times New Roman"/>
                <w:spacing w:val="-4"/>
                <w:sz w:val="18"/>
                <w:szCs w:val="18"/>
                <w:lang w:val="en-US"/>
              </w:rPr>
            </w:pPr>
            <w:r w:rsidRPr="00260083">
              <w:rPr>
                <w:rFonts w:ascii="Times New Roman" w:hAnsi="Times New Roman"/>
                <w:spacing w:val="-4"/>
                <w:sz w:val="18"/>
                <w:szCs w:val="18"/>
                <w:u w:val="single"/>
                <w:lang w:val="en-US"/>
              </w:rPr>
              <w:t>Less</w:t>
            </w:r>
            <w:r w:rsidRPr="00D77C01">
              <w:rPr>
                <w:rFonts w:ascii="Times New Roman" w:hAnsi="Times New Roman" w:cs="Times New Roman"/>
                <w:spacing w:val="-6"/>
                <w:sz w:val="18"/>
                <w:szCs w:val="18"/>
                <w:lang w:val="en-US"/>
              </w:rPr>
              <w:t xml:space="preserve"> Deferred transaction costs for issuance of debentures</w:t>
            </w:r>
          </w:p>
        </w:tc>
        <w:tc>
          <w:tcPr>
            <w:tcW w:w="1080" w:type="dxa"/>
            <w:vAlign w:val="bottom"/>
          </w:tcPr>
          <w:p w14:paraId="745BF7A7" w14:textId="77777777" w:rsidR="00347A87" w:rsidRPr="00D77C01" w:rsidRDefault="00347A87" w:rsidP="00347A87">
            <w:pPr>
              <w:spacing w:line="240" w:lineRule="exact"/>
              <w:jc w:val="center"/>
              <w:rPr>
                <w:rFonts w:ascii="Times New Roman" w:hAnsi="Times New Roman" w:cs="Times New Roman"/>
                <w:sz w:val="18"/>
                <w:szCs w:val="18"/>
              </w:rPr>
            </w:pPr>
          </w:p>
        </w:tc>
        <w:tc>
          <w:tcPr>
            <w:tcW w:w="1620" w:type="dxa"/>
            <w:tcBorders>
              <w:bottom w:val="single" w:sz="4" w:space="0" w:color="auto"/>
            </w:tcBorders>
            <w:vAlign w:val="bottom"/>
          </w:tcPr>
          <w:p w14:paraId="0738B2E3" w14:textId="61B6728A" w:rsidR="00347A87" w:rsidRPr="00D77C01" w:rsidRDefault="00347A87" w:rsidP="00347A87">
            <w:pPr>
              <w:tabs>
                <w:tab w:val="decimal" w:pos="1280"/>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r w:rsidR="009A2621" w:rsidRPr="009A2621">
              <w:rPr>
                <w:rFonts w:ascii="Times New Roman" w:hAnsi="Times New Roman"/>
                <w:spacing w:val="-4"/>
                <w:sz w:val="18"/>
                <w:szCs w:val="18"/>
                <w:lang w:val="en-US"/>
              </w:rPr>
              <w:t>25</w:t>
            </w:r>
            <w:r w:rsidRPr="00D77C01">
              <w:rPr>
                <w:rFonts w:ascii="Times New Roman" w:hAnsi="Times New Roman" w:cs="Times New Roman"/>
                <w:spacing w:val="-4"/>
                <w:sz w:val="18"/>
                <w:szCs w:val="18"/>
                <w:lang w:val="en-US"/>
              </w:rPr>
              <w:t>,</w:t>
            </w:r>
            <w:r w:rsidR="009A2621" w:rsidRPr="009A2621">
              <w:rPr>
                <w:rFonts w:ascii="Times New Roman" w:hAnsi="Times New Roman"/>
                <w:spacing w:val="-4"/>
                <w:sz w:val="18"/>
                <w:szCs w:val="18"/>
                <w:lang w:val="en-US"/>
              </w:rPr>
              <w:t>156</w:t>
            </w:r>
            <w:r w:rsidRPr="00D77C01">
              <w:rPr>
                <w:rFonts w:ascii="Times New Roman" w:hAnsi="Times New Roman" w:cs="Times New Roman"/>
                <w:spacing w:val="-4"/>
                <w:sz w:val="18"/>
                <w:szCs w:val="18"/>
                <w:lang w:val="en-US"/>
              </w:rPr>
              <w:t>)</w:t>
            </w:r>
          </w:p>
        </w:tc>
        <w:tc>
          <w:tcPr>
            <w:tcW w:w="180" w:type="dxa"/>
          </w:tcPr>
          <w:p w14:paraId="253373A0" w14:textId="77777777" w:rsidR="00347A87" w:rsidRPr="00D77C01" w:rsidRDefault="00347A87" w:rsidP="00347A87">
            <w:pPr>
              <w:tabs>
                <w:tab w:val="decimal" w:pos="1235"/>
              </w:tabs>
              <w:spacing w:line="240" w:lineRule="exact"/>
              <w:ind w:left="-108" w:right="-198"/>
              <w:jc w:val="both"/>
              <w:rPr>
                <w:rFonts w:ascii="Times New Roman" w:hAnsi="Times New Roman" w:cs="Times New Roman"/>
                <w:sz w:val="18"/>
                <w:szCs w:val="18"/>
              </w:rPr>
            </w:pPr>
          </w:p>
        </w:tc>
        <w:tc>
          <w:tcPr>
            <w:tcW w:w="1170" w:type="dxa"/>
            <w:tcBorders>
              <w:bottom w:val="single" w:sz="4" w:space="0" w:color="auto"/>
            </w:tcBorders>
            <w:vAlign w:val="bottom"/>
          </w:tcPr>
          <w:p w14:paraId="41E78DB4" w14:textId="56929DEF" w:rsidR="00347A87" w:rsidRPr="00D77C01" w:rsidRDefault="00347A87" w:rsidP="005D676E">
            <w:pPr>
              <w:tabs>
                <w:tab w:val="decimal" w:pos="987"/>
              </w:tabs>
              <w:spacing w:line="240" w:lineRule="exact"/>
              <w:ind w:left="-1549" w:right="-467"/>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w:t>
            </w:r>
            <w:r w:rsidR="009A2621" w:rsidRPr="009A2621">
              <w:rPr>
                <w:rFonts w:ascii="Times New Roman" w:hAnsi="Times New Roman"/>
                <w:spacing w:val="-4"/>
                <w:sz w:val="18"/>
                <w:szCs w:val="18"/>
                <w:lang w:val="en-US"/>
              </w:rPr>
              <w:t>16</w:t>
            </w:r>
            <w:r w:rsidRPr="00D77C01">
              <w:rPr>
                <w:rFonts w:ascii="Times New Roman" w:hAnsi="Times New Roman" w:cs="Times New Roman"/>
                <w:spacing w:val="-4"/>
                <w:sz w:val="18"/>
                <w:szCs w:val="18"/>
                <w:lang w:val="en-US"/>
              </w:rPr>
              <w:t>,</w:t>
            </w:r>
            <w:r w:rsidR="009A2621" w:rsidRPr="009A2621">
              <w:rPr>
                <w:rFonts w:ascii="Times New Roman" w:hAnsi="Times New Roman"/>
                <w:spacing w:val="-4"/>
                <w:sz w:val="18"/>
                <w:szCs w:val="18"/>
                <w:lang w:val="en-US"/>
              </w:rPr>
              <w:t>081</w:t>
            </w:r>
            <w:r w:rsidRPr="00D77C01">
              <w:rPr>
                <w:rFonts w:ascii="Times New Roman" w:hAnsi="Times New Roman" w:cs="Times New Roman"/>
                <w:spacing w:val="-4"/>
                <w:sz w:val="18"/>
                <w:szCs w:val="18"/>
                <w:lang w:val="en-US"/>
              </w:rPr>
              <w:t>)</w:t>
            </w:r>
          </w:p>
        </w:tc>
      </w:tr>
      <w:tr w:rsidR="00227F4B" w:rsidRPr="00D77C01" w14:paraId="3F043947" w14:textId="77777777" w:rsidTr="00AA24B6">
        <w:trPr>
          <w:trHeight w:val="116"/>
        </w:trPr>
        <w:tc>
          <w:tcPr>
            <w:tcW w:w="5022" w:type="dxa"/>
            <w:gridSpan w:val="4"/>
          </w:tcPr>
          <w:p w14:paraId="339CBAB1" w14:textId="244C2965" w:rsidR="00227F4B" w:rsidRPr="00260083" w:rsidRDefault="00227F4B" w:rsidP="00227F4B">
            <w:pPr>
              <w:overflowPunct w:val="0"/>
              <w:adjustRightInd w:val="0"/>
              <w:spacing w:line="240" w:lineRule="exact"/>
              <w:ind w:left="9" w:right="-36" w:firstLine="153"/>
              <w:textAlignment w:val="baseline"/>
              <w:rPr>
                <w:rFonts w:ascii="Times New Roman" w:hAnsi="Times New Roman"/>
                <w:spacing w:val="-4"/>
                <w:sz w:val="18"/>
                <w:szCs w:val="18"/>
                <w:u w:val="single"/>
                <w:lang w:val="en-US"/>
              </w:rPr>
            </w:pPr>
            <w:r w:rsidRPr="00D77C01">
              <w:rPr>
                <w:rFonts w:ascii="Times New Roman" w:hAnsi="Times New Roman" w:cs="Times New Roman"/>
                <w:spacing w:val="-6"/>
                <w:sz w:val="18"/>
                <w:szCs w:val="18"/>
                <w:lang w:val="en-US"/>
              </w:rPr>
              <w:t>Long-term debentures</w:t>
            </w:r>
          </w:p>
        </w:tc>
        <w:tc>
          <w:tcPr>
            <w:tcW w:w="1080" w:type="dxa"/>
            <w:vAlign w:val="bottom"/>
          </w:tcPr>
          <w:p w14:paraId="1EB2F60A" w14:textId="77777777" w:rsidR="00227F4B" w:rsidRPr="00D77C01" w:rsidRDefault="00227F4B" w:rsidP="00227F4B">
            <w:pPr>
              <w:spacing w:line="240" w:lineRule="exact"/>
              <w:jc w:val="center"/>
              <w:rPr>
                <w:rFonts w:ascii="Times New Roman" w:hAnsi="Times New Roman" w:cs="Times New Roman"/>
                <w:sz w:val="18"/>
                <w:szCs w:val="18"/>
              </w:rPr>
            </w:pPr>
          </w:p>
        </w:tc>
        <w:tc>
          <w:tcPr>
            <w:tcW w:w="1620" w:type="dxa"/>
            <w:tcBorders>
              <w:top w:val="single" w:sz="4" w:space="0" w:color="auto"/>
              <w:bottom w:val="double" w:sz="4" w:space="0" w:color="auto"/>
            </w:tcBorders>
            <w:vAlign w:val="bottom"/>
          </w:tcPr>
          <w:p w14:paraId="52959A06" w14:textId="30636B0C" w:rsidR="00227F4B" w:rsidRPr="00D77C01" w:rsidRDefault="009A2621" w:rsidP="00227F4B">
            <w:pPr>
              <w:tabs>
                <w:tab w:val="decimal" w:pos="1280"/>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35</w:t>
            </w:r>
            <w:r w:rsidR="00227F4B"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127</w:t>
            </w:r>
            <w:r w:rsidR="00227F4B"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267</w:t>
            </w:r>
          </w:p>
        </w:tc>
        <w:tc>
          <w:tcPr>
            <w:tcW w:w="180" w:type="dxa"/>
          </w:tcPr>
          <w:p w14:paraId="5042C174" w14:textId="77777777" w:rsidR="00227F4B" w:rsidRPr="00D77C01" w:rsidRDefault="00227F4B" w:rsidP="00227F4B">
            <w:pPr>
              <w:tabs>
                <w:tab w:val="decimal" w:pos="1235"/>
              </w:tabs>
              <w:spacing w:line="240" w:lineRule="exact"/>
              <w:ind w:left="-108" w:right="-198"/>
              <w:jc w:val="both"/>
              <w:rPr>
                <w:rFonts w:ascii="Times New Roman" w:hAnsi="Times New Roman" w:cs="Times New Roman"/>
                <w:sz w:val="18"/>
                <w:szCs w:val="18"/>
              </w:rPr>
            </w:pPr>
          </w:p>
        </w:tc>
        <w:tc>
          <w:tcPr>
            <w:tcW w:w="1170" w:type="dxa"/>
            <w:tcBorders>
              <w:top w:val="single" w:sz="4" w:space="0" w:color="auto"/>
              <w:bottom w:val="double" w:sz="4" w:space="0" w:color="auto"/>
            </w:tcBorders>
            <w:vAlign w:val="bottom"/>
          </w:tcPr>
          <w:p w14:paraId="2C0460D9" w14:textId="5055FE08" w:rsidR="00227F4B" w:rsidRPr="00D77C01" w:rsidRDefault="009A2621" w:rsidP="005D676E">
            <w:pPr>
              <w:tabs>
                <w:tab w:val="decimal" w:pos="987"/>
              </w:tabs>
              <w:spacing w:line="240" w:lineRule="exact"/>
              <w:ind w:left="-1549" w:right="-467"/>
              <w:jc w:val="both"/>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20</w:t>
            </w:r>
            <w:r w:rsidR="00AA24B6"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013</w:t>
            </w:r>
            <w:r w:rsidR="00AA24B6" w:rsidRPr="00D77C01">
              <w:rPr>
                <w:rFonts w:ascii="Times New Roman" w:hAnsi="Times New Roman" w:cs="Times New Roman"/>
                <w:spacing w:val="-4"/>
                <w:sz w:val="18"/>
                <w:szCs w:val="18"/>
                <w:lang w:val="en-US"/>
              </w:rPr>
              <w:t>,</w:t>
            </w:r>
            <w:r w:rsidRPr="009A2621">
              <w:rPr>
                <w:rFonts w:ascii="Times New Roman" w:hAnsi="Times New Roman"/>
                <w:spacing w:val="-4"/>
                <w:sz w:val="18"/>
                <w:szCs w:val="18"/>
                <w:lang w:val="en-US"/>
              </w:rPr>
              <w:t>557</w:t>
            </w:r>
          </w:p>
        </w:tc>
      </w:tr>
    </w:tbl>
    <w:p w14:paraId="5157F104" w14:textId="77777777" w:rsidR="003E3000" w:rsidRDefault="003E3000">
      <w:pPr>
        <w:rPr>
          <w:rFonts w:ascii="Times New Roman" w:hAnsi="Times New Roman" w:cs="Times New Roman"/>
          <w:spacing w:val="-6"/>
          <w:sz w:val="24"/>
          <w:szCs w:val="24"/>
          <w:lang w:val="en-US" w:eastAsia="x-none"/>
        </w:rPr>
      </w:pPr>
      <w:r>
        <w:rPr>
          <w:rFonts w:ascii="Times New Roman" w:hAnsi="Times New Roman" w:cs="Times New Roman"/>
          <w:spacing w:val="-6"/>
          <w:lang w:val="en-US"/>
        </w:rPr>
        <w:br w:type="page"/>
      </w:r>
    </w:p>
    <w:p w14:paraId="761C4721" w14:textId="6094108D" w:rsidR="00A81359" w:rsidRPr="00D77C01" w:rsidRDefault="003A50BB" w:rsidP="003E3000">
      <w:pPr>
        <w:pStyle w:val="BodyTextIndent3"/>
        <w:spacing w:after="200"/>
        <w:ind w:left="547" w:right="-29"/>
        <w:jc w:val="thaiDistribute"/>
        <w:rPr>
          <w:rFonts w:ascii="Times New Roman" w:hAnsi="Times New Roman" w:cs="Times New Roman"/>
          <w:spacing w:val="-6"/>
          <w:lang w:val="en-US"/>
        </w:rPr>
      </w:pPr>
      <w:r w:rsidRPr="00D77C01">
        <w:rPr>
          <w:rFonts w:ascii="Times New Roman" w:hAnsi="Times New Roman" w:cs="Times New Roman"/>
          <w:spacing w:val="-6"/>
          <w:lang w:val="en-US"/>
        </w:rPr>
        <w:lastRenderedPageBreak/>
        <w:t xml:space="preserve">The above debentures are registered, unsubordinated and unsecured debentures, which were offered to </w:t>
      </w:r>
      <w:r w:rsidR="00DE3929" w:rsidRPr="00D77C01">
        <w:rPr>
          <w:rFonts w:ascii="Times New Roman" w:hAnsi="Times New Roman" w:cs="Times New Roman"/>
          <w:spacing w:val="-8"/>
          <w:lang w:val="en-US"/>
        </w:rPr>
        <w:t xml:space="preserve">the public offering, institutional investors and </w:t>
      </w:r>
      <w:r w:rsidR="00DE3929" w:rsidRPr="00D77C01">
        <w:rPr>
          <w:rFonts w:ascii="Times New Roman" w:hAnsi="Times New Roman" w:cs="Times New Roman"/>
          <w:spacing w:val="-8"/>
          <w:szCs w:val="30"/>
          <w:lang w:val="en-US"/>
        </w:rPr>
        <w:t>high net worth investors</w:t>
      </w:r>
      <w:r w:rsidR="00DE3929" w:rsidRPr="00D77C01">
        <w:rPr>
          <w:rFonts w:ascii="Times New Roman" w:hAnsi="Times New Roman" w:cs="Times New Roman"/>
          <w:spacing w:val="-8"/>
          <w:lang w:val="en-US"/>
        </w:rPr>
        <w:t xml:space="preserve"> </w:t>
      </w:r>
      <w:r w:rsidRPr="00D77C01">
        <w:rPr>
          <w:rFonts w:ascii="Times New Roman" w:hAnsi="Times New Roman" w:cs="Times New Roman"/>
          <w:spacing w:val="-6"/>
          <w:lang w:val="en-US"/>
        </w:rPr>
        <w:t xml:space="preserve">specified in the Notification of Securities and Exchange Commission. Par value of debentures of Baht </w:t>
      </w:r>
      <w:r w:rsidR="009A2621" w:rsidRPr="009A2621">
        <w:rPr>
          <w:rFonts w:ascii="Times New Roman" w:hAnsi="Times New Roman"/>
          <w:spacing w:val="-6"/>
          <w:lang w:val="en-US"/>
        </w:rPr>
        <w:t>1</w:t>
      </w:r>
      <w:r w:rsidRPr="00D77C01">
        <w:rPr>
          <w:rFonts w:ascii="Times New Roman" w:hAnsi="Times New Roman" w:cs="Times New Roman"/>
          <w:spacing w:val="-6"/>
          <w:lang w:val="en-US"/>
        </w:rPr>
        <w:t>,</w:t>
      </w:r>
      <w:r w:rsidR="009A2621" w:rsidRPr="009A2621">
        <w:rPr>
          <w:rFonts w:ascii="Times New Roman" w:hAnsi="Times New Roman"/>
          <w:spacing w:val="-6"/>
          <w:lang w:val="en-US"/>
        </w:rPr>
        <w:t>000</w:t>
      </w:r>
      <w:r w:rsidRPr="00D77C01">
        <w:rPr>
          <w:rFonts w:ascii="Times New Roman" w:hAnsi="Times New Roman" w:cs="Times New Roman"/>
          <w:spacing w:val="-6"/>
          <w:lang w:val="en-US"/>
        </w:rPr>
        <w:t xml:space="preserve"> each. Interest is payable every </w:t>
      </w:r>
      <w:r w:rsidR="009A2621" w:rsidRPr="009A2621">
        <w:rPr>
          <w:rFonts w:ascii="Times New Roman" w:hAnsi="Times New Roman"/>
          <w:spacing w:val="-6"/>
          <w:lang w:val="en-US"/>
        </w:rPr>
        <w:t>6</w:t>
      </w:r>
      <w:r w:rsidRPr="00D77C01">
        <w:rPr>
          <w:rFonts w:ascii="Times New Roman" w:hAnsi="Times New Roman" w:cs="Times New Roman"/>
          <w:spacing w:val="-6"/>
          <w:lang w:val="en-US"/>
        </w:rPr>
        <w:t xml:space="preserve"> months and </w:t>
      </w:r>
      <w:r w:rsidR="001F6E4B" w:rsidRPr="00D77C01">
        <w:rPr>
          <w:rFonts w:ascii="Times New Roman" w:hAnsi="Times New Roman" w:cs="Times New Roman"/>
          <w:spacing w:val="-6"/>
          <w:lang w:val="en-US"/>
        </w:rPr>
        <w:t xml:space="preserve">the final payment of principal and interest is made on the maturity </w:t>
      </w:r>
      <w:r w:rsidR="001F6E4B" w:rsidRPr="00D77C01">
        <w:rPr>
          <w:rFonts w:ascii="Times New Roman" w:hAnsi="Times New Roman" w:cs="Times New Roman"/>
          <w:spacing w:val="-8"/>
          <w:lang w:val="en-US"/>
        </w:rPr>
        <w:t>date of the debentures</w:t>
      </w:r>
      <w:r w:rsidRPr="00D77C01">
        <w:rPr>
          <w:rFonts w:ascii="Times New Roman" w:hAnsi="Times New Roman" w:cs="Times New Roman"/>
          <w:spacing w:val="-8"/>
          <w:lang w:val="en-US"/>
        </w:rPr>
        <w:t>. Furthermore, the above debentures also included zero-coupon debentures.</w:t>
      </w:r>
    </w:p>
    <w:p w14:paraId="35E1C50F" w14:textId="3579D19A" w:rsidR="0071104D" w:rsidRPr="00D77C01" w:rsidRDefault="00D9583B" w:rsidP="003E3000">
      <w:pPr>
        <w:pStyle w:val="BodyTextIndent3"/>
        <w:spacing w:after="400"/>
        <w:ind w:left="547" w:right="-29"/>
        <w:jc w:val="thaiDistribute"/>
        <w:rPr>
          <w:rFonts w:ascii="Times New Roman" w:hAnsi="Times New Roman" w:cs="Times New Roman"/>
          <w:spacing w:val="-10"/>
          <w:lang w:val="en-US"/>
        </w:rPr>
      </w:pPr>
      <w:r w:rsidRPr="00D77C01">
        <w:rPr>
          <w:rFonts w:ascii="Times New Roman" w:hAnsi="Times New Roman" w:cs="Times New Roman"/>
          <w:spacing w:val="-10"/>
          <w:lang w:val="en-US"/>
        </w:rPr>
        <w:t>D</w:t>
      </w:r>
      <w:r w:rsidR="00A2240B" w:rsidRPr="00D77C01">
        <w:rPr>
          <w:rFonts w:ascii="Times New Roman" w:hAnsi="Times New Roman" w:cs="Times New Roman"/>
          <w:spacing w:val="-10"/>
          <w:lang w:val="en-US"/>
        </w:rPr>
        <w:t>ebe</w:t>
      </w:r>
      <w:r w:rsidR="00180AC2" w:rsidRPr="00D77C01">
        <w:rPr>
          <w:rFonts w:ascii="Times New Roman" w:hAnsi="Times New Roman" w:cs="Times New Roman"/>
          <w:spacing w:val="-10"/>
          <w:lang w:val="en-US"/>
        </w:rPr>
        <w:t>n</w:t>
      </w:r>
      <w:r w:rsidR="00A2240B" w:rsidRPr="00D77C01">
        <w:rPr>
          <w:rFonts w:ascii="Times New Roman" w:hAnsi="Times New Roman" w:cs="Times New Roman"/>
          <w:spacing w:val="-10"/>
          <w:lang w:val="en-US"/>
        </w:rPr>
        <w:t>tures</w:t>
      </w:r>
      <w:r w:rsidR="003A50BB" w:rsidRPr="00D77C01">
        <w:rPr>
          <w:rFonts w:ascii="Times New Roman" w:hAnsi="Times New Roman" w:cs="Times New Roman"/>
          <w:spacing w:val="-10"/>
          <w:lang w:val="en-US"/>
        </w:rPr>
        <w:t xml:space="preserve"> contain the covenants to maintain certain financial ratios </w:t>
      </w:r>
      <w:r w:rsidR="003A50BB" w:rsidRPr="00D77C01">
        <w:rPr>
          <w:rFonts w:ascii="Times New Roman" w:hAnsi="Times New Roman" w:cs="Times New Roman"/>
          <w:spacing w:val="-14"/>
          <w:lang w:val="en-US"/>
        </w:rPr>
        <w:t xml:space="preserve">as specified in the relevant term </w:t>
      </w:r>
      <w:r w:rsidR="003A50BB" w:rsidRPr="00D77C01">
        <w:rPr>
          <w:rFonts w:ascii="Times New Roman" w:hAnsi="Times New Roman" w:cs="Times New Roman"/>
          <w:spacing w:val="-4"/>
          <w:lang w:val="en-US"/>
        </w:rPr>
        <w:t>and conditions.</w:t>
      </w:r>
      <w:r w:rsidR="00F32F1D" w:rsidRPr="00D77C01">
        <w:rPr>
          <w:rFonts w:ascii="Times New Roman" w:hAnsi="Times New Roman" w:cs="Times New Roman"/>
          <w:spacing w:val="-4"/>
          <w:lang w:val="en-US"/>
        </w:rPr>
        <w:t xml:space="preserve"> As at </w:t>
      </w:r>
      <w:r w:rsidR="00203E16" w:rsidRPr="00D77C01">
        <w:rPr>
          <w:rFonts w:ascii="Times New Roman" w:hAnsi="Times New Roman" w:cs="Times New Roman"/>
          <w:spacing w:val="-4"/>
          <w:lang w:val="en-US"/>
        </w:rPr>
        <w:t xml:space="preserve">December </w:t>
      </w:r>
      <w:r w:rsidR="009A2621" w:rsidRPr="009A2621">
        <w:rPr>
          <w:rFonts w:ascii="Times New Roman" w:hAnsi="Times New Roman"/>
          <w:spacing w:val="-4"/>
          <w:lang w:val="en-US"/>
        </w:rPr>
        <w:t>31</w:t>
      </w:r>
      <w:r w:rsidR="00F32F1D" w:rsidRPr="00D77C01">
        <w:rPr>
          <w:rFonts w:ascii="Times New Roman" w:hAnsi="Times New Roman" w:cs="Times New Roman"/>
          <w:spacing w:val="-4"/>
          <w:lang w:val="en-US"/>
        </w:rPr>
        <w:t xml:space="preserve">, </w:t>
      </w:r>
      <w:r w:rsidR="009A2621" w:rsidRPr="009A2621">
        <w:rPr>
          <w:rFonts w:ascii="Times New Roman" w:hAnsi="Times New Roman"/>
          <w:spacing w:val="-4"/>
          <w:lang w:val="en-US"/>
        </w:rPr>
        <w:t>2023</w:t>
      </w:r>
      <w:r w:rsidR="00F32F1D" w:rsidRPr="00D77C01">
        <w:rPr>
          <w:rFonts w:ascii="Times New Roman" w:hAnsi="Times New Roman" w:cs="Times New Roman"/>
          <w:spacing w:val="-4"/>
          <w:lang w:val="en-US"/>
        </w:rPr>
        <w:t xml:space="preserve"> and </w:t>
      </w:r>
      <w:r w:rsidR="009A2621" w:rsidRPr="009A2621">
        <w:rPr>
          <w:rFonts w:ascii="Times New Roman" w:hAnsi="Times New Roman"/>
          <w:spacing w:val="-4"/>
          <w:lang w:val="en-US"/>
        </w:rPr>
        <w:t>2022</w:t>
      </w:r>
      <w:r w:rsidR="00F32F1D" w:rsidRPr="00D77C01">
        <w:rPr>
          <w:rFonts w:ascii="Times New Roman" w:hAnsi="Times New Roman" w:cs="Times New Roman"/>
          <w:spacing w:val="-4"/>
          <w:lang w:val="en-US"/>
        </w:rPr>
        <w:t>, the Company was still within those relevant covenants.</w:t>
      </w:r>
    </w:p>
    <w:p w14:paraId="3151A4E5" w14:textId="354F0476" w:rsidR="00DE6C99" w:rsidRPr="00D77C01" w:rsidRDefault="009A2621" w:rsidP="003E3000">
      <w:pPr>
        <w:tabs>
          <w:tab w:val="right" w:pos="7560"/>
          <w:tab w:val="right" w:pos="9360"/>
        </w:tabs>
        <w:spacing w:after="200"/>
        <w:ind w:left="547" w:hanging="547"/>
        <w:jc w:val="both"/>
        <w:rPr>
          <w:rFonts w:ascii="Times New Roman" w:hAnsi="Times New Roman" w:cs="Times New Roman"/>
          <w:b/>
          <w:bCs/>
          <w:caps/>
          <w:spacing w:val="-6"/>
          <w:lang w:val="en-US"/>
        </w:rPr>
      </w:pPr>
      <w:r w:rsidRPr="009A2621">
        <w:rPr>
          <w:rFonts w:ascii="Times New Roman" w:hAnsi="Times New Roman"/>
          <w:b/>
          <w:bCs/>
          <w:spacing w:val="-6"/>
          <w:sz w:val="24"/>
          <w:szCs w:val="24"/>
          <w:lang w:val="en-US"/>
        </w:rPr>
        <w:t>20</w:t>
      </w:r>
      <w:r w:rsidR="00DE6C99" w:rsidRPr="00D77C01">
        <w:rPr>
          <w:rFonts w:ascii="Times New Roman" w:hAnsi="Times New Roman" w:cs="Times New Roman"/>
          <w:b/>
          <w:bCs/>
          <w:spacing w:val="-6"/>
          <w:sz w:val="24"/>
          <w:szCs w:val="24"/>
          <w:lang w:val="en-US"/>
        </w:rPr>
        <w:t>.</w:t>
      </w:r>
      <w:r w:rsidR="00DE6C99" w:rsidRPr="00D77C01">
        <w:rPr>
          <w:rFonts w:ascii="Times New Roman" w:hAnsi="Times New Roman" w:cs="Times New Roman"/>
          <w:b/>
          <w:bCs/>
          <w:spacing w:val="-6"/>
          <w:lang w:val="en-US"/>
        </w:rPr>
        <w:tab/>
      </w:r>
      <w:r w:rsidR="00DE6C99" w:rsidRPr="00D77C01">
        <w:rPr>
          <w:rFonts w:ascii="Times New Roman" w:hAnsi="Times New Roman" w:cs="Times New Roman"/>
          <w:b/>
          <w:bCs/>
          <w:caps/>
          <w:lang w:val="en-US"/>
        </w:rPr>
        <w:t>Lease  liabilities</w:t>
      </w:r>
    </w:p>
    <w:tbl>
      <w:tblPr>
        <w:tblW w:w="8550" w:type="dxa"/>
        <w:tblInd w:w="540" w:type="dxa"/>
        <w:tblLayout w:type="fixed"/>
        <w:tblCellMar>
          <w:left w:w="0" w:type="dxa"/>
          <w:right w:w="0" w:type="dxa"/>
        </w:tblCellMar>
        <w:tblLook w:val="0000" w:firstRow="0" w:lastRow="0" w:firstColumn="0" w:lastColumn="0" w:noHBand="0" w:noVBand="0"/>
      </w:tblPr>
      <w:tblGrid>
        <w:gridCol w:w="4422"/>
        <w:gridCol w:w="1304"/>
        <w:gridCol w:w="150"/>
        <w:gridCol w:w="1306"/>
        <w:gridCol w:w="150"/>
        <w:gridCol w:w="1218"/>
      </w:tblGrid>
      <w:tr w:rsidR="00600F67" w:rsidRPr="00D77C01" w14:paraId="7F56D071" w14:textId="77777777" w:rsidTr="00FC2C94">
        <w:tc>
          <w:tcPr>
            <w:tcW w:w="4422" w:type="dxa"/>
          </w:tcPr>
          <w:p w14:paraId="242FB3DE" w14:textId="276190A3" w:rsidR="00600F67" w:rsidRPr="00D77C01" w:rsidRDefault="00600F67" w:rsidP="00600F67">
            <w:pPr>
              <w:pStyle w:val="NoSpacing"/>
              <w:spacing w:line="240" w:lineRule="exact"/>
              <w:ind w:left="27" w:right="-9"/>
              <w:rPr>
                <w:rFonts w:ascii="Times New Roman" w:hAnsi="Times New Roman" w:cs="Times New Roman"/>
                <w:b/>
                <w:bCs/>
                <w:cs/>
              </w:rPr>
            </w:pPr>
          </w:p>
        </w:tc>
        <w:tc>
          <w:tcPr>
            <w:tcW w:w="4128" w:type="dxa"/>
            <w:gridSpan w:val="5"/>
          </w:tcPr>
          <w:p w14:paraId="55141AD9" w14:textId="77777777" w:rsidR="00600F67" w:rsidRPr="00D77C01" w:rsidRDefault="00600F67" w:rsidP="00600F67">
            <w:pPr>
              <w:spacing w:line="240" w:lineRule="exact"/>
              <w:ind w:left="-108" w:right="21" w:firstLine="108"/>
              <w:jc w:val="right"/>
              <w:rPr>
                <w:rFonts w:ascii="Times New Roman" w:hAnsi="Times New Roman" w:cs="Times New Roman"/>
                <w:b/>
                <w:bCs/>
                <w:lang w:val="en-US"/>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c>
      </w:tr>
      <w:tr w:rsidR="00D826C5" w:rsidRPr="00D77C01" w14:paraId="29C79E39" w14:textId="77777777" w:rsidTr="00FC2C94">
        <w:tc>
          <w:tcPr>
            <w:tcW w:w="4422" w:type="dxa"/>
          </w:tcPr>
          <w:p w14:paraId="4087888B" w14:textId="77777777" w:rsidR="00D826C5" w:rsidRPr="00D77C01" w:rsidRDefault="00D826C5" w:rsidP="00FC2C94">
            <w:pPr>
              <w:spacing w:line="240" w:lineRule="exact"/>
              <w:ind w:left="424" w:right="-9"/>
              <w:rPr>
                <w:rFonts w:ascii="Times New Roman" w:hAnsi="Times New Roman" w:cs="Times New Roman"/>
                <w:b/>
                <w:bCs/>
                <w:cs/>
              </w:rPr>
            </w:pPr>
          </w:p>
        </w:tc>
        <w:tc>
          <w:tcPr>
            <w:tcW w:w="4128" w:type="dxa"/>
            <w:gridSpan w:val="5"/>
          </w:tcPr>
          <w:p w14:paraId="2A8E2253" w14:textId="77777777" w:rsidR="00D826C5" w:rsidRPr="00D77C01" w:rsidRDefault="00D826C5" w:rsidP="00FC2C94">
            <w:pPr>
              <w:spacing w:line="240" w:lineRule="exact"/>
              <w:ind w:left="-108" w:right="-9" w:firstLine="108"/>
              <w:jc w:val="center"/>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FINANCIAL STATEMENTS IN WHICH</w:t>
            </w:r>
          </w:p>
        </w:tc>
      </w:tr>
      <w:tr w:rsidR="00D826C5" w:rsidRPr="00D77C01" w14:paraId="3397BFF3" w14:textId="77777777" w:rsidTr="00FC2C94">
        <w:tc>
          <w:tcPr>
            <w:tcW w:w="4422" w:type="dxa"/>
          </w:tcPr>
          <w:p w14:paraId="6A0DC2E7" w14:textId="77777777" w:rsidR="00D826C5" w:rsidRPr="00D77C01" w:rsidRDefault="00D826C5" w:rsidP="00FC2C94">
            <w:pPr>
              <w:spacing w:line="240" w:lineRule="exact"/>
              <w:ind w:left="424" w:right="-9"/>
              <w:rPr>
                <w:rFonts w:ascii="Times New Roman" w:hAnsi="Times New Roman" w:cs="Times New Roman"/>
                <w:b/>
                <w:bCs/>
                <w:cs/>
              </w:rPr>
            </w:pPr>
          </w:p>
        </w:tc>
        <w:tc>
          <w:tcPr>
            <w:tcW w:w="4128" w:type="dxa"/>
            <w:gridSpan w:val="5"/>
          </w:tcPr>
          <w:p w14:paraId="2CFAFBB9" w14:textId="77777777" w:rsidR="00D826C5" w:rsidRPr="00D77C01" w:rsidRDefault="00D826C5" w:rsidP="00FC2C94">
            <w:pPr>
              <w:spacing w:line="240" w:lineRule="exact"/>
              <w:ind w:left="-108" w:right="-9" w:firstLine="108"/>
              <w:jc w:val="center"/>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 xml:space="preserve">EQUITY METHOD IS APPLIED </w:t>
            </w:r>
            <w:r w:rsidR="002A2D5E" w:rsidRPr="00D77C01">
              <w:rPr>
                <w:rFonts w:ascii="Times New Roman" w:hAnsi="Times New Roman" w:cs="Times New Roman"/>
                <w:b/>
                <w:bCs/>
                <w:sz w:val="18"/>
                <w:szCs w:val="18"/>
                <w:lang w:val="en-US"/>
              </w:rPr>
              <w:t>AND</w:t>
            </w:r>
          </w:p>
        </w:tc>
      </w:tr>
      <w:tr w:rsidR="00D826C5" w:rsidRPr="00D77C01" w14:paraId="0B48A029" w14:textId="77777777" w:rsidTr="00FC2C94">
        <w:tc>
          <w:tcPr>
            <w:tcW w:w="4422" w:type="dxa"/>
          </w:tcPr>
          <w:p w14:paraId="5FAB9BA7" w14:textId="77777777" w:rsidR="00D826C5" w:rsidRPr="00D77C01" w:rsidRDefault="00D826C5" w:rsidP="00FC2C94">
            <w:pPr>
              <w:spacing w:line="240" w:lineRule="exact"/>
              <w:ind w:left="424" w:right="-9"/>
              <w:rPr>
                <w:rFonts w:ascii="Times New Roman" w:hAnsi="Times New Roman" w:cs="Times New Roman"/>
                <w:b/>
                <w:bCs/>
                <w:cs/>
              </w:rPr>
            </w:pPr>
          </w:p>
        </w:tc>
        <w:tc>
          <w:tcPr>
            <w:tcW w:w="4128" w:type="dxa"/>
            <w:gridSpan w:val="5"/>
          </w:tcPr>
          <w:p w14:paraId="557F2F5B" w14:textId="77777777" w:rsidR="00D826C5" w:rsidRPr="00D77C01" w:rsidRDefault="00D826C5" w:rsidP="00FC2C94">
            <w:pPr>
              <w:spacing w:line="240" w:lineRule="exact"/>
              <w:ind w:left="-108" w:right="-9" w:firstLine="108"/>
              <w:jc w:val="center"/>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SEPARATE FINANCIAL STATEMENTS</w:t>
            </w:r>
          </w:p>
        </w:tc>
      </w:tr>
      <w:tr w:rsidR="00600F67" w:rsidRPr="00D77C01" w14:paraId="6D45B73D" w14:textId="77777777" w:rsidTr="00FC2C94">
        <w:tc>
          <w:tcPr>
            <w:tcW w:w="4422" w:type="dxa"/>
          </w:tcPr>
          <w:p w14:paraId="7C350029" w14:textId="77777777" w:rsidR="00600F67" w:rsidRPr="00D77C01" w:rsidRDefault="00600F67" w:rsidP="00FC2C94">
            <w:pPr>
              <w:spacing w:line="240" w:lineRule="exact"/>
              <w:ind w:left="424" w:right="-9"/>
              <w:rPr>
                <w:rFonts w:ascii="Times New Roman" w:hAnsi="Times New Roman" w:cs="Times New Roman"/>
                <w:b/>
                <w:bCs/>
                <w:cs/>
              </w:rPr>
            </w:pPr>
          </w:p>
        </w:tc>
        <w:tc>
          <w:tcPr>
            <w:tcW w:w="4128" w:type="dxa"/>
            <w:gridSpan w:val="5"/>
          </w:tcPr>
          <w:p w14:paraId="185418BD" w14:textId="77777777" w:rsidR="00600F67" w:rsidRPr="00D77C01" w:rsidRDefault="00600F67" w:rsidP="00FC2C94">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Amount due per agreements</w:t>
            </w:r>
          </w:p>
        </w:tc>
      </w:tr>
      <w:tr w:rsidR="00600F67" w:rsidRPr="00D77C01" w14:paraId="19FFF42B" w14:textId="77777777" w:rsidTr="00600F67">
        <w:tc>
          <w:tcPr>
            <w:tcW w:w="4422" w:type="dxa"/>
          </w:tcPr>
          <w:p w14:paraId="2693A249" w14:textId="77777777" w:rsidR="00600F67" w:rsidRPr="00D77C01" w:rsidRDefault="00600F67" w:rsidP="00FC2C94">
            <w:pPr>
              <w:spacing w:line="240" w:lineRule="exact"/>
              <w:ind w:left="424" w:right="-9"/>
              <w:rPr>
                <w:rFonts w:ascii="Times New Roman" w:hAnsi="Times New Roman" w:cs="Times New Roman"/>
                <w:b/>
                <w:bCs/>
                <w:cs/>
              </w:rPr>
            </w:pPr>
          </w:p>
        </w:tc>
        <w:tc>
          <w:tcPr>
            <w:tcW w:w="1304" w:type="dxa"/>
          </w:tcPr>
          <w:p w14:paraId="08C59F91" w14:textId="77777777" w:rsidR="00600F67" w:rsidRPr="00D77C01" w:rsidRDefault="00600F67" w:rsidP="00FC2C94">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 xml:space="preserve">Within </w:t>
            </w:r>
          </w:p>
        </w:tc>
        <w:tc>
          <w:tcPr>
            <w:tcW w:w="150" w:type="dxa"/>
          </w:tcPr>
          <w:p w14:paraId="2087375F" w14:textId="77777777" w:rsidR="00600F67" w:rsidRPr="00D77C01" w:rsidRDefault="00600F67" w:rsidP="00FC2C94">
            <w:pPr>
              <w:spacing w:line="240" w:lineRule="exact"/>
              <w:ind w:left="-108" w:right="-9" w:firstLine="108"/>
              <w:jc w:val="center"/>
              <w:rPr>
                <w:rFonts w:ascii="Times New Roman" w:hAnsi="Times New Roman" w:cs="Times New Roman"/>
                <w:b/>
                <w:bCs/>
                <w:cs/>
              </w:rPr>
            </w:pPr>
          </w:p>
        </w:tc>
        <w:tc>
          <w:tcPr>
            <w:tcW w:w="1306" w:type="dxa"/>
          </w:tcPr>
          <w:p w14:paraId="7E640C1A" w14:textId="53245DD8" w:rsidR="00600F67" w:rsidRPr="00D77C01" w:rsidRDefault="008F227F" w:rsidP="00FC2C94">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 xml:space="preserve">Over </w:t>
            </w:r>
            <w:r w:rsidR="009A2621" w:rsidRPr="009A2621">
              <w:rPr>
                <w:rFonts w:ascii="Times New Roman" w:hAnsi="Times New Roman"/>
                <w:b/>
                <w:bCs/>
                <w:lang w:val="en-US"/>
              </w:rPr>
              <w:t>1</w:t>
            </w:r>
            <w:r w:rsidRPr="00D77C01">
              <w:rPr>
                <w:rFonts w:ascii="Times New Roman" w:hAnsi="Times New Roman" w:cs="Times New Roman"/>
                <w:b/>
                <w:bCs/>
                <w:lang w:val="en-US"/>
              </w:rPr>
              <w:t xml:space="preserve"> year</w:t>
            </w:r>
          </w:p>
        </w:tc>
        <w:tc>
          <w:tcPr>
            <w:tcW w:w="150" w:type="dxa"/>
          </w:tcPr>
          <w:p w14:paraId="5F31446B" w14:textId="77777777" w:rsidR="00600F67" w:rsidRPr="00D77C01" w:rsidRDefault="00600F67" w:rsidP="00FC2C94">
            <w:pPr>
              <w:spacing w:line="240" w:lineRule="exact"/>
              <w:ind w:left="-108" w:right="-9" w:firstLine="108"/>
              <w:jc w:val="center"/>
              <w:rPr>
                <w:rFonts w:ascii="Times New Roman" w:hAnsi="Times New Roman" w:cs="Times New Roman"/>
                <w:b/>
                <w:bCs/>
                <w:cs/>
              </w:rPr>
            </w:pPr>
          </w:p>
        </w:tc>
        <w:tc>
          <w:tcPr>
            <w:tcW w:w="1218" w:type="dxa"/>
          </w:tcPr>
          <w:p w14:paraId="001AAA32" w14:textId="77777777" w:rsidR="00600F67" w:rsidRPr="00D77C01" w:rsidRDefault="00600F67" w:rsidP="00FC2C94">
            <w:pPr>
              <w:spacing w:line="240" w:lineRule="exact"/>
              <w:ind w:left="-108" w:right="-9" w:firstLine="108"/>
              <w:jc w:val="center"/>
              <w:rPr>
                <w:rFonts w:ascii="Times New Roman" w:hAnsi="Times New Roman" w:cs="Times New Roman"/>
                <w:b/>
                <w:bCs/>
                <w:lang w:val="en-US"/>
              </w:rPr>
            </w:pPr>
          </w:p>
        </w:tc>
      </w:tr>
      <w:tr w:rsidR="009A1E47" w:rsidRPr="00D77C01" w14:paraId="36F831D5" w14:textId="77777777" w:rsidTr="00600F67">
        <w:tc>
          <w:tcPr>
            <w:tcW w:w="4422" w:type="dxa"/>
          </w:tcPr>
          <w:p w14:paraId="0B46CB5A" w14:textId="79C6E775" w:rsidR="009A1E47" w:rsidRPr="009A1E47" w:rsidRDefault="009A1E47" w:rsidP="009A1E47">
            <w:pPr>
              <w:pStyle w:val="NoSpacing"/>
              <w:spacing w:line="240" w:lineRule="exact"/>
              <w:ind w:left="27" w:right="-9"/>
              <w:rPr>
                <w:rFonts w:ascii="Times New Roman" w:hAnsi="Times New Roman" w:cstheme="minorBidi"/>
                <w:b/>
                <w:bCs/>
                <w:cs/>
              </w:rPr>
            </w:pPr>
            <w:r w:rsidRPr="00D77C01">
              <w:rPr>
                <w:rFonts w:ascii="Times New Roman" w:hAnsi="Times New Roman" w:cs="Times New Roman"/>
                <w:b/>
                <w:bCs/>
                <w:lang w:val="en-US"/>
              </w:rPr>
              <w:t xml:space="preserve">As at December </w:t>
            </w:r>
            <w:r w:rsidR="009A2621" w:rsidRPr="009A2621">
              <w:rPr>
                <w:rFonts w:ascii="Times New Roman" w:hAnsi="Times New Roman"/>
                <w:b/>
                <w:bCs/>
                <w:lang w:val="en-US"/>
              </w:rPr>
              <w:t>31</w:t>
            </w:r>
            <w:r w:rsidRPr="00D77C01">
              <w:rPr>
                <w:rFonts w:ascii="Times New Roman" w:hAnsi="Times New Roman" w:cs="Times New Roman"/>
                <w:b/>
                <w:bCs/>
                <w:lang w:val="en-US"/>
              </w:rPr>
              <w:t xml:space="preserve">, </w:t>
            </w:r>
            <w:r w:rsidR="009A2621" w:rsidRPr="009A2621">
              <w:rPr>
                <w:rFonts w:ascii="Times New Roman" w:hAnsi="Times New Roman"/>
                <w:b/>
                <w:bCs/>
                <w:lang w:val="en-US"/>
              </w:rPr>
              <w:t>2023</w:t>
            </w:r>
          </w:p>
        </w:tc>
        <w:tc>
          <w:tcPr>
            <w:tcW w:w="1304" w:type="dxa"/>
          </w:tcPr>
          <w:p w14:paraId="35F3E03E" w14:textId="57F7AFAC" w:rsidR="009A1E47" w:rsidRPr="00D77C01" w:rsidRDefault="009A2621" w:rsidP="009A1E47">
            <w:pPr>
              <w:spacing w:line="240" w:lineRule="exact"/>
              <w:ind w:left="-108" w:right="-9" w:firstLine="108"/>
              <w:jc w:val="center"/>
              <w:rPr>
                <w:rFonts w:ascii="Times New Roman" w:hAnsi="Times New Roman" w:cs="Times New Roman"/>
                <w:b/>
                <w:bCs/>
                <w:lang w:val="en-US"/>
              </w:rPr>
            </w:pPr>
            <w:r w:rsidRPr="009A2621">
              <w:rPr>
                <w:rFonts w:ascii="Times New Roman" w:hAnsi="Times New Roman"/>
                <w:b/>
                <w:bCs/>
                <w:lang w:val="en-US"/>
              </w:rPr>
              <w:t>1</w:t>
            </w:r>
            <w:r w:rsidR="009A1E47" w:rsidRPr="00D77C01">
              <w:rPr>
                <w:rFonts w:ascii="Times New Roman" w:hAnsi="Times New Roman" w:cs="Times New Roman"/>
                <w:b/>
                <w:bCs/>
                <w:lang w:val="en-US"/>
              </w:rPr>
              <w:t xml:space="preserve"> year</w:t>
            </w:r>
          </w:p>
        </w:tc>
        <w:tc>
          <w:tcPr>
            <w:tcW w:w="150" w:type="dxa"/>
          </w:tcPr>
          <w:p w14:paraId="67EE7E6C" w14:textId="77777777" w:rsidR="009A1E47" w:rsidRPr="00D77C01" w:rsidRDefault="009A1E47" w:rsidP="009A1E47">
            <w:pPr>
              <w:spacing w:line="240" w:lineRule="exact"/>
              <w:ind w:left="-108" w:right="-9" w:firstLine="108"/>
              <w:jc w:val="center"/>
              <w:rPr>
                <w:rFonts w:ascii="Times New Roman" w:hAnsi="Times New Roman" w:cs="Times New Roman"/>
                <w:b/>
                <w:bCs/>
                <w:cs/>
              </w:rPr>
            </w:pPr>
          </w:p>
        </w:tc>
        <w:tc>
          <w:tcPr>
            <w:tcW w:w="1306" w:type="dxa"/>
          </w:tcPr>
          <w:p w14:paraId="4374E7BA" w14:textId="76ABAC14" w:rsidR="009A1E47" w:rsidRPr="00D77C01" w:rsidRDefault="009A1E47" w:rsidP="009A1E47">
            <w:pPr>
              <w:spacing w:line="240" w:lineRule="exact"/>
              <w:ind w:left="-108" w:right="-9" w:firstLine="108"/>
              <w:jc w:val="center"/>
              <w:rPr>
                <w:rFonts w:ascii="Times New Roman" w:hAnsi="Times New Roman" w:cs="Times New Roman"/>
                <w:b/>
                <w:bCs/>
                <w:lang w:val="en-US"/>
              </w:rPr>
            </w:pPr>
            <w:r w:rsidRPr="00D77C01">
              <w:rPr>
                <w:rFonts w:ascii="Times New Roman" w:hAnsi="Times New Roman"/>
                <w:b/>
                <w:bCs/>
                <w:lang w:val="en-US"/>
              </w:rPr>
              <w:t xml:space="preserve">to </w:t>
            </w:r>
            <w:r w:rsidR="009A2621" w:rsidRPr="009A2621">
              <w:rPr>
                <w:rFonts w:ascii="Times New Roman" w:hAnsi="Times New Roman"/>
                <w:b/>
                <w:bCs/>
                <w:lang w:val="en-US"/>
              </w:rPr>
              <w:t>5</w:t>
            </w:r>
            <w:r w:rsidRPr="00D77C01">
              <w:rPr>
                <w:rFonts w:ascii="Times New Roman" w:hAnsi="Times New Roman" w:cs="Times New Roman"/>
                <w:b/>
                <w:bCs/>
                <w:lang w:val="en-US"/>
              </w:rPr>
              <w:t xml:space="preserve"> years</w:t>
            </w:r>
          </w:p>
        </w:tc>
        <w:tc>
          <w:tcPr>
            <w:tcW w:w="150" w:type="dxa"/>
          </w:tcPr>
          <w:p w14:paraId="76EA9306" w14:textId="77777777" w:rsidR="009A1E47" w:rsidRPr="00D77C01" w:rsidRDefault="009A1E47" w:rsidP="009A1E47">
            <w:pPr>
              <w:spacing w:line="240" w:lineRule="exact"/>
              <w:ind w:left="-108" w:right="-9" w:firstLine="108"/>
              <w:jc w:val="center"/>
              <w:rPr>
                <w:rFonts w:ascii="Times New Roman" w:hAnsi="Times New Roman" w:cs="Times New Roman"/>
                <w:b/>
                <w:bCs/>
                <w:cs/>
              </w:rPr>
            </w:pPr>
          </w:p>
        </w:tc>
        <w:tc>
          <w:tcPr>
            <w:tcW w:w="1218" w:type="dxa"/>
          </w:tcPr>
          <w:p w14:paraId="20173FD2" w14:textId="77777777" w:rsidR="009A1E47" w:rsidRPr="00D77C01" w:rsidRDefault="009A1E47" w:rsidP="009A1E47">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Total</w:t>
            </w:r>
          </w:p>
        </w:tc>
      </w:tr>
      <w:tr w:rsidR="009A1E47" w:rsidRPr="00D77C01" w14:paraId="677FFF7F" w14:textId="77777777" w:rsidTr="009A1E47">
        <w:trPr>
          <w:trHeight w:hRule="exact" w:val="142"/>
        </w:trPr>
        <w:tc>
          <w:tcPr>
            <w:tcW w:w="4422" w:type="dxa"/>
          </w:tcPr>
          <w:p w14:paraId="6A9C8A59" w14:textId="77777777" w:rsidR="009A1E47" w:rsidRPr="00D77C01" w:rsidRDefault="009A1E47" w:rsidP="009A1E47">
            <w:pPr>
              <w:pStyle w:val="a1"/>
              <w:tabs>
                <w:tab w:val="clear" w:pos="1080"/>
              </w:tabs>
              <w:spacing w:line="240" w:lineRule="exact"/>
              <w:ind w:left="522" w:right="-14"/>
              <w:rPr>
                <w:rFonts w:cs="Times New Roman"/>
                <w:b/>
                <w:bCs/>
                <w:sz w:val="20"/>
                <w:szCs w:val="20"/>
                <w:lang w:val="en-US"/>
              </w:rPr>
            </w:pPr>
          </w:p>
        </w:tc>
        <w:tc>
          <w:tcPr>
            <w:tcW w:w="1304" w:type="dxa"/>
          </w:tcPr>
          <w:p w14:paraId="12746D99" w14:textId="77777777" w:rsidR="009A1E47" w:rsidRPr="00D77C01" w:rsidRDefault="009A1E47" w:rsidP="009A1E47">
            <w:pPr>
              <w:spacing w:line="240" w:lineRule="exact"/>
              <w:ind w:left="90" w:right="-14"/>
              <w:jc w:val="center"/>
              <w:rPr>
                <w:rFonts w:ascii="Times New Roman" w:hAnsi="Times New Roman" w:cs="Times New Roman"/>
                <w:b/>
                <w:bCs/>
                <w:lang w:val="en-US"/>
              </w:rPr>
            </w:pPr>
          </w:p>
        </w:tc>
        <w:tc>
          <w:tcPr>
            <w:tcW w:w="150" w:type="dxa"/>
          </w:tcPr>
          <w:p w14:paraId="179D4453" w14:textId="77777777" w:rsidR="009A1E47" w:rsidRPr="00D77C01" w:rsidRDefault="009A1E47" w:rsidP="009A1E47">
            <w:pPr>
              <w:spacing w:line="240" w:lineRule="exact"/>
              <w:ind w:right="-14"/>
              <w:jc w:val="right"/>
              <w:rPr>
                <w:rFonts w:ascii="Times New Roman" w:hAnsi="Times New Roman" w:cs="Times New Roman"/>
                <w:cs/>
              </w:rPr>
            </w:pPr>
          </w:p>
        </w:tc>
        <w:tc>
          <w:tcPr>
            <w:tcW w:w="1306" w:type="dxa"/>
            <w:vAlign w:val="bottom"/>
          </w:tcPr>
          <w:p w14:paraId="0752F168" w14:textId="77777777" w:rsidR="009A1E47" w:rsidRPr="00D77C01" w:rsidRDefault="009A1E47" w:rsidP="009A1E47">
            <w:pPr>
              <w:spacing w:line="240" w:lineRule="exact"/>
              <w:ind w:right="-14"/>
              <w:jc w:val="center"/>
              <w:rPr>
                <w:rFonts w:ascii="Times New Roman" w:hAnsi="Times New Roman" w:cs="Times New Roman"/>
                <w:b/>
                <w:bCs/>
                <w:lang w:val="en-US"/>
              </w:rPr>
            </w:pPr>
          </w:p>
        </w:tc>
        <w:tc>
          <w:tcPr>
            <w:tcW w:w="150" w:type="dxa"/>
          </w:tcPr>
          <w:p w14:paraId="1403E0AD" w14:textId="77777777" w:rsidR="009A1E47" w:rsidRPr="00D77C01" w:rsidRDefault="009A1E47" w:rsidP="009A1E47">
            <w:pPr>
              <w:spacing w:line="240" w:lineRule="exact"/>
              <w:ind w:right="-14"/>
              <w:jc w:val="right"/>
              <w:rPr>
                <w:rFonts w:ascii="Times New Roman" w:hAnsi="Times New Roman" w:cs="Times New Roman"/>
                <w:cs/>
              </w:rPr>
            </w:pPr>
          </w:p>
        </w:tc>
        <w:tc>
          <w:tcPr>
            <w:tcW w:w="1218" w:type="dxa"/>
            <w:vAlign w:val="bottom"/>
          </w:tcPr>
          <w:p w14:paraId="73CF01AB" w14:textId="77777777" w:rsidR="009A1E47" w:rsidRPr="00D77C01" w:rsidRDefault="009A1E47" w:rsidP="009A1E47">
            <w:pPr>
              <w:spacing w:line="240" w:lineRule="exact"/>
              <w:ind w:left="-108" w:right="-14" w:firstLine="108"/>
              <w:jc w:val="center"/>
              <w:rPr>
                <w:rFonts w:ascii="Times New Roman" w:hAnsi="Times New Roman" w:cs="Times New Roman"/>
                <w:b/>
                <w:bCs/>
                <w:lang w:val="en-US"/>
              </w:rPr>
            </w:pPr>
          </w:p>
        </w:tc>
      </w:tr>
      <w:tr w:rsidR="009A1E47" w:rsidRPr="00D77C01" w14:paraId="4BE608DB" w14:textId="77777777" w:rsidTr="00427126">
        <w:tc>
          <w:tcPr>
            <w:tcW w:w="4422" w:type="dxa"/>
          </w:tcPr>
          <w:p w14:paraId="34798713" w14:textId="77777777" w:rsidR="009A1E47" w:rsidRPr="00D77C01" w:rsidRDefault="009A1E47" w:rsidP="009A1E47">
            <w:pPr>
              <w:pStyle w:val="NoSpacing"/>
              <w:spacing w:line="240" w:lineRule="exact"/>
              <w:ind w:left="27" w:right="-9"/>
              <w:rPr>
                <w:rFonts w:ascii="Times New Roman" w:hAnsi="Times New Roman" w:cs="Times New Roman"/>
                <w:szCs w:val="20"/>
                <w:lang w:val="en-US"/>
              </w:rPr>
            </w:pPr>
            <w:r w:rsidRPr="00D77C01">
              <w:rPr>
                <w:rFonts w:ascii="Times New Roman" w:hAnsi="Times New Roman" w:cs="Times New Roman"/>
                <w:szCs w:val="20"/>
                <w:lang w:val="en-US"/>
              </w:rPr>
              <w:t>Total gross investment in the lease</w:t>
            </w:r>
          </w:p>
        </w:tc>
        <w:tc>
          <w:tcPr>
            <w:tcW w:w="1304" w:type="dxa"/>
          </w:tcPr>
          <w:p w14:paraId="353FB8DF" w14:textId="0F63EEF1" w:rsidR="009A1E47" w:rsidRPr="00D77C01" w:rsidRDefault="009A2621" w:rsidP="009A1E47">
            <w:pPr>
              <w:tabs>
                <w:tab w:val="decimal" w:pos="1152"/>
              </w:tabs>
              <w:spacing w:line="240" w:lineRule="exact"/>
              <w:ind w:right="-9"/>
              <w:rPr>
                <w:rFonts w:ascii="Times New Roman" w:hAnsi="Times New Roman"/>
                <w:lang w:val="en-US"/>
              </w:rPr>
            </w:pPr>
            <w:r w:rsidRPr="009A2621">
              <w:rPr>
                <w:rFonts w:ascii="Times New Roman" w:hAnsi="Times New Roman"/>
                <w:lang w:val="en-US"/>
              </w:rPr>
              <w:t>423</w:t>
            </w:r>
            <w:r w:rsidR="009A1E47" w:rsidRPr="00D77C01">
              <w:rPr>
                <w:rFonts w:ascii="Times New Roman" w:hAnsi="Times New Roman"/>
                <w:lang w:val="en-US"/>
              </w:rPr>
              <w:t>,</w:t>
            </w:r>
            <w:r w:rsidRPr="009A2621">
              <w:rPr>
                <w:rFonts w:ascii="Times New Roman" w:hAnsi="Times New Roman"/>
                <w:lang w:val="en-US"/>
              </w:rPr>
              <w:t>833</w:t>
            </w:r>
          </w:p>
        </w:tc>
        <w:tc>
          <w:tcPr>
            <w:tcW w:w="150" w:type="dxa"/>
            <w:vAlign w:val="center"/>
          </w:tcPr>
          <w:p w14:paraId="68A41C19" w14:textId="77777777" w:rsidR="009A1E47" w:rsidRPr="00D77C01" w:rsidRDefault="009A1E47" w:rsidP="009A1E47">
            <w:pPr>
              <w:pStyle w:val="EnvelopeReturn"/>
              <w:tabs>
                <w:tab w:val="decimal" w:pos="1152"/>
                <w:tab w:val="left" w:pos="1260"/>
              </w:tabs>
              <w:spacing w:line="240" w:lineRule="exact"/>
              <w:ind w:right="-9"/>
              <w:jc w:val="right"/>
              <w:rPr>
                <w:rFonts w:eastAsia="Times New Roman"/>
                <w:sz w:val="20"/>
                <w:szCs w:val="20"/>
                <w:lang w:val="en-US"/>
              </w:rPr>
            </w:pPr>
          </w:p>
        </w:tc>
        <w:tc>
          <w:tcPr>
            <w:tcW w:w="1306" w:type="dxa"/>
          </w:tcPr>
          <w:p w14:paraId="7AD6EA28" w14:textId="1A2F975E" w:rsidR="009A1E47" w:rsidRPr="00D77C01" w:rsidRDefault="009A2621" w:rsidP="009A1E47">
            <w:pPr>
              <w:tabs>
                <w:tab w:val="decimal" w:pos="1152"/>
              </w:tabs>
              <w:spacing w:line="240" w:lineRule="exact"/>
              <w:ind w:right="-9"/>
              <w:rPr>
                <w:rFonts w:ascii="Times New Roman" w:hAnsi="Times New Roman"/>
                <w:lang w:val="en-US"/>
              </w:rPr>
            </w:pPr>
            <w:r w:rsidRPr="009A2621">
              <w:rPr>
                <w:rFonts w:ascii="Times New Roman" w:hAnsi="Times New Roman"/>
                <w:lang w:val="en-US"/>
              </w:rPr>
              <w:t>370</w:t>
            </w:r>
            <w:r w:rsidR="009A1E47" w:rsidRPr="00D77C01">
              <w:rPr>
                <w:rFonts w:ascii="Times New Roman" w:hAnsi="Times New Roman"/>
                <w:lang w:val="en-US"/>
              </w:rPr>
              <w:t>,</w:t>
            </w:r>
            <w:r w:rsidRPr="009A2621">
              <w:rPr>
                <w:rFonts w:ascii="Times New Roman" w:hAnsi="Times New Roman"/>
                <w:lang w:val="en-US"/>
              </w:rPr>
              <w:t>326</w:t>
            </w:r>
          </w:p>
        </w:tc>
        <w:tc>
          <w:tcPr>
            <w:tcW w:w="150" w:type="dxa"/>
            <w:vAlign w:val="center"/>
          </w:tcPr>
          <w:p w14:paraId="21E20322" w14:textId="77777777" w:rsidR="009A1E47" w:rsidRPr="00D77C01" w:rsidRDefault="009A1E47" w:rsidP="009A1E47">
            <w:pPr>
              <w:tabs>
                <w:tab w:val="decimal" w:pos="1152"/>
              </w:tabs>
              <w:spacing w:line="240" w:lineRule="exact"/>
              <w:ind w:right="-9"/>
              <w:jc w:val="center"/>
              <w:outlineLvl w:val="0"/>
              <w:rPr>
                <w:rFonts w:ascii="Times New Roman" w:hAnsi="Times New Roman"/>
                <w:lang w:val="en-US"/>
              </w:rPr>
            </w:pPr>
          </w:p>
        </w:tc>
        <w:tc>
          <w:tcPr>
            <w:tcW w:w="1218" w:type="dxa"/>
          </w:tcPr>
          <w:p w14:paraId="769EF9E7" w14:textId="1972B362" w:rsidR="009A1E47" w:rsidRPr="00D77C01" w:rsidRDefault="009A2621" w:rsidP="009A1E47">
            <w:pPr>
              <w:tabs>
                <w:tab w:val="decimal" w:pos="1152"/>
              </w:tabs>
              <w:spacing w:line="240" w:lineRule="exact"/>
              <w:ind w:right="-9"/>
              <w:rPr>
                <w:rFonts w:ascii="Times New Roman" w:hAnsi="Times New Roman"/>
                <w:lang w:val="en-US"/>
              </w:rPr>
            </w:pPr>
            <w:r w:rsidRPr="009A2621">
              <w:rPr>
                <w:rFonts w:ascii="Times New Roman" w:hAnsi="Times New Roman"/>
                <w:lang w:val="en-US"/>
              </w:rPr>
              <w:t>794</w:t>
            </w:r>
            <w:r w:rsidR="009A1E47" w:rsidRPr="00D77C01">
              <w:rPr>
                <w:rFonts w:ascii="Times New Roman" w:hAnsi="Times New Roman"/>
                <w:lang w:val="en-US"/>
              </w:rPr>
              <w:t>,</w:t>
            </w:r>
            <w:r w:rsidRPr="009A2621">
              <w:rPr>
                <w:rFonts w:ascii="Times New Roman" w:hAnsi="Times New Roman"/>
                <w:lang w:val="en-US"/>
              </w:rPr>
              <w:t>159</w:t>
            </w:r>
          </w:p>
        </w:tc>
      </w:tr>
      <w:tr w:rsidR="009A1E47" w:rsidRPr="00D77C01" w14:paraId="64FF25A9" w14:textId="77777777" w:rsidTr="00427126">
        <w:tc>
          <w:tcPr>
            <w:tcW w:w="4422" w:type="dxa"/>
          </w:tcPr>
          <w:p w14:paraId="52EE8FCD" w14:textId="77777777" w:rsidR="009A1E47" w:rsidRPr="00D77C01" w:rsidRDefault="009A1E47" w:rsidP="009A1E47">
            <w:pPr>
              <w:pStyle w:val="NoSpacing"/>
              <w:spacing w:line="240" w:lineRule="exact"/>
              <w:ind w:left="27" w:right="-9"/>
              <w:rPr>
                <w:rFonts w:ascii="Times New Roman" w:hAnsi="Times New Roman" w:cs="Times New Roman"/>
                <w:szCs w:val="20"/>
                <w:lang w:val="en-US"/>
              </w:rPr>
            </w:pPr>
            <w:r w:rsidRPr="00D77C01">
              <w:rPr>
                <w:rFonts w:ascii="Times New Roman" w:hAnsi="Times New Roman" w:cs="Times New Roman"/>
                <w:szCs w:val="20"/>
                <w:u w:val="single"/>
                <w:lang w:val="en-US"/>
              </w:rPr>
              <w:t>Less</w:t>
            </w:r>
            <w:r w:rsidRPr="00D77C01">
              <w:rPr>
                <w:rFonts w:ascii="Times New Roman" w:hAnsi="Times New Roman" w:cs="Times New Roman"/>
                <w:szCs w:val="20"/>
                <w:lang w:val="en-US"/>
              </w:rPr>
              <w:t xml:space="preserve"> Deferred interest expenses</w:t>
            </w:r>
          </w:p>
        </w:tc>
        <w:tc>
          <w:tcPr>
            <w:tcW w:w="1304" w:type="dxa"/>
            <w:tcBorders>
              <w:bottom w:val="single" w:sz="4" w:space="0" w:color="auto"/>
            </w:tcBorders>
          </w:tcPr>
          <w:p w14:paraId="250F87F0" w14:textId="2DD156DA" w:rsidR="009A1E47" w:rsidRPr="00D77C01" w:rsidRDefault="009A1E47" w:rsidP="009A1E47">
            <w:pPr>
              <w:tabs>
                <w:tab w:val="decimal" w:pos="1152"/>
              </w:tabs>
              <w:spacing w:line="240" w:lineRule="exact"/>
              <w:ind w:right="-9"/>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17</w:t>
            </w:r>
            <w:r w:rsidRPr="00D77C01">
              <w:rPr>
                <w:rFonts w:ascii="Times New Roman" w:hAnsi="Times New Roman"/>
                <w:lang w:val="en-US"/>
              </w:rPr>
              <w:t>,</w:t>
            </w:r>
            <w:r w:rsidR="009A2621" w:rsidRPr="009A2621">
              <w:rPr>
                <w:rFonts w:ascii="Times New Roman" w:hAnsi="Times New Roman"/>
                <w:lang w:val="en-US"/>
              </w:rPr>
              <w:t>700</w:t>
            </w:r>
            <w:r w:rsidRPr="00D77C01">
              <w:rPr>
                <w:rFonts w:ascii="Times New Roman" w:hAnsi="Times New Roman"/>
                <w:lang w:val="en-US"/>
              </w:rPr>
              <w:t>)</w:t>
            </w:r>
          </w:p>
        </w:tc>
        <w:tc>
          <w:tcPr>
            <w:tcW w:w="150" w:type="dxa"/>
            <w:vAlign w:val="center"/>
          </w:tcPr>
          <w:p w14:paraId="5FDEBB35" w14:textId="77777777" w:rsidR="009A1E47" w:rsidRPr="00D77C01" w:rsidRDefault="009A1E47" w:rsidP="009A1E47">
            <w:pPr>
              <w:pStyle w:val="EnvelopeReturn"/>
              <w:tabs>
                <w:tab w:val="decimal" w:pos="1152"/>
                <w:tab w:val="left" w:pos="1260"/>
              </w:tabs>
              <w:spacing w:line="240" w:lineRule="exact"/>
              <w:ind w:right="-9"/>
              <w:jc w:val="right"/>
              <w:rPr>
                <w:rFonts w:eastAsia="Times New Roman"/>
                <w:sz w:val="20"/>
                <w:szCs w:val="20"/>
                <w:lang w:val="en-US"/>
              </w:rPr>
            </w:pPr>
          </w:p>
        </w:tc>
        <w:tc>
          <w:tcPr>
            <w:tcW w:w="1306" w:type="dxa"/>
            <w:tcBorders>
              <w:bottom w:val="single" w:sz="4" w:space="0" w:color="auto"/>
            </w:tcBorders>
          </w:tcPr>
          <w:p w14:paraId="7EC0C2DB" w14:textId="1BD8D7C9" w:rsidR="009A1E47" w:rsidRPr="00D77C01" w:rsidRDefault="009A1E47" w:rsidP="009A1E47">
            <w:pPr>
              <w:tabs>
                <w:tab w:val="decimal" w:pos="1152"/>
              </w:tabs>
              <w:spacing w:line="240" w:lineRule="exact"/>
              <w:ind w:right="-9"/>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10</w:t>
            </w:r>
            <w:r w:rsidRPr="00D77C01">
              <w:rPr>
                <w:rFonts w:ascii="Times New Roman" w:hAnsi="Times New Roman"/>
                <w:lang w:val="en-US"/>
              </w:rPr>
              <w:t>,</w:t>
            </w:r>
            <w:r w:rsidR="009A2621" w:rsidRPr="009A2621">
              <w:rPr>
                <w:rFonts w:ascii="Times New Roman" w:hAnsi="Times New Roman"/>
                <w:lang w:val="en-US"/>
              </w:rPr>
              <w:t>623</w:t>
            </w:r>
            <w:r w:rsidRPr="00D77C01">
              <w:rPr>
                <w:rFonts w:ascii="Times New Roman" w:hAnsi="Times New Roman"/>
                <w:lang w:val="en-US"/>
              </w:rPr>
              <w:t>)</w:t>
            </w:r>
          </w:p>
        </w:tc>
        <w:tc>
          <w:tcPr>
            <w:tcW w:w="150" w:type="dxa"/>
            <w:vAlign w:val="center"/>
          </w:tcPr>
          <w:p w14:paraId="44004D42" w14:textId="77777777" w:rsidR="009A1E47" w:rsidRPr="00D77C01" w:rsidRDefault="009A1E47" w:rsidP="009A1E47">
            <w:pPr>
              <w:tabs>
                <w:tab w:val="decimal" w:pos="1152"/>
              </w:tabs>
              <w:spacing w:line="240" w:lineRule="exact"/>
              <w:ind w:right="-9"/>
              <w:jc w:val="center"/>
              <w:outlineLvl w:val="0"/>
              <w:rPr>
                <w:rFonts w:ascii="Times New Roman" w:hAnsi="Times New Roman"/>
                <w:lang w:val="en-US"/>
              </w:rPr>
            </w:pPr>
          </w:p>
        </w:tc>
        <w:tc>
          <w:tcPr>
            <w:tcW w:w="1218" w:type="dxa"/>
            <w:tcBorders>
              <w:bottom w:val="single" w:sz="4" w:space="0" w:color="auto"/>
            </w:tcBorders>
          </w:tcPr>
          <w:p w14:paraId="5AA0C700" w14:textId="297D0366" w:rsidR="009A1E47" w:rsidRPr="00D77C01" w:rsidRDefault="009A1E47" w:rsidP="009A1E47">
            <w:pPr>
              <w:tabs>
                <w:tab w:val="decimal" w:pos="1152"/>
              </w:tabs>
              <w:spacing w:line="240" w:lineRule="exact"/>
              <w:ind w:right="-9"/>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28</w:t>
            </w:r>
            <w:r w:rsidRPr="00D77C01">
              <w:rPr>
                <w:rFonts w:ascii="Times New Roman" w:hAnsi="Times New Roman"/>
                <w:lang w:val="en-US"/>
              </w:rPr>
              <w:t>,</w:t>
            </w:r>
            <w:r w:rsidR="009A2621" w:rsidRPr="009A2621">
              <w:rPr>
                <w:rFonts w:ascii="Times New Roman" w:hAnsi="Times New Roman"/>
                <w:lang w:val="en-US"/>
              </w:rPr>
              <w:t>323</w:t>
            </w:r>
            <w:r w:rsidRPr="00D77C01">
              <w:rPr>
                <w:rFonts w:ascii="Times New Roman" w:hAnsi="Times New Roman"/>
                <w:lang w:val="en-US"/>
              </w:rPr>
              <w:t>)</w:t>
            </w:r>
          </w:p>
        </w:tc>
      </w:tr>
      <w:tr w:rsidR="009A1E47" w:rsidRPr="00D77C01" w14:paraId="76B54A79" w14:textId="77777777" w:rsidTr="00427126">
        <w:trPr>
          <w:trHeight w:val="144"/>
        </w:trPr>
        <w:tc>
          <w:tcPr>
            <w:tcW w:w="4422" w:type="dxa"/>
          </w:tcPr>
          <w:p w14:paraId="2B54BC5B" w14:textId="77777777" w:rsidR="009A1E47" w:rsidRPr="00D77C01" w:rsidRDefault="009A1E47" w:rsidP="009A1E47">
            <w:pPr>
              <w:pStyle w:val="NoSpacing"/>
              <w:tabs>
                <w:tab w:val="left" w:pos="311"/>
              </w:tabs>
              <w:spacing w:line="240" w:lineRule="exact"/>
              <w:ind w:left="27" w:right="-153"/>
              <w:rPr>
                <w:rFonts w:ascii="Times New Roman" w:hAnsi="Times New Roman" w:cs="Times New Roman"/>
                <w:szCs w:val="20"/>
                <w:lang w:val="en-US"/>
              </w:rPr>
            </w:pPr>
            <w:r w:rsidRPr="00D77C01">
              <w:rPr>
                <w:rFonts w:ascii="Times New Roman" w:hAnsi="Times New Roman" w:cs="Times New Roman"/>
                <w:szCs w:val="20"/>
                <w:lang w:val="en-US"/>
              </w:rPr>
              <w:t>Present value of the minimum lease payments</w:t>
            </w:r>
          </w:p>
        </w:tc>
        <w:tc>
          <w:tcPr>
            <w:tcW w:w="1304" w:type="dxa"/>
            <w:tcBorders>
              <w:bottom w:val="double" w:sz="4" w:space="0" w:color="auto"/>
            </w:tcBorders>
          </w:tcPr>
          <w:p w14:paraId="6CCAC17A" w14:textId="34EF4F1E" w:rsidR="009A1E47" w:rsidRPr="00D77C01" w:rsidRDefault="009A2621" w:rsidP="009A1E47">
            <w:pPr>
              <w:tabs>
                <w:tab w:val="decimal" w:pos="1152"/>
              </w:tabs>
              <w:spacing w:line="240" w:lineRule="exact"/>
              <w:ind w:right="-9"/>
              <w:rPr>
                <w:rFonts w:ascii="Times New Roman" w:hAnsi="Times New Roman"/>
                <w:lang w:val="en-US"/>
              </w:rPr>
            </w:pPr>
            <w:r w:rsidRPr="009A2621">
              <w:rPr>
                <w:rFonts w:ascii="Times New Roman" w:hAnsi="Times New Roman"/>
                <w:lang w:val="en-US"/>
              </w:rPr>
              <w:t>406</w:t>
            </w:r>
            <w:r w:rsidR="009A1E47" w:rsidRPr="00D77C01">
              <w:rPr>
                <w:rFonts w:ascii="Times New Roman" w:hAnsi="Times New Roman"/>
                <w:lang w:val="en-US"/>
              </w:rPr>
              <w:t>,</w:t>
            </w:r>
            <w:r w:rsidRPr="009A2621">
              <w:rPr>
                <w:rFonts w:ascii="Times New Roman" w:hAnsi="Times New Roman"/>
                <w:lang w:val="en-US"/>
              </w:rPr>
              <w:t>133</w:t>
            </w:r>
          </w:p>
        </w:tc>
        <w:tc>
          <w:tcPr>
            <w:tcW w:w="150" w:type="dxa"/>
            <w:vAlign w:val="center"/>
          </w:tcPr>
          <w:p w14:paraId="396D5E08" w14:textId="77777777" w:rsidR="009A1E47" w:rsidRPr="00D77C01" w:rsidRDefault="009A1E47" w:rsidP="009A1E47">
            <w:pPr>
              <w:pStyle w:val="EnvelopeReturn"/>
              <w:tabs>
                <w:tab w:val="decimal" w:pos="1152"/>
                <w:tab w:val="left" w:pos="1260"/>
              </w:tabs>
              <w:spacing w:line="240" w:lineRule="exact"/>
              <w:ind w:right="-9"/>
              <w:jc w:val="right"/>
              <w:rPr>
                <w:rFonts w:eastAsia="Times New Roman"/>
                <w:sz w:val="20"/>
                <w:szCs w:val="20"/>
                <w:lang w:val="en-US"/>
              </w:rPr>
            </w:pPr>
          </w:p>
        </w:tc>
        <w:tc>
          <w:tcPr>
            <w:tcW w:w="1306" w:type="dxa"/>
            <w:tcBorders>
              <w:bottom w:val="double" w:sz="4" w:space="0" w:color="auto"/>
            </w:tcBorders>
          </w:tcPr>
          <w:p w14:paraId="33BD245C" w14:textId="3CD2FCF4" w:rsidR="009A1E47" w:rsidRPr="00D77C01" w:rsidRDefault="009A2621" w:rsidP="009A1E47">
            <w:pPr>
              <w:tabs>
                <w:tab w:val="decimal" w:pos="1152"/>
              </w:tabs>
              <w:spacing w:line="240" w:lineRule="exact"/>
              <w:ind w:right="-9"/>
              <w:rPr>
                <w:rFonts w:ascii="Times New Roman" w:hAnsi="Times New Roman"/>
                <w:lang w:val="en-US"/>
              </w:rPr>
            </w:pPr>
            <w:r w:rsidRPr="009A2621">
              <w:rPr>
                <w:rFonts w:ascii="Times New Roman" w:hAnsi="Times New Roman"/>
                <w:lang w:val="en-US"/>
              </w:rPr>
              <w:t>359</w:t>
            </w:r>
            <w:r w:rsidR="009A1E47" w:rsidRPr="00D77C01">
              <w:rPr>
                <w:rFonts w:ascii="Times New Roman" w:hAnsi="Times New Roman"/>
                <w:lang w:val="en-US"/>
              </w:rPr>
              <w:t>,</w:t>
            </w:r>
            <w:r w:rsidRPr="009A2621">
              <w:rPr>
                <w:rFonts w:ascii="Times New Roman" w:hAnsi="Times New Roman"/>
                <w:lang w:val="en-US"/>
              </w:rPr>
              <w:t>703</w:t>
            </w:r>
          </w:p>
        </w:tc>
        <w:tc>
          <w:tcPr>
            <w:tcW w:w="150" w:type="dxa"/>
            <w:vAlign w:val="center"/>
          </w:tcPr>
          <w:p w14:paraId="7A28B3E3" w14:textId="77777777" w:rsidR="009A1E47" w:rsidRPr="00D77C01" w:rsidRDefault="009A1E47" w:rsidP="009A1E47">
            <w:pPr>
              <w:tabs>
                <w:tab w:val="decimal" w:pos="1152"/>
              </w:tabs>
              <w:spacing w:line="240" w:lineRule="exact"/>
              <w:ind w:right="-9"/>
              <w:jc w:val="center"/>
              <w:outlineLvl w:val="0"/>
              <w:rPr>
                <w:rFonts w:ascii="Times New Roman" w:hAnsi="Times New Roman"/>
                <w:lang w:val="en-US"/>
              </w:rPr>
            </w:pPr>
          </w:p>
        </w:tc>
        <w:tc>
          <w:tcPr>
            <w:tcW w:w="1218" w:type="dxa"/>
            <w:tcBorders>
              <w:bottom w:val="double" w:sz="4" w:space="0" w:color="auto"/>
            </w:tcBorders>
          </w:tcPr>
          <w:p w14:paraId="0689FCD6" w14:textId="37F52FDD" w:rsidR="009A1E47" w:rsidRPr="00D77C01" w:rsidRDefault="009A2621" w:rsidP="009A1E47">
            <w:pPr>
              <w:tabs>
                <w:tab w:val="decimal" w:pos="1152"/>
              </w:tabs>
              <w:spacing w:line="240" w:lineRule="exact"/>
              <w:ind w:right="-9"/>
              <w:rPr>
                <w:rFonts w:ascii="Times New Roman" w:hAnsi="Times New Roman"/>
                <w:lang w:val="en-US"/>
              </w:rPr>
            </w:pPr>
            <w:r w:rsidRPr="009A2621">
              <w:rPr>
                <w:rFonts w:ascii="Times New Roman" w:hAnsi="Times New Roman"/>
                <w:lang w:val="en-US"/>
              </w:rPr>
              <w:t>765</w:t>
            </w:r>
            <w:r w:rsidR="009A1E47" w:rsidRPr="00D77C01">
              <w:rPr>
                <w:rFonts w:ascii="Times New Roman" w:hAnsi="Times New Roman"/>
                <w:lang w:val="en-US"/>
              </w:rPr>
              <w:t>,</w:t>
            </w:r>
            <w:r w:rsidRPr="009A2621">
              <w:rPr>
                <w:rFonts w:ascii="Times New Roman" w:hAnsi="Times New Roman"/>
                <w:lang w:val="en-US"/>
              </w:rPr>
              <w:t>836</w:t>
            </w:r>
          </w:p>
        </w:tc>
      </w:tr>
    </w:tbl>
    <w:p w14:paraId="23F6EEA8" w14:textId="77777777" w:rsidR="00B71154" w:rsidRPr="00D77C01" w:rsidRDefault="00B71154" w:rsidP="00600F67">
      <w:pPr>
        <w:ind w:left="547" w:right="171"/>
        <w:jc w:val="right"/>
        <w:rPr>
          <w:rFonts w:ascii="Times New Roman" w:eastAsia="Angsana New" w:hAnsi="Times New Roman" w:cs="Cordia New"/>
          <w:b/>
          <w:bCs/>
          <w:spacing w:val="-6"/>
        </w:rPr>
      </w:pPr>
    </w:p>
    <w:tbl>
      <w:tblPr>
        <w:tblW w:w="8550" w:type="dxa"/>
        <w:tblInd w:w="540" w:type="dxa"/>
        <w:tblLayout w:type="fixed"/>
        <w:tblCellMar>
          <w:left w:w="0" w:type="dxa"/>
          <w:right w:w="0" w:type="dxa"/>
        </w:tblCellMar>
        <w:tblLook w:val="0000" w:firstRow="0" w:lastRow="0" w:firstColumn="0" w:lastColumn="0" w:noHBand="0" w:noVBand="0"/>
      </w:tblPr>
      <w:tblGrid>
        <w:gridCol w:w="4422"/>
        <w:gridCol w:w="1304"/>
        <w:gridCol w:w="150"/>
        <w:gridCol w:w="1306"/>
        <w:gridCol w:w="150"/>
        <w:gridCol w:w="1218"/>
      </w:tblGrid>
      <w:tr w:rsidR="000D1B78" w:rsidRPr="00D77C01" w14:paraId="2C7D6E35" w14:textId="77777777" w:rsidTr="00FC2C94">
        <w:tc>
          <w:tcPr>
            <w:tcW w:w="4422" w:type="dxa"/>
          </w:tcPr>
          <w:p w14:paraId="532E6FAF" w14:textId="615D6628" w:rsidR="000D1B78" w:rsidRPr="00D77C01" w:rsidRDefault="000D1B78" w:rsidP="000D1B78">
            <w:pPr>
              <w:pStyle w:val="NoSpacing"/>
              <w:spacing w:line="240" w:lineRule="exact"/>
              <w:ind w:left="27" w:right="-9"/>
              <w:rPr>
                <w:rFonts w:ascii="Times New Roman" w:hAnsi="Times New Roman" w:cs="Times New Roman"/>
                <w:b/>
                <w:bCs/>
                <w:cs/>
              </w:rPr>
            </w:pPr>
          </w:p>
        </w:tc>
        <w:tc>
          <w:tcPr>
            <w:tcW w:w="4128" w:type="dxa"/>
            <w:gridSpan w:val="5"/>
          </w:tcPr>
          <w:p w14:paraId="377F5F72" w14:textId="77777777" w:rsidR="000D1B78" w:rsidRPr="00D77C01" w:rsidRDefault="000D1B78" w:rsidP="000D1B78">
            <w:pPr>
              <w:spacing w:line="240" w:lineRule="exact"/>
              <w:ind w:left="-108" w:right="21" w:firstLine="108"/>
              <w:jc w:val="right"/>
              <w:rPr>
                <w:rFonts w:ascii="Times New Roman" w:hAnsi="Times New Roman" w:cs="Times New Roman"/>
                <w:b/>
                <w:bCs/>
                <w:lang w:val="en-US"/>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c>
      </w:tr>
      <w:tr w:rsidR="00D826C5" w:rsidRPr="00D77C01" w14:paraId="3B5D53EC" w14:textId="77777777" w:rsidTr="00FC2C94">
        <w:tc>
          <w:tcPr>
            <w:tcW w:w="4422" w:type="dxa"/>
          </w:tcPr>
          <w:p w14:paraId="62F9C044" w14:textId="77777777" w:rsidR="00D826C5" w:rsidRPr="00D77C01" w:rsidRDefault="00D826C5" w:rsidP="000D1B78">
            <w:pPr>
              <w:spacing w:line="240" w:lineRule="exact"/>
              <w:ind w:left="424" w:right="-9"/>
              <w:rPr>
                <w:rFonts w:ascii="Times New Roman" w:hAnsi="Times New Roman" w:cs="Times New Roman"/>
                <w:b/>
                <w:bCs/>
                <w:cs/>
              </w:rPr>
            </w:pPr>
          </w:p>
        </w:tc>
        <w:tc>
          <w:tcPr>
            <w:tcW w:w="4128" w:type="dxa"/>
            <w:gridSpan w:val="5"/>
          </w:tcPr>
          <w:p w14:paraId="2251E8D1" w14:textId="77777777" w:rsidR="00D826C5" w:rsidRPr="00D77C01" w:rsidRDefault="00D826C5" w:rsidP="000D1B78">
            <w:pPr>
              <w:spacing w:line="240" w:lineRule="exact"/>
              <w:ind w:left="-108" w:right="-9" w:firstLine="108"/>
              <w:jc w:val="center"/>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SEPARATE FINANCIAL STATEMENTS</w:t>
            </w:r>
          </w:p>
        </w:tc>
      </w:tr>
      <w:tr w:rsidR="000D1B78" w:rsidRPr="00D77C01" w14:paraId="224C7841" w14:textId="77777777" w:rsidTr="00FC2C94">
        <w:tc>
          <w:tcPr>
            <w:tcW w:w="4422" w:type="dxa"/>
          </w:tcPr>
          <w:p w14:paraId="06694ED8" w14:textId="77777777" w:rsidR="000D1B78" w:rsidRPr="00D77C01" w:rsidRDefault="000D1B78" w:rsidP="000D1B78">
            <w:pPr>
              <w:spacing w:line="240" w:lineRule="exact"/>
              <w:ind w:left="424" w:right="-9"/>
              <w:rPr>
                <w:rFonts w:ascii="Times New Roman" w:hAnsi="Times New Roman" w:cs="Times New Roman"/>
                <w:b/>
                <w:bCs/>
                <w:cs/>
              </w:rPr>
            </w:pPr>
          </w:p>
        </w:tc>
        <w:tc>
          <w:tcPr>
            <w:tcW w:w="4128" w:type="dxa"/>
            <w:gridSpan w:val="5"/>
          </w:tcPr>
          <w:p w14:paraId="11025A3C" w14:textId="77777777" w:rsidR="000D1B78" w:rsidRPr="00D77C01" w:rsidRDefault="000D1B78" w:rsidP="000D1B78">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Amount due per agreements</w:t>
            </w:r>
          </w:p>
        </w:tc>
      </w:tr>
      <w:tr w:rsidR="008F227F" w:rsidRPr="00D77C01" w14:paraId="2EFC0E9E" w14:textId="77777777" w:rsidTr="00FC2C94">
        <w:tc>
          <w:tcPr>
            <w:tcW w:w="4422" w:type="dxa"/>
          </w:tcPr>
          <w:p w14:paraId="6AAE21E3" w14:textId="77777777" w:rsidR="008F227F" w:rsidRPr="00D77C01" w:rsidRDefault="008F227F" w:rsidP="008F227F">
            <w:pPr>
              <w:spacing w:line="240" w:lineRule="exact"/>
              <w:ind w:left="424" w:right="-9"/>
              <w:rPr>
                <w:rFonts w:ascii="Times New Roman" w:hAnsi="Times New Roman" w:cs="Times New Roman"/>
                <w:b/>
                <w:bCs/>
                <w:cs/>
              </w:rPr>
            </w:pPr>
          </w:p>
        </w:tc>
        <w:tc>
          <w:tcPr>
            <w:tcW w:w="1304" w:type="dxa"/>
          </w:tcPr>
          <w:p w14:paraId="3556FE39" w14:textId="77777777" w:rsidR="008F227F" w:rsidRPr="00D77C01" w:rsidRDefault="008F227F" w:rsidP="008F227F">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 xml:space="preserve">Within </w:t>
            </w:r>
          </w:p>
        </w:tc>
        <w:tc>
          <w:tcPr>
            <w:tcW w:w="150" w:type="dxa"/>
          </w:tcPr>
          <w:p w14:paraId="656394BD" w14:textId="77777777" w:rsidR="008F227F" w:rsidRPr="00D77C01" w:rsidRDefault="008F227F" w:rsidP="008F227F">
            <w:pPr>
              <w:spacing w:line="240" w:lineRule="exact"/>
              <w:ind w:left="-108" w:right="-9" w:firstLine="108"/>
              <w:jc w:val="center"/>
              <w:rPr>
                <w:rFonts w:ascii="Times New Roman" w:hAnsi="Times New Roman" w:cs="Times New Roman"/>
                <w:b/>
                <w:bCs/>
                <w:cs/>
              </w:rPr>
            </w:pPr>
          </w:p>
        </w:tc>
        <w:tc>
          <w:tcPr>
            <w:tcW w:w="1306" w:type="dxa"/>
          </w:tcPr>
          <w:p w14:paraId="384E142A" w14:textId="26D79D30" w:rsidR="008F227F" w:rsidRPr="00D77C01" w:rsidRDefault="008F227F" w:rsidP="008F227F">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 xml:space="preserve">Over </w:t>
            </w:r>
            <w:r w:rsidR="009A2621" w:rsidRPr="009A2621">
              <w:rPr>
                <w:rFonts w:ascii="Times New Roman" w:hAnsi="Times New Roman"/>
                <w:b/>
                <w:bCs/>
                <w:lang w:val="en-US"/>
              </w:rPr>
              <w:t>1</w:t>
            </w:r>
            <w:r w:rsidRPr="00D77C01">
              <w:rPr>
                <w:rFonts w:ascii="Times New Roman" w:hAnsi="Times New Roman" w:cs="Times New Roman"/>
                <w:b/>
                <w:bCs/>
                <w:lang w:val="en-US"/>
              </w:rPr>
              <w:t xml:space="preserve"> year</w:t>
            </w:r>
          </w:p>
        </w:tc>
        <w:tc>
          <w:tcPr>
            <w:tcW w:w="150" w:type="dxa"/>
          </w:tcPr>
          <w:p w14:paraId="2668729D" w14:textId="77777777" w:rsidR="008F227F" w:rsidRPr="00D77C01" w:rsidRDefault="008F227F" w:rsidP="008F227F">
            <w:pPr>
              <w:spacing w:line="240" w:lineRule="exact"/>
              <w:ind w:left="-108" w:right="-9" w:firstLine="108"/>
              <w:jc w:val="center"/>
              <w:rPr>
                <w:rFonts w:ascii="Times New Roman" w:hAnsi="Times New Roman" w:cs="Times New Roman"/>
                <w:b/>
                <w:bCs/>
                <w:cs/>
              </w:rPr>
            </w:pPr>
          </w:p>
        </w:tc>
        <w:tc>
          <w:tcPr>
            <w:tcW w:w="1218" w:type="dxa"/>
          </w:tcPr>
          <w:p w14:paraId="1001C555" w14:textId="77777777" w:rsidR="008F227F" w:rsidRPr="00D77C01" w:rsidRDefault="008F227F" w:rsidP="008F227F">
            <w:pPr>
              <w:spacing w:line="240" w:lineRule="exact"/>
              <w:ind w:left="-108" w:right="-9" w:firstLine="108"/>
              <w:jc w:val="center"/>
              <w:rPr>
                <w:rFonts w:ascii="Times New Roman" w:hAnsi="Times New Roman" w:cs="Times New Roman"/>
                <w:b/>
                <w:bCs/>
                <w:lang w:val="en-US"/>
              </w:rPr>
            </w:pPr>
          </w:p>
        </w:tc>
      </w:tr>
      <w:tr w:rsidR="008F227F" w:rsidRPr="00D77C01" w14:paraId="1F5DEE44" w14:textId="77777777" w:rsidTr="00FC2C94">
        <w:tc>
          <w:tcPr>
            <w:tcW w:w="4422" w:type="dxa"/>
          </w:tcPr>
          <w:p w14:paraId="16C99AD8" w14:textId="4BBA95F0" w:rsidR="008F227F" w:rsidRPr="00D77C01" w:rsidRDefault="009A1E47" w:rsidP="009A1E47">
            <w:pPr>
              <w:pStyle w:val="NoSpacing"/>
              <w:spacing w:line="240" w:lineRule="exact"/>
              <w:ind w:left="27" w:right="-9"/>
              <w:rPr>
                <w:rFonts w:ascii="Times New Roman" w:hAnsi="Times New Roman" w:cs="Times New Roman"/>
                <w:b/>
                <w:bCs/>
                <w:cs/>
              </w:rPr>
            </w:pPr>
            <w:r w:rsidRPr="00D77C01">
              <w:rPr>
                <w:rFonts w:ascii="Times New Roman" w:hAnsi="Times New Roman" w:cs="Times New Roman"/>
                <w:b/>
                <w:bCs/>
                <w:lang w:val="en-US"/>
              </w:rPr>
              <w:t xml:space="preserve">As at December </w:t>
            </w:r>
            <w:r w:rsidR="009A2621" w:rsidRPr="009A2621">
              <w:rPr>
                <w:rFonts w:ascii="Times New Roman" w:hAnsi="Times New Roman"/>
                <w:b/>
                <w:bCs/>
                <w:lang w:val="en-US"/>
              </w:rPr>
              <w:t>31</w:t>
            </w:r>
            <w:r w:rsidRPr="00D77C01">
              <w:rPr>
                <w:rFonts w:ascii="Times New Roman" w:hAnsi="Times New Roman" w:cs="Times New Roman"/>
                <w:b/>
                <w:bCs/>
                <w:lang w:val="en-US"/>
              </w:rPr>
              <w:t xml:space="preserve">, </w:t>
            </w:r>
            <w:r w:rsidR="009A2621" w:rsidRPr="009A2621">
              <w:rPr>
                <w:rFonts w:ascii="Times New Roman" w:hAnsi="Times New Roman"/>
                <w:b/>
                <w:bCs/>
                <w:lang w:val="en-US"/>
              </w:rPr>
              <w:t>2022</w:t>
            </w:r>
          </w:p>
        </w:tc>
        <w:tc>
          <w:tcPr>
            <w:tcW w:w="1304" w:type="dxa"/>
          </w:tcPr>
          <w:p w14:paraId="4F4602F8" w14:textId="2DA6685D" w:rsidR="008F227F" w:rsidRPr="00D77C01" w:rsidRDefault="009A2621" w:rsidP="008F227F">
            <w:pPr>
              <w:spacing w:line="240" w:lineRule="exact"/>
              <w:ind w:left="-108" w:right="-9" w:firstLine="108"/>
              <w:jc w:val="center"/>
              <w:rPr>
                <w:rFonts w:ascii="Times New Roman" w:hAnsi="Times New Roman" w:cs="Times New Roman"/>
                <w:b/>
                <w:bCs/>
                <w:lang w:val="en-US"/>
              </w:rPr>
            </w:pPr>
            <w:r w:rsidRPr="009A2621">
              <w:rPr>
                <w:rFonts w:ascii="Times New Roman" w:hAnsi="Times New Roman"/>
                <w:b/>
                <w:bCs/>
                <w:lang w:val="en-US"/>
              </w:rPr>
              <w:t>1</w:t>
            </w:r>
            <w:r w:rsidR="008F227F" w:rsidRPr="00D77C01">
              <w:rPr>
                <w:rFonts w:ascii="Times New Roman" w:hAnsi="Times New Roman" w:cs="Times New Roman"/>
                <w:b/>
                <w:bCs/>
                <w:lang w:val="en-US"/>
              </w:rPr>
              <w:t xml:space="preserve"> year</w:t>
            </w:r>
          </w:p>
        </w:tc>
        <w:tc>
          <w:tcPr>
            <w:tcW w:w="150" w:type="dxa"/>
          </w:tcPr>
          <w:p w14:paraId="4BECCE44" w14:textId="77777777" w:rsidR="008F227F" w:rsidRPr="00D77C01" w:rsidRDefault="008F227F" w:rsidP="008F227F">
            <w:pPr>
              <w:spacing w:line="240" w:lineRule="exact"/>
              <w:ind w:left="-108" w:right="-9" w:firstLine="108"/>
              <w:jc w:val="center"/>
              <w:rPr>
                <w:rFonts w:ascii="Times New Roman" w:hAnsi="Times New Roman" w:cs="Times New Roman"/>
                <w:b/>
                <w:bCs/>
                <w:cs/>
              </w:rPr>
            </w:pPr>
          </w:p>
        </w:tc>
        <w:tc>
          <w:tcPr>
            <w:tcW w:w="1306" w:type="dxa"/>
          </w:tcPr>
          <w:p w14:paraId="56B1EF4D" w14:textId="6E107294" w:rsidR="008F227F" w:rsidRPr="00D77C01" w:rsidRDefault="008F227F" w:rsidP="008F227F">
            <w:pPr>
              <w:spacing w:line="240" w:lineRule="exact"/>
              <w:ind w:left="-108" w:right="-9" w:firstLine="108"/>
              <w:jc w:val="center"/>
              <w:rPr>
                <w:rFonts w:ascii="Times New Roman" w:hAnsi="Times New Roman" w:cs="Times New Roman"/>
                <w:b/>
                <w:bCs/>
                <w:lang w:val="en-US"/>
              </w:rPr>
            </w:pPr>
            <w:r w:rsidRPr="00D77C01">
              <w:rPr>
                <w:rFonts w:ascii="Times New Roman" w:hAnsi="Times New Roman"/>
                <w:b/>
                <w:bCs/>
                <w:lang w:val="en-US"/>
              </w:rPr>
              <w:t xml:space="preserve">to </w:t>
            </w:r>
            <w:r w:rsidR="009A2621" w:rsidRPr="009A2621">
              <w:rPr>
                <w:rFonts w:ascii="Times New Roman" w:hAnsi="Times New Roman"/>
                <w:b/>
                <w:bCs/>
                <w:lang w:val="en-US"/>
              </w:rPr>
              <w:t>5</w:t>
            </w:r>
            <w:r w:rsidRPr="00D77C01">
              <w:rPr>
                <w:rFonts w:ascii="Times New Roman" w:hAnsi="Times New Roman" w:cs="Times New Roman"/>
                <w:b/>
                <w:bCs/>
                <w:lang w:val="en-US"/>
              </w:rPr>
              <w:t xml:space="preserve"> years</w:t>
            </w:r>
          </w:p>
        </w:tc>
        <w:tc>
          <w:tcPr>
            <w:tcW w:w="150" w:type="dxa"/>
          </w:tcPr>
          <w:p w14:paraId="03364CB2" w14:textId="77777777" w:rsidR="008F227F" w:rsidRPr="00D77C01" w:rsidRDefault="008F227F" w:rsidP="008F227F">
            <w:pPr>
              <w:spacing w:line="240" w:lineRule="exact"/>
              <w:ind w:left="-108" w:right="-9" w:firstLine="108"/>
              <w:jc w:val="center"/>
              <w:rPr>
                <w:rFonts w:ascii="Times New Roman" w:hAnsi="Times New Roman" w:cs="Times New Roman"/>
                <w:b/>
                <w:bCs/>
                <w:cs/>
              </w:rPr>
            </w:pPr>
          </w:p>
        </w:tc>
        <w:tc>
          <w:tcPr>
            <w:tcW w:w="1218" w:type="dxa"/>
          </w:tcPr>
          <w:p w14:paraId="5528F578" w14:textId="77777777" w:rsidR="008F227F" w:rsidRPr="00D77C01" w:rsidRDefault="008F227F" w:rsidP="008F227F">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Total</w:t>
            </w:r>
          </w:p>
        </w:tc>
      </w:tr>
      <w:tr w:rsidR="000D1B78" w:rsidRPr="00D77C01" w14:paraId="44EBF137" w14:textId="77777777" w:rsidTr="009A1E47">
        <w:trPr>
          <w:trHeight w:hRule="exact" w:val="142"/>
        </w:trPr>
        <w:tc>
          <w:tcPr>
            <w:tcW w:w="4422" w:type="dxa"/>
          </w:tcPr>
          <w:p w14:paraId="718A5FDF" w14:textId="77777777" w:rsidR="000D1B78" w:rsidRPr="00D77C01" w:rsidRDefault="000D1B78" w:rsidP="000D1B78">
            <w:pPr>
              <w:pStyle w:val="a1"/>
              <w:tabs>
                <w:tab w:val="clear" w:pos="1080"/>
              </w:tabs>
              <w:spacing w:line="240" w:lineRule="exact"/>
              <w:ind w:left="522" w:right="-14"/>
              <w:rPr>
                <w:rFonts w:cs="Cordia New"/>
                <w:b/>
                <w:bCs/>
                <w:sz w:val="20"/>
                <w:szCs w:val="20"/>
                <w:cs/>
                <w:lang w:val="en-US"/>
              </w:rPr>
            </w:pPr>
          </w:p>
        </w:tc>
        <w:tc>
          <w:tcPr>
            <w:tcW w:w="1304" w:type="dxa"/>
          </w:tcPr>
          <w:p w14:paraId="648CDE8D" w14:textId="77777777" w:rsidR="000D1B78" w:rsidRPr="00D77C01" w:rsidRDefault="000D1B78" w:rsidP="000D1B78">
            <w:pPr>
              <w:spacing w:line="240" w:lineRule="exact"/>
              <w:ind w:left="90" w:right="-14"/>
              <w:jc w:val="center"/>
              <w:rPr>
                <w:rFonts w:ascii="Times New Roman" w:hAnsi="Times New Roman" w:cs="Times New Roman"/>
                <w:b/>
                <w:bCs/>
                <w:lang w:val="en-US"/>
              </w:rPr>
            </w:pPr>
          </w:p>
        </w:tc>
        <w:tc>
          <w:tcPr>
            <w:tcW w:w="150" w:type="dxa"/>
          </w:tcPr>
          <w:p w14:paraId="0B42C0D6" w14:textId="77777777" w:rsidR="000D1B78" w:rsidRPr="00D77C01" w:rsidRDefault="000D1B78" w:rsidP="000D1B78">
            <w:pPr>
              <w:spacing w:line="240" w:lineRule="exact"/>
              <w:ind w:right="-14"/>
              <w:jc w:val="right"/>
              <w:rPr>
                <w:rFonts w:ascii="Times New Roman" w:hAnsi="Times New Roman" w:cs="Times New Roman"/>
                <w:cs/>
              </w:rPr>
            </w:pPr>
          </w:p>
        </w:tc>
        <w:tc>
          <w:tcPr>
            <w:tcW w:w="1306" w:type="dxa"/>
            <w:vAlign w:val="bottom"/>
          </w:tcPr>
          <w:p w14:paraId="1AEC7DA7" w14:textId="77777777" w:rsidR="000D1B78" w:rsidRPr="00D77C01" w:rsidRDefault="000D1B78" w:rsidP="000D1B78">
            <w:pPr>
              <w:spacing w:line="240" w:lineRule="exact"/>
              <w:ind w:right="-14"/>
              <w:jc w:val="center"/>
              <w:rPr>
                <w:rFonts w:ascii="Times New Roman" w:hAnsi="Times New Roman" w:cs="Times New Roman"/>
                <w:b/>
                <w:bCs/>
                <w:lang w:val="en-US"/>
              </w:rPr>
            </w:pPr>
          </w:p>
        </w:tc>
        <w:tc>
          <w:tcPr>
            <w:tcW w:w="150" w:type="dxa"/>
          </w:tcPr>
          <w:p w14:paraId="7D9D3413" w14:textId="77777777" w:rsidR="000D1B78" w:rsidRPr="00D77C01" w:rsidRDefault="000D1B78" w:rsidP="000D1B78">
            <w:pPr>
              <w:spacing w:line="240" w:lineRule="exact"/>
              <w:ind w:right="-14"/>
              <w:jc w:val="right"/>
              <w:rPr>
                <w:rFonts w:ascii="Times New Roman" w:hAnsi="Times New Roman" w:cs="Times New Roman"/>
                <w:cs/>
              </w:rPr>
            </w:pPr>
          </w:p>
        </w:tc>
        <w:tc>
          <w:tcPr>
            <w:tcW w:w="1218" w:type="dxa"/>
            <w:vAlign w:val="bottom"/>
          </w:tcPr>
          <w:p w14:paraId="12E3B6E4" w14:textId="77777777" w:rsidR="000D1B78" w:rsidRPr="00D77C01" w:rsidRDefault="000D1B78" w:rsidP="000D1B78">
            <w:pPr>
              <w:spacing w:line="240" w:lineRule="exact"/>
              <w:ind w:left="-108" w:right="-14" w:firstLine="108"/>
              <w:jc w:val="center"/>
              <w:rPr>
                <w:rFonts w:ascii="Times New Roman" w:hAnsi="Times New Roman" w:cs="Times New Roman"/>
                <w:b/>
                <w:bCs/>
                <w:lang w:val="en-US"/>
              </w:rPr>
            </w:pPr>
          </w:p>
        </w:tc>
      </w:tr>
      <w:tr w:rsidR="00DC4A65" w:rsidRPr="00D77C01" w14:paraId="14181031" w14:textId="77777777" w:rsidTr="00FC2C94">
        <w:tc>
          <w:tcPr>
            <w:tcW w:w="4422" w:type="dxa"/>
          </w:tcPr>
          <w:p w14:paraId="2A91A126" w14:textId="77777777" w:rsidR="00DC4A65" w:rsidRPr="00D77C01" w:rsidRDefault="00DC4A65" w:rsidP="00DC4A65">
            <w:pPr>
              <w:pStyle w:val="NoSpacing"/>
              <w:spacing w:line="240" w:lineRule="exact"/>
              <w:ind w:left="27" w:right="-9"/>
              <w:rPr>
                <w:rFonts w:ascii="Times New Roman" w:hAnsi="Times New Roman" w:cs="Times New Roman"/>
                <w:szCs w:val="20"/>
                <w:lang w:val="en-US"/>
              </w:rPr>
            </w:pPr>
            <w:r w:rsidRPr="00D77C01">
              <w:rPr>
                <w:rFonts w:ascii="Times New Roman" w:hAnsi="Times New Roman" w:cs="Times New Roman"/>
                <w:szCs w:val="20"/>
                <w:lang w:val="en-US"/>
              </w:rPr>
              <w:t>Total gross investment in the lease</w:t>
            </w:r>
          </w:p>
        </w:tc>
        <w:tc>
          <w:tcPr>
            <w:tcW w:w="1304" w:type="dxa"/>
            <w:vAlign w:val="bottom"/>
          </w:tcPr>
          <w:p w14:paraId="2FE0044D" w14:textId="051F43AF" w:rsidR="00DC4A65" w:rsidRPr="00D77C01" w:rsidRDefault="009A2621" w:rsidP="00DC4A65">
            <w:pPr>
              <w:tabs>
                <w:tab w:val="decimal" w:pos="1152"/>
              </w:tabs>
              <w:spacing w:line="240" w:lineRule="exact"/>
              <w:ind w:right="-9"/>
              <w:rPr>
                <w:rFonts w:ascii="Times New Roman" w:hAnsi="Times New Roman"/>
                <w:lang w:val="en-US"/>
              </w:rPr>
            </w:pPr>
            <w:r w:rsidRPr="009A2621">
              <w:rPr>
                <w:rFonts w:ascii="Times New Roman" w:hAnsi="Times New Roman"/>
                <w:lang w:val="en-US"/>
              </w:rPr>
              <w:t>435</w:t>
            </w:r>
            <w:r w:rsidR="00DC4A65" w:rsidRPr="00D77C01">
              <w:rPr>
                <w:rFonts w:ascii="Times New Roman" w:hAnsi="Times New Roman"/>
                <w:lang w:val="en-US"/>
              </w:rPr>
              <w:t>,</w:t>
            </w:r>
            <w:r w:rsidRPr="009A2621">
              <w:rPr>
                <w:rFonts w:ascii="Times New Roman" w:hAnsi="Times New Roman"/>
                <w:lang w:val="en-US"/>
              </w:rPr>
              <w:t>071</w:t>
            </w:r>
          </w:p>
        </w:tc>
        <w:tc>
          <w:tcPr>
            <w:tcW w:w="150" w:type="dxa"/>
            <w:vAlign w:val="center"/>
          </w:tcPr>
          <w:p w14:paraId="4011BB1D" w14:textId="77777777" w:rsidR="00DC4A65" w:rsidRPr="00D77C01" w:rsidRDefault="00DC4A65" w:rsidP="00DC4A65">
            <w:pPr>
              <w:pStyle w:val="EnvelopeReturn"/>
              <w:tabs>
                <w:tab w:val="left" w:pos="1260"/>
              </w:tabs>
              <w:ind w:right="-9"/>
              <w:jc w:val="right"/>
              <w:rPr>
                <w:rFonts w:eastAsia="Times New Roman"/>
                <w:sz w:val="20"/>
                <w:szCs w:val="20"/>
                <w:lang w:val="en-US"/>
              </w:rPr>
            </w:pPr>
          </w:p>
        </w:tc>
        <w:tc>
          <w:tcPr>
            <w:tcW w:w="1306" w:type="dxa"/>
            <w:vAlign w:val="center"/>
          </w:tcPr>
          <w:p w14:paraId="034429C5" w14:textId="59F03076" w:rsidR="00DC4A65" w:rsidRPr="00D77C01" w:rsidRDefault="009A2621" w:rsidP="00DC4A65">
            <w:pPr>
              <w:tabs>
                <w:tab w:val="decimal" w:pos="1180"/>
              </w:tabs>
              <w:spacing w:line="240" w:lineRule="exact"/>
              <w:ind w:right="-9"/>
              <w:outlineLvl w:val="0"/>
              <w:rPr>
                <w:rFonts w:ascii="Times New Roman" w:hAnsi="Times New Roman"/>
                <w:lang w:val="en-US"/>
              </w:rPr>
            </w:pPr>
            <w:r w:rsidRPr="009A2621">
              <w:rPr>
                <w:rFonts w:ascii="Times New Roman" w:hAnsi="Times New Roman"/>
                <w:lang w:val="en-US"/>
              </w:rPr>
              <w:t>459</w:t>
            </w:r>
            <w:r w:rsidR="00DC4A65" w:rsidRPr="00D77C01">
              <w:rPr>
                <w:rFonts w:ascii="Times New Roman" w:hAnsi="Times New Roman"/>
                <w:lang w:val="en-US"/>
              </w:rPr>
              <w:t>,</w:t>
            </w:r>
            <w:r w:rsidRPr="009A2621">
              <w:rPr>
                <w:rFonts w:ascii="Times New Roman" w:hAnsi="Times New Roman"/>
                <w:lang w:val="en-US"/>
              </w:rPr>
              <w:t>200</w:t>
            </w:r>
          </w:p>
        </w:tc>
        <w:tc>
          <w:tcPr>
            <w:tcW w:w="150" w:type="dxa"/>
            <w:vAlign w:val="center"/>
          </w:tcPr>
          <w:p w14:paraId="6903230F" w14:textId="77777777" w:rsidR="00DC4A65" w:rsidRPr="00D77C01" w:rsidRDefault="00DC4A65" w:rsidP="00DC4A65">
            <w:pPr>
              <w:ind w:right="-9"/>
              <w:jc w:val="center"/>
              <w:outlineLvl w:val="0"/>
              <w:rPr>
                <w:rFonts w:ascii="Times New Roman" w:hAnsi="Times New Roman"/>
                <w:lang w:val="en-US"/>
              </w:rPr>
            </w:pPr>
          </w:p>
        </w:tc>
        <w:tc>
          <w:tcPr>
            <w:tcW w:w="1218" w:type="dxa"/>
          </w:tcPr>
          <w:p w14:paraId="3864F502" w14:textId="3E9D479E" w:rsidR="00DC4A65" w:rsidRPr="00D77C01" w:rsidRDefault="009A2621" w:rsidP="00DC4A65">
            <w:pPr>
              <w:tabs>
                <w:tab w:val="decimal" w:pos="1128"/>
              </w:tabs>
              <w:spacing w:line="240" w:lineRule="exact"/>
              <w:ind w:right="-9"/>
              <w:rPr>
                <w:rFonts w:ascii="Times New Roman" w:hAnsi="Times New Roman"/>
                <w:lang w:val="en-US"/>
              </w:rPr>
            </w:pPr>
            <w:r w:rsidRPr="009A2621">
              <w:rPr>
                <w:rFonts w:ascii="Times New Roman" w:hAnsi="Times New Roman"/>
                <w:lang w:val="en-US"/>
              </w:rPr>
              <w:t>894</w:t>
            </w:r>
            <w:r w:rsidR="00DC4A65" w:rsidRPr="00D77C01">
              <w:rPr>
                <w:rFonts w:ascii="Times New Roman" w:hAnsi="Times New Roman"/>
                <w:lang w:val="en-US"/>
              </w:rPr>
              <w:t>,</w:t>
            </w:r>
            <w:r w:rsidRPr="009A2621">
              <w:rPr>
                <w:rFonts w:ascii="Times New Roman" w:hAnsi="Times New Roman"/>
                <w:lang w:val="en-US"/>
              </w:rPr>
              <w:t>271</w:t>
            </w:r>
          </w:p>
        </w:tc>
      </w:tr>
      <w:tr w:rsidR="00DC4A65" w:rsidRPr="00D77C01" w14:paraId="012A2289" w14:textId="77777777" w:rsidTr="00FC2C94">
        <w:tc>
          <w:tcPr>
            <w:tcW w:w="4422" w:type="dxa"/>
          </w:tcPr>
          <w:p w14:paraId="7A31DFB2" w14:textId="77777777" w:rsidR="00DC4A65" w:rsidRPr="00D77C01" w:rsidRDefault="00DC4A65" w:rsidP="00DC4A65">
            <w:pPr>
              <w:pStyle w:val="NoSpacing"/>
              <w:spacing w:line="240" w:lineRule="exact"/>
              <w:ind w:left="27" w:right="-9"/>
              <w:rPr>
                <w:rFonts w:ascii="Times New Roman" w:hAnsi="Times New Roman" w:cs="Times New Roman"/>
                <w:szCs w:val="20"/>
                <w:lang w:val="en-US"/>
              </w:rPr>
            </w:pPr>
            <w:r w:rsidRPr="00D77C01">
              <w:rPr>
                <w:rFonts w:ascii="Times New Roman" w:hAnsi="Times New Roman" w:cs="Times New Roman"/>
                <w:szCs w:val="20"/>
                <w:u w:val="single"/>
                <w:lang w:val="en-US"/>
              </w:rPr>
              <w:t>Less</w:t>
            </w:r>
            <w:r w:rsidRPr="00D77C01">
              <w:rPr>
                <w:rFonts w:ascii="Times New Roman" w:hAnsi="Times New Roman" w:cs="Times New Roman"/>
                <w:szCs w:val="20"/>
                <w:lang w:val="en-US"/>
              </w:rPr>
              <w:t xml:space="preserve"> Deferred interest expenses</w:t>
            </w:r>
          </w:p>
        </w:tc>
        <w:tc>
          <w:tcPr>
            <w:tcW w:w="1304" w:type="dxa"/>
            <w:tcBorders>
              <w:bottom w:val="single" w:sz="4" w:space="0" w:color="auto"/>
            </w:tcBorders>
          </w:tcPr>
          <w:p w14:paraId="665F9CD5" w14:textId="365C8F85" w:rsidR="00DC4A65" w:rsidRPr="00D77C01" w:rsidRDefault="00DC4A65" w:rsidP="00DC4A65">
            <w:pPr>
              <w:tabs>
                <w:tab w:val="decimal" w:pos="1152"/>
              </w:tabs>
              <w:spacing w:line="240" w:lineRule="exact"/>
              <w:ind w:right="-9"/>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18</w:t>
            </w:r>
            <w:r w:rsidRPr="00D77C01">
              <w:rPr>
                <w:rFonts w:ascii="Times New Roman" w:hAnsi="Times New Roman"/>
                <w:lang w:val="en-US"/>
              </w:rPr>
              <w:t>,</w:t>
            </w:r>
            <w:r w:rsidR="009A2621" w:rsidRPr="009A2621">
              <w:rPr>
                <w:rFonts w:ascii="Times New Roman" w:hAnsi="Times New Roman"/>
                <w:lang w:val="en-US"/>
              </w:rPr>
              <w:t>330</w:t>
            </w:r>
            <w:r w:rsidRPr="00D77C01">
              <w:rPr>
                <w:rFonts w:ascii="Times New Roman" w:hAnsi="Times New Roman"/>
                <w:lang w:val="en-US"/>
              </w:rPr>
              <w:t>)</w:t>
            </w:r>
          </w:p>
        </w:tc>
        <w:tc>
          <w:tcPr>
            <w:tcW w:w="150" w:type="dxa"/>
            <w:vAlign w:val="center"/>
          </w:tcPr>
          <w:p w14:paraId="7D108A3E" w14:textId="77777777" w:rsidR="00DC4A65" w:rsidRPr="00D77C01" w:rsidRDefault="00DC4A65" w:rsidP="00DC4A65">
            <w:pPr>
              <w:pStyle w:val="EnvelopeReturn"/>
              <w:tabs>
                <w:tab w:val="left" w:pos="1260"/>
              </w:tabs>
              <w:ind w:right="-9"/>
              <w:jc w:val="right"/>
              <w:rPr>
                <w:rFonts w:eastAsia="Times New Roman"/>
                <w:sz w:val="20"/>
                <w:szCs w:val="20"/>
                <w:lang w:val="en-US"/>
              </w:rPr>
            </w:pPr>
          </w:p>
        </w:tc>
        <w:tc>
          <w:tcPr>
            <w:tcW w:w="1306" w:type="dxa"/>
            <w:tcBorders>
              <w:bottom w:val="single" w:sz="4" w:space="0" w:color="auto"/>
            </w:tcBorders>
            <w:vAlign w:val="center"/>
          </w:tcPr>
          <w:p w14:paraId="7E9457D1" w14:textId="2055E1FA" w:rsidR="00DC4A65" w:rsidRPr="00D77C01" w:rsidRDefault="00DC4A65" w:rsidP="00DC4A65">
            <w:pPr>
              <w:tabs>
                <w:tab w:val="decimal" w:pos="1180"/>
              </w:tabs>
              <w:spacing w:line="240" w:lineRule="exact"/>
              <w:ind w:right="-9"/>
              <w:outlineLvl w:val="0"/>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12</w:t>
            </w:r>
            <w:r w:rsidRPr="00D77C01">
              <w:rPr>
                <w:rFonts w:ascii="Times New Roman" w:hAnsi="Times New Roman"/>
                <w:lang w:val="en-US"/>
              </w:rPr>
              <w:t>,</w:t>
            </w:r>
            <w:r w:rsidR="009A2621" w:rsidRPr="009A2621">
              <w:rPr>
                <w:rFonts w:ascii="Times New Roman" w:hAnsi="Times New Roman"/>
                <w:lang w:val="en-US"/>
              </w:rPr>
              <w:t>490</w:t>
            </w:r>
            <w:r w:rsidRPr="00D77C01">
              <w:rPr>
                <w:rFonts w:ascii="Times New Roman" w:hAnsi="Times New Roman"/>
                <w:lang w:val="en-US"/>
              </w:rPr>
              <w:t>)</w:t>
            </w:r>
          </w:p>
        </w:tc>
        <w:tc>
          <w:tcPr>
            <w:tcW w:w="150" w:type="dxa"/>
            <w:vAlign w:val="center"/>
          </w:tcPr>
          <w:p w14:paraId="1BF9F154" w14:textId="77777777" w:rsidR="00DC4A65" w:rsidRPr="00D77C01" w:rsidRDefault="00DC4A65" w:rsidP="00DC4A65">
            <w:pPr>
              <w:ind w:right="-9"/>
              <w:jc w:val="center"/>
              <w:outlineLvl w:val="0"/>
              <w:rPr>
                <w:rFonts w:ascii="Times New Roman" w:hAnsi="Times New Roman"/>
                <w:lang w:val="en-US"/>
              </w:rPr>
            </w:pPr>
          </w:p>
        </w:tc>
        <w:tc>
          <w:tcPr>
            <w:tcW w:w="1218" w:type="dxa"/>
            <w:tcBorders>
              <w:bottom w:val="single" w:sz="4" w:space="0" w:color="auto"/>
            </w:tcBorders>
          </w:tcPr>
          <w:p w14:paraId="5EABD57E" w14:textId="09271C7E" w:rsidR="00DC4A65" w:rsidRPr="00D77C01" w:rsidRDefault="00DC4A65" w:rsidP="00DC4A65">
            <w:pPr>
              <w:tabs>
                <w:tab w:val="decimal" w:pos="1128"/>
              </w:tabs>
              <w:spacing w:line="240" w:lineRule="exact"/>
              <w:ind w:right="-9"/>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30</w:t>
            </w:r>
            <w:r w:rsidRPr="00D77C01">
              <w:rPr>
                <w:rFonts w:ascii="Times New Roman" w:hAnsi="Times New Roman"/>
                <w:lang w:val="en-US"/>
              </w:rPr>
              <w:t>,</w:t>
            </w:r>
            <w:r w:rsidR="009A2621" w:rsidRPr="009A2621">
              <w:rPr>
                <w:rFonts w:ascii="Times New Roman" w:hAnsi="Times New Roman"/>
                <w:lang w:val="en-US"/>
              </w:rPr>
              <w:t>820</w:t>
            </w:r>
            <w:r w:rsidRPr="00D77C01">
              <w:rPr>
                <w:rFonts w:ascii="Times New Roman" w:hAnsi="Times New Roman"/>
                <w:lang w:val="en-US"/>
              </w:rPr>
              <w:t>)</w:t>
            </w:r>
          </w:p>
        </w:tc>
      </w:tr>
      <w:tr w:rsidR="00DC4A65" w:rsidRPr="00D77C01" w14:paraId="04B00DBF" w14:textId="77777777" w:rsidTr="00FC2C94">
        <w:trPr>
          <w:trHeight w:val="144"/>
        </w:trPr>
        <w:tc>
          <w:tcPr>
            <w:tcW w:w="4422" w:type="dxa"/>
          </w:tcPr>
          <w:p w14:paraId="487B9A7D" w14:textId="77777777" w:rsidR="00DC4A65" w:rsidRPr="00D77C01" w:rsidRDefault="00DC4A65" w:rsidP="00DC4A65">
            <w:pPr>
              <w:pStyle w:val="NoSpacing"/>
              <w:tabs>
                <w:tab w:val="left" w:pos="311"/>
              </w:tabs>
              <w:spacing w:line="240" w:lineRule="exact"/>
              <w:ind w:left="27" w:right="-153"/>
              <w:rPr>
                <w:rFonts w:ascii="Times New Roman" w:hAnsi="Times New Roman" w:cs="Times New Roman"/>
                <w:szCs w:val="20"/>
                <w:lang w:val="en-US"/>
              </w:rPr>
            </w:pPr>
            <w:r w:rsidRPr="00D77C01">
              <w:rPr>
                <w:rFonts w:ascii="Times New Roman" w:hAnsi="Times New Roman" w:cs="Times New Roman"/>
                <w:szCs w:val="20"/>
                <w:lang w:val="en-US"/>
              </w:rPr>
              <w:t>Present value of the minimum lease payments</w:t>
            </w:r>
          </w:p>
        </w:tc>
        <w:tc>
          <w:tcPr>
            <w:tcW w:w="1304" w:type="dxa"/>
            <w:tcBorders>
              <w:bottom w:val="double" w:sz="4" w:space="0" w:color="auto"/>
            </w:tcBorders>
          </w:tcPr>
          <w:p w14:paraId="48E29A82" w14:textId="16C08A83" w:rsidR="00DC4A65" w:rsidRPr="00D77C01" w:rsidRDefault="009A2621" w:rsidP="00DC4A65">
            <w:pPr>
              <w:tabs>
                <w:tab w:val="decimal" w:pos="1152"/>
              </w:tabs>
              <w:spacing w:line="240" w:lineRule="exact"/>
              <w:ind w:right="-9"/>
              <w:rPr>
                <w:rFonts w:ascii="Times New Roman" w:hAnsi="Times New Roman"/>
                <w:lang w:val="en-US"/>
              </w:rPr>
            </w:pPr>
            <w:r w:rsidRPr="009A2621">
              <w:rPr>
                <w:rFonts w:ascii="Times New Roman" w:hAnsi="Times New Roman"/>
                <w:lang w:val="en-US"/>
              </w:rPr>
              <w:t>416</w:t>
            </w:r>
            <w:r w:rsidR="00DC4A65" w:rsidRPr="00D77C01">
              <w:rPr>
                <w:rFonts w:ascii="Times New Roman" w:hAnsi="Times New Roman"/>
                <w:lang w:val="en-US"/>
              </w:rPr>
              <w:t>,</w:t>
            </w:r>
            <w:r w:rsidRPr="009A2621">
              <w:rPr>
                <w:rFonts w:ascii="Times New Roman" w:hAnsi="Times New Roman"/>
                <w:lang w:val="en-US"/>
              </w:rPr>
              <w:t>741</w:t>
            </w:r>
          </w:p>
        </w:tc>
        <w:tc>
          <w:tcPr>
            <w:tcW w:w="150" w:type="dxa"/>
          </w:tcPr>
          <w:p w14:paraId="384E3E26" w14:textId="77777777" w:rsidR="00DC4A65" w:rsidRPr="00D77C01" w:rsidRDefault="00DC4A65" w:rsidP="00DC4A65">
            <w:pPr>
              <w:pStyle w:val="EnvelopeReturn"/>
              <w:tabs>
                <w:tab w:val="left" w:pos="1260"/>
              </w:tabs>
              <w:ind w:right="-9"/>
              <w:jc w:val="right"/>
              <w:rPr>
                <w:rFonts w:eastAsia="Times New Roman"/>
                <w:sz w:val="20"/>
                <w:szCs w:val="20"/>
                <w:lang w:val="en-US"/>
              </w:rPr>
            </w:pPr>
          </w:p>
        </w:tc>
        <w:tc>
          <w:tcPr>
            <w:tcW w:w="1306" w:type="dxa"/>
            <w:tcBorders>
              <w:bottom w:val="double" w:sz="4" w:space="0" w:color="auto"/>
            </w:tcBorders>
          </w:tcPr>
          <w:p w14:paraId="2CB3183D" w14:textId="3C8E8C6F" w:rsidR="00DC4A65" w:rsidRPr="00D77C01" w:rsidRDefault="009A2621" w:rsidP="00DC4A65">
            <w:pPr>
              <w:tabs>
                <w:tab w:val="decimal" w:pos="1180"/>
              </w:tabs>
              <w:spacing w:line="240" w:lineRule="exact"/>
              <w:ind w:right="-9"/>
              <w:outlineLvl w:val="0"/>
              <w:rPr>
                <w:rFonts w:ascii="Times New Roman" w:hAnsi="Times New Roman"/>
                <w:lang w:val="en-US"/>
              </w:rPr>
            </w:pPr>
            <w:r w:rsidRPr="009A2621">
              <w:rPr>
                <w:rFonts w:ascii="Times New Roman" w:hAnsi="Times New Roman"/>
                <w:lang w:val="en-US"/>
              </w:rPr>
              <w:t>446</w:t>
            </w:r>
            <w:r w:rsidR="00DC4A65" w:rsidRPr="00D77C01">
              <w:rPr>
                <w:rFonts w:ascii="Times New Roman" w:hAnsi="Times New Roman"/>
                <w:lang w:val="en-US"/>
              </w:rPr>
              <w:t>,</w:t>
            </w:r>
            <w:r w:rsidRPr="009A2621">
              <w:rPr>
                <w:rFonts w:ascii="Times New Roman" w:hAnsi="Times New Roman"/>
                <w:lang w:val="en-US"/>
              </w:rPr>
              <w:t>710</w:t>
            </w:r>
          </w:p>
        </w:tc>
        <w:tc>
          <w:tcPr>
            <w:tcW w:w="150" w:type="dxa"/>
          </w:tcPr>
          <w:p w14:paraId="6DB5AD3B" w14:textId="77777777" w:rsidR="00DC4A65" w:rsidRPr="00D77C01" w:rsidRDefault="00DC4A65" w:rsidP="00DC4A65">
            <w:pPr>
              <w:ind w:right="-9"/>
              <w:jc w:val="center"/>
              <w:outlineLvl w:val="0"/>
              <w:rPr>
                <w:rFonts w:ascii="Times New Roman" w:hAnsi="Times New Roman"/>
                <w:lang w:val="en-US"/>
              </w:rPr>
            </w:pPr>
          </w:p>
        </w:tc>
        <w:tc>
          <w:tcPr>
            <w:tcW w:w="1218" w:type="dxa"/>
            <w:tcBorders>
              <w:bottom w:val="double" w:sz="4" w:space="0" w:color="auto"/>
            </w:tcBorders>
          </w:tcPr>
          <w:p w14:paraId="6DC39ECD" w14:textId="1784B7A4" w:rsidR="00DC4A65" w:rsidRPr="00D77C01" w:rsidRDefault="009A2621" w:rsidP="00DC4A65">
            <w:pPr>
              <w:tabs>
                <w:tab w:val="decimal" w:pos="1128"/>
              </w:tabs>
              <w:spacing w:line="240" w:lineRule="exact"/>
              <w:ind w:right="-9"/>
              <w:rPr>
                <w:rFonts w:ascii="Times New Roman" w:hAnsi="Times New Roman"/>
                <w:lang w:val="en-US"/>
              </w:rPr>
            </w:pPr>
            <w:r w:rsidRPr="009A2621">
              <w:rPr>
                <w:rFonts w:ascii="Times New Roman" w:hAnsi="Times New Roman"/>
                <w:lang w:val="en-US"/>
              </w:rPr>
              <w:t>863</w:t>
            </w:r>
            <w:r w:rsidR="00DC4A65" w:rsidRPr="00D77C01">
              <w:rPr>
                <w:rFonts w:ascii="Times New Roman" w:hAnsi="Times New Roman"/>
                <w:lang w:val="en-US"/>
              </w:rPr>
              <w:t>,</w:t>
            </w:r>
            <w:r w:rsidRPr="009A2621">
              <w:rPr>
                <w:rFonts w:ascii="Times New Roman" w:hAnsi="Times New Roman"/>
                <w:lang w:val="en-US"/>
              </w:rPr>
              <w:t>451</w:t>
            </w:r>
          </w:p>
        </w:tc>
      </w:tr>
    </w:tbl>
    <w:p w14:paraId="62B657A7" w14:textId="77777777" w:rsidR="003E3000" w:rsidRDefault="003E3000">
      <w:pPr>
        <w:rPr>
          <w:rFonts w:ascii="Times New Roman" w:hAnsi="Times New Roman"/>
          <w:b/>
          <w:bCs/>
          <w:sz w:val="24"/>
          <w:szCs w:val="24"/>
          <w:lang w:val="en-US"/>
        </w:rPr>
      </w:pPr>
      <w:r>
        <w:rPr>
          <w:rFonts w:ascii="Times New Roman" w:hAnsi="Times New Roman"/>
          <w:b/>
          <w:bCs/>
          <w:sz w:val="24"/>
          <w:szCs w:val="24"/>
          <w:lang w:val="en-US"/>
        </w:rPr>
        <w:br w:type="page"/>
      </w:r>
    </w:p>
    <w:p w14:paraId="710C01D2" w14:textId="137F590E" w:rsidR="005665D2" w:rsidRPr="00D77C01" w:rsidRDefault="009A2621" w:rsidP="003E3000">
      <w:pPr>
        <w:tabs>
          <w:tab w:val="right" w:pos="7560"/>
          <w:tab w:val="right" w:pos="9360"/>
        </w:tabs>
        <w:spacing w:before="400" w:after="200"/>
        <w:ind w:left="547" w:right="-14" w:hanging="547"/>
        <w:jc w:val="both"/>
        <w:rPr>
          <w:rFonts w:ascii="Times New Roman" w:hAnsi="Times New Roman" w:cs="Times New Roman"/>
          <w:b/>
          <w:bCs/>
          <w:caps/>
          <w:sz w:val="24"/>
          <w:szCs w:val="24"/>
        </w:rPr>
      </w:pPr>
      <w:r w:rsidRPr="009A2621">
        <w:rPr>
          <w:rFonts w:ascii="Times New Roman" w:hAnsi="Times New Roman"/>
          <w:b/>
          <w:bCs/>
          <w:sz w:val="24"/>
          <w:szCs w:val="24"/>
          <w:lang w:val="en-US"/>
        </w:rPr>
        <w:lastRenderedPageBreak/>
        <w:t>21</w:t>
      </w:r>
      <w:r w:rsidR="005665D2" w:rsidRPr="00D77C01">
        <w:rPr>
          <w:rFonts w:ascii="Times New Roman" w:hAnsi="Times New Roman" w:cs="Times New Roman"/>
          <w:b/>
          <w:bCs/>
          <w:sz w:val="24"/>
          <w:szCs w:val="24"/>
        </w:rPr>
        <w:t>.</w:t>
      </w:r>
      <w:r w:rsidR="005665D2" w:rsidRPr="00D77C01">
        <w:rPr>
          <w:rFonts w:ascii="Times New Roman" w:hAnsi="Times New Roman" w:cs="Times New Roman"/>
          <w:b/>
          <w:bCs/>
          <w:sz w:val="24"/>
          <w:szCs w:val="24"/>
        </w:rPr>
        <w:tab/>
      </w:r>
      <w:r w:rsidR="005665D2" w:rsidRPr="00D77C01">
        <w:rPr>
          <w:rFonts w:ascii="Times New Roman" w:hAnsi="Times New Roman" w:cs="Times New Roman"/>
          <w:b/>
          <w:bCs/>
          <w:caps/>
        </w:rPr>
        <w:t>Provision  for  EMPLOYEE  benefits</w:t>
      </w:r>
    </w:p>
    <w:p w14:paraId="74AEC049" w14:textId="60143999" w:rsidR="005665D2" w:rsidRPr="00D77C01" w:rsidRDefault="009A2621" w:rsidP="003E3000">
      <w:pPr>
        <w:spacing w:after="200"/>
        <w:ind w:left="1259" w:right="-14" w:hanging="720"/>
        <w:jc w:val="thaiDistribute"/>
        <w:rPr>
          <w:rFonts w:ascii="Times New Roman" w:hAnsi="Times New Roman" w:cs="Times New Roman"/>
          <w:sz w:val="24"/>
          <w:szCs w:val="24"/>
        </w:rPr>
      </w:pPr>
      <w:r w:rsidRPr="009A2621">
        <w:rPr>
          <w:rFonts w:ascii="Times New Roman" w:hAnsi="Times New Roman"/>
          <w:sz w:val="24"/>
          <w:szCs w:val="24"/>
          <w:lang w:val="en-US"/>
        </w:rPr>
        <w:t>21</w:t>
      </w:r>
      <w:r w:rsidR="005665D2" w:rsidRPr="00D77C01">
        <w:rPr>
          <w:rFonts w:ascii="Times New Roman" w:hAnsi="Times New Roman" w:cs="Times New Roman"/>
          <w:sz w:val="24"/>
          <w:szCs w:val="24"/>
        </w:rPr>
        <w:t>.</w:t>
      </w:r>
      <w:r w:rsidRPr="009A2621">
        <w:rPr>
          <w:rFonts w:ascii="Times New Roman" w:hAnsi="Times New Roman"/>
          <w:sz w:val="24"/>
          <w:szCs w:val="24"/>
          <w:lang w:val="en-US"/>
        </w:rPr>
        <w:t>1</w:t>
      </w:r>
      <w:r w:rsidR="005665D2" w:rsidRPr="00D77C01">
        <w:rPr>
          <w:rFonts w:ascii="Times New Roman" w:hAnsi="Times New Roman" w:cs="Times New Roman"/>
          <w:sz w:val="24"/>
          <w:szCs w:val="24"/>
        </w:rPr>
        <w:tab/>
        <w:t>The Company operates post-employment benefits plans under the Labor Protection Act</w:t>
      </w:r>
      <w:r w:rsidR="00520198" w:rsidRPr="00D77C01">
        <w:rPr>
          <w:rFonts w:ascii="Times New Roman" w:hAnsi="Times New Roman" w:cs="Times New Roman"/>
          <w:sz w:val="24"/>
          <w:szCs w:val="24"/>
        </w:rPr>
        <w:t xml:space="preserve"> </w:t>
      </w:r>
      <w:r w:rsidR="005665D2" w:rsidRPr="00D77C01">
        <w:rPr>
          <w:rFonts w:ascii="Times New Roman" w:hAnsi="Times New Roman" w:cs="Times New Roman"/>
          <w:sz w:val="24"/>
          <w:szCs w:val="24"/>
        </w:rPr>
        <w:t>which are considered as u</w:t>
      </w:r>
      <w:r w:rsidR="00CC3EB9" w:rsidRPr="00D77C01">
        <w:rPr>
          <w:rFonts w:ascii="Times New Roman" w:hAnsi="Times New Roman" w:cs="Times New Roman"/>
          <w:sz w:val="24"/>
          <w:szCs w:val="24"/>
        </w:rPr>
        <w:t>nfunded defined benefit plans</w:t>
      </w:r>
      <w:r w:rsidR="008B037D" w:rsidRPr="00D77C01">
        <w:rPr>
          <w:rFonts w:ascii="Times New Roman" w:hAnsi="Times New Roman" w:cs="Times New Roman"/>
          <w:sz w:val="24"/>
          <w:szCs w:val="24"/>
        </w:rPr>
        <w:t xml:space="preserve"> and long-term incentive plan</w:t>
      </w:r>
      <w:r w:rsidR="004D63E6">
        <w:rPr>
          <w:rFonts w:ascii="Times New Roman" w:hAnsi="Times New Roman" w:cs="Times New Roman"/>
          <w:sz w:val="24"/>
          <w:szCs w:val="24"/>
        </w:rPr>
        <w:t xml:space="preserve"> to employee</w:t>
      </w:r>
      <w:r w:rsidR="00CC3EB9" w:rsidRPr="00D77C01">
        <w:rPr>
          <w:rFonts w:ascii="Times New Roman" w:hAnsi="Times New Roman" w:cs="Times New Roman"/>
          <w:sz w:val="24"/>
          <w:szCs w:val="24"/>
        </w:rPr>
        <w:t>.</w:t>
      </w:r>
    </w:p>
    <w:p w14:paraId="6F13990B" w14:textId="67338728" w:rsidR="0071104D" w:rsidRPr="00D77C01" w:rsidRDefault="005665D2" w:rsidP="003E3000">
      <w:pPr>
        <w:spacing w:after="200"/>
        <w:ind w:left="1264" w:right="-14"/>
        <w:jc w:val="thaiDistribute"/>
        <w:rPr>
          <w:rFonts w:ascii="Times New Roman" w:hAnsi="Times New Roman" w:cs="Times New Roman"/>
          <w:sz w:val="24"/>
          <w:szCs w:val="24"/>
        </w:rPr>
      </w:pPr>
      <w:r w:rsidRPr="00D77C01">
        <w:rPr>
          <w:rFonts w:ascii="Times New Roman" w:hAnsi="Times New Roman" w:cs="Times New Roman"/>
          <w:sz w:val="24"/>
          <w:szCs w:val="24"/>
        </w:rPr>
        <w:t>Amount</w:t>
      </w:r>
      <w:r w:rsidR="004D63E6">
        <w:rPr>
          <w:rFonts w:ascii="Times New Roman" w:hAnsi="Times New Roman" w:cs="Times New Roman"/>
          <w:sz w:val="24"/>
          <w:szCs w:val="24"/>
        </w:rPr>
        <w:t xml:space="preserve"> of expenses</w:t>
      </w:r>
      <w:r w:rsidRPr="00D77C01">
        <w:rPr>
          <w:rFonts w:ascii="Times New Roman" w:hAnsi="Times New Roman" w:cs="Times New Roman"/>
          <w:sz w:val="24"/>
          <w:szCs w:val="24"/>
        </w:rPr>
        <w:t xml:space="preserve"> recogni</w:t>
      </w:r>
      <w:r w:rsidR="005B7A15" w:rsidRPr="00D77C01">
        <w:rPr>
          <w:rFonts w:ascii="Times New Roman" w:hAnsi="Times New Roman" w:cs="Times New Roman"/>
          <w:sz w:val="24"/>
          <w:szCs w:val="24"/>
        </w:rPr>
        <w:t>s</w:t>
      </w:r>
      <w:r w:rsidRPr="00D77C01">
        <w:rPr>
          <w:rFonts w:ascii="Times New Roman" w:hAnsi="Times New Roman" w:cs="Times New Roman"/>
          <w:sz w:val="24"/>
          <w:szCs w:val="24"/>
        </w:rPr>
        <w:t xml:space="preserve">ed in the statements of profit or loss and other comprehensive income in respect of the defined benefit plans </w:t>
      </w:r>
      <w:r w:rsidR="00CF0CC3" w:rsidRPr="00D77C01">
        <w:rPr>
          <w:rFonts w:ascii="Times New Roman" w:hAnsi="Times New Roman" w:cs="Times New Roman"/>
          <w:sz w:val="24"/>
          <w:szCs w:val="24"/>
        </w:rPr>
        <w:t>and long-term incentive plan</w:t>
      </w:r>
      <w:r w:rsidR="004D63E6">
        <w:rPr>
          <w:rFonts w:ascii="Times New Roman" w:hAnsi="Times New Roman" w:cs="Times New Roman"/>
          <w:sz w:val="24"/>
          <w:szCs w:val="24"/>
        </w:rPr>
        <w:t xml:space="preserve"> to employee</w:t>
      </w:r>
      <w:r w:rsidR="00CF0CC3">
        <w:rPr>
          <w:rFonts w:ascii="Times New Roman" w:hAnsi="Times New Roman" w:cs="Times New Roman"/>
          <w:sz w:val="24"/>
          <w:szCs w:val="24"/>
        </w:rPr>
        <w:t xml:space="preserve"> </w:t>
      </w:r>
      <w:r w:rsidR="00213921" w:rsidRPr="00D77C01">
        <w:rPr>
          <w:rFonts w:ascii="Times New Roman" w:hAnsi="Times New Roman" w:cs="Times New Roman"/>
          <w:sz w:val="24"/>
          <w:szCs w:val="24"/>
        </w:rPr>
        <w:t>were</w:t>
      </w:r>
      <w:r w:rsidRPr="00D77C01">
        <w:rPr>
          <w:rFonts w:ascii="Times New Roman" w:hAnsi="Times New Roman" w:cs="Times New Roman"/>
          <w:sz w:val="24"/>
          <w:szCs w:val="24"/>
        </w:rPr>
        <w:t xml:space="preserve"> as follows:</w:t>
      </w:r>
    </w:p>
    <w:p w14:paraId="5DE323D2" w14:textId="77777777" w:rsidR="005665D2" w:rsidRPr="00D77C01" w:rsidRDefault="005665D2" w:rsidP="00CC3EB9">
      <w:pPr>
        <w:ind w:left="1267" w:right="-14"/>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394"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03"/>
        <w:gridCol w:w="2042"/>
        <w:gridCol w:w="33"/>
        <w:gridCol w:w="1216"/>
      </w:tblGrid>
      <w:tr w:rsidR="009A1490" w:rsidRPr="00D77C01" w14:paraId="7E69578F" w14:textId="77777777" w:rsidTr="00A1186E">
        <w:trPr>
          <w:cantSplit/>
          <w:trHeight w:val="144"/>
        </w:trPr>
        <w:tc>
          <w:tcPr>
            <w:tcW w:w="5103" w:type="dxa"/>
            <w:tcBorders>
              <w:top w:val="nil"/>
              <w:left w:val="nil"/>
              <w:bottom w:val="nil"/>
              <w:right w:val="nil"/>
            </w:tcBorders>
            <w:vAlign w:val="bottom"/>
          </w:tcPr>
          <w:p w14:paraId="6DE20D9F"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143180E7"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33" w:type="dxa"/>
            <w:tcBorders>
              <w:top w:val="nil"/>
              <w:left w:val="nil"/>
              <w:bottom w:val="nil"/>
              <w:right w:val="nil"/>
            </w:tcBorders>
          </w:tcPr>
          <w:p w14:paraId="4A2AE660"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6AD4BD26"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r>
      <w:tr w:rsidR="009A1490" w:rsidRPr="00D77C01" w14:paraId="28A3CFBC" w14:textId="77777777" w:rsidTr="00A1186E">
        <w:trPr>
          <w:cantSplit/>
          <w:trHeight w:val="144"/>
        </w:trPr>
        <w:tc>
          <w:tcPr>
            <w:tcW w:w="5103" w:type="dxa"/>
            <w:tcBorders>
              <w:top w:val="nil"/>
              <w:left w:val="nil"/>
              <w:bottom w:val="nil"/>
              <w:right w:val="nil"/>
            </w:tcBorders>
            <w:vAlign w:val="bottom"/>
          </w:tcPr>
          <w:p w14:paraId="2A50F36D"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E97546A"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33" w:type="dxa"/>
            <w:tcBorders>
              <w:top w:val="nil"/>
              <w:left w:val="nil"/>
              <w:bottom w:val="nil"/>
              <w:right w:val="nil"/>
            </w:tcBorders>
          </w:tcPr>
          <w:p w14:paraId="0E8E7314"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09E17074"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r>
      <w:tr w:rsidR="009A1490" w:rsidRPr="00D77C01" w14:paraId="5F6B38A5" w14:textId="77777777" w:rsidTr="00A1186E">
        <w:trPr>
          <w:cantSplit/>
          <w:trHeight w:val="144"/>
        </w:trPr>
        <w:tc>
          <w:tcPr>
            <w:tcW w:w="5103" w:type="dxa"/>
            <w:tcBorders>
              <w:top w:val="nil"/>
              <w:left w:val="nil"/>
              <w:bottom w:val="nil"/>
              <w:right w:val="nil"/>
            </w:tcBorders>
            <w:vAlign w:val="bottom"/>
          </w:tcPr>
          <w:p w14:paraId="2F651E9D"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554332B"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33" w:type="dxa"/>
            <w:tcBorders>
              <w:top w:val="nil"/>
              <w:left w:val="nil"/>
              <w:bottom w:val="nil"/>
              <w:right w:val="nil"/>
            </w:tcBorders>
          </w:tcPr>
          <w:p w14:paraId="1A3BD310" w14:textId="77777777" w:rsidR="009A1490" w:rsidRPr="00D77C01" w:rsidRDefault="009A1490" w:rsidP="00064227">
            <w:pPr>
              <w:spacing w:line="240" w:lineRule="exact"/>
              <w:ind w:left="-189" w:right="-162" w:firstLine="18"/>
              <w:jc w:val="center"/>
              <w:outlineLvl w:val="0"/>
              <w:rPr>
                <w:rFonts w:ascii="Times New Roman" w:hAnsi="Times New Roman" w:cs="Cordia New"/>
                <w:b/>
                <w:bCs/>
                <w:spacing w:val="-6"/>
                <w:sz w:val="16"/>
                <w:szCs w:val="16"/>
                <w:cs/>
              </w:rPr>
            </w:pPr>
          </w:p>
        </w:tc>
        <w:tc>
          <w:tcPr>
            <w:tcW w:w="1216" w:type="dxa"/>
            <w:tcBorders>
              <w:top w:val="nil"/>
              <w:left w:val="nil"/>
              <w:bottom w:val="nil"/>
              <w:right w:val="nil"/>
            </w:tcBorders>
            <w:vAlign w:val="center"/>
          </w:tcPr>
          <w:p w14:paraId="041CC982"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9A1490" w:rsidRPr="00D77C01" w14:paraId="704E0236" w14:textId="77777777" w:rsidTr="00A1186E">
        <w:trPr>
          <w:cantSplit/>
          <w:trHeight w:val="144"/>
        </w:trPr>
        <w:tc>
          <w:tcPr>
            <w:tcW w:w="5103" w:type="dxa"/>
            <w:tcBorders>
              <w:top w:val="nil"/>
              <w:left w:val="nil"/>
              <w:bottom w:val="nil"/>
              <w:right w:val="nil"/>
            </w:tcBorders>
            <w:vAlign w:val="bottom"/>
          </w:tcPr>
          <w:p w14:paraId="2F690987"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B9F55FC"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33" w:type="dxa"/>
            <w:tcBorders>
              <w:top w:val="nil"/>
              <w:left w:val="nil"/>
              <w:bottom w:val="nil"/>
              <w:right w:val="nil"/>
            </w:tcBorders>
          </w:tcPr>
          <w:p w14:paraId="5AB28B7F"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0E9E7728"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9A1490" w:rsidRPr="00D77C01" w14:paraId="23888879" w14:textId="77777777" w:rsidTr="00A1186E">
        <w:trPr>
          <w:cantSplit/>
          <w:trHeight w:val="144"/>
        </w:trPr>
        <w:tc>
          <w:tcPr>
            <w:tcW w:w="5103" w:type="dxa"/>
            <w:tcBorders>
              <w:top w:val="nil"/>
              <w:left w:val="nil"/>
              <w:bottom w:val="nil"/>
              <w:right w:val="nil"/>
            </w:tcBorders>
            <w:vAlign w:val="bottom"/>
          </w:tcPr>
          <w:p w14:paraId="7BB7B2CC" w14:textId="77777777" w:rsidR="009A1490" w:rsidRPr="008074B2" w:rsidRDefault="009A1490" w:rsidP="00064227">
            <w:pPr>
              <w:tabs>
                <w:tab w:val="right" w:pos="3559"/>
              </w:tabs>
              <w:spacing w:line="240" w:lineRule="exact"/>
              <w:ind w:left="713"/>
              <w:rPr>
                <w:rFonts w:ascii="Times New Roman" w:hAnsi="Times New Roman" w:cs="Cordia New"/>
                <w:b/>
                <w:bCs/>
                <w:sz w:val="22"/>
                <w:szCs w:val="22"/>
                <w:vertAlign w:val="superscript"/>
                <w:cs/>
              </w:rPr>
            </w:pPr>
          </w:p>
        </w:tc>
        <w:tc>
          <w:tcPr>
            <w:tcW w:w="2042" w:type="dxa"/>
            <w:tcBorders>
              <w:top w:val="nil"/>
              <w:left w:val="nil"/>
              <w:bottom w:val="nil"/>
              <w:right w:val="nil"/>
            </w:tcBorders>
            <w:vAlign w:val="center"/>
          </w:tcPr>
          <w:p w14:paraId="51532C93"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33" w:type="dxa"/>
            <w:tcBorders>
              <w:top w:val="nil"/>
              <w:left w:val="nil"/>
              <w:bottom w:val="nil"/>
              <w:right w:val="nil"/>
            </w:tcBorders>
          </w:tcPr>
          <w:p w14:paraId="7EE1F5F7"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3DA5FA85"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9A1490" w:rsidRPr="00D77C01" w14:paraId="03499F4C" w14:textId="77777777" w:rsidTr="00A1186E">
        <w:trPr>
          <w:cantSplit/>
          <w:trHeight w:val="144"/>
        </w:trPr>
        <w:tc>
          <w:tcPr>
            <w:tcW w:w="5103" w:type="dxa"/>
            <w:tcBorders>
              <w:top w:val="nil"/>
              <w:left w:val="nil"/>
              <w:bottom w:val="nil"/>
              <w:right w:val="nil"/>
            </w:tcBorders>
            <w:vAlign w:val="bottom"/>
          </w:tcPr>
          <w:p w14:paraId="1599B646" w14:textId="1C5EE7ED" w:rsidR="009A1490" w:rsidRPr="00E4132F" w:rsidRDefault="005B6989" w:rsidP="005B6989">
            <w:pPr>
              <w:pStyle w:val="a1"/>
              <w:tabs>
                <w:tab w:val="clear" w:pos="1080"/>
              </w:tabs>
              <w:ind w:left="252" w:right="-9" w:hanging="23"/>
              <w:rPr>
                <w:rFonts w:cs="Times New Roman"/>
                <w:b/>
                <w:bCs/>
                <w:sz w:val="20"/>
                <w:szCs w:val="20"/>
                <w:vertAlign w:val="superscript"/>
                <w:lang w:val="en-US"/>
              </w:rPr>
            </w:pPr>
            <w:r w:rsidRPr="005B6989">
              <w:rPr>
                <w:b/>
                <w:bCs/>
                <w:sz w:val="20"/>
                <w:szCs w:val="20"/>
                <w:lang w:val="en-US"/>
              </w:rPr>
              <w:t xml:space="preserve">For the years ended December </w:t>
            </w:r>
            <w:r w:rsidR="009A2621" w:rsidRPr="009A2621">
              <w:rPr>
                <w:b/>
                <w:bCs/>
                <w:sz w:val="20"/>
                <w:szCs w:val="20"/>
                <w:lang w:val="en-US"/>
              </w:rPr>
              <w:t>31</w:t>
            </w:r>
            <w:r w:rsidRPr="005B6989">
              <w:rPr>
                <w:b/>
                <w:bCs/>
                <w:sz w:val="20"/>
                <w:szCs w:val="20"/>
                <w:lang w:val="en-US"/>
              </w:rPr>
              <w:t>,</w:t>
            </w:r>
          </w:p>
        </w:tc>
        <w:tc>
          <w:tcPr>
            <w:tcW w:w="2042" w:type="dxa"/>
            <w:tcBorders>
              <w:top w:val="nil"/>
              <w:left w:val="nil"/>
              <w:bottom w:val="nil"/>
              <w:right w:val="nil"/>
            </w:tcBorders>
            <w:vAlign w:val="bottom"/>
          </w:tcPr>
          <w:p w14:paraId="44F25E1E" w14:textId="581242B5"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33" w:type="dxa"/>
            <w:tcBorders>
              <w:top w:val="nil"/>
              <w:left w:val="nil"/>
              <w:bottom w:val="nil"/>
              <w:right w:val="nil"/>
            </w:tcBorders>
          </w:tcPr>
          <w:p w14:paraId="211171B4" w14:textId="77777777" w:rsidR="009A1490" w:rsidRPr="00D77C01" w:rsidRDefault="009A1490" w:rsidP="00064227">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3543C0D6" w14:textId="6384721B"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9A1490" w:rsidRPr="00D77C01" w14:paraId="53C559B9" w14:textId="77777777" w:rsidTr="00A1186E">
        <w:trPr>
          <w:cantSplit/>
          <w:trHeight w:hRule="exact" w:val="144"/>
        </w:trPr>
        <w:tc>
          <w:tcPr>
            <w:tcW w:w="5103" w:type="dxa"/>
            <w:tcBorders>
              <w:top w:val="nil"/>
              <w:left w:val="nil"/>
              <w:bottom w:val="nil"/>
              <w:right w:val="nil"/>
            </w:tcBorders>
            <w:vAlign w:val="bottom"/>
          </w:tcPr>
          <w:p w14:paraId="3A70DA03" w14:textId="77777777" w:rsidR="009A1490" w:rsidRPr="00D77C01" w:rsidRDefault="009A1490"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16686FCC"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33" w:type="dxa"/>
            <w:tcBorders>
              <w:top w:val="nil"/>
              <w:left w:val="nil"/>
              <w:bottom w:val="nil"/>
              <w:right w:val="nil"/>
            </w:tcBorders>
          </w:tcPr>
          <w:p w14:paraId="3F95B343"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6D0AD61F"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r>
      <w:tr w:rsidR="00F747DC" w:rsidRPr="00D77C01" w14:paraId="74B94BDA" w14:textId="77777777" w:rsidTr="00A1186E">
        <w:trPr>
          <w:cantSplit/>
          <w:trHeight w:val="144"/>
        </w:trPr>
        <w:tc>
          <w:tcPr>
            <w:tcW w:w="5103" w:type="dxa"/>
            <w:tcBorders>
              <w:top w:val="nil"/>
              <w:left w:val="nil"/>
              <w:bottom w:val="nil"/>
              <w:right w:val="nil"/>
            </w:tcBorders>
          </w:tcPr>
          <w:p w14:paraId="550FEECA" w14:textId="77777777" w:rsidR="00F747DC" w:rsidRPr="00D77C01" w:rsidRDefault="00F747DC" w:rsidP="00F747DC">
            <w:pPr>
              <w:pStyle w:val="a1"/>
              <w:tabs>
                <w:tab w:val="clear" w:pos="1080"/>
              </w:tabs>
              <w:ind w:left="252" w:right="-9" w:hanging="23"/>
              <w:rPr>
                <w:rFonts w:cs="Times New Roman"/>
                <w:spacing w:val="-6"/>
                <w:sz w:val="20"/>
                <w:szCs w:val="20"/>
                <w:lang w:val="en-US"/>
              </w:rPr>
            </w:pPr>
            <w:r w:rsidRPr="00D77C01">
              <w:rPr>
                <w:rFonts w:cs="Times New Roman"/>
                <w:sz w:val="20"/>
                <w:szCs w:val="20"/>
              </w:rPr>
              <w:t>Current service costs</w:t>
            </w:r>
          </w:p>
        </w:tc>
        <w:tc>
          <w:tcPr>
            <w:tcW w:w="2042" w:type="dxa"/>
            <w:tcBorders>
              <w:top w:val="nil"/>
              <w:left w:val="nil"/>
              <w:bottom w:val="nil"/>
              <w:right w:val="nil"/>
            </w:tcBorders>
          </w:tcPr>
          <w:p w14:paraId="5F489A64" w14:textId="10A1AA24" w:rsidR="00F747DC" w:rsidRPr="00D77C01"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17</w:t>
            </w:r>
            <w:r w:rsidR="00F747DC" w:rsidRPr="00D77C01">
              <w:rPr>
                <w:rFonts w:ascii="Times New Roman" w:hAnsi="Times New Roman" w:cs="Times New Roman"/>
                <w:lang w:val="en-US"/>
              </w:rPr>
              <w:t>,</w:t>
            </w:r>
            <w:r w:rsidRPr="009A2621">
              <w:rPr>
                <w:rFonts w:ascii="Times New Roman" w:hAnsi="Times New Roman"/>
                <w:lang w:val="en-US"/>
              </w:rPr>
              <w:t>215</w:t>
            </w:r>
          </w:p>
        </w:tc>
        <w:tc>
          <w:tcPr>
            <w:tcW w:w="33" w:type="dxa"/>
            <w:tcBorders>
              <w:top w:val="nil"/>
              <w:left w:val="nil"/>
              <w:bottom w:val="nil"/>
              <w:right w:val="nil"/>
            </w:tcBorders>
          </w:tcPr>
          <w:p w14:paraId="7F57D474" w14:textId="77777777" w:rsidR="00F747DC" w:rsidRPr="00D77C01" w:rsidRDefault="00F747DC" w:rsidP="00F747DC">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677E5615" w14:textId="1A17C944" w:rsidR="00F747DC" w:rsidRPr="00D77C01" w:rsidRDefault="009A2621" w:rsidP="00F555C5">
            <w:pPr>
              <w:tabs>
                <w:tab w:val="decimal" w:pos="98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19</w:t>
            </w:r>
            <w:r w:rsidR="00F747DC" w:rsidRPr="00F555C5">
              <w:rPr>
                <w:rFonts w:ascii="Times New Roman" w:hAnsi="Times New Roman" w:cs="Times New Roman"/>
              </w:rPr>
              <w:t>,</w:t>
            </w:r>
            <w:r w:rsidRPr="00F555C5">
              <w:rPr>
                <w:rFonts w:ascii="Times New Roman" w:hAnsi="Times New Roman" w:cs="Times New Roman"/>
              </w:rPr>
              <w:t>035</w:t>
            </w:r>
          </w:p>
        </w:tc>
      </w:tr>
      <w:tr w:rsidR="00CF0CC3" w:rsidRPr="00D77C01" w14:paraId="08D8CB8B" w14:textId="77777777" w:rsidTr="00A1186E">
        <w:trPr>
          <w:cantSplit/>
          <w:trHeight w:val="144"/>
        </w:trPr>
        <w:tc>
          <w:tcPr>
            <w:tcW w:w="5103" w:type="dxa"/>
            <w:tcBorders>
              <w:top w:val="nil"/>
              <w:left w:val="nil"/>
              <w:bottom w:val="nil"/>
              <w:right w:val="nil"/>
            </w:tcBorders>
          </w:tcPr>
          <w:p w14:paraId="039FDD70" w14:textId="77777777" w:rsidR="00CF0CC3" w:rsidRPr="00D77C01" w:rsidRDefault="00CF0CC3" w:rsidP="00CF0CC3">
            <w:pPr>
              <w:pStyle w:val="a1"/>
              <w:tabs>
                <w:tab w:val="clear" w:pos="1080"/>
              </w:tabs>
              <w:ind w:left="252" w:right="-9" w:hanging="23"/>
              <w:rPr>
                <w:rFonts w:cs="Times New Roman"/>
                <w:spacing w:val="-6"/>
                <w:sz w:val="20"/>
                <w:szCs w:val="20"/>
                <w:lang w:val="en-US"/>
              </w:rPr>
            </w:pPr>
            <w:r w:rsidRPr="00D77C01">
              <w:rPr>
                <w:rFonts w:cs="Times New Roman"/>
                <w:sz w:val="20"/>
                <w:szCs w:val="20"/>
              </w:rPr>
              <w:t>Interest on obligations</w:t>
            </w:r>
          </w:p>
        </w:tc>
        <w:tc>
          <w:tcPr>
            <w:tcW w:w="2042" w:type="dxa"/>
            <w:tcBorders>
              <w:top w:val="nil"/>
              <w:left w:val="nil"/>
              <w:bottom w:val="nil"/>
              <w:right w:val="nil"/>
            </w:tcBorders>
          </w:tcPr>
          <w:p w14:paraId="26FED340" w14:textId="6330632A" w:rsidR="00CF0CC3" w:rsidRPr="00D77C01"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4</w:t>
            </w:r>
            <w:r w:rsidR="00CF0CC3" w:rsidRPr="00D77C01">
              <w:rPr>
                <w:rFonts w:ascii="Times New Roman" w:hAnsi="Times New Roman" w:cs="Times New Roman"/>
                <w:lang w:val="en-US"/>
              </w:rPr>
              <w:t>,</w:t>
            </w:r>
            <w:r w:rsidRPr="009A2621">
              <w:rPr>
                <w:rFonts w:ascii="Times New Roman" w:hAnsi="Times New Roman"/>
                <w:lang w:val="en-US"/>
              </w:rPr>
              <w:t>075</w:t>
            </w:r>
          </w:p>
        </w:tc>
        <w:tc>
          <w:tcPr>
            <w:tcW w:w="33" w:type="dxa"/>
            <w:tcBorders>
              <w:top w:val="nil"/>
              <w:left w:val="nil"/>
              <w:bottom w:val="nil"/>
              <w:right w:val="nil"/>
            </w:tcBorders>
          </w:tcPr>
          <w:p w14:paraId="18FB159E" w14:textId="77777777" w:rsidR="00CF0CC3" w:rsidRPr="00D77C01" w:rsidRDefault="00CF0CC3" w:rsidP="00CF0CC3">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379204B" w14:textId="5A8AE42D" w:rsidR="00CF0CC3" w:rsidRPr="00D77C01" w:rsidRDefault="009A2621" w:rsidP="00F555C5">
            <w:pPr>
              <w:tabs>
                <w:tab w:val="decimal" w:pos="98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2</w:t>
            </w:r>
            <w:r w:rsidR="00CF0CC3" w:rsidRPr="00F555C5">
              <w:rPr>
                <w:rFonts w:ascii="Times New Roman" w:hAnsi="Times New Roman" w:cs="Times New Roman"/>
              </w:rPr>
              <w:t>,</w:t>
            </w:r>
            <w:r w:rsidRPr="00F555C5">
              <w:rPr>
                <w:rFonts w:ascii="Times New Roman" w:hAnsi="Times New Roman" w:cs="Times New Roman"/>
              </w:rPr>
              <w:t>948</w:t>
            </w:r>
          </w:p>
        </w:tc>
      </w:tr>
      <w:tr w:rsidR="00CF0CC3" w:rsidRPr="00D77C01" w14:paraId="7286BDE7" w14:textId="77777777" w:rsidTr="00A1186E">
        <w:trPr>
          <w:cantSplit/>
          <w:trHeight w:val="144"/>
        </w:trPr>
        <w:tc>
          <w:tcPr>
            <w:tcW w:w="5103" w:type="dxa"/>
            <w:tcBorders>
              <w:top w:val="nil"/>
              <w:left w:val="nil"/>
              <w:bottom w:val="nil"/>
              <w:right w:val="nil"/>
            </w:tcBorders>
          </w:tcPr>
          <w:p w14:paraId="0005555D" w14:textId="77777777" w:rsidR="00CF0CC3" w:rsidRPr="00D77C01" w:rsidRDefault="00F93270" w:rsidP="00CF0CC3">
            <w:pPr>
              <w:pStyle w:val="a1"/>
              <w:tabs>
                <w:tab w:val="clear" w:pos="1080"/>
              </w:tabs>
              <w:ind w:left="252" w:right="-9" w:hanging="23"/>
              <w:rPr>
                <w:rFonts w:cs="Times New Roman"/>
                <w:spacing w:val="-6"/>
                <w:sz w:val="20"/>
                <w:szCs w:val="20"/>
                <w:lang w:val="en-US"/>
              </w:rPr>
            </w:pPr>
            <w:r w:rsidRPr="00F93270">
              <w:rPr>
                <w:rFonts w:cs="Times New Roman"/>
                <w:spacing w:val="-6"/>
                <w:sz w:val="20"/>
                <w:szCs w:val="20"/>
                <w:lang w:val="en-US"/>
              </w:rPr>
              <w:t>Cash-settled share-based payment</w:t>
            </w:r>
          </w:p>
        </w:tc>
        <w:tc>
          <w:tcPr>
            <w:tcW w:w="2042" w:type="dxa"/>
            <w:tcBorders>
              <w:top w:val="nil"/>
              <w:left w:val="nil"/>
              <w:bottom w:val="single" w:sz="4" w:space="0" w:color="auto"/>
              <w:right w:val="nil"/>
            </w:tcBorders>
          </w:tcPr>
          <w:p w14:paraId="67A8774C" w14:textId="60FAF0D7" w:rsidR="00CF0CC3" w:rsidRPr="00D77C01"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5</w:t>
            </w:r>
            <w:r w:rsidR="00F93270">
              <w:rPr>
                <w:rFonts w:ascii="Times New Roman" w:hAnsi="Times New Roman" w:cs="Times New Roman"/>
                <w:lang w:val="en-US"/>
              </w:rPr>
              <w:t>,</w:t>
            </w:r>
            <w:r w:rsidRPr="009A2621">
              <w:rPr>
                <w:rFonts w:ascii="Times New Roman" w:hAnsi="Times New Roman"/>
                <w:lang w:val="en-US"/>
              </w:rPr>
              <w:t>188</w:t>
            </w:r>
          </w:p>
        </w:tc>
        <w:tc>
          <w:tcPr>
            <w:tcW w:w="33" w:type="dxa"/>
            <w:tcBorders>
              <w:top w:val="nil"/>
              <w:left w:val="nil"/>
              <w:bottom w:val="nil"/>
              <w:right w:val="nil"/>
            </w:tcBorders>
          </w:tcPr>
          <w:p w14:paraId="44F58663" w14:textId="77777777" w:rsidR="00CF0CC3" w:rsidRPr="00D77C01" w:rsidRDefault="00CF0CC3" w:rsidP="00CF0CC3">
            <w:pPr>
              <w:tabs>
                <w:tab w:val="decimal" w:pos="1253"/>
              </w:tabs>
              <w:spacing w:line="240" w:lineRule="exact"/>
              <w:rPr>
                <w:rFonts w:ascii="Times New Roman" w:hAnsi="Times New Roman" w:cs="Times New Roman"/>
              </w:rPr>
            </w:pPr>
          </w:p>
        </w:tc>
        <w:tc>
          <w:tcPr>
            <w:tcW w:w="1216" w:type="dxa"/>
            <w:tcBorders>
              <w:top w:val="nil"/>
              <w:left w:val="nil"/>
              <w:bottom w:val="single" w:sz="4" w:space="0" w:color="auto"/>
              <w:right w:val="nil"/>
            </w:tcBorders>
          </w:tcPr>
          <w:p w14:paraId="1A315B42" w14:textId="241EE10F" w:rsidR="00CF0CC3" w:rsidRPr="00D77C01" w:rsidRDefault="009A2621" w:rsidP="00F555C5">
            <w:pPr>
              <w:tabs>
                <w:tab w:val="decimal" w:pos="98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1</w:t>
            </w:r>
            <w:r w:rsidR="00F93270">
              <w:rPr>
                <w:rFonts w:ascii="Times New Roman" w:hAnsi="Times New Roman" w:cs="Times New Roman"/>
              </w:rPr>
              <w:t>,</w:t>
            </w:r>
            <w:r w:rsidRPr="00F555C5">
              <w:rPr>
                <w:rFonts w:ascii="Times New Roman" w:hAnsi="Times New Roman" w:cs="Times New Roman"/>
              </w:rPr>
              <w:t>451</w:t>
            </w:r>
          </w:p>
        </w:tc>
      </w:tr>
      <w:tr w:rsidR="00CF0CC3" w:rsidRPr="00D77C01" w14:paraId="65731C21" w14:textId="77777777" w:rsidTr="00A1186E">
        <w:trPr>
          <w:cantSplit/>
          <w:trHeight w:val="144"/>
        </w:trPr>
        <w:tc>
          <w:tcPr>
            <w:tcW w:w="5103" w:type="dxa"/>
            <w:tcBorders>
              <w:top w:val="nil"/>
              <w:left w:val="nil"/>
              <w:bottom w:val="nil"/>
              <w:right w:val="nil"/>
            </w:tcBorders>
          </w:tcPr>
          <w:p w14:paraId="36303956" w14:textId="77777777" w:rsidR="00CF0CC3" w:rsidRPr="00D77C01" w:rsidRDefault="00CF0CC3" w:rsidP="00CF0CC3">
            <w:pPr>
              <w:pStyle w:val="a1"/>
              <w:tabs>
                <w:tab w:val="clear" w:pos="1080"/>
              </w:tabs>
              <w:ind w:left="252" w:right="-9" w:hanging="23"/>
              <w:rPr>
                <w:rFonts w:cs="Times New Roman"/>
                <w:sz w:val="20"/>
                <w:szCs w:val="20"/>
                <w:lang w:val="en-US"/>
              </w:rPr>
            </w:pPr>
          </w:p>
        </w:tc>
        <w:tc>
          <w:tcPr>
            <w:tcW w:w="2042" w:type="dxa"/>
            <w:tcBorders>
              <w:top w:val="single" w:sz="4" w:space="0" w:color="auto"/>
              <w:left w:val="nil"/>
              <w:bottom w:val="double" w:sz="4" w:space="0" w:color="auto"/>
              <w:right w:val="nil"/>
            </w:tcBorders>
          </w:tcPr>
          <w:p w14:paraId="731459CD" w14:textId="277A027A" w:rsidR="00CF0CC3" w:rsidRPr="00D77C01"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26</w:t>
            </w:r>
            <w:r w:rsidR="00CF0CC3" w:rsidRPr="00D77C01">
              <w:rPr>
                <w:rFonts w:ascii="Times New Roman" w:hAnsi="Times New Roman" w:cs="Times New Roman"/>
                <w:lang w:val="en-US"/>
              </w:rPr>
              <w:t>,</w:t>
            </w:r>
            <w:r w:rsidRPr="009A2621">
              <w:rPr>
                <w:rFonts w:ascii="Times New Roman" w:hAnsi="Times New Roman"/>
                <w:lang w:val="en-US"/>
              </w:rPr>
              <w:t>478</w:t>
            </w:r>
          </w:p>
        </w:tc>
        <w:tc>
          <w:tcPr>
            <w:tcW w:w="33" w:type="dxa"/>
            <w:tcBorders>
              <w:top w:val="nil"/>
              <w:left w:val="nil"/>
              <w:bottom w:val="nil"/>
              <w:right w:val="nil"/>
            </w:tcBorders>
          </w:tcPr>
          <w:p w14:paraId="6EC60B33" w14:textId="77777777" w:rsidR="00CF0CC3" w:rsidRPr="00D77C01" w:rsidRDefault="00CF0CC3" w:rsidP="00CF0CC3">
            <w:pPr>
              <w:tabs>
                <w:tab w:val="decimal" w:pos="1253"/>
              </w:tabs>
              <w:spacing w:line="240" w:lineRule="exact"/>
              <w:rPr>
                <w:rFonts w:ascii="Times New Roman" w:hAnsi="Times New Roman" w:cs="Times New Roman"/>
              </w:rPr>
            </w:pPr>
          </w:p>
        </w:tc>
        <w:tc>
          <w:tcPr>
            <w:tcW w:w="1216" w:type="dxa"/>
            <w:tcBorders>
              <w:top w:val="single" w:sz="4" w:space="0" w:color="auto"/>
              <w:left w:val="nil"/>
              <w:bottom w:val="double" w:sz="4" w:space="0" w:color="auto"/>
              <w:right w:val="nil"/>
            </w:tcBorders>
          </w:tcPr>
          <w:p w14:paraId="3EA89BF0" w14:textId="52571F89" w:rsidR="00CF0CC3" w:rsidRPr="00D77C01" w:rsidRDefault="009A2621" w:rsidP="00F555C5">
            <w:pPr>
              <w:tabs>
                <w:tab w:val="decimal" w:pos="98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23</w:t>
            </w:r>
            <w:r w:rsidR="00CF0CC3" w:rsidRPr="00F555C5">
              <w:rPr>
                <w:rFonts w:ascii="Times New Roman" w:hAnsi="Times New Roman" w:cs="Times New Roman"/>
              </w:rPr>
              <w:t>,</w:t>
            </w:r>
            <w:r w:rsidRPr="00F555C5">
              <w:rPr>
                <w:rFonts w:ascii="Times New Roman" w:hAnsi="Times New Roman" w:cs="Times New Roman"/>
              </w:rPr>
              <w:t>434</w:t>
            </w:r>
          </w:p>
        </w:tc>
      </w:tr>
    </w:tbl>
    <w:p w14:paraId="0C0B04F1" w14:textId="265137AF" w:rsidR="005665D2" w:rsidRPr="00D77C01" w:rsidRDefault="005665D2" w:rsidP="003E3000">
      <w:pPr>
        <w:spacing w:before="200" w:after="200"/>
        <w:ind w:left="1267" w:right="-14"/>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Movements in the present value of the defined benefits obligation</w:t>
      </w:r>
      <w:r w:rsidR="000F682A" w:rsidRPr="00D77C01">
        <w:rPr>
          <w:rFonts w:ascii="Times New Roman" w:hAnsi="Times New Roman" w:cs="Times New Roman"/>
          <w:spacing w:val="-4"/>
          <w:sz w:val="24"/>
          <w:szCs w:val="24"/>
        </w:rPr>
        <w:t xml:space="preserve"> and long-term incentive plan</w:t>
      </w:r>
      <w:r w:rsidRPr="00D77C01">
        <w:rPr>
          <w:rFonts w:ascii="Times New Roman" w:hAnsi="Times New Roman" w:cs="Times New Roman"/>
          <w:spacing w:val="-4"/>
          <w:sz w:val="24"/>
          <w:szCs w:val="24"/>
        </w:rPr>
        <w:t xml:space="preserve"> </w:t>
      </w:r>
      <w:r w:rsidR="004D63E6">
        <w:rPr>
          <w:rFonts w:ascii="Times New Roman" w:hAnsi="Times New Roman" w:cs="Times New Roman"/>
          <w:spacing w:val="-4"/>
          <w:sz w:val="24"/>
          <w:szCs w:val="24"/>
        </w:rPr>
        <w:t xml:space="preserve">to employee </w:t>
      </w:r>
      <w:r w:rsidR="00213921"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1DC95B0F" w14:textId="77777777" w:rsidR="00E104E6" w:rsidRPr="00D77C01" w:rsidRDefault="00E104E6" w:rsidP="0066734F">
      <w:pPr>
        <w:ind w:left="1267" w:right="-14"/>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394"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1"/>
        <w:gridCol w:w="2042"/>
        <w:gridCol w:w="175"/>
        <w:gridCol w:w="1216"/>
      </w:tblGrid>
      <w:tr w:rsidR="009A1490" w:rsidRPr="00D77C01" w14:paraId="1694D6FB" w14:textId="77777777" w:rsidTr="00F93270">
        <w:trPr>
          <w:cantSplit/>
          <w:trHeight w:val="144"/>
        </w:trPr>
        <w:tc>
          <w:tcPr>
            <w:tcW w:w="4961" w:type="dxa"/>
            <w:tcBorders>
              <w:top w:val="nil"/>
              <w:left w:val="nil"/>
              <w:bottom w:val="nil"/>
              <w:right w:val="nil"/>
            </w:tcBorders>
            <w:vAlign w:val="bottom"/>
          </w:tcPr>
          <w:p w14:paraId="50B70931" w14:textId="77777777" w:rsidR="009A1490" w:rsidRPr="00D77C01" w:rsidRDefault="009A1490" w:rsidP="009A1490">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18E8863A"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2B72285A"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5582D0E5"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p>
        </w:tc>
      </w:tr>
      <w:tr w:rsidR="009A1490" w:rsidRPr="00D77C01" w14:paraId="22D67784" w14:textId="77777777" w:rsidTr="00F93270">
        <w:trPr>
          <w:cantSplit/>
          <w:trHeight w:val="144"/>
        </w:trPr>
        <w:tc>
          <w:tcPr>
            <w:tcW w:w="4961" w:type="dxa"/>
            <w:tcBorders>
              <w:top w:val="nil"/>
              <w:left w:val="nil"/>
              <w:bottom w:val="nil"/>
              <w:right w:val="nil"/>
            </w:tcBorders>
            <w:vAlign w:val="bottom"/>
          </w:tcPr>
          <w:p w14:paraId="67082356" w14:textId="77777777" w:rsidR="009A1490" w:rsidRPr="00D77C01" w:rsidRDefault="009A1490" w:rsidP="009A1490">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3E40975F"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4EFBFE63"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345B04DE"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p>
        </w:tc>
      </w:tr>
      <w:tr w:rsidR="009A1490" w:rsidRPr="00D77C01" w14:paraId="2FBD4869" w14:textId="77777777" w:rsidTr="00F93270">
        <w:trPr>
          <w:cantSplit/>
          <w:trHeight w:val="144"/>
        </w:trPr>
        <w:tc>
          <w:tcPr>
            <w:tcW w:w="4961" w:type="dxa"/>
            <w:tcBorders>
              <w:top w:val="nil"/>
              <w:left w:val="nil"/>
              <w:bottom w:val="nil"/>
              <w:right w:val="nil"/>
            </w:tcBorders>
            <w:vAlign w:val="bottom"/>
          </w:tcPr>
          <w:p w14:paraId="18B3C5A4" w14:textId="77777777" w:rsidR="009A1490" w:rsidRPr="00D77C01" w:rsidRDefault="009A1490" w:rsidP="009A1490">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3B1F161"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1C85F70C" w14:textId="77777777" w:rsidR="009A1490" w:rsidRPr="00D77C01" w:rsidRDefault="009A1490" w:rsidP="009A1490">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5A6354E9"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9A1490" w:rsidRPr="00D77C01" w14:paraId="08B4DCE6" w14:textId="77777777" w:rsidTr="00F93270">
        <w:trPr>
          <w:cantSplit/>
          <w:trHeight w:val="144"/>
        </w:trPr>
        <w:tc>
          <w:tcPr>
            <w:tcW w:w="4961" w:type="dxa"/>
            <w:tcBorders>
              <w:top w:val="nil"/>
              <w:left w:val="nil"/>
              <w:bottom w:val="nil"/>
              <w:right w:val="nil"/>
            </w:tcBorders>
            <w:vAlign w:val="bottom"/>
          </w:tcPr>
          <w:p w14:paraId="0B8FAEDA" w14:textId="77777777" w:rsidR="009A1490" w:rsidRPr="00D77C01" w:rsidRDefault="009A1490" w:rsidP="009A1490">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22339858"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306835D2" w14:textId="77777777" w:rsidR="009A1490" w:rsidRPr="00D77C01" w:rsidRDefault="009A1490" w:rsidP="009A1490">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28E58891"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9A1490" w:rsidRPr="00D77C01" w14:paraId="2386206F" w14:textId="77777777" w:rsidTr="00F93270">
        <w:trPr>
          <w:cantSplit/>
          <w:trHeight w:val="144"/>
        </w:trPr>
        <w:tc>
          <w:tcPr>
            <w:tcW w:w="4961" w:type="dxa"/>
            <w:tcBorders>
              <w:top w:val="nil"/>
              <w:left w:val="nil"/>
              <w:bottom w:val="nil"/>
              <w:right w:val="nil"/>
            </w:tcBorders>
            <w:vAlign w:val="bottom"/>
          </w:tcPr>
          <w:p w14:paraId="1D8B1C34" w14:textId="77777777" w:rsidR="009A1490" w:rsidRPr="00D77C01" w:rsidRDefault="009A1490" w:rsidP="009A1490">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CC5B6A7"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47FD149C" w14:textId="77777777" w:rsidR="009A1490" w:rsidRPr="00D77C01" w:rsidRDefault="009A1490" w:rsidP="009A1490">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530C8CE5" w14:textId="77777777" w:rsidR="009A1490" w:rsidRPr="00D77C01" w:rsidRDefault="009A1490" w:rsidP="009A149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9A1490" w:rsidRPr="00D77C01" w14:paraId="7656A7CF" w14:textId="77777777" w:rsidTr="00F93270">
        <w:trPr>
          <w:cantSplit/>
          <w:trHeight w:val="144"/>
        </w:trPr>
        <w:tc>
          <w:tcPr>
            <w:tcW w:w="4961" w:type="dxa"/>
            <w:tcBorders>
              <w:top w:val="nil"/>
              <w:left w:val="nil"/>
              <w:bottom w:val="nil"/>
              <w:right w:val="nil"/>
            </w:tcBorders>
            <w:vAlign w:val="bottom"/>
          </w:tcPr>
          <w:p w14:paraId="79917651" w14:textId="258DF800" w:rsidR="009A1490" w:rsidRPr="00E4132F" w:rsidRDefault="00E4132F" w:rsidP="00E4132F">
            <w:pPr>
              <w:pStyle w:val="a1"/>
              <w:tabs>
                <w:tab w:val="clear" w:pos="1080"/>
              </w:tabs>
              <w:spacing w:line="240" w:lineRule="exact"/>
              <w:ind w:left="252" w:right="-9" w:firstLine="17"/>
              <w:rPr>
                <w:rFonts w:cs="Times New Roman"/>
                <w:b/>
                <w:bCs/>
                <w:sz w:val="18"/>
                <w:szCs w:val="18"/>
                <w:lang w:val="en-US"/>
              </w:rPr>
            </w:pPr>
            <w:r w:rsidRPr="00E4132F">
              <w:rPr>
                <w:rFonts w:cs="Times New Roman"/>
                <w:b/>
                <w:bCs/>
                <w:sz w:val="18"/>
                <w:szCs w:val="18"/>
                <w:lang w:val="en-US"/>
              </w:rPr>
              <w:t xml:space="preserve">For the years ended December </w:t>
            </w:r>
            <w:r w:rsidR="009A2621" w:rsidRPr="009A2621">
              <w:rPr>
                <w:rFonts w:cs="Angsana New"/>
                <w:b/>
                <w:bCs/>
                <w:sz w:val="18"/>
                <w:szCs w:val="18"/>
                <w:lang w:val="en-US"/>
              </w:rPr>
              <w:t>31</w:t>
            </w:r>
            <w:r w:rsidRPr="00E4132F">
              <w:rPr>
                <w:rFonts w:cs="Times New Roman"/>
                <w:b/>
                <w:bCs/>
                <w:sz w:val="18"/>
                <w:szCs w:val="18"/>
                <w:lang w:val="en-US"/>
              </w:rPr>
              <w:t>,</w:t>
            </w:r>
          </w:p>
        </w:tc>
        <w:tc>
          <w:tcPr>
            <w:tcW w:w="2042" w:type="dxa"/>
            <w:tcBorders>
              <w:top w:val="nil"/>
              <w:left w:val="nil"/>
              <w:bottom w:val="nil"/>
              <w:right w:val="nil"/>
            </w:tcBorders>
            <w:vAlign w:val="bottom"/>
          </w:tcPr>
          <w:p w14:paraId="5C74F0B1" w14:textId="28AC78AA" w:rsidR="009A1490" w:rsidRPr="00E4132F" w:rsidRDefault="009A2621" w:rsidP="009A1490">
            <w:pPr>
              <w:spacing w:line="240" w:lineRule="exact"/>
              <w:ind w:left="-189" w:right="-162" w:firstLine="18"/>
              <w:jc w:val="center"/>
              <w:outlineLvl w:val="0"/>
              <w:rPr>
                <w:rFonts w:ascii="Times New Roman" w:hAnsi="Times New Roman"/>
                <w:b/>
                <w:bCs/>
                <w:sz w:val="18"/>
                <w:szCs w:val="18"/>
                <w:lang w:val="en-US"/>
              </w:rPr>
            </w:pPr>
            <w:r w:rsidRPr="009A2621">
              <w:rPr>
                <w:rFonts w:ascii="Times New Roman" w:hAnsi="Times New Roman"/>
                <w:b/>
                <w:bCs/>
                <w:sz w:val="18"/>
                <w:szCs w:val="18"/>
                <w:lang w:val="en-US"/>
              </w:rPr>
              <w:t>2023</w:t>
            </w:r>
          </w:p>
        </w:tc>
        <w:tc>
          <w:tcPr>
            <w:tcW w:w="175" w:type="dxa"/>
            <w:tcBorders>
              <w:top w:val="nil"/>
              <w:left w:val="nil"/>
              <w:bottom w:val="nil"/>
              <w:right w:val="nil"/>
            </w:tcBorders>
          </w:tcPr>
          <w:p w14:paraId="0D42AC77" w14:textId="77777777" w:rsidR="009A1490" w:rsidRPr="00E4132F" w:rsidRDefault="009A1490" w:rsidP="009A1490">
            <w:pPr>
              <w:spacing w:line="240" w:lineRule="exact"/>
              <w:ind w:left="-189" w:right="-162" w:firstLine="18"/>
              <w:jc w:val="center"/>
              <w:outlineLvl w:val="0"/>
              <w:rPr>
                <w:rFonts w:ascii="Times New Roman" w:hAnsi="Times New Roman"/>
                <w:b/>
                <w:bCs/>
                <w:sz w:val="18"/>
                <w:szCs w:val="18"/>
                <w:lang w:val="en-US"/>
              </w:rPr>
            </w:pPr>
          </w:p>
        </w:tc>
        <w:tc>
          <w:tcPr>
            <w:tcW w:w="1216" w:type="dxa"/>
            <w:tcBorders>
              <w:top w:val="nil"/>
              <w:left w:val="nil"/>
              <w:bottom w:val="nil"/>
              <w:right w:val="nil"/>
            </w:tcBorders>
            <w:vAlign w:val="bottom"/>
          </w:tcPr>
          <w:p w14:paraId="51DF15DD" w14:textId="15C4BD57" w:rsidR="009A1490" w:rsidRPr="00E4132F" w:rsidRDefault="009A2621" w:rsidP="009A1490">
            <w:pPr>
              <w:spacing w:line="240" w:lineRule="exact"/>
              <w:ind w:left="-189" w:right="-162" w:firstLine="18"/>
              <w:jc w:val="center"/>
              <w:outlineLvl w:val="0"/>
              <w:rPr>
                <w:rFonts w:ascii="Times New Roman" w:hAnsi="Times New Roman"/>
                <w:b/>
                <w:bCs/>
                <w:sz w:val="18"/>
                <w:szCs w:val="18"/>
                <w:lang w:val="en-US"/>
              </w:rPr>
            </w:pPr>
            <w:r w:rsidRPr="009A2621">
              <w:rPr>
                <w:rFonts w:ascii="Times New Roman" w:hAnsi="Times New Roman"/>
                <w:b/>
                <w:bCs/>
                <w:sz w:val="18"/>
                <w:szCs w:val="18"/>
                <w:lang w:val="en-US"/>
              </w:rPr>
              <w:t>2022</w:t>
            </w:r>
          </w:p>
        </w:tc>
      </w:tr>
      <w:tr w:rsidR="009A1490" w:rsidRPr="00D77C01" w14:paraId="1AE85B76" w14:textId="77777777" w:rsidTr="00F93270">
        <w:trPr>
          <w:cantSplit/>
          <w:trHeight w:hRule="exact" w:val="144"/>
        </w:trPr>
        <w:tc>
          <w:tcPr>
            <w:tcW w:w="4961" w:type="dxa"/>
            <w:tcBorders>
              <w:top w:val="nil"/>
              <w:left w:val="nil"/>
              <w:bottom w:val="nil"/>
              <w:right w:val="nil"/>
            </w:tcBorders>
            <w:vAlign w:val="bottom"/>
          </w:tcPr>
          <w:p w14:paraId="757098F2" w14:textId="77777777" w:rsidR="009A1490" w:rsidRPr="00D77C01" w:rsidRDefault="009A1490" w:rsidP="009A1490">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7BA879B7" w14:textId="77777777" w:rsidR="009A1490" w:rsidRPr="00D77C01" w:rsidRDefault="009A1490" w:rsidP="009A1490">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095260CA" w14:textId="77777777" w:rsidR="009A1490" w:rsidRPr="00D77C01" w:rsidRDefault="009A1490" w:rsidP="009A1490">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3857C9E0" w14:textId="77777777" w:rsidR="009A1490" w:rsidRPr="00D77C01" w:rsidRDefault="009A1490" w:rsidP="009A1490">
            <w:pPr>
              <w:spacing w:line="240" w:lineRule="exact"/>
              <w:ind w:left="-900" w:right="283" w:firstLine="270"/>
              <w:jc w:val="right"/>
              <w:outlineLvl w:val="0"/>
              <w:rPr>
                <w:rFonts w:ascii="Times New Roman" w:hAnsi="Times New Roman" w:cs="Times New Roman"/>
              </w:rPr>
            </w:pPr>
          </w:p>
        </w:tc>
      </w:tr>
      <w:tr w:rsidR="009A1490" w:rsidRPr="00D77C01" w14:paraId="5EAFD6FD" w14:textId="77777777" w:rsidTr="00F93270">
        <w:trPr>
          <w:cantSplit/>
          <w:trHeight w:val="144"/>
        </w:trPr>
        <w:tc>
          <w:tcPr>
            <w:tcW w:w="4961" w:type="dxa"/>
            <w:tcBorders>
              <w:top w:val="nil"/>
              <w:left w:val="nil"/>
              <w:bottom w:val="nil"/>
              <w:right w:val="nil"/>
            </w:tcBorders>
            <w:vAlign w:val="bottom"/>
          </w:tcPr>
          <w:p w14:paraId="5F098379" w14:textId="1B1E0500" w:rsidR="009A1490" w:rsidRPr="00B26AB6" w:rsidRDefault="009A1490" w:rsidP="00B26AB6">
            <w:pPr>
              <w:pStyle w:val="a1"/>
              <w:tabs>
                <w:tab w:val="clear" w:pos="1080"/>
              </w:tabs>
              <w:spacing w:line="240" w:lineRule="exact"/>
              <w:ind w:left="252" w:right="-9" w:firstLine="17"/>
              <w:rPr>
                <w:rFonts w:cs="Times New Roman"/>
                <w:sz w:val="18"/>
                <w:szCs w:val="18"/>
                <w:lang w:val="en-US"/>
              </w:rPr>
            </w:pPr>
            <w:r w:rsidRPr="00D77C01">
              <w:rPr>
                <w:rFonts w:cs="Times New Roman"/>
                <w:sz w:val="18"/>
                <w:szCs w:val="18"/>
                <w:lang w:val="en-US"/>
              </w:rPr>
              <w:t xml:space="preserve">Opening balances </w:t>
            </w:r>
          </w:p>
        </w:tc>
        <w:tc>
          <w:tcPr>
            <w:tcW w:w="2042" w:type="dxa"/>
            <w:tcBorders>
              <w:top w:val="nil"/>
              <w:left w:val="nil"/>
              <w:bottom w:val="nil"/>
              <w:right w:val="nil"/>
            </w:tcBorders>
          </w:tcPr>
          <w:p w14:paraId="0B05AF59" w14:textId="03D9F33E" w:rsidR="009A1490" w:rsidRPr="00F555C5"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124</w:t>
            </w:r>
            <w:r w:rsidR="00226563" w:rsidRPr="00F555C5">
              <w:rPr>
                <w:rFonts w:ascii="Times New Roman" w:hAnsi="Times New Roman" w:cs="Times New Roman"/>
                <w:lang w:val="en-US"/>
              </w:rPr>
              <w:t>,</w:t>
            </w:r>
            <w:r w:rsidRPr="00F555C5">
              <w:rPr>
                <w:rFonts w:ascii="Times New Roman" w:hAnsi="Times New Roman" w:cs="Times New Roman"/>
                <w:lang w:val="en-US"/>
              </w:rPr>
              <w:t>882</w:t>
            </w:r>
          </w:p>
        </w:tc>
        <w:tc>
          <w:tcPr>
            <w:tcW w:w="175" w:type="dxa"/>
            <w:tcBorders>
              <w:top w:val="nil"/>
              <w:left w:val="nil"/>
              <w:bottom w:val="nil"/>
              <w:right w:val="nil"/>
            </w:tcBorders>
          </w:tcPr>
          <w:p w14:paraId="74249C81"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vAlign w:val="bottom"/>
          </w:tcPr>
          <w:p w14:paraId="3B950364" w14:textId="3B591C4E" w:rsidR="009A1490" w:rsidRPr="00F555C5" w:rsidRDefault="009A2621" w:rsidP="00C12384">
            <w:pPr>
              <w:tabs>
                <w:tab w:val="decimal" w:pos="99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120</w:t>
            </w:r>
            <w:r w:rsidR="009A1490" w:rsidRPr="00F555C5">
              <w:rPr>
                <w:rFonts w:ascii="Times New Roman" w:hAnsi="Times New Roman" w:cs="Times New Roman"/>
              </w:rPr>
              <w:t>,</w:t>
            </w:r>
            <w:r w:rsidRPr="00F555C5">
              <w:rPr>
                <w:rFonts w:ascii="Times New Roman" w:hAnsi="Times New Roman" w:cs="Times New Roman"/>
              </w:rPr>
              <w:t>164</w:t>
            </w:r>
          </w:p>
        </w:tc>
      </w:tr>
      <w:tr w:rsidR="009A1490" w:rsidRPr="00D77C01" w14:paraId="2062BD82" w14:textId="77777777" w:rsidTr="00F93270">
        <w:trPr>
          <w:cantSplit/>
          <w:trHeight w:val="144"/>
        </w:trPr>
        <w:tc>
          <w:tcPr>
            <w:tcW w:w="4961" w:type="dxa"/>
            <w:tcBorders>
              <w:top w:val="nil"/>
              <w:left w:val="nil"/>
              <w:bottom w:val="nil"/>
              <w:right w:val="nil"/>
            </w:tcBorders>
            <w:vAlign w:val="bottom"/>
          </w:tcPr>
          <w:p w14:paraId="1AD78293" w14:textId="77777777" w:rsidR="009A1490" w:rsidRPr="00B26AB6" w:rsidRDefault="009A1490" w:rsidP="00B26AB6">
            <w:pPr>
              <w:pStyle w:val="a1"/>
              <w:tabs>
                <w:tab w:val="clear" w:pos="1080"/>
              </w:tabs>
              <w:spacing w:line="240" w:lineRule="exact"/>
              <w:ind w:left="252" w:right="-9" w:firstLine="17"/>
              <w:rPr>
                <w:rFonts w:cs="Times New Roman"/>
                <w:sz w:val="18"/>
                <w:szCs w:val="18"/>
                <w:lang w:val="en-US"/>
              </w:rPr>
            </w:pPr>
            <w:r w:rsidRPr="00B26AB6">
              <w:rPr>
                <w:rFonts w:cs="Times New Roman"/>
                <w:sz w:val="18"/>
                <w:szCs w:val="18"/>
                <w:lang w:val="en-US"/>
              </w:rPr>
              <w:t>Current service costs</w:t>
            </w:r>
          </w:p>
        </w:tc>
        <w:tc>
          <w:tcPr>
            <w:tcW w:w="2042" w:type="dxa"/>
            <w:tcBorders>
              <w:top w:val="nil"/>
              <w:left w:val="nil"/>
              <w:bottom w:val="nil"/>
              <w:right w:val="nil"/>
            </w:tcBorders>
          </w:tcPr>
          <w:p w14:paraId="58B91300" w14:textId="6D679776" w:rsidR="009A1490" w:rsidRPr="00F555C5"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17</w:t>
            </w:r>
            <w:r w:rsidR="00226563" w:rsidRPr="00F555C5">
              <w:rPr>
                <w:rFonts w:ascii="Times New Roman" w:hAnsi="Times New Roman" w:cs="Times New Roman"/>
                <w:lang w:val="en-US"/>
              </w:rPr>
              <w:t>,</w:t>
            </w:r>
            <w:r w:rsidRPr="00F555C5">
              <w:rPr>
                <w:rFonts w:ascii="Times New Roman" w:hAnsi="Times New Roman" w:cs="Times New Roman"/>
                <w:lang w:val="en-US"/>
              </w:rPr>
              <w:t>215</w:t>
            </w:r>
          </w:p>
        </w:tc>
        <w:tc>
          <w:tcPr>
            <w:tcW w:w="175" w:type="dxa"/>
            <w:tcBorders>
              <w:top w:val="nil"/>
              <w:left w:val="nil"/>
              <w:bottom w:val="nil"/>
              <w:right w:val="nil"/>
            </w:tcBorders>
          </w:tcPr>
          <w:p w14:paraId="4F1AB96C"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4F483694" w14:textId="18D26BB7" w:rsidR="009A1490" w:rsidRPr="00F555C5" w:rsidRDefault="009A2621" w:rsidP="00C12384">
            <w:pPr>
              <w:tabs>
                <w:tab w:val="decimal" w:pos="99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19</w:t>
            </w:r>
            <w:r w:rsidR="009A1490" w:rsidRPr="00F555C5">
              <w:rPr>
                <w:rFonts w:ascii="Times New Roman" w:hAnsi="Times New Roman" w:cs="Times New Roman"/>
              </w:rPr>
              <w:t>,</w:t>
            </w:r>
            <w:r w:rsidRPr="00F555C5">
              <w:rPr>
                <w:rFonts w:ascii="Times New Roman" w:hAnsi="Times New Roman" w:cs="Times New Roman"/>
              </w:rPr>
              <w:t>035</w:t>
            </w:r>
          </w:p>
        </w:tc>
      </w:tr>
      <w:tr w:rsidR="009A1490" w:rsidRPr="00D77C01" w14:paraId="6C1478A7" w14:textId="77777777" w:rsidTr="00F93270">
        <w:trPr>
          <w:cantSplit/>
          <w:trHeight w:val="144"/>
        </w:trPr>
        <w:tc>
          <w:tcPr>
            <w:tcW w:w="4961" w:type="dxa"/>
            <w:tcBorders>
              <w:top w:val="nil"/>
              <w:left w:val="nil"/>
              <w:bottom w:val="nil"/>
              <w:right w:val="nil"/>
            </w:tcBorders>
            <w:vAlign w:val="bottom"/>
          </w:tcPr>
          <w:p w14:paraId="070CF3BB" w14:textId="77777777" w:rsidR="009A1490" w:rsidRPr="00B26AB6" w:rsidRDefault="009A1490" w:rsidP="00B26AB6">
            <w:pPr>
              <w:pStyle w:val="a1"/>
              <w:tabs>
                <w:tab w:val="clear" w:pos="1080"/>
              </w:tabs>
              <w:spacing w:line="240" w:lineRule="exact"/>
              <w:ind w:left="252" w:right="-9" w:firstLine="17"/>
              <w:rPr>
                <w:rFonts w:cs="Times New Roman"/>
                <w:sz w:val="18"/>
                <w:szCs w:val="18"/>
                <w:lang w:val="en-US"/>
              </w:rPr>
            </w:pPr>
            <w:r w:rsidRPr="00B26AB6">
              <w:rPr>
                <w:rFonts w:cs="Times New Roman"/>
                <w:sz w:val="18"/>
                <w:szCs w:val="18"/>
                <w:lang w:val="en-US"/>
              </w:rPr>
              <w:t>Interest on obligations</w:t>
            </w:r>
          </w:p>
        </w:tc>
        <w:tc>
          <w:tcPr>
            <w:tcW w:w="2042" w:type="dxa"/>
            <w:tcBorders>
              <w:top w:val="nil"/>
              <w:left w:val="nil"/>
              <w:bottom w:val="nil"/>
              <w:right w:val="nil"/>
            </w:tcBorders>
          </w:tcPr>
          <w:p w14:paraId="16EEF5B3" w14:textId="0917534B" w:rsidR="009A1490" w:rsidRPr="00F555C5"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4</w:t>
            </w:r>
            <w:r w:rsidR="00226563" w:rsidRPr="00F555C5">
              <w:rPr>
                <w:rFonts w:ascii="Times New Roman" w:hAnsi="Times New Roman" w:cs="Times New Roman"/>
                <w:lang w:val="en-US"/>
              </w:rPr>
              <w:t>,</w:t>
            </w:r>
            <w:r w:rsidRPr="00F555C5">
              <w:rPr>
                <w:rFonts w:ascii="Times New Roman" w:hAnsi="Times New Roman" w:cs="Times New Roman"/>
                <w:lang w:val="en-US"/>
              </w:rPr>
              <w:t>075</w:t>
            </w:r>
          </w:p>
        </w:tc>
        <w:tc>
          <w:tcPr>
            <w:tcW w:w="175" w:type="dxa"/>
            <w:tcBorders>
              <w:top w:val="nil"/>
              <w:left w:val="nil"/>
              <w:bottom w:val="nil"/>
              <w:right w:val="nil"/>
            </w:tcBorders>
          </w:tcPr>
          <w:p w14:paraId="6854804F"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0CCB3DF4" w14:textId="17DBD6F5" w:rsidR="009A1490" w:rsidRPr="00F555C5" w:rsidRDefault="009A2621" w:rsidP="00C12384">
            <w:pPr>
              <w:tabs>
                <w:tab w:val="decimal" w:pos="99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2</w:t>
            </w:r>
            <w:r w:rsidR="009A1490" w:rsidRPr="00F555C5">
              <w:rPr>
                <w:rFonts w:ascii="Times New Roman" w:hAnsi="Times New Roman" w:cs="Times New Roman"/>
              </w:rPr>
              <w:t>,</w:t>
            </w:r>
            <w:r w:rsidRPr="00F555C5">
              <w:rPr>
                <w:rFonts w:ascii="Times New Roman" w:hAnsi="Times New Roman" w:cs="Times New Roman"/>
              </w:rPr>
              <w:t>948</w:t>
            </w:r>
          </w:p>
        </w:tc>
      </w:tr>
      <w:tr w:rsidR="009A1490" w:rsidRPr="00D77C01" w14:paraId="424F415F" w14:textId="77777777" w:rsidTr="00F93270">
        <w:trPr>
          <w:cantSplit/>
          <w:trHeight w:val="144"/>
        </w:trPr>
        <w:tc>
          <w:tcPr>
            <w:tcW w:w="4961" w:type="dxa"/>
            <w:tcBorders>
              <w:top w:val="nil"/>
              <w:left w:val="nil"/>
              <w:bottom w:val="nil"/>
              <w:right w:val="nil"/>
            </w:tcBorders>
          </w:tcPr>
          <w:p w14:paraId="686595A7" w14:textId="77777777" w:rsidR="009A1490" w:rsidRPr="00B26AB6" w:rsidRDefault="009A1490" w:rsidP="00B26AB6">
            <w:pPr>
              <w:pStyle w:val="a1"/>
              <w:tabs>
                <w:tab w:val="clear" w:pos="1080"/>
              </w:tabs>
              <w:spacing w:line="240" w:lineRule="exact"/>
              <w:ind w:left="252" w:right="-9" w:firstLine="17"/>
              <w:rPr>
                <w:rFonts w:cs="Times New Roman"/>
                <w:sz w:val="18"/>
                <w:szCs w:val="18"/>
                <w:lang w:val="en-US"/>
              </w:rPr>
            </w:pPr>
            <w:r w:rsidRPr="00D77C01">
              <w:rPr>
                <w:rFonts w:cs="Times New Roman"/>
                <w:sz w:val="18"/>
                <w:szCs w:val="18"/>
                <w:lang w:val="en-US"/>
              </w:rPr>
              <w:t>Actuarial (gains) losses arising from</w:t>
            </w:r>
          </w:p>
        </w:tc>
        <w:tc>
          <w:tcPr>
            <w:tcW w:w="2042" w:type="dxa"/>
            <w:tcBorders>
              <w:top w:val="nil"/>
              <w:left w:val="nil"/>
              <w:bottom w:val="nil"/>
              <w:right w:val="nil"/>
            </w:tcBorders>
          </w:tcPr>
          <w:p w14:paraId="1C2B1298" w14:textId="77777777" w:rsidR="009A1490" w:rsidRPr="00F555C5" w:rsidRDefault="009A1490" w:rsidP="00F555C5">
            <w:pPr>
              <w:tabs>
                <w:tab w:val="decimal" w:pos="1813"/>
              </w:tabs>
              <w:spacing w:line="240" w:lineRule="exact"/>
              <w:ind w:left="-900" w:right="-86" w:firstLine="270"/>
              <w:outlineLvl w:val="0"/>
              <w:rPr>
                <w:rFonts w:ascii="Times New Roman" w:hAnsi="Times New Roman" w:cs="Times New Roman"/>
                <w:lang w:val="en-US"/>
              </w:rPr>
            </w:pPr>
          </w:p>
        </w:tc>
        <w:tc>
          <w:tcPr>
            <w:tcW w:w="175" w:type="dxa"/>
            <w:tcBorders>
              <w:top w:val="nil"/>
              <w:left w:val="nil"/>
              <w:bottom w:val="nil"/>
              <w:right w:val="nil"/>
            </w:tcBorders>
          </w:tcPr>
          <w:p w14:paraId="3B750C6A"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146A0505" w14:textId="77777777" w:rsidR="009A1490" w:rsidRPr="00F555C5" w:rsidRDefault="009A1490" w:rsidP="00C12384">
            <w:pPr>
              <w:tabs>
                <w:tab w:val="decimal" w:pos="995"/>
              </w:tabs>
              <w:spacing w:line="240" w:lineRule="exact"/>
              <w:ind w:left="-900" w:right="-86" w:firstLine="270"/>
              <w:outlineLvl w:val="0"/>
              <w:rPr>
                <w:rFonts w:ascii="Times New Roman" w:hAnsi="Times New Roman" w:cs="Times New Roman"/>
              </w:rPr>
            </w:pPr>
          </w:p>
        </w:tc>
      </w:tr>
      <w:tr w:rsidR="009A1490" w:rsidRPr="00D77C01" w14:paraId="41D7E4DE" w14:textId="77777777" w:rsidTr="00F93270">
        <w:trPr>
          <w:cantSplit/>
          <w:trHeight w:val="144"/>
        </w:trPr>
        <w:tc>
          <w:tcPr>
            <w:tcW w:w="4961" w:type="dxa"/>
            <w:tcBorders>
              <w:top w:val="nil"/>
              <w:left w:val="nil"/>
              <w:bottom w:val="nil"/>
              <w:right w:val="nil"/>
            </w:tcBorders>
          </w:tcPr>
          <w:p w14:paraId="758BA7F5" w14:textId="77777777" w:rsidR="009A1490" w:rsidRPr="00D77C01" w:rsidRDefault="009A1490" w:rsidP="009A1490">
            <w:pPr>
              <w:spacing w:line="240" w:lineRule="exact"/>
              <w:ind w:left="979" w:right="-14" w:hanging="590"/>
              <w:rPr>
                <w:rFonts w:cs="Times New Roman"/>
                <w:spacing w:val="-6"/>
                <w:sz w:val="18"/>
                <w:szCs w:val="18"/>
                <w:lang w:val="en-US"/>
              </w:rPr>
            </w:pPr>
            <w:r w:rsidRPr="00D77C01">
              <w:rPr>
                <w:rFonts w:ascii="Times New Roman" w:hAnsi="Times New Roman" w:cs="Times New Roman"/>
                <w:sz w:val="18"/>
                <w:szCs w:val="18"/>
              </w:rPr>
              <w:t xml:space="preserve">- Experience </w:t>
            </w:r>
          </w:p>
        </w:tc>
        <w:tc>
          <w:tcPr>
            <w:tcW w:w="2042" w:type="dxa"/>
            <w:tcBorders>
              <w:top w:val="nil"/>
              <w:left w:val="nil"/>
              <w:bottom w:val="nil"/>
              <w:right w:val="nil"/>
            </w:tcBorders>
          </w:tcPr>
          <w:p w14:paraId="09B76907" w14:textId="66CF58C4" w:rsidR="009A1490" w:rsidRPr="00F555C5"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16</w:t>
            </w:r>
            <w:r w:rsidR="00226563" w:rsidRPr="00F555C5">
              <w:rPr>
                <w:rFonts w:ascii="Times New Roman" w:hAnsi="Times New Roman" w:cs="Times New Roman"/>
                <w:lang w:val="en-US"/>
              </w:rPr>
              <w:t>,</w:t>
            </w:r>
            <w:r w:rsidRPr="00F555C5">
              <w:rPr>
                <w:rFonts w:ascii="Times New Roman" w:hAnsi="Times New Roman" w:cs="Times New Roman"/>
                <w:lang w:val="en-US"/>
              </w:rPr>
              <w:t>278</w:t>
            </w:r>
          </w:p>
        </w:tc>
        <w:tc>
          <w:tcPr>
            <w:tcW w:w="175" w:type="dxa"/>
            <w:tcBorders>
              <w:top w:val="nil"/>
              <w:left w:val="nil"/>
              <w:bottom w:val="nil"/>
              <w:right w:val="nil"/>
            </w:tcBorders>
          </w:tcPr>
          <w:p w14:paraId="5C44F14E"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5BEA2D47" w14:textId="434F372B" w:rsidR="009A1490" w:rsidRPr="00F555C5" w:rsidRDefault="009A2621" w:rsidP="00C12384">
            <w:pPr>
              <w:tabs>
                <w:tab w:val="decimal" w:pos="99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9</w:t>
            </w:r>
            <w:r w:rsidR="009A1490" w:rsidRPr="00F555C5">
              <w:rPr>
                <w:rFonts w:ascii="Times New Roman" w:hAnsi="Times New Roman" w:cs="Times New Roman"/>
              </w:rPr>
              <w:t>,</w:t>
            </w:r>
            <w:r w:rsidRPr="00F555C5">
              <w:rPr>
                <w:rFonts w:ascii="Times New Roman" w:hAnsi="Times New Roman" w:cs="Times New Roman"/>
              </w:rPr>
              <w:t>199</w:t>
            </w:r>
          </w:p>
        </w:tc>
      </w:tr>
      <w:tr w:rsidR="009A1490" w:rsidRPr="00D77C01" w14:paraId="13CE4935" w14:textId="77777777" w:rsidTr="00F93270">
        <w:trPr>
          <w:cantSplit/>
          <w:trHeight w:val="144"/>
        </w:trPr>
        <w:tc>
          <w:tcPr>
            <w:tcW w:w="4961" w:type="dxa"/>
            <w:tcBorders>
              <w:top w:val="nil"/>
              <w:left w:val="nil"/>
              <w:bottom w:val="nil"/>
              <w:right w:val="nil"/>
            </w:tcBorders>
          </w:tcPr>
          <w:p w14:paraId="1273FDF4" w14:textId="77777777" w:rsidR="009A1490" w:rsidRPr="00D77C01" w:rsidRDefault="009A1490" w:rsidP="009A1490">
            <w:pPr>
              <w:spacing w:line="240" w:lineRule="exact"/>
              <w:ind w:left="979" w:right="-14" w:hanging="590"/>
              <w:rPr>
                <w:rFonts w:cs="Times New Roman"/>
                <w:spacing w:val="-6"/>
                <w:sz w:val="18"/>
                <w:szCs w:val="18"/>
                <w:lang w:val="en-US"/>
              </w:rPr>
            </w:pPr>
            <w:r w:rsidRPr="00D77C01">
              <w:rPr>
                <w:rFonts w:ascii="Times New Roman" w:hAnsi="Times New Roman" w:cs="Times New Roman"/>
                <w:sz w:val="18"/>
                <w:szCs w:val="18"/>
              </w:rPr>
              <w:t xml:space="preserve">- Financial assumption </w:t>
            </w:r>
          </w:p>
        </w:tc>
        <w:tc>
          <w:tcPr>
            <w:tcW w:w="2042" w:type="dxa"/>
            <w:tcBorders>
              <w:top w:val="nil"/>
              <w:left w:val="nil"/>
              <w:bottom w:val="nil"/>
              <w:right w:val="nil"/>
            </w:tcBorders>
          </w:tcPr>
          <w:p w14:paraId="06E2434D" w14:textId="29808C07" w:rsidR="009A1490" w:rsidRPr="00F555C5"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15</w:t>
            </w:r>
            <w:r w:rsidR="00226563" w:rsidRPr="00F555C5">
              <w:rPr>
                <w:rFonts w:ascii="Times New Roman" w:hAnsi="Times New Roman" w:cs="Times New Roman"/>
                <w:lang w:val="en-US"/>
              </w:rPr>
              <w:t>,</w:t>
            </w:r>
            <w:r w:rsidRPr="00F555C5">
              <w:rPr>
                <w:rFonts w:ascii="Times New Roman" w:hAnsi="Times New Roman" w:cs="Times New Roman"/>
                <w:lang w:val="en-US"/>
              </w:rPr>
              <w:t>951</w:t>
            </w:r>
          </w:p>
        </w:tc>
        <w:tc>
          <w:tcPr>
            <w:tcW w:w="175" w:type="dxa"/>
            <w:tcBorders>
              <w:top w:val="nil"/>
              <w:left w:val="nil"/>
              <w:bottom w:val="nil"/>
              <w:right w:val="nil"/>
            </w:tcBorders>
          </w:tcPr>
          <w:p w14:paraId="313C834B"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79858F10" w14:textId="3559C53E" w:rsidR="009A1490" w:rsidRPr="00F555C5" w:rsidRDefault="009A1490" w:rsidP="00C12384">
            <w:pPr>
              <w:tabs>
                <w:tab w:val="decimal" w:pos="99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w:t>
            </w:r>
            <w:r w:rsidR="009A2621" w:rsidRPr="00F555C5">
              <w:rPr>
                <w:rFonts w:ascii="Times New Roman" w:hAnsi="Times New Roman" w:cs="Times New Roman"/>
              </w:rPr>
              <w:t>26</w:t>
            </w:r>
            <w:r w:rsidRPr="00F555C5">
              <w:rPr>
                <w:rFonts w:ascii="Times New Roman" w:hAnsi="Times New Roman" w:cs="Times New Roman"/>
              </w:rPr>
              <w:t>,</w:t>
            </w:r>
            <w:r w:rsidR="009A2621" w:rsidRPr="00F555C5">
              <w:rPr>
                <w:rFonts w:ascii="Times New Roman" w:hAnsi="Times New Roman" w:cs="Times New Roman"/>
              </w:rPr>
              <w:t>874</w:t>
            </w:r>
            <w:r w:rsidRPr="00F555C5">
              <w:rPr>
                <w:rFonts w:ascii="Times New Roman" w:hAnsi="Times New Roman" w:cs="Times New Roman"/>
              </w:rPr>
              <w:t>)</w:t>
            </w:r>
          </w:p>
        </w:tc>
      </w:tr>
      <w:tr w:rsidR="009A1490" w:rsidRPr="00D77C01" w14:paraId="71BEFC3A" w14:textId="77777777" w:rsidTr="00F93270">
        <w:trPr>
          <w:cantSplit/>
          <w:trHeight w:val="144"/>
        </w:trPr>
        <w:tc>
          <w:tcPr>
            <w:tcW w:w="4961" w:type="dxa"/>
            <w:tcBorders>
              <w:top w:val="nil"/>
              <w:left w:val="nil"/>
              <w:bottom w:val="nil"/>
              <w:right w:val="nil"/>
            </w:tcBorders>
          </w:tcPr>
          <w:p w14:paraId="6BDB3B69" w14:textId="77777777" w:rsidR="009A1490" w:rsidRPr="00D77C01" w:rsidRDefault="009A1490" w:rsidP="009A1490">
            <w:pPr>
              <w:spacing w:line="240" w:lineRule="exact"/>
              <w:ind w:left="979" w:right="-14" w:hanging="590"/>
              <w:rPr>
                <w:rFonts w:cs="Times New Roman"/>
                <w:spacing w:val="-6"/>
                <w:sz w:val="18"/>
                <w:szCs w:val="18"/>
                <w:lang w:val="en-US"/>
              </w:rPr>
            </w:pPr>
            <w:r w:rsidRPr="00D77C01">
              <w:rPr>
                <w:rFonts w:ascii="Times New Roman" w:hAnsi="Times New Roman" w:cs="Times New Roman"/>
                <w:sz w:val="18"/>
                <w:szCs w:val="18"/>
              </w:rPr>
              <w:t>- Demographic</w:t>
            </w:r>
          </w:p>
        </w:tc>
        <w:tc>
          <w:tcPr>
            <w:tcW w:w="2042" w:type="dxa"/>
            <w:tcBorders>
              <w:top w:val="nil"/>
              <w:left w:val="nil"/>
              <w:bottom w:val="nil"/>
              <w:right w:val="nil"/>
            </w:tcBorders>
          </w:tcPr>
          <w:p w14:paraId="54831E15" w14:textId="0B47137A" w:rsidR="009A1490" w:rsidRPr="00F555C5"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16</w:t>
            </w:r>
            <w:r w:rsidR="00226563" w:rsidRPr="00F555C5">
              <w:rPr>
                <w:rFonts w:ascii="Times New Roman" w:hAnsi="Times New Roman" w:cs="Times New Roman"/>
                <w:lang w:val="en-US"/>
              </w:rPr>
              <w:t>,</w:t>
            </w:r>
            <w:r w:rsidRPr="00F555C5">
              <w:rPr>
                <w:rFonts w:ascii="Times New Roman" w:hAnsi="Times New Roman" w:cs="Times New Roman"/>
                <w:lang w:val="en-US"/>
              </w:rPr>
              <w:t>737</w:t>
            </w:r>
          </w:p>
        </w:tc>
        <w:tc>
          <w:tcPr>
            <w:tcW w:w="175" w:type="dxa"/>
            <w:tcBorders>
              <w:top w:val="nil"/>
              <w:left w:val="nil"/>
              <w:bottom w:val="nil"/>
              <w:right w:val="nil"/>
            </w:tcBorders>
          </w:tcPr>
          <w:p w14:paraId="4525FE0B"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5D8FD3D8" w14:textId="77777777" w:rsidR="009A1490" w:rsidRPr="00F555C5" w:rsidRDefault="009A1490" w:rsidP="00F555C5">
            <w:pPr>
              <w:tabs>
                <w:tab w:val="decimal" w:pos="688"/>
              </w:tabs>
              <w:spacing w:line="240" w:lineRule="exact"/>
              <w:ind w:left="-900" w:right="-86" w:firstLine="270"/>
              <w:outlineLvl w:val="0"/>
              <w:rPr>
                <w:rFonts w:ascii="Times New Roman" w:hAnsi="Times New Roman" w:cs="Times New Roman"/>
                <w:sz w:val="16"/>
                <w:szCs w:val="16"/>
                <w:cs/>
              </w:rPr>
            </w:pPr>
            <w:r w:rsidRPr="00F555C5">
              <w:rPr>
                <w:rFonts w:ascii="Times New Roman" w:hAnsi="Times New Roman" w:cs="Times New Roman"/>
                <w:lang w:val="en-US"/>
              </w:rPr>
              <w:t>-</w:t>
            </w:r>
          </w:p>
        </w:tc>
      </w:tr>
      <w:tr w:rsidR="009A1490" w:rsidRPr="00D77C01" w14:paraId="57F756C5" w14:textId="77777777" w:rsidTr="00F93270">
        <w:trPr>
          <w:cantSplit/>
          <w:trHeight w:val="144"/>
        </w:trPr>
        <w:tc>
          <w:tcPr>
            <w:tcW w:w="4961" w:type="dxa"/>
            <w:tcBorders>
              <w:top w:val="nil"/>
              <w:left w:val="nil"/>
              <w:bottom w:val="nil"/>
              <w:right w:val="nil"/>
            </w:tcBorders>
          </w:tcPr>
          <w:p w14:paraId="46DF3974" w14:textId="77777777" w:rsidR="009A1490" w:rsidRPr="00B26AB6" w:rsidRDefault="009A1490" w:rsidP="00B26AB6">
            <w:pPr>
              <w:pStyle w:val="a1"/>
              <w:tabs>
                <w:tab w:val="clear" w:pos="1080"/>
              </w:tabs>
              <w:spacing w:line="240" w:lineRule="exact"/>
              <w:ind w:left="252" w:right="-9" w:firstLine="17"/>
              <w:rPr>
                <w:rFonts w:cs="Times New Roman"/>
                <w:sz w:val="18"/>
                <w:szCs w:val="18"/>
                <w:lang w:val="en-US"/>
              </w:rPr>
            </w:pPr>
            <w:r w:rsidRPr="00D77C01">
              <w:rPr>
                <w:rFonts w:cs="Times New Roman"/>
                <w:sz w:val="18"/>
                <w:szCs w:val="18"/>
                <w:lang w:val="en-US"/>
              </w:rPr>
              <w:t>Benefits paid during the years</w:t>
            </w:r>
          </w:p>
        </w:tc>
        <w:tc>
          <w:tcPr>
            <w:tcW w:w="2042" w:type="dxa"/>
            <w:tcBorders>
              <w:top w:val="nil"/>
              <w:left w:val="nil"/>
              <w:bottom w:val="nil"/>
              <w:right w:val="nil"/>
            </w:tcBorders>
          </w:tcPr>
          <w:p w14:paraId="7CABDEB2" w14:textId="3EAD1A57" w:rsidR="009A1490" w:rsidRPr="00F555C5" w:rsidRDefault="00226563"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w:t>
            </w:r>
            <w:r w:rsidR="009A2621" w:rsidRPr="00F555C5">
              <w:rPr>
                <w:rFonts w:ascii="Times New Roman" w:hAnsi="Times New Roman" w:cs="Times New Roman"/>
                <w:lang w:val="en-US"/>
              </w:rPr>
              <w:t>5</w:t>
            </w:r>
            <w:r w:rsidRPr="00F555C5">
              <w:rPr>
                <w:rFonts w:ascii="Times New Roman" w:hAnsi="Times New Roman" w:cs="Times New Roman"/>
                <w:lang w:val="en-US"/>
              </w:rPr>
              <w:t>,</w:t>
            </w:r>
            <w:r w:rsidR="009A2621" w:rsidRPr="00F555C5">
              <w:rPr>
                <w:rFonts w:ascii="Times New Roman" w:hAnsi="Times New Roman" w:cs="Times New Roman"/>
                <w:lang w:val="en-US"/>
              </w:rPr>
              <w:t>360</w:t>
            </w:r>
            <w:r w:rsidRPr="00F555C5">
              <w:rPr>
                <w:rFonts w:ascii="Times New Roman" w:hAnsi="Times New Roman" w:cs="Times New Roman"/>
                <w:lang w:val="en-US"/>
              </w:rPr>
              <w:t>)</w:t>
            </w:r>
          </w:p>
        </w:tc>
        <w:tc>
          <w:tcPr>
            <w:tcW w:w="175" w:type="dxa"/>
            <w:tcBorders>
              <w:top w:val="nil"/>
              <w:left w:val="nil"/>
              <w:bottom w:val="nil"/>
              <w:right w:val="nil"/>
            </w:tcBorders>
          </w:tcPr>
          <w:p w14:paraId="688B3E69"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40E623C7" w14:textId="6B180530" w:rsidR="009A1490" w:rsidRPr="00F555C5" w:rsidRDefault="009A1490" w:rsidP="00C12384">
            <w:pPr>
              <w:tabs>
                <w:tab w:val="decimal" w:pos="99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w:t>
            </w:r>
            <w:r w:rsidR="009A2621" w:rsidRPr="00F555C5">
              <w:rPr>
                <w:rFonts w:ascii="Times New Roman" w:hAnsi="Times New Roman" w:cs="Times New Roman"/>
              </w:rPr>
              <w:t>1</w:t>
            </w:r>
            <w:r w:rsidRPr="00F555C5">
              <w:rPr>
                <w:rFonts w:ascii="Times New Roman" w:hAnsi="Times New Roman" w:cs="Times New Roman"/>
              </w:rPr>
              <w:t>,</w:t>
            </w:r>
            <w:r w:rsidR="009A2621" w:rsidRPr="00F555C5">
              <w:rPr>
                <w:rFonts w:ascii="Times New Roman" w:hAnsi="Times New Roman" w:cs="Times New Roman"/>
              </w:rPr>
              <w:t>041</w:t>
            </w:r>
            <w:r w:rsidRPr="00F555C5">
              <w:rPr>
                <w:rFonts w:ascii="Times New Roman" w:hAnsi="Times New Roman" w:cs="Times New Roman"/>
              </w:rPr>
              <w:t>)</w:t>
            </w:r>
          </w:p>
        </w:tc>
      </w:tr>
      <w:tr w:rsidR="009A1490" w:rsidRPr="00D77C01" w14:paraId="536293EB" w14:textId="77777777" w:rsidTr="00F93270">
        <w:trPr>
          <w:cantSplit/>
          <w:trHeight w:val="144"/>
        </w:trPr>
        <w:tc>
          <w:tcPr>
            <w:tcW w:w="4961" w:type="dxa"/>
            <w:tcBorders>
              <w:top w:val="nil"/>
              <w:left w:val="nil"/>
              <w:bottom w:val="nil"/>
              <w:right w:val="nil"/>
            </w:tcBorders>
          </w:tcPr>
          <w:p w14:paraId="46C8965D" w14:textId="77777777" w:rsidR="009A1490" w:rsidRPr="00F93270" w:rsidRDefault="00F93270" w:rsidP="00B26AB6">
            <w:pPr>
              <w:pStyle w:val="a1"/>
              <w:tabs>
                <w:tab w:val="clear" w:pos="1080"/>
              </w:tabs>
              <w:spacing w:line="240" w:lineRule="exact"/>
              <w:ind w:left="252" w:right="-9" w:firstLine="17"/>
              <w:rPr>
                <w:rFonts w:cs="Times New Roman"/>
                <w:sz w:val="18"/>
                <w:szCs w:val="18"/>
                <w:lang w:val="en-US"/>
              </w:rPr>
            </w:pPr>
            <w:r w:rsidRPr="00F93270">
              <w:rPr>
                <w:rFonts w:cs="Times New Roman"/>
                <w:sz w:val="18"/>
                <w:szCs w:val="18"/>
                <w:lang w:val="en-US"/>
              </w:rPr>
              <w:t>Cash-settled share-based payment</w:t>
            </w:r>
          </w:p>
        </w:tc>
        <w:tc>
          <w:tcPr>
            <w:tcW w:w="2042" w:type="dxa"/>
            <w:tcBorders>
              <w:top w:val="nil"/>
              <w:left w:val="nil"/>
              <w:bottom w:val="single" w:sz="4" w:space="0" w:color="auto"/>
              <w:right w:val="nil"/>
            </w:tcBorders>
          </w:tcPr>
          <w:p w14:paraId="183D3C9D" w14:textId="08A1F275" w:rsidR="009A1490" w:rsidRPr="00F555C5"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5</w:t>
            </w:r>
            <w:r w:rsidR="00226563" w:rsidRPr="00F555C5">
              <w:rPr>
                <w:rFonts w:ascii="Times New Roman" w:hAnsi="Times New Roman" w:cs="Times New Roman"/>
                <w:lang w:val="en-US"/>
              </w:rPr>
              <w:t>,</w:t>
            </w:r>
            <w:r w:rsidRPr="00F555C5">
              <w:rPr>
                <w:rFonts w:ascii="Times New Roman" w:hAnsi="Times New Roman" w:cs="Times New Roman"/>
                <w:lang w:val="en-US"/>
              </w:rPr>
              <w:t>188</w:t>
            </w:r>
          </w:p>
        </w:tc>
        <w:tc>
          <w:tcPr>
            <w:tcW w:w="175" w:type="dxa"/>
            <w:tcBorders>
              <w:top w:val="nil"/>
              <w:left w:val="nil"/>
              <w:bottom w:val="nil"/>
              <w:right w:val="nil"/>
            </w:tcBorders>
          </w:tcPr>
          <w:p w14:paraId="004B09D0"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single" w:sz="4" w:space="0" w:color="auto"/>
              <w:right w:val="nil"/>
            </w:tcBorders>
          </w:tcPr>
          <w:p w14:paraId="59C41B92" w14:textId="2AC5924E" w:rsidR="009A1490" w:rsidRPr="00F555C5" w:rsidRDefault="009A2621" w:rsidP="00C12384">
            <w:pPr>
              <w:tabs>
                <w:tab w:val="decimal" w:pos="99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1</w:t>
            </w:r>
            <w:r w:rsidR="009A1490" w:rsidRPr="00F555C5">
              <w:rPr>
                <w:rFonts w:ascii="Times New Roman" w:hAnsi="Times New Roman" w:cs="Times New Roman"/>
              </w:rPr>
              <w:t>,</w:t>
            </w:r>
            <w:r w:rsidRPr="00F555C5">
              <w:rPr>
                <w:rFonts w:ascii="Times New Roman" w:hAnsi="Times New Roman" w:cs="Times New Roman"/>
              </w:rPr>
              <w:t>451</w:t>
            </w:r>
          </w:p>
        </w:tc>
      </w:tr>
      <w:tr w:rsidR="009A1490" w:rsidRPr="00D77C01" w14:paraId="37405D39" w14:textId="77777777" w:rsidTr="00F93270">
        <w:trPr>
          <w:cantSplit/>
          <w:trHeight w:val="144"/>
        </w:trPr>
        <w:tc>
          <w:tcPr>
            <w:tcW w:w="4961" w:type="dxa"/>
            <w:tcBorders>
              <w:top w:val="nil"/>
              <w:left w:val="nil"/>
              <w:bottom w:val="nil"/>
              <w:right w:val="nil"/>
            </w:tcBorders>
            <w:vAlign w:val="bottom"/>
          </w:tcPr>
          <w:p w14:paraId="07ED11F5" w14:textId="0FD0CAC0" w:rsidR="009A1490" w:rsidRPr="00D77C01" w:rsidRDefault="008838D9" w:rsidP="00B26AB6">
            <w:pPr>
              <w:pStyle w:val="a1"/>
              <w:tabs>
                <w:tab w:val="clear" w:pos="1080"/>
              </w:tabs>
              <w:spacing w:line="240" w:lineRule="exact"/>
              <w:ind w:left="252" w:right="-9" w:firstLine="17"/>
              <w:rPr>
                <w:rFonts w:cs="Times New Roman"/>
                <w:sz w:val="18"/>
                <w:szCs w:val="18"/>
                <w:lang w:val="en-US"/>
              </w:rPr>
            </w:pPr>
            <w:r w:rsidRPr="008838D9">
              <w:rPr>
                <w:rFonts w:cs="Times New Roman"/>
                <w:sz w:val="18"/>
                <w:szCs w:val="18"/>
                <w:lang w:val="en-US"/>
              </w:rPr>
              <w:t xml:space="preserve">Closing balances </w:t>
            </w:r>
          </w:p>
        </w:tc>
        <w:tc>
          <w:tcPr>
            <w:tcW w:w="2042" w:type="dxa"/>
            <w:tcBorders>
              <w:top w:val="nil"/>
              <w:left w:val="nil"/>
              <w:bottom w:val="double" w:sz="4" w:space="0" w:color="auto"/>
              <w:right w:val="nil"/>
            </w:tcBorders>
          </w:tcPr>
          <w:p w14:paraId="2CD68D37" w14:textId="613041A7" w:rsidR="009A1490" w:rsidRPr="00F555C5" w:rsidRDefault="009A2621" w:rsidP="00F555C5">
            <w:pPr>
              <w:tabs>
                <w:tab w:val="decimal" w:pos="1813"/>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194</w:t>
            </w:r>
            <w:r w:rsidR="00226563" w:rsidRPr="00F555C5">
              <w:rPr>
                <w:rFonts w:ascii="Times New Roman" w:hAnsi="Times New Roman" w:cs="Times New Roman"/>
                <w:lang w:val="en-US"/>
              </w:rPr>
              <w:t>,</w:t>
            </w:r>
            <w:r w:rsidRPr="00F555C5">
              <w:rPr>
                <w:rFonts w:ascii="Times New Roman" w:hAnsi="Times New Roman" w:cs="Times New Roman"/>
                <w:lang w:val="en-US"/>
              </w:rPr>
              <w:t>966</w:t>
            </w:r>
          </w:p>
        </w:tc>
        <w:tc>
          <w:tcPr>
            <w:tcW w:w="175" w:type="dxa"/>
            <w:tcBorders>
              <w:top w:val="nil"/>
              <w:left w:val="nil"/>
              <w:bottom w:val="nil"/>
              <w:right w:val="nil"/>
            </w:tcBorders>
          </w:tcPr>
          <w:p w14:paraId="3DF44D13" w14:textId="77777777" w:rsidR="009A1490" w:rsidRPr="00F555C5" w:rsidRDefault="009A1490" w:rsidP="009A1490">
            <w:pPr>
              <w:tabs>
                <w:tab w:val="decimal" w:pos="1253"/>
              </w:tabs>
              <w:spacing w:line="240" w:lineRule="exact"/>
              <w:rPr>
                <w:rFonts w:ascii="Times New Roman" w:hAnsi="Times New Roman" w:cs="Times New Roman"/>
                <w:sz w:val="16"/>
                <w:szCs w:val="16"/>
              </w:rPr>
            </w:pPr>
          </w:p>
        </w:tc>
        <w:tc>
          <w:tcPr>
            <w:tcW w:w="1216" w:type="dxa"/>
            <w:tcBorders>
              <w:top w:val="nil"/>
              <w:left w:val="nil"/>
              <w:bottom w:val="double" w:sz="4" w:space="0" w:color="auto"/>
              <w:right w:val="nil"/>
            </w:tcBorders>
          </w:tcPr>
          <w:p w14:paraId="603DA06D" w14:textId="7789E692" w:rsidR="009A1490" w:rsidRPr="00F555C5" w:rsidRDefault="009A2621" w:rsidP="00C12384">
            <w:pPr>
              <w:tabs>
                <w:tab w:val="decimal" w:pos="995"/>
              </w:tabs>
              <w:spacing w:line="240" w:lineRule="exact"/>
              <w:ind w:left="-900" w:right="-86" w:firstLine="270"/>
              <w:outlineLvl w:val="0"/>
              <w:rPr>
                <w:rFonts w:ascii="Times New Roman" w:hAnsi="Times New Roman" w:cs="Times New Roman"/>
              </w:rPr>
            </w:pPr>
            <w:r w:rsidRPr="00F555C5">
              <w:rPr>
                <w:rFonts w:ascii="Times New Roman" w:hAnsi="Times New Roman" w:cs="Times New Roman"/>
              </w:rPr>
              <w:t>124</w:t>
            </w:r>
            <w:r w:rsidR="009A1490" w:rsidRPr="00F555C5">
              <w:rPr>
                <w:rFonts w:ascii="Times New Roman" w:hAnsi="Times New Roman" w:cs="Times New Roman"/>
              </w:rPr>
              <w:t>,</w:t>
            </w:r>
            <w:r w:rsidRPr="00F555C5">
              <w:rPr>
                <w:rFonts w:ascii="Times New Roman" w:hAnsi="Times New Roman" w:cs="Times New Roman"/>
              </w:rPr>
              <w:t>882</w:t>
            </w:r>
          </w:p>
        </w:tc>
      </w:tr>
    </w:tbl>
    <w:p w14:paraId="3B453590" w14:textId="0658C683" w:rsidR="005665D2" w:rsidRPr="00D77C01" w:rsidRDefault="005665D2" w:rsidP="003E3000">
      <w:pPr>
        <w:spacing w:before="200"/>
        <w:ind w:left="1267" w:right="-14"/>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For the years ended December </w:t>
      </w:r>
      <w:r w:rsidR="009A2621" w:rsidRPr="009A2621">
        <w:rPr>
          <w:rFonts w:ascii="Times New Roman" w:hAnsi="Times New Roman"/>
          <w:spacing w:val="-4"/>
          <w:sz w:val="24"/>
          <w:szCs w:val="24"/>
          <w:lang w:val="en-US"/>
        </w:rPr>
        <w:t>31</w:t>
      </w:r>
      <w:r w:rsidRPr="00D77C01">
        <w:rPr>
          <w:rFonts w:ascii="Times New Roman" w:hAnsi="Times New Roman" w:cs="Times New Roman"/>
          <w:spacing w:val="-4"/>
          <w:sz w:val="24"/>
          <w:szCs w:val="24"/>
        </w:rPr>
        <w:t xml:space="preserve">, </w:t>
      </w:r>
      <w:r w:rsidR="009A2621" w:rsidRPr="009A2621">
        <w:rPr>
          <w:rFonts w:ascii="Times New Roman" w:hAnsi="Times New Roman"/>
          <w:spacing w:val="-4"/>
          <w:sz w:val="24"/>
          <w:szCs w:val="24"/>
          <w:lang w:val="en-US"/>
        </w:rPr>
        <w:t>2023</w:t>
      </w:r>
      <w:r w:rsidRPr="00D77C01">
        <w:rPr>
          <w:rFonts w:ascii="Times New Roman" w:hAnsi="Times New Roman" w:cs="Times New Roman"/>
          <w:spacing w:val="-4"/>
          <w:sz w:val="24"/>
          <w:szCs w:val="24"/>
        </w:rPr>
        <w:t xml:space="preserve"> and </w:t>
      </w:r>
      <w:r w:rsidR="009A2621" w:rsidRPr="009A2621">
        <w:rPr>
          <w:rFonts w:ascii="Times New Roman" w:hAnsi="Times New Roman"/>
          <w:spacing w:val="-4"/>
          <w:sz w:val="24"/>
          <w:szCs w:val="24"/>
          <w:lang w:val="en-US"/>
        </w:rPr>
        <w:t>2022</w:t>
      </w:r>
      <w:r w:rsidRPr="00D77C01">
        <w:rPr>
          <w:rFonts w:ascii="Times New Roman" w:hAnsi="Times New Roman" w:cs="Times New Roman"/>
          <w:spacing w:val="-4"/>
          <w:sz w:val="24"/>
          <w:szCs w:val="24"/>
        </w:rPr>
        <w:t xml:space="preserve">, the actuarial </w:t>
      </w:r>
      <w:r w:rsidR="009F7A02" w:rsidRPr="00D77C01">
        <w:rPr>
          <w:rFonts w:ascii="Times New Roman" w:hAnsi="Times New Roman" w:cs="Times New Roman"/>
          <w:spacing w:val="-4"/>
          <w:sz w:val="24"/>
          <w:szCs w:val="24"/>
        </w:rPr>
        <w:t>gain</w:t>
      </w:r>
      <w:r w:rsidR="00C625CD" w:rsidRPr="00D77C01">
        <w:rPr>
          <w:rFonts w:ascii="Times New Roman" w:hAnsi="Times New Roman" w:cs="Times New Roman"/>
          <w:spacing w:val="-4"/>
          <w:sz w:val="24"/>
          <w:szCs w:val="24"/>
        </w:rPr>
        <w:t>s</w:t>
      </w:r>
      <w:r w:rsidR="00AE7EA5">
        <w:rPr>
          <w:rFonts w:ascii="Times New Roman" w:hAnsi="Times New Roman" w:cs="Times New Roman"/>
          <w:spacing w:val="-4"/>
          <w:sz w:val="24"/>
          <w:szCs w:val="24"/>
        </w:rPr>
        <w:t xml:space="preserve"> </w:t>
      </w:r>
      <w:r w:rsidR="00AE7EA5" w:rsidRPr="00847EA9">
        <w:rPr>
          <w:rFonts w:ascii="Times New Roman" w:hAnsi="Times New Roman" w:cs="Times New Roman"/>
          <w:spacing w:val="-4"/>
          <w:sz w:val="24"/>
          <w:szCs w:val="24"/>
          <w:cs/>
        </w:rPr>
        <w:t>(</w:t>
      </w:r>
      <w:r w:rsidR="00AE7EA5">
        <w:rPr>
          <w:rFonts w:ascii="Times New Roman" w:hAnsi="Times New Roman" w:cstheme="minorBidi"/>
          <w:spacing w:val="-4"/>
          <w:sz w:val="24"/>
          <w:szCs w:val="24"/>
          <w:lang w:val="en-US"/>
        </w:rPr>
        <w:t>losses</w:t>
      </w:r>
      <w:r w:rsidR="00AE7EA5" w:rsidRPr="00847EA9">
        <w:rPr>
          <w:rFonts w:ascii="Times New Roman" w:hAnsi="Times New Roman" w:cs="Times New Roman"/>
          <w:spacing w:val="-4"/>
          <w:sz w:val="24"/>
          <w:szCs w:val="24"/>
          <w:cs/>
          <w:lang w:val="en-US"/>
        </w:rPr>
        <w:t>)</w:t>
      </w:r>
      <w:r w:rsidRPr="00D77C01">
        <w:rPr>
          <w:rFonts w:ascii="Times New Roman" w:hAnsi="Times New Roman" w:cs="Times New Roman"/>
          <w:spacing w:val="-4"/>
          <w:sz w:val="24"/>
          <w:szCs w:val="24"/>
        </w:rPr>
        <w:t xml:space="preserve"> </w:t>
      </w:r>
      <w:r w:rsidR="00213921"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recogni</w:t>
      </w:r>
      <w:r w:rsidR="005B7A15"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ed in other comprehensive income in the amount of Baht</w:t>
      </w:r>
      <w:r w:rsidR="00667469" w:rsidRPr="00D77C01">
        <w:rPr>
          <w:rFonts w:ascii="Times New Roman" w:hAnsi="Times New Roman" w:cs="Times New Roman"/>
          <w:spacing w:val="-4"/>
          <w:sz w:val="24"/>
          <w:szCs w:val="24"/>
        </w:rPr>
        <w:t xml:space="preserve"> </w:t>
      </w:r>
      <w:r w:rsidR="007B3B75" w:rsidRPr="00D77C01">
        <w:rPr>
          <w:rFonts w:ascii="Times New Roman" w:hAnsi="Times New Roman" w:cs="Times New Roman"/>
          <w:spacing w:val="-4"/>
          <w:sz w:val="24"/>
          <w:szCs w:val="24"/>
        </w:rPr>
        <w:t>(</w:t>
      </w:r>
      <w:r w:rsidR="009A2621" w:rsidRPr="009A2621">
        <w:rPr>
          <w:rFonts w:ascii="Times New Roman" w:hAnsi="Times New Roman" w:cs="Times New Roman"/>
          <w:spacing w:val="-4"/>
          <w:sz w:val="24"/>
          <w:szCs w:val="24"/>
          <w:lang w:val="en-US"/>
        </w:rPr>
        <w:t>48</w:t>
      </w:r>
      <w:r w:rsidR="007B3B75" w:rsidRPr="00D77C01">
        <w:rPr>
          <w:rFonts w:ascii="Times New Roman" w:hAnsi="Times New Roman" w:cs="Times New Roman"/>
          <w:spacing w:val="-4"/>
          <w:sz w:val="24"/>
          <w:szCs w:val="24"/>
        </w:rPr>
        <w:t>.</w:t>
      </w:r>
      <w:r w:rsidR="009A2621" w:rsidRPr="009A2621">
        <w:rPr>
          <w:rFonts w:ascii="Times New Roman" w:hAnsi="Times New Roman" w:cs="Times New Roman"/>
          <w:spacing w:val="-4"/>
          <w:sz w:val="24"/>
          <w:szCs w:val="24"/>
          <w:lang w:val="en-US"/>
        </w:rPr>
        <w:t>97</w:t>
      </w:r>
      <w:r w:rsidR="007B3B75" w:rsidRPr="00D77C01">
        <w:rPr>
          <w:rFonts w:ascii="Times New Roman" w:hAnsi="Times New Roman" w:cs="Times New Roman"/>
          <w:spacing w:val="-4"/>
          <w:sz w:val="24"/>
          <w:szCs w:val="24"/>
        </w:rPr>
        <w:t>)</w:t>
      </w:r>
      <w:r w:rsidR="00905341" w:rsidRPr="00D77C01">
        <w:rPr>
          <w:rFonts w:ascii="Times New Roman" w:hAnsi="Times New Roman" w:cs="Times New Roman"/>
          <w:spacing w:val="-4"/>
          <w:sz w:val="24"/>
          <w:szCs w:val="24"/>
        </w:rPr>
        <w:t xml:space="preserve"> million</w:t>
      </w:r>
      <w:r w:rsidR="00667469" w:rsidRPr="00D77C01">
        <w:rPr>
          <w:rFonts w:ascii="Times New Roman" w:hAnsi="Times New Roman" w:cs="Times New Roman"/>
          <w:spacing w:val="-4"/>
          <w:sz w:val="24"/>
          <w:szCs w:val="24"/>
        </w:rPr>
        <w:t xml:space="preserve"> </w:t>
      </w:r>
      <w:r w:rsidRPr="00D77C01">
        <w:rPr>
          <w:rFonts w:ascii="Times New Roman" w:hAnsi="Times New Roman" w:cs="Times New Roman"/>
          <w:spacing w:val="-4"/>
          <w:sz w:val="24"/>
          <w:szCs w:val="24"/>
        </w:rPr>
        <w:t xml:space="preserve">and Baht </w:t>
      </w:r>
      <w:r w:rsidR="009A2621" w:rsidRPr="009A2621">
        <w:rPr>
          <w:rFonts w:ascii="Times New Roman" w:hAnsi="Times New Roman" w:cs="Times New Roman"/>
          <w:spacing w:val="-4"/>
          <w:sz w:val="24"/>
          <w:szCs w:val="24"/>
          <w:lang w:val="en-US"/>
        </w:rPr>
        <w:t>17</w:t>
      </w:r>
      <w:r w:rsidR="00036555" w:rsidRPr="00D77C01">
        <w:rPr>
          <w:rFonts w:ascii="Times New Roman" w:hAnsi="Times New Roman" w:cs="Times New Roman"/>
          <w:spacing w:val="-4"/>
          <w:sz w:val="24"/>
          <w:szCs w:val="24"/>
        </w:rPr>
        <w:t>.</w:t>
      </w:r>
      <w:r w:rsidR="009A2621" w:rsidRPr="009A2621">
        <w:rPr>
          <w:rFonts w:ascii="Times New Roman" w:hAnsi="Times New Roman" w:cs="Times New Roman"/>
          <w:spacing w:val="-4"/>
          <w:sz w:val="24"/>
          <w:szCs w:val="24"/>
          <w:lang w:val="en-US"/>
        </w:rPr>
        <w:t>67</w:t>
      </w:r>
      <w:r w:rsidR="00036555" w:rsidRPr="00D77C01">
        <w:rPr>
          <w:rFonts w:ascii="Times New Roman" w:hAnsi="Times New Roman" w:cs="Times New Roman"/>
          <w:spacing w:val="-4"/>
          <w:sz w:val="24"/>
          <w:szCs w:val="24"/>
        </w:rPr>
        <w:t xml:space="preserve"> </w:t>
      </w:r>
      <w:r w:rsidR="00905341" w:rsidRPr="00D77C01">
        <w:rPr>
          <w:rFonts w:ascii="Times New Roman" w:hAnsi="Times New Roman" w:cs="Times New Roman"/>
          <w:spacing w:val="-4"/>
          <w:sz w:val="24"/>
          <w:szCs w:val="24"/>
        </w:rPr>
        <w:t>million</w:t>
      </w:r>
      <w:r w:rsidRPr="00D77C01">
        <w:rPr>
          <w:rFonts w:ascii="Times New Roman" w:hAnsi="Times New Roman" w:cs="Times New Roman"/>
          <w:spacing w:val="-4"/>
          <w:sz w:val="24"/>
          <w:szCs w:val="24"/>
        </w:rPr>
        <w:t>, respectively.</w:t>
      </w:r>
    </w:p>
    <w:p w14:paraId="263F61E8" w14:textId="77777777" w:rsidR="003E3000" w:rsidRDefault="003E3000">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6924B7B1" w14:textId="0695382A" w:rsidR="005665D2" w:rsidRPr="00D77C01" w:rsidRDefault="005665D2" w:rsidP="003E3000">
      <w:pPr>
        <w:spacing w:after="200"/>
        <w:ind w:left="1267" w:right="-14"/>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lastRenderedPageBreak/>
        <w:t xml:space="preserve">The principle actuarial assumptions used to calculate the provision under the defined benefit plans </w:t>
      </w:r>
      <w:r w:rsidR="007155EB">
        <w:rPr>
          <w:rFonts w:ascii="Times New Roman" w:hAnsi="Times New Roman" w:cs="Times New Roman"/>
          <w:spacing w:val="-4"/>
          <w:sz w:val="24"/>
          <w:szCs w:val="24"/>
        </w:rPr>
        <w:t xml:space="preserve">as at December </w:t>
      </w:r>
      <w:r w:rsidR="009A2621" w:rsidRPr="009A2621">
        <w:rPr>
          <w:rFonts w:ascii="Times New Roman" w:hAnsi="Times New Roman" w:cs="Times New Roman"/>
          <w:spacing w:val="-4"/>
          <w:sz w:val="24"/>
          <w:szCs w:val="24"/>
          <w:lang w:val="en-US"/>
        </w:rPr>
        <w:t>31</w:t>
      </w:r>
      <w:r w:rsidR="007155EB">
        <w:rPr>
          <w:rFonts w:ascii="Times New Roman" w:hAnsi="Times New Roman" w:cs="Times New Roman"/>
          <w:spacing w:val="-4"/>
          <w:sz w:val="24"/>
          <w:szCs w:val="24"/>
        </w:rPr>
        <w:t xml:space="preserve">, </w:t>
      </w:r>
      <w:r w:rsidR="00213921"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tbl>
      <w:tblPr>
        <w:tblW w:w="811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2042"/>
        <w:gridCol w:w="175"/>
        <w:gridCol w:w="1216"/>
      </w:tblGrid>
      <w:tr w:rsidR="009A1490" w:rsidRPr="00D77C01" w14:paraId="55FE8B71" w14:textId="77777777" w:rsidTr="00C12384">
        <w:trPr>
          <w:cantSplit/>
          <w:trHeight w:val="144"/>
        </w:trPr>
        <w:tc>
          <w:tcPr>
            <w:tcW w:w="4678" w:type="dxa"/>
            <w:tcBorders>
              <w:top w:val="nil"/>
              <w:left w:val="nil"/>
              <w:bottom w:val="nil"/>
              <w:right w:val="nil"/>
            </w:tcBorders>
            <w:vAlign w:val="bottom"/>
          </w:tcPr>
          <w:p w14:paraId="40A7EE19"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5660509"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35DBD67A"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4DBFE69A"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r>
      <w:tr w:rsidR="009A1490" w:rsidRPr="00D77C01" w14:paraId="23F6C989" w14:textId="77777777" w:rsidTr="00C12384">
        <w:trPr>
          <w:cantSplit/>
          <w:trHeight w:val="144"/>
        </w:trPr>
        <w:tc>
          <w:tcPr>
            <w:tcW w:w="4678" w:type="dxa"/>
            <w:tcBorders>
              <w:top w:val="nil"/>
              <w:left w:val="nil"/>
              <w:bottom w:val="nil"/>
              <w:right w:val="nil"/>
            </w:tcBorders>
            <w:vAlign w:val="bottom"/>
          </w:tcPr>
          <w:p w14:paraId="213864AA"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B7A95D8"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78D328E7"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57D510EA"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p>
        </w:tc>
      </w:tr>
      <w:tr w:rsidR="009A1490" w:rsidRPr="00D77C01" w14:paraId="60C785A3" w14:textId="77777777" w:rsidTr="00C12384">
        <w:trPr>
          <w:cantSplit/>
          <w:trHeight w:val="144"/>
        </w:trPr>
        <w:tc>
          <w:tcPr>
            <w:tcW w:w="4678" w:type="dxa"/>
            <w:tcBorders>
              <w:top w:val="nil"/>
              <w:left w:val="nil"/>
              <w:bottom w:val="nil"/>
              <w:right w:val="nil"/>
            </w:tcBorders>
            <w:vAlign w:val="bottom"/>
          </w:tcPr>
          <w:p w14:paraId="4D9E4F28"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D4F88D2"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7F40D194"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74B50D2E"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9A1490" w:rsidRPr="00D77C01" w14:paraId="32612852" w14:textId="77777777" w:rsidTr="00C12384">
        <w:trPr>
          <w:cantSplit/>
          <w:trHeight w:val="144"/>
        </w:trPr>
        <w:tc>
          <w:tcPr>
            <w:tcW w:w="4678" w:type="dxa"/>
            <w:tcBorders>
              <w:top w:val="nil"/>
              <w:left w:val="nil"/>
              <w:bottom w:val="nil"/>
              <w:right w:val="nil"/>
            </w:tcBorders>
            <w:vAlign w:val="bottom"/>
          </w:tcPr>
          <w:p w14:paraId="615E95A8"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4A026E6"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0F01095E"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35D11D63"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9A1490" w:rsidRPr="00D77C01" w14:paraId="1937544D" w14:textId="77777777" w:rsidTr="00C12384">
        <w:trPr>
          <w:cantSplit/>
          <w:trHeight w:val="144"/>
        </w:trPr>
        <w:tc>
          <w:tcPr>
            <w:tcW w:w="4678" w:type="dxa"/>
            <w:tcBorders>
              <w:top w:val="nil"/>
              <w:left w:val="nil"/>
              <w:bottom w:val="nil"/>
              <w:right w:val="nil"/>
            </w:tcBorders>
            <w:vAlign w:val="bottom"/>
          </w:tcPr>
          <w:p w14:paraId="5454A4F5" w14:textId="77777777" w:rsidR="009A1490" w:rsidRPr="00D77C01" w:rsidRDefault="009A1490"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E493CAB"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6AA95B03" w14:textId="77777777" w:rsidR="009A1490" w:rsidRPr="00D77C01" w:rsidRDefault="009A1490"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7E157BB2" w14:textId="77777777" w:rsidR="009A1490" w:rsidRPr="00D77C01" w:rsidRDefault="009A1490"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9A1490" w:rsidRPr="00D77C01" w14:paraId="5BD2111E" w14:textId="77777777" w:rsidTr="00C12384">
        <w:trPr>
          <w:cantSplit/>
          <w:trHeight w:val="144"/>
        </w:trPr>
        <w:tc>
          <w:tcPr>
            <w:tcW w:w="4678" w:type="dxa"/>
            <w:tcBorders>
              <w:top w:val="nil"/>
              <w:left w:val="nil"/>
              <w:bottom w:val="nil"/>
              <w:right w:val="nil"/>
            </w:tcBorders>
            <w:vAlign w:val="bottom"/>
          </w:tcPr>
          <w:p w14:paraId="206608D2" w14:textId="77777777" w:rsidR="009A1490" w:rsidRPr="00D77C01" w:rsidRDefault="009A1490" w:rsidP="00064227">
            <w:pPr>
              <w:tabs>
                <w:tab w:val="right" w:pos="3559"/>
              </w:tabs>
              <w:spacing w:line="240" w:lineRule="exact"/>
              <w:ind w:left="713"/>
              <w:rPr>
                <w:rFonts w:ascii="Times New Roman" w:hAnsi="Times New Roman" w:cs="Times New Roman"/>
                <w:b/>
                <w:bCs/>
                <w:vertAlign w:val="superscript"/>
              </w:rPr>
            </w:pPr>
          </w:p>
        </w:tc>
        <w:tc>
          <w:tcPr>
            <w:tcW w:w="2042" w:type="dxa"/>
            <w:tcBorders>
              <w:top w:val="nil"/>
              <w:left w:val="nil"/>
              <w:bottom w:val="nil"/>
              <w:right w:val="nil"/>
            </w:tcBorders>
            <w:vAlign w:val="bottom"/>
          </w:tcPr>
          <w:p w14:paraId="056D2680" w14:textId="5EE2ABE0"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5" w:type="dxa"/>
            <w:tcBorders>
              <w:top w:val="nil"/>
              <w:left w:val="nil"/>
              <w:bottom w:val="nil"/>
              <w:right w:val="nil"/>
            </w:tcBorders>
          </w:tcPr>
          <w:p w14:paraId="476AB78B" w14:textId="77777777" w:rsidR="009A1490" w:rsidRPr="00D77C01" w:rsidRDefault="009A1490" w:rsidP="00064227">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64102E6E" w14:textId="20978329"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9A1490" w:rsidRPr="00D77C01" w14:paraId="462DFC4C" w14:textId="77777777" w:rsidTr="00C12384">
        <w:trPr>
          <w:cantSplit/>
          <w:trHeight w:hRule="exact" w:val="144"/>
        </w:trPr>
        <w:tc>
          <w:tcPr>
            <w:tcW w:w="4678" w:type="dxa"/>
            <w:tcBorders>
              <w:top w:val="nil"/>
              <w:left w:val="nil"/>
              <w:bottom w:val="nil"/>
              <w:right w:val="nil"/>
            </w:tcBorders>
            <w:vAlign w:val="bottom"/>
          </w:tcPr>
          <w:p w14:paraId="24E79FF7" w14:textId="77777777" w:rsidR="009A1490" w:rsidRPr="00D77C01" w:rsidRDefault="009A1490"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64F08811"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7AA0DCFF"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084B2743"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r>
      <w:tr w:rsidR="009A1490" w:rsidRPr="00D77C01" w14:paraId="5206580F" w14:textId="77777777" w:rsidTr="00C12384">
        <w:trPr>
          <w:cantSplit/>
          <w:trHeight w:val="144"/>
        </w:trPr>
        <w:tc>
          <w:tcPr>
            <w:tcW w:w="4678" w:type="dxa"/>
            <w:tcBorders>
              <w:top w:val="nil"/>
              <w:left w:val="nil"/>
              <w:bottom w:val="nil"/>
              <w:right w:val="nil"/>
            </w:tcBorders>
          </w:tcPr>
          <w:p w14:paraId="6D34C9F8" w14:textId="77777777" w:rsidR="009A1490" w:rsidRPr="00D77C01" w:rsidRDefault="009A1490" w:rsidP="009A1490">
            <w:pPr>
              <w:pStyle w:val="a1"/>
              <w:tabs>
                <w:tab w:val="clear" w:pos="1080"/>
              </w:tabs>
              <w:ind w:left="252" w:right="-9" w:hanging="23"/>
              <w:rPr>
                <w:rFonts w:cs="Times New Roman"/>
                <w:spacing w:val="-6"/>
                <w:sz w:val="20"/>
                <w:szCs w:val="20"/>
                <w:lang w:val="en-US"/>
              </w:rPr>
            </w:pPr>
            <w:r w:rsidRPr="00D77C01">
              <w:rPr>
                <w:rFonts w:cs="Times New Roman"/>
                <w:sz w:val="20"/>
                <w:szCs w:val="20"/>
              </w:rPr>
              <w:t>Financial assumptions</w:t>
            </w:r>
          </w:p>
        </w:tc>
        <w:tc>
          <w:tcPr>
            <w:tcW w:w="2042" w:type="dxa"/>
            <w:tcBorders>
              <w:top w:val="nil"/>
              <w:left w:val="nil"/>
              <w:bottom w:val="nil"/>
              <w:right w:val="nil"/>
            </w:tcBorders>
          </w:tcPr>
          <w:p w14:paraId="1D35318C" w14:textId="77777777" w:rsidR="009A1490" w:rsidRPr="00D77C01" w:rsidRDefault="009A1490" w:rsidP="009A1490">
            <w:pPr>
              <w:tabs>
                <w:tab w:val="decimal" w:pos="1253"/>
              </w:tabs>
              <w:spacing w:line="240" w:lineRule="exact"/>
              <w:rPr>
                <w:rFonts w:ascii="Times New Roman" w:hAnsi="Times New Roman" w:cs="Times New Roman"/>
              </w:rPr>
            </w:pPr>
          </w:p>
        </w:tc>
        <w:tc>
          <w:tcPr>
            <w:tcW w:w="175" w:type="dxa"/>
            <w:tcBorders>
              <w:top w:val="nil"/>
              <w:left w:val="nil"/>
              <w:bottom w:val="nil"/>
              <w:right w:val="nil"/>
            </w:tcBorders>
          </w:tcPr>
          <w:p w14:paraId="1CBA847B" w14:textId="77777777" w:rsidR="009A1490" w:rsidRPr="00D77C01" w:rsidRDefault="009A1490" w:rsidP="009A1490">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3A791423" w14:textId="77777777" w:rsidR="009A1490" w:rsidRPr="00D77C01" w:rsidRDefault="009A1490" w:rsidP="009A1490">
            <w:pPr>
              <w:tabs>
                <w:tab w:val="decimal" w:pos="1731"/>
              </w:tabs>
              <w:spacing w:line="240" w:lineRule="exact"/>
              <w:ind w:left="-900" w:right="-86" w:firstLine="270"/>
              <w:outlineLvl w:val="0"/>
              <w:rPr>
                <w:rFonts w:ascii="Times New Roman" w:hAnsi="Times New Roman" w:cs="Times New Roman"/>
              </w:rPr>
            </w:pPr>
          </w:p>
        </w:tc>
      </w:tr>
      <w:tr w:rsidR="001D2512" w:rsidRPr="00D77C01" w14:paraId="77C43E13" w14:textId="77777777" w:rsidTr="00C12384">
        <w:trPr>
          <w:cantSplit/>
          <w:trHeight w:val="144"/>
        </w:trPr>
        <w:tc>
          <w:tcPr>
            <w:tcW w:w="4678" w:type="dxa"/>
            <w:tcBorders>
              <w:top w:val="nil"/>
              <w:left w:val="nil"/>
              <w:bottom w:val="nil"/>
              <w:right w:val="nil"/>
            </w:tcBorders>
          </w:tcPr>
          <w:p w14:paraId="586D0D04" w14:textId="77777777" w:rsidR="001D2512" w:rsidRPr="00D77C01" w:rsidRDefault="001D2512" w:rsidP="001D2512">
            <w:pPr>
              <w:ind w:left="853" w:right="-9" w:hanging="462"/>
              <w:jc w:val="thaiDistribute"/>
              <w:rPr>
                <w:rFonts w:ascii="Times New Roman" w:hAnsi="Times New Roman" w:cs="Times New Roman"/>
              </w:rPr>
            </w:pPr>
            <w:r w:rsidRPr="00D77C01">
              <w:rPr>
                <w:rFonts w:ascii="Times New Roman" w:hAnsi="Times New Roman" w:cs="Times New Roman"/>
              </w:rPr>
              <w:t>Discount rates</w:t>
            </w:r>
          </w:p>
        </w:tc>
        <w:tc>
          <w:tcPr>
            <w:tcW w:w="2042" w:type="dxa"/>
            <w:tcBorders>
              <w:top w:val="nil"/>
              <w:left w:val="nil"/>
              <w:bottom w:val="nil"/>
              <w:right w:val="nil"/>
            </w:tcBorders>
          </w:tcPr>
          <w:p w14:paraId="6A993CED" w14:textId="20FEB176" w:rsidR="001D2512" w:rsidRPr="00D77C01" w:rsidRDefault="009A2621" w:rsidP="001D2512">
            <w:pPr>
              <w:spacing w:line="240" w:lineRule="exact"/>
              <w:ind w:left="-900" w:firstLine="877"/>
              <w:jc w:val="center"/>
              <w:outlineLvl w:val="0"/>
              <w:rPr>
                <w:rFonts w:ascii="Times New Roman" w:hAnsi="Times New Roman" w:cs="Times New Roman"/>
              </w:rPr>
            </w:pPr>
            <w:r w:rsidRPr="009A2621">
              <w:rPr>
                <w:rFonts w:ascii="Times New Roman" w:hAnsi="Times New Roman"/>
                <w:lang w:val="en-US"/>
              </w:rPr>
              <w:t>2</w:t>
            </w:r>
            <w:r w:rsidR="001D2512" w:rsidRPr="00D77C01">
              <w:rPr>
                <w:rFonts w:ascii="Times New Roman" w:hAnsi="Times New Roman" w:cs="Times New Roman"/>
                <w:lang w:val="en-US"/>
              </w:rPr>
              <w:t>.</w:t>
            </w:r>
            <w:r w:rsidRPr="009A2621">
              <w:rPr>
                <w:rFonts w:ascii="Times New Roman" w:hAnsi="Times New Roman"/>
                <w:lang w:val="en-US"/>
              </w:rPr>
              <w:t>37</w:t>
            </w:r>
            <w:r w:rsidR="001D2512" w:rsidRPr="00D77C01">
              <w:rPr>
                <w:rFonts w:ascii="Times New Roman" w:hAnsi="Times New Roman" w:cs="Times New Roman"/>
                <w:lang w:val="en-US"/>
              </w:rPr>
              <w:t xml:space="preserve"> - </w:t>
            </w:r>
            <w:r w:rsidRPr="009A2621">
              <w:rPr>
                <w:rFonts w:ascii="Times New Roman" w:hAnsi="Times New Roman"/>
                <w:lang w:val="en-US"/>
              </w:rPr>
              <w:t>4</w:t>
            </w:r>
            <w:r w:rsidR="001D2512" w:rsidRPr="00D77C01">
              <w:rPr>
                <w:rFonts w:ascii="Times New Roman" w:hAnsi="Times New Roman" w:cs="Times New Roman"/>
                <w:lang w:val="en-US"/>
              </w:rPr>
              <w:t>.</w:t>
            </w:r>
            <w:r w:rsidRPr="009A2621">
              <w:rPr>
                <w:rFonts w:ascii="Times New Roman" w:hAnsi="Times New Roman"/>
                <w:lang w:val="en-US"/>
              </w:rPr>
              <w:t>68</w:t>
            </w:r>
            <w:r w:rsidR="001D2512" w:rsidRPr="00D77C01">
              <w:rPr>
                <w:rFonts w:ascii="Times New Roman" w:hAnsi="Times New Roman" w:cs="Times New Roman"/>
                <w:lang w:val="en-US"/>
              </w:rPr>
              <w:t>%</w:t>
            </w:r>
          </w:p>
        </w:tc>
        <w:tc>
          <w:tcPr>
            <w:tcW w:w="175" w:type="dxa"/>
            <w:tcBorders>
              <w:top w:val="nil"/>
              <w:left w:val="nil"/>
              <w:bottom w:val="nil"/>
              <w:right w:val="nil"/>
            </w:tcBorders>
          </w:tcPr>
          <w:p w14:paraId="13C32E36" w14:textId="77777777" w:rsidR="001D2512" w:rsidRPr="00D77C01" w:rsidRDefault="001D2512" w:rsidP="001D251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41D0867D" w14:textId="1181F147" w:rsidR="001D2512" w:rsidRPr="00D77C01" w:rsidRDefault="009A2621" w:rsidP="001D2512">
            <w:pPr>
              <w:spacing w:line="240" w:lineRule="exact"/>
              <w:ind w:left="-900" w:firstLine="877"/>
              <w:jc w:val="center"/>
              <w:outlineLvl w:val="0"/>
              <w:rPr>
                <w:rFonts w:ascii="Times New Roman" w:hAnsi="Times New Roman" w:cs="Times New Roman"/>
              </w:rPr>
            </w:pPr>
            <w:r w:rsidRPr="009A2621">
              <w:rPr>
                <w:rFonts w:ascii="Times New Roman" w:hAnsi="Times New Roman"/>
                <w:lang w:val="en-US"/>
              </w:rPr>
              <w:t>1</w:t>
            </w:r>
            <w:r w:rsidR="001D2512" w:rsidRPr="00D77C01">
              <w:rPr>
                <w:rFonts w:ascii="Times New Roman" w:hAnsi="Times New Roman" w:cs="Times New Roman"/>
                <w:lang w:val="en-US"/>
              </w:rPr>
              <w:t>.</w:t>
            </w:r>
            <w:r w:rsidRPr="009A2621">
              <w:rPr>
                <w:rFonts w:ascii="Times New Roman" w:hAnsi="Times New Roman"/>
                <w:lang w:val="en-US"/>
              </w:rPr>
              <w:t>44</w:t>
            </w:r>
            <w:r w:rsidR="001D2512" w:rsidRPr="00D77C01">
              <w:rPr>
                <w:rFonts w:ascii="Times New Roman" w:hAnsi="Times New Roman" w:cs="Times New Roman"/>
                <w:lang w:val="en-US"/>
              </w:rPr>
              <w:t xml:space="preserve"> - </w:t>
            </w:r>
            <w:r w:rsidRPr="009A2621">
              <w:rPr>
                <w:rFonts w:ascii="Times New Roman" w:hAnsi="Times New Roman"/>
                <w:lang w:val="en-US"/>
              </w:rPr>
              <w:t>5</w:t>
            </w:r>
            <w:r w:rsidR="001D2512" w:rsidRPr="00D77C01">
              <w:rPr>
                <w:rFonts w:ascii="Times New Roman" w:hAnsi="Times New Roman" w:cs="Times New Roman"/>
                <w:lang w:val="en-US"/>
              </w:rPr>
              <w:t>.</w:t>
            </w:r>
            <w:r w:rsidRPr="009A2621">
              <w:rPr>
                <w:rFonts w:ascii="Times New Roman" w:hAnsi="Times New Roman"/>
                <w:lang w:val="en-US"/>
              </w:rPr>
              <w:t>60</w:t>
            </w:r>
            <w:r w:rsidR="001D2512" w:rsidRPr="00D77C01">
              <w:rPr>
                <w:rFonts w:ascii="Times New Roman" w:hAnsi="Times New Roman" w:cs="Times New Roman"/>
                <w:lang w:val="en-US"/>
              </w:rPr>
              <w:t>%</w:t>
            </w:r>
          </w:p>
        </w:tc>
      </w:tr>
      <w:tr w:rsidR="001D2512" w:rsidRPr="00D77C01" w14:paraId="54AD7EE9" w14:textId="77777777" w:rsidTr="00C12384">
        <w:trPr>
          <w:cantSplit/>
          <w:trHeight w:val="144"/>
        </w:trPr>
        <w:tc>
          <w:tcPr>
            <w:tcW w:w="4678" w:type="dxa"/>
            <w:tcBorders>
              <w:top w:val="nil"/>
              <w:left w:val="nil"/>
              <w:bottom w:val="nil"/>
              <w:right w:val="nil"/>
            </w:tcBorders>
          </w:tcPr>
          <w:p w14:paraId="3E8E68D9" w14:textId="77777777" w:rsidR="001D2512" w:rsidRPr="00D77C01" w:rsidRDefault="001D2512" w:rsidP="001D2512">
            <w:pPr>
              <w:ind w:left="853" w:right="-9" w:hanging="462"/>
              <w:jc w:val="thaiDistribute"/>
              <w:rPr>
                <w:rFonts w:ascii="Times New Roman" w:hAnsi="Times New Roman" w:cs="Times New Roman"/>
              </w:rPr>
            </w:pPr>
            <w:r w:rsidRPr="00D77C01">
              <w:rPr>
                <w:rFonts w:ascii="Times New Roman" w:hAnsi="Times New Roman" w:cs="Times New Roman"/>
              </w:rPr>
              <w:t>Average rates of salary increase</w:t>
            </w:r>
          </w:p>
        </w:tc>
        <w:tc>
          <w:tcPr>
            <w:tcW w:w="2042" w:type="dxa"/>
            <w:tcBorders>
              <w:top w:val="nil"/>
              <w:left w:val="nil"/>
              <w:bottom w:val="nil"/>
              <w:right w:val="nil"/>
            </w:tcBorders>
          </w:tcPr>
          <w:p w14:paraId="78590FBD" w14:textId="588D70EA" w:rsidR="001D2512" w:rsidRPr="00D77C01" w:rsidRDefault="009A2621" w:rsidP="001D2512">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5</w:t>
            </w:r>
            <w:r w:rsidR="001D2512" w:rsidRPr="00D77C01">
              <w:rPr>
                <w:rFonts w:ascii="Times New Roman" w:hAnsi="Times New Roman" w:cs="Times New Roman"/>
              </w:rPr>
              <w:t>.</w:t>
            </w:r>
            <w:r w:rsidRPr="009A2621">
              <w:rPr>
                <w:rFonts w:ascii="Times New Roman" w:hAnsi="Times New Roman" w:cs="Times New Roman"/>
                <w:lang w:val="en-US"/>
              </w:rPr>
              <w:t>5</w:t>
            </w:r>
            <w:r w:rsidR="001D2512" w:rsidRPr="00D77C01">
              <w:rPr>
                <w:rFonts w:ascii="Times New Roman" w:hAnsi="Times New Roman" w:cs="Times New Roman"/>
              </w:rPr>
              <w:t>%</w:t>
            </w:r>
          </w:p>
        </w:tc>
        <w:tc>
          <w:tcPr>
            <w:tcW w:w="175" w:type="dxa"/>
            <w:tcBorders>
              <w:top w:val="nil"/>
              <w:left w:val="nil"/>
              <w:bottom w:val="nil"/>
              <w:right w:val="nil"/>
            </w:tcBorders>
          </w:tcPr>
          <w:p w14:paraId="0BBDCDBC" w14:textId="77777777" w:rsidR="001D2512" w:rsidRPr="00D77C01" w:rsidRDefault="001D2512" w:rsidP="001D251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0B8A5362" w14:textId="1C0E2876" w:rsidR="001D2512" w:rsidRPr="00D77C01" w:rsidRDefault="009A2621" w:rsidP="001D2512">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5</w:t>
            </w:r>
            <w:r w:rsidR="001D2512" w:rsidRPr="00D77C01">
              <w:rPr>
                <w:rFonts w:ascii="Times New Roman" w:hAnsi="Times New Roman" w:cs="Times New Roman"/>
              </w:rPr>
              <w:t>.</w:t>
            </w:r>
            <w:r w:rsidRPr="009A2621">
              <w:rPr>
                <w:rFonts w:ascii="Times New Roman" w:hAnsi="Times New Roman" w:cs="Times New Roman"/>
                <w:lang w:val="en-US"/>
              </w:rPr>
              <w:t>3</w:t>
            </w:r>
            <w:r w:rsidR="001D2512" w:rsidRPr="00D77C01">
              <w:rPr>
                <w:rFonts w:ascii="Times New Roman" w:hAnsi="Times New Roman" w:cs="Times New Roman"/>
              </w:rPr>
              <w:t>%</w:t>
            </w:r>
          </w:p>
        </w:tc>
      </w:tr>
      <w:tr w:rsidR="001D2512" w:rsidRPr="00D77C01" w14:paraId="7D7E8875" w14:textId="77777777" w:rsidTr="00C12384">
        <w:trPr>
          <w:cantSplit/>
          <w:trHeight w:val="144"/>
        </w:trPr>
        <w:tc>
          <w:tcPr>
            <w:tcW w:w="4678" w:type="dxa"/>
            <w:tcBorders>
              <w:top w:val="nil"/>
              <w:left w:val="nil"/>
              <w:bottom w:val="nil"/>
              <w:right w:val="nil"/>
            </w:tcBorders>
          </w:tcPr>
          <w:p w14:paraId="1EEAA636" w14:textId="77777777" w:rsidR="001D2512" w:rsidRPr="00D77C01" w:rsidRDefault="001D2512" w:rsidP="001D2512">
            <w:pPr>
              <w:ind w:left="853" w:right="-9" w:hanging="462"/>
              <w:jc w:val="thaiDistribute"/>
              <w:rPr>
                <w:rFonts w:ascii="Times New Roman" w:hAnsi="Times New Roman" w:cs="Times New Roman"/>
              </w:rPr>
            </w:pPr>
            <w:r w:rsidRPr="00D77C01">
              <w:rPr>
                <w:rFonts w:ascii="Times New Roman" w:hAnsi="Times New Roman" w:cs="Times New Roman"/>
              </w:rPr>
              <w:t>Turnover rates</w:t>
            </w:r>
          </w:p>
        </w:tc>
        <w:tc>
          <w:tcPr>
            <w:tcW w:w="2042" w:type="dxa"/>
            <w:tcBorders>
              <w:top w:val="nil"/>
              <w:left w:val="nil"/>
              <w:bottom w:val="nil"/>
              <w:right w:val="nil"/>
            </w:tcBorders>
          </w:tcPr>
          <w:p w14:paraId="2AF718DF" w14:textId="70F81B2F" w:rsidR="001D2512" w:rsidRPr="00D77C01" w:rsidRDefault="009A2621" w:rsidP="001D2512">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4</w:t>
            </w:r>
            <w:r w:rsidR="001D2512" w:rsidRPr="00D77C01">
              <w:rPr>
                <w:rFonts w:ascii="Times New Roman" w:hAnsi="Times New Roman" w:cs="Times New Roman"/>
              </w:rPr>
              <w:t xml:space="preserve"> - </w:t>
            </w:r>
            <w:r w:rsidRPr="009A2621">
              <w:rPr>
                <w:rFonts w:ascii="Times New Roman" w:hAnsi="Times New Roman" w:cs="Times New Roman"/>
                <w:lang w:val="en-US"/>
              </w:rPr>
              <w:t>20</w:t>
            </w:r>
            <w:r w:rsidR="001D2512" w:rsidRPr="00D77C01">
              <w:rPr>
                <w:rFonts w:ascii="Times New Roman" w:hAnsi="Times New Roman" w:cs="Times New Roman"/>
              </w:rPr>
              <w:t>%</w:t>
            </w:r>
          </w:p>
        </w:tc>
        <w:tc>
          <w:tcPr>
            <w:tcW w:w="175" w:type="dxa"/>
            <w:tcBorders>
              <w:top w:val="nil"/>
              <w:left w:val="nil"/>
              <w:bottom w:val="nil"/>
              <w:right w:val="nil"/>
            </w:tcBorders>
          </w:tcPr>
          <w:p w14:paraId="6481DFC7" w14:textId="77777777" w:rsidR="001D2512" w:rsidRPr="00D77C01" w:rsidRDefault="001D2512" w:rsidP="001D251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6572BB0B" w14:textId="6F56009C" w:rsidR="001D2512" w:rsidRPr="00D77C01" w:rsidRDefault="009A2621" w:rsidP="001D2512">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4</w:t>
            </w:r>
            <w:r w:rsidR="001D2512" w:rsidRPr="00D77C01">
              <w:rPr>
                <w:rFonts w:ascii="Times New Roman" w:hAnsi="Times New Roman" w:cs="Times New Roman"/>
              </w:rPr>
              <w:t xml:space="preserve"> - </w:t>
            </w:r>
            <w:r w:rsidRPr="009A2621">
              <w:rPr>
                <w:rFonts w:ascii="Times New Roman" w:hAnsi="Times New Roman" w:cs="Times New Roman"/>
                <w:lang w:val="en-US"/>
              </w:rPr>
              <w:t>20</w:t>
            </w:r>
            <w:r w:rsidR="001D2512" w:rsidRPr="00D77C01">
              <w:rPr>
                <w:rFonts w:ascii="Times New Roman" w:hAnsi="Times New Roman" w:cs="Times New Roman"/>
              </w:rPr>
              <w:t>%</w:t>
            </w:r>
          </w:p>
        </w:tc>
      </w:tr>
      <w:tr w:rsidR="001D2512" w:rsidRPr="00D77C01" w14:paraId="37258504" w14:textId="77777777" w:rsidTr="00C12384">
        <w:trPr>
          <w:cantSplit/>
          <w:trHeight w:val="144"/>
        </w:trPr>
        <w:tc>
          <w:tcPr>
            <w:tcW w:w="4678" w:type="dxa"/>
            <w:tcBorders>
              <w:top w:val="nil"/>
              <w:left w:val="nil"/>
              <w:bottom w:val="nil"/>
              <w:right w:val="nil"/>
            </w:tcBorders>
          </w:tcPr>
          <w:p w14:paraId="7A45ED2E" w14:textId="77777777" w:rsidR="001D2512" w:rsidRPr="00D77C01" w:rsidRDefault="001D2512" w:rsidP="001D2512">
            <w:pPr>
              <w:ind w:left="853" w:right="-9" w:hanging="462"/>
              <w:jc w:val="thaiDistribute"/>
              <w:rPr>
                <w:rFonts w:ascii="Times New Roman" w:hAnsi="Times New Roman" w:cs="Times New Roman"/>
              </w:rPr>
            </w:pPr>
            <w:r w:rsidRPr="00D77C01">
              <w:rPr>
                <w:rFonts w:ascii="Times New Roman" w:hAnsi="Times New Roman" w:cs="Times New Roman"/>
              </w:rPr>
              <w:t>Retirement age</w:t>
            </w:r>
          </w:p>
        </w:tc>
        <w:tc>
          <w:tcPr>
            <w:tcW w:w="2042" w:type="dxa"/>
            <w:tcBorders>
              <w:top w:val="nil"/>
              <w:left w:val="nil"/>
              <w:bottom w:val="nil"/>
              <w:right w:val="nil"/>
            </w:tcBorders>
          </w:tcPr>
          <w:p w14:paraId="67A90781" w14:textId="678E6FCE" w:rsidR="001D2512" w:rsidRPr="00D77C01" w:rsidRDefault="009A2621" w:rsidP="001D2512">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60</w:t>
            </w:r>
            <w:r w:rsidR="001D2512" w:rsidRPr="00D77C01">
              <w:rPr>
                <w:rFonts w:ascii="Times New Roman" w:hAnsi="Times New Roman" w:cs="Times New Roman"/>
              </w:rPr>
              <w:t xml:space="preserve"> years</w:t>
            </w:r>
          </w:p>
        </w:tc>
        <w:tc>
          <w:tcPr>
            <w:tcW w:w="175" w:type="dxa"/>
            <w:tcBorders>
              <w:top w:val="nil"/>
              <w:left w:val="nil"/>
              <w:bottom w:val="nil"/>
              <w:right w:val="nil"/>
            </w:tcBorders>
          </w:tcPr>
          <w:p w14:paraId="5A91BB33" w14:textId="77777777" w:rsidR="001D2512" w:rsidRPr="00D77C01" w:rsidRDefault="001D2512" w:rsidP="001D251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23C77D7A" w14:textId="408AED3A" w:rsidR="001D2512" w:rsidRPr="00D77C01" w:rsidRDefault="009A2621" w:rsidP="001D2512">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60</w:t>
            </w:r>
            <w:r w:rsidR="001D2512" w:rsidRPr="00D77C01">
              <w:rPr>
                <w:rFonts w:ascii="Times New Roman" w:hAnsi="Times New Roman" w:cs="Times New Roman"/>
              </w:rPr>
              <w:t xml:space="preserve"> years</w:t>
            </w:r>
          </w:p>
        </w:tc>
      </w:tr>
    </w:tbl>
    <w:p w14:paraId="356CC02C" w14:textId="5BAB396F" w:rsidR="005665D2" w:rsidRPr="00D77C01" w:rsidRDefault="005665D2" w:rsidP="008049C2">
      <w:pPr>
        <w:spacing w:before="240" w:after="240"/>
        <w:ind w:left="1267" w:right="-14"/>
        <w:jc w:val="thaiDistribute"/>
        <w:rPr>
          <w:rFonts w:ascii="Times New Roman" w:hAnsi="Times New Roman" w:cs="Times New Roman"/>
          <w:sz w:val="24"/>
          <w:szCs w:val="24"/>
        </w:rPr>
      </w:pPr>
      <w:r w:rsidRPr="00D77C01">
        <w:rPr>
          <w:rFonts w:ascii="Times New Roman" w:hAnsi="Times New Roman" w:cs="Times New Roman"/>
          <w:sz w:val="24"/>
          <w:szCs w:val="24"/>
        </w:rPr>
        <w:t>The sensitivity analys</w:t>
      </w:r>
      <w:r w:rsidR="00600997">
        <w:rPr>
          <w:rFonts w:ascii="Times New Roman" w:hAnsi="Times New Roman" w:cstheme="minorBidi"/>
          <w:sz w:val="24"/>
          <w:szCs w:val="24"/>
        </w:rPr>
        <w:t>es</w:t>
      </w:r>
      <w:r w:rsidRPr="00D77C01">
        <w:rPr>
          <w:rFonts w:ascii="Times New Roman" w:hAnsi="Times New Roman" w:cs="Times New Roman"/>
          <w:sz w:val="24"/>
          <w:szCs w:val="24"/>
        </w:rPr>
        <w:t xml:space="preserve"> of the above actuarial assumptions impacted on increase </w:t>
      </w:r>
      <w:r w:rsidRPr="00D77C01">
        <w:rPr>
          <w:rFonts w:ascii="Times New Roman" w:hAnsi="Times New Roman" w:cs="Times New Roman"/>
          <w:spacing w:val="-4"/>
          <w:sz w:val="24"/>
          <w:szCs w:val="24"/>
        </w:rPr>
        <w:t xml:space="preserve">(decrease) in present value of the provision for employee benefits </w:t>
      </w:r>
      <w:r w:rsidR="0074700C">
        <w:rPr>
          <w:rFonts w:ascii="Times New Roman" w:hAnsi="Times New Roman" w:cs="Times New Roman"/>
          <w:spacing w:val="-4"/>
          <w:sz w:val="24"/>
          <w:szCs w:val="24"/>
        </w:rPr>
        <w:t xml:space="preserve">as at December </w:t>
      </w:r>
      <w:r w:rsidR="009A2621" w:rsidRPr="009A2621">
        <w:rPr>
          <w:rFonts w:ascii="Times New Roman" w:hAnsi="Times New Roman" w:cs="Times New Roman"/>
          <w:spacing w:val="-4"/>
          <w:sz w:val="24"/>
          <w:szCs w:val="24"/>
          <w:lang w:val="en-US"/>
        </w:rPr>
        <w:t>31</w:t>
      </w:r>
      <w:r w:rsidR="0074700C">
        <w:rPr>
          <w:rFonts w:ascii="Times New Roman" w:hAnsi="Times New Roman" w:cs="Times New Roman"/>
          <w:spacing w:val="-4"/>
          <w:sz w:val="24"/>
          <w:szCs w:val="24"/>
        </w:rPr>
        <w:t xml:space="preserve">, </w:t>
      </w:r>
      <w:r w:rsidR="00213921" w:rsidRPr="00D77C01">
        <w:rPr>
          <w:rFonts w:ascii="Times New Roman" w:hAnsi="Times New Roman" w:cs="Times New Roman"/>
          <w:sz w:val="24"/>
          <w:szCs w:val="24"/>
        </w:rPr>
        <w:t>were</w:t>
      </w:r>
      <w:r w:rsidRPr="00D77C01">
        <w:rPr>
          <w:rFonts w:ascii="Times New Roman" w:hAnsi="Times New Roman" w:cs="Times New Roman"/>
          <w:sz w:val="24"/>
          <w:szCs w:val="24"/>
        </w:rPr>
        <w:t xml:space="preserve"> as follows:</w:t>
      </w:r>
    </w:p>
    <w:p w14:paraId="28152A08" w14:textId="77777777" w:rsidR="00E104E6" w:rsidRPr="00D77C01" w:rsidRDefault="00E104E6" w:rsidP="005C4D82">
      <w:pPr>
        <w:ind w:left="1267" w:right="-14"/>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394"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1"/>
        <w:gridCol w:w="2042"/>
        <w:gridCol w:w="175"/>
        <w:gridCol w:w="1216"/>
      </w:tblGrid>
      <w:tr w:rsidR="008049C2" w:rsidRPr="00D77C01" w14:paraId="1070DB14" w14:textId="77777777" w:rsidTr="00C12384">
        <w:trPr>
          <w:cantSplit/>
          <w:trHeight w:val="144"/>
        </w:trPr>
        <w:tc>
          <w:tcPr>
            <w:tcW w:w="4961" w:type="dxa"/>
            <w:tcBorders>
              <w:top w:val="nil"/>
              <w:left w:val="nil"/>
              <w:bottom w:val="nil"/>
              <w:right w:val="nil"/>
            </w:tcBorders>
            <w:vAlign w:val="bottom"/>
          </w:tcPr>
          <w:p w14:paraId="4EFA4AC6"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3136DE9"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4B6C77A2"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1B366296"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p>
        </w:tc>
      </w:tr>
      <w:tr w:rsidR="008049C2" w:rsidRPr="00D77C01" w14:paraId="690BDAE3" w14:textId="77777777" w:rsidTr="00C12384">
        <w:trPr>
          <w:cantSplit/>
          <w:trHeight w:val="144"/>
        </w:trPr>
        <w:tc>
          <w:tcPr>
            <w:tcW w:w="4961" w:type="dxa"/>
            <w:tcBorders>
              <w:top w:val="nil"/>
              <w:left w:val="nil"/>
              <w:bottom w:val="nil"/>
              <w:right w:val="nil"/>
            </w:tcBorders>
            <w:vAlign w:val="bottom"/>
          </w:tcPr>
          <w:p w14:paraId="549145C9"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42F20B6"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7F06C725"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4212DF43"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p>
        </w:tc>
      </w:tr>
      <w:tr w:rsidR="008049C2" w:rsidRPr="00D77C01" w14:paraId="48E7E5EF" w14:textId="77777777" w:rsidTr="00C12384">
        <w:trPr>
          <w:cantSplit/>
          <w:trHeight w:val="144"/>
        </w:trPr>
        <w:tc>
          <w:tcPr>
            <w:tcW w:w="4961" w:type="dxa"/>
            <w:tcBorders>
              <w:top w:val="nil"/>
              <w:left w:val="nil"/>
              <w:bottom w:val="nil"/>
              <w:right w:val="nil"/>
            </w:tcBorders>
            <w:vAlign w:val="bottom"/>
          </w:tcPr>
          <w:p w14:paraId="06D93699"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6102FEC"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460B4E3F" w14:textId="77777777" w:rsidR="008049C2" w:rsidRPr="00D77C01" w:rsidRDefault="008049C2"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3AC594BD"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8049C2" w:rsidRPr="00D77C01" w14:paraId="4760D8B3" w14:textId="77777777" w:rsidTr="00C12384">
        <w:trPr>
          <w:cantSplit/>
          <w:trHeight w:val="144"/>
        </w:trPr>
        <w:tc>
          <w:tcPr>
            <w:tcW w:w="4961" w:type="dxa"/>
            <w:tcBorders>
              <w:top w:val="nil"/>
              <w:left w:val="nil"/>
              <w:bottom w:val="nil"/>
              <w:right w:val="nil"/>
            </w:tcBorders>
            <w:vAlign w:val="bottom"/>
          </w:tcPr>
          <w:p w14:paraId="036CE269"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3368ECB"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5F10C182" w14:textId="77777777" w:rsidR="008049C2" w:rsidRPr="00D77C01" w:rsidRDefault="008049C2"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20DC882D"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8049C2" w:rsidRPr="00D77C01" w14:paraId="7468A5BF" w14:textId="77777777" w:rsidTr="00C12384">
        <w:trPr>
          <w:cantSplit/>
          <w:trHeight w:val="144"/>
        </w:trPr>
        <w:tc>
          <w:tcPr>
            <w:tcW w:w="4961" w:type="dxa"/>
            <w:tcBorders>
              <w:top w:val="nil"/>
              <w:left w:val="nil"/>
              <w:bottom w:val="nil"/>
              <w:right w:val="nil"/>
            </w:tcBorders>
            <w:vAlign w:val="bottom"/>
          </w:tcPr>
          <w:p w14:paraId="69662743"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EFD262F"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20AEA1AF" w14:textId="77777777" w:rsidR="008049C2" w:rsidRPr="00D77C01" w:rsidRDefault="008049C2"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667D6A6C"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8049C2" w:rsidRPr="00D77C01" w14:paraId="22EF0EEA" w14:textId="77777777" w:rsidTr="00C12384">
        <w:trPr>
          <w:cantSplit/>
          <w:trHeight w:val="144"/>
        </w:trPr>
        <w:tc>
          <w:tcPr>
            <w:tcW w:w="4961" w:type="dxa"/>
            <w:tcBorders>
              <w:top w:val="nil"/>
              <w:left w:val="nil"/>
              <w:bottom w:val="nil"/>
              <w:right w:val="nil"/>
            </w:tcBorders>
            <w:vAlign w:val="bottom"/>
          </w:tcPr>
          <w:p w14:paraId="01BDB13A" w14:textId="77777777" w:rsidR="008049C2" w:rsidRPr="00D77C01" w:rsidRDefault="008049C2" w:rsidP="00064227">
            <w:pPr>
              <w:tabs>
                <w:tab w:val="right" w:pos="3559"/>
              </w:tabs>
              <w:spacing w:line="240" w:lineRule="exact"/>
              <w:ind w:left="713"/>
              <w:rPr>
                <w:rFonts w:ascii="Times New Roman" w:hAnsi="Times New Roman" w:cs="Times New Roman"/>
                <w:b/>
                <w:bCs/>
                <w:vertAlign w:val="superscript"/>
              </w:rPr>
            </w:pPr>
          </w:p>
        </w:tc>
        <w:tc>
          <w:tcPr>
            <w:tcW w:w="2042" w:type="dxa"/>
            <w:tcBorders>
              <w:top w:val="nil"/>
              <w:left w:val="nil"/>
              <w:bottom w:val="nil"/>
              <w:right w:val="nil"/>
            </w:tcBorders>
            <w:vAlign w:val="bottom"/>
          </w:tcPr>
          <w:p w14:paraId="6544BE95" w14:textId="4205E3C7" w:rsidR="008049C2"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5" w:type="dxa"/>
            <w:tcBorders>
              <w:top w:val="nil"/>
              <w:left w:val="nil"/>
              <w:bottom w:val="nil"/>
              <w:right w:val="nil"/>
            </w:tcBorders>
          </w:tcPr>
          <w:p w14:paraId="19504309" w14:textId="77777777" w:rsidR="008049C2" w:rsidRPr="00D77C01" w:rsidRDefault="008049C2" w:rsidP="00064227">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37285FC6" w14:textId="48490DB4" w:rsidR="008049C2"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8049C2" w:rsidRPr="00D77C01" w14:paraId="6AC4ED73" w14:textId="77777777" w:rsidTr="00C12384">
        <w:trPr>
          <w:cantSplit/>
          <w:trHeight w:hRule="exact" w:val="144"/>
        </w:trPr>
        <w:tc>
          <w:tcPr>
            <w:tcW w:w="4961" w:type="dxa"/>
            <w:tcBorders>
              <w:top w:val="nil"/>
              <w:left w:val="nil"/>
              <w:bottom w:val="nil"/>
              <w:right w:val="nil"/>
            </w:tcBorders>
            <w:vAlign w:val="bottom"/>
          </w:tcPr>
          <w:p w14:paraId="481BF4A2" w14:textId="77777777" w:rsidR="008049C2" w:rsidRPr="00D77C01" w:rsidRDefault="008049C2"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7384CB95"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48830013"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64A6B6EF"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r>
      <w:tr w:rsidR="008049C2" w:rsidRPr="00D77C01" w14:paraId="25E135A8" w14:textId="77777777" w:rsidTr="00C12384">
        <w:trPr>
          <w:cantSplit/>
          <w:trHeight w:val="144"/>
        </w:trPr>
        <w:tc>
          <w:tcPr>
            <w:tcW w:w="4961" w:type="dxa"/>
            <w:tcBorders>
              <w:top w:val="nil"/>
              <w:left w:val="nil"/>
              <w:bottom w:val="nil"/>
              <w:right w:val="nil"/>
            </w:tcBorders>
          </w:tcPr>
          <w:p w14:paraId="1FD653EF" w14:textId="77777777" w:rsidR="008049C2" w:rsidRPr="00D77C01" w:rsidRDefault="008049C2" w:rsidP="002F5FF8">
            <w:pPr>
              <w:pStyle w:val="a1"/>
              <w:tabs>
                <w:tab w:val="clear" w:pos="1080"/>
              </w:tabs>
              <w:ind w:left="252" w:right="-9" w:firstLine="17"/>
              <w:rPr>
                <w:rFonts w:cs="Times New Roman"/>
                <w:spacing w:val="-6"/>
                <w:sz w:val="20"/>
                <w:szCs w:val="20"/>
                <w:lang w:val="en-US"/>
              </w:rPr>
            </w:pPr>
            <w:r w:rsidRPr="00D77C01">
              <w:rPr>
                <w:rFonts w:cs="Times New Roman"/>
                <w:sz w:val="20"/>
                <w:szCs w:val="20"/>
              </w:rPr>
              <w:t>Discount rate</w:t>
            </w:r>
          </w:p>
        </w:tc>
        <w:tc>
          <w:tcPr>
            <w:tcW w:w="2042" w:type="dxa"/>
            <w:tcBorders>
              <w:top w:val="nil"/>
              <w:left w:val="nil"/>
              <w:bottom w:val="nil"/>
              <w:right w:val="nil"/>
            </w:tcBorders>
          </w:tcPr>
          <w:p w14:paraId="7C5EB4BD" w14:textId="77777777" w:rsidR="008049C2" w:rsidRPr="00D77C01" w:rsidRDefault="008049C2" w:rsidP="008049C2">
            <w:pPr>
              <w:tabs>
                <w:tab w:val="decimal" w:pos="1253"/>
              </w:tabs>
              <w:spacing w:line="240" w:lineRule="exact"/>
              <w:rPr>
                <w:rFonts w:ascii="Times New Roman" w:hAnsi="Times New Roman" w:cs="Times New Roman"/>
              </w:rPr>
            </w:pPr>
          </w:p>
        </w:tc>
        <w:tc>
          <w:tcPr>
            <w:tcW w:w="175" w:type="dxa"/>
            <w:tcBorders>
              <w:top w:val="nil"/>
              <w:left w:val="nil"/>
              <w:bottom w:val="nil"/>
              <w:right w:val="nil"/>
            </w:tcBorders>
          </w:tcPr>
          <w:p w14:paraId="5848AA59" w14:textId="77777777" w:rsidR="008049C2" w:rsidRPr="00D77C01" w:rsidRDefault="008049C2" w:rsidP="008049C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6BC038D" w14:textId="77777777" w:rsidR="008049C2" w:rsidRPr="00D77C01" w:rsidRDefault="008049C2" w:rsidP="008049C2">
            <w:pPr>
              <w:tabs>
                <w:tab w:val="decimal" w:pos="1731"/>
              </w:tabs>
              <w:spacing w:line="240" w:lineRule="exact"/>
              <w:ind w:left="-900" w:right="-86" w:firstLine="270"/>
              <w:outlineLvl w:val="0"/>
              <w:rPr>
                <w:rFonts w:ascii="Times New Roman" w:hAnsi="Times New Roman" w:cs="Times New Roman"/>
              </w:rPr>
            </w:pPr>
          </w:p>
        </w:tc>
      </w:tr>
      <w:tr w:rsidR="008049C2" w:rsidRPr="00D77C01" w14:paraId="71DD411D" w14:textId="77777777" w:rsidTr="00C12384">
        <w:trPr>
          <w:cantSplit/>
          <w:trHeight w:val="144"/>
        </w:trPr>
        <w:tc>
          <w:tcPr>
            <w:tcW w:w="4961" w:type="dxa"/>
            <w:tcBorders>
              <w:top w:val="nil"/>
              <w:left w:val="nil"/>
              <w:bottom w:val="nil"/>
              <w:right w:val="nil"/>
            </w:tcBorders>
          </w:tcPr>
          <w:p w14:paraId="4BD42434" w14:textId="443EE169" w:rsidR="008049C2" w:rsidRPr="00D77C01" w:rsidRDefault="008049C2" w:rsidP="008049C2">
            <w:pPr>
              <w:ind w:left="853" w:right="-9" w:hanging="462"/>
              <w:jc w:val="thaiDistribute"/>
              <w:rPr>
                <w:rFonts w:ascii="Times New Roman" w:hAnsi="Times New Roman" w:cs="Times New Roman"/>
              </w:rPr>
            </w:pPr>
            <w:r w:rsidRPr="00D77C01">
              <w:rPr>
                <w:rFonts w:ascii="Times New Roman" w:hAnsi="Times New Roman" w:cs="Times New Roman"/>
              </w:rPr>
              <w:t xml:space="preserve">Discount rate, decrease of </w:t>
            </w:r>
            <w:r w:rsidR="009A2621" w:rsidRPr="009A2621">
              <w:rPr>
                <w:rFonts w:ascii="Times New Roman" w:hAnsi="Times New Roman"/>
                <w:lang w:val="en-US"/>
              </w:rPr>
              <w:t>1</w:t>
            </w:r>
            <w:r w:rsidRPr="00D77C01">
              <w:rPr>
                <w:rFonts w:ascii="Times New Roman" w:hAnsi="Times New Roman" w:cs="Times New Roman"/>
              </w:rPr>
              <w:t xml:space="preserve"> percent</w:t>
            </w:r>
          </w:p>
        </w:tc>
        <w:tc>
          <w:tcPr>
            <w:tcW w:w="2042" w:type="dxa"/>
            <w:tcBorders>
              <w:top w:val="nil"/>
              <w:left w:val="nil"/>
              <w:bottom w:val="nil"/>
              <w:right w:val="nil"/>
            </w:tcBorders>
          </w:tcPr>
          <w:p w14:paraId="247DC53F" w14:textId="09B7B83A" w:rsidR="008049C2" w:rsidRPr="00D77C01" w:rsidRDefault="009A2621" w:rsidP="003E3000">
            <w:pPr>
              <w:tabs>
                <w:tab w:val="decimal" w:pos="1666"/>
              </w:tabs>
              <w:spacing w:line="240" w:lineRule="exact"/>
              <w:rPr>
                <w:rFonts w:ascii="Times New Roman" w:hAnsi="Times New Roman" w:cs="Times New Roman"/>
              </w:rPr>
            </w:pPr>
            <w:r w:rsidRPr="009A2621">
              <w:rPr>
                <w:rFonts w:ascii="Times New Roman" w:hAnsi="Times New Roman" w:cs="Times New Roman"/>
                <w:lang w:val="en-US"/>
              </w:rPr>
              <w:t>29</w:t>
            </w:r>
            <w:r w:rsidR="003461CF" w:rsidRPr="00D77C01">
              <w:rPr>
                <w:rFonts w:ascii="Times New Roman" w:hAnsi="Times New Roman" w:cs="Times New Roman"/>
              </w:rPr>
              <w:t>,</w:t>
            </w:r>
            <w:r w:rsidRPr="009A2621">
              <w:rPr>
                <w:rFonts w:ascii="Times New Roman" w:hAnsi="Times New Roman" w:cs="Times New Roman"/>
                <w:lang w:val="en-US"/>
              </w:rPr>
              <w:t>982</w:t>
            </w:r>
          </w:p>
        </w:tc>
        <w:tc>
          <w:tcPr>
            <w:tcW w:w="175" w:type="dxa"/>
            <w:tcBorders>
              <w:top w:val="nil"/>
              <w:left w:val="nil"/>
              <w:bottom w:val="nil"/>
              <w:right w:val="nil"/>
            </w:tcBorders>
          </w:tcPr>
          <w:p w14:paraId="0804BA03" w14:textId="77777777" w:rsidR="008049C2" w:rsidRPr="00D77C01" w:rsidRDefault="008049C2" w:rsidP="008049C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3860BA71" w14:textId="2ACDF8EC" w:rsidR="008049C2" w:rsidRPr="00D77C01" w:rsidRDefault="009A2621" w:rsidP="003E3000">
            <w:pPr>
              <w:tabs>
                <w:tab w:val="decimal" w:pos="1030"/>
              </w:tabs>
              <w:spacing w:line="240" w:lineRule="exact"/>
              <w:ind w:left="-900" w:firstLine="877"/>
              <w:outlineLvl w:val="0"/>
              <w:rPr>
                <w:rFonts w:ascii="Times New Roman" w:hAnsi="Times New Roman" w:cs="Times New Roman"/>
              </w:rPr>
            </w:pPr>
            <w:r w:rsidRPr="009A2621">
              <w:rPr>
                <w:rFonts w:ascii="Times New Roman" w:hAnsi="Times New Roman"/>
                <w:lang w:val="en-US"/>
              </w:rPr>
              <w:t>18</w:t>
            </w:r>
            <w:r w:rsidR="008049C2" w:rsidRPr="00D77C01">
              <w:rPr>
                <w:rFonts w:ascii="Times New Roman" w:hAnsi="Times New Roman"/>
                <w:lang w:val="en-US"/>
              </w:rPr>
              <w:t>,</w:t>
            </w:r>
            <w:r w:rsidRPr="009A2621">
              <w:rPr>
                <w:rFonts w:ascii="Times New Roman" w:hAnsi="Times New Roman"/>
                <w:lang w:val="en-US"/>
              </w:rPr>
              <w:t>679</w:t>
            </w:r>
          </w:p>
        </w:tc>
      </w:tr>
      <w:tr w:rsidR="008049C2" w:rsidRPr="00D77C01" w14:paraId="3E2F42AC" w14:textId="77777777" w:rsidTr="00C12384">
        <w:trPr>
          <w:cantSplit/>
          <w:trHeight w:val="144"/>
        </w:trPr>
        <w:tc>
          <w:tcPr>
            <w:tcW w:w="4961" w:type="dxa"/>
            <w:tcBorders>
              <w:top w:val="nil"/>
              <w:left w:val="nil"/>
              <w:bottom w:val="nil"/>
              <w:right w:val="nil"/>
            </w:tcBorders>
          </w:tcPr>
          <w:p w14:paraId="5017DAFD" w14:textId="20BD490D" w:rsidR="008049C2" w:rsidRPr="00D77C01" w:rsidRDefault="008049C2" w:rsidP="008049C2">
            <w:pPr>
              <w:ind w:left="853" w:right="-9" w:hanging="462"/>
              <w:jc w:val="thaiDistribute"/>
              <w:rPr>
                <w:rFonts w:ascii="Times New Roman" w:hAnsi="Times New Roman" w:cs="Times New Roman"/>
              </w:rPr>
            </w:pPr>
            <w:r w:rsidRPr="00D77C01">
              <w:rPr>
                <w:rFonts w:ascii="Times New Roman" w:hAnsi="Times New Roman" w:cs="Times New Roman"/>
              </w:rPr>
              <w:t xml:space="preserve">Discount rate, increase of </w:t>
            </w:r>
            <w:r w:rsidR="009A2621" w:rsidRPr="009A2621">
              <w:rPr>
                <w:rFonts w:ascii="Times New Roman" w:hAnsi="Times New Roman"/>
                <w:lang w:val="en-US"/>
              </w:rPr>
              <w:t>1</w:t>
            </w:r>
            <w:r w:rsidRPr="00D77C01">
              <w:rPr>
                <w:rFonts w:ascii="Times New Roman" w:hAnsi="Times New Roman" w:cs="Times New Roman"/>
              </w:rPr>
              <w:t xml:space="preserve"> percent</w:t>
            </w:r>
          </w:p>
        </w:tc>
        <w:tc>
          <w:tcPr>
            <w:tcW w:w="2042" w:type="dxa"/>
            <w:tcBorders>
              <w:top w:val="nil"/>
              <w:left w:val="nil"/>
              <w:bottom w:val="nil"/>
              <w:right w:val="nil"/>
            </w:tcBorders>
          </w:tcPr>
          <w:p w14:paraId="3E38F3A7" w14:textId="53A9D9BA" w:rsidR="008049C2" w:rsidRPr="00D77C01" w:rsidRDefault="003461CF" w:rsidP="003E3000">
            <w:pPr>
              <w:tabs>
                <w:tab w:val="decimal" w:pos="1666"/>
              </w:tabs>
              <w:spacing w:line="240" w:lineRule="exact"/>
              <w:rPr>
                <w:rFonts w:ascii="Times New Roman" w:hAnsi="Times New Roman" w:cs="Times New Roman"/>
              </w:rPr>
            </w:pPr>
            <w:r w:rsidRPr="00D77C01">
              <w:rPr>
                <w:rFonts w:ascii="Times New Roman" w:hAnsi="Times New Roman" w:cs="Times New Roman"/>
              </w:rPr>
              <w:t>(</w:t>
            </w:r>
            <w:r w:rsidR="009A2621" w:rsidRPr="009A2621">
              <w:rPr>
                <w:rFonts w:ascii="Times New Roman" w:hAnsi="Times New Roman" w:cs="Times New Roman"/>
                <w:lang w:val="en-US"/>
              </w:rPr>
              <w:t>24</w:t>
            </w:r>
            <w:r w:rsidRPr="00D77C01">
              <w:rPr>
                <w:rFonts w:ascii="Times New Roman" w:hAnsi="Times New Roman" w:cs="Times New Roman"/>
              </w:rPr>
              <w:t>,</w:t>
            </w:r>
            <w:r w:rsidR="009A2621" w:rsidRPr="009A2621">
              <w:rPr>
                <w:rFonts w:ascii="Times New Roman" w:hAnsi="Times New Roman" w:cs="Times New Roman"/>
                <w:lang w:val="en-US"/>
              </w:rPr>
              <w:t>973</w:t>
            </w:r>
            <w:r w:rsidRPr="00D77C01">
              <w:rPr>
                <w:rFonts w:ascii="Times New Roman" w:hAnsi="Times New Roman" w:cs="Times New Roman"/>
              </w:rPr>
              <w:t>)</w:t>
            </w:r>
          </w:p>
        </w:tc>
        <w:tc>
          <w:tcPr>
            <w:tcW w:w="175" w:type="dxa"/>
            <w:tcBorders>
              <w:top w:val="nil"/>
              <w:left w:val="nil"/>
              <w:bottom w:val="nil"/>
              <w:right w:val="nil"/>
            </w:tcBorders>
          </w:tcPr>
          <w:p w14:paraId="29E81C0B" w14:textId="77777777" w:rsidR="008049C2" w:rsidRPr="00D77C01" w:rsidRDefault="008049C2" w:rsidP="008049C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4888ABAF" w14:textId="7BD9832E" w:rsidR="008049C2" w:rsidRPr="00D77C01" w:rsidRDefault="008049C2" w:rsidP="003E3000">
            <w:pPr>
              <w:tabs>
                <w:tab w:val="decimal" w:pos="1030"/>
              </w:tabs>
              <w:spacing w:line="240" w:lineRule="exact"/>
              <w:ind w:left="-900" w:firstLine="877"/>
              <w:outlineLvl w:val="0"/>
              <w:rPr>
                <w:rFonts w:ascii="Times New Roman" w:hAnsi="Times New Roman" w:cs="Times New Roman"/>
              </w:rPr>
            </w:pPr>
            <w:r w:rsidRPr="00D77C01">
              <w:rPr>
                <w:rFonts w:ascii="Times New Roman" w:hAnsi="Times New Roman"/>
                <w:lang w:val="en-US"/>
              </w:rPr>
              <w:t>(</w:t>
            </w:r>
            <w:r w:rsidR="009A2621" w:rsidRPr="009A2621">
              <w:rPr>
                <w:rFonts w:ascii="Times New Roman" w:hAnsi="Times New Roman"/>
                <w:lang w:val="en-US"/>
              </w:rPr>
              <w:t>15</w:t>
            </w:r>
            <w:r w:rsidRPr="00D77C01">
              <w:rPr>
                <w:rFonts w:ascii="Times New Roman" w:hAnsi="Times New Roman"/>
                <w:lang w:val="en-US"/>
              </w:rPr>
              <w:t>,</w:t>
            </w:r>
            <w:r w:rsidR="009A2621" w:rsidRPr="009A2621">
              <w:rPr>
                <w:rFonts w:ascii="Times New Roman" w:hAnsi="Times New Roman"/>
                <w:lang w:val="en-US"/>
              </w:rPr>
              <w:t>647</w:t>
            </w:r>
            <w:r w:rsidRPr="00D77C01">
              <w:rPr>
                <w:rFonts w:ascii="Times New Roman" w:hAnsi="Times New Roman"/>
                <w:lang w:val="en-US"/>
              </w:rPr>
              <w:t>)</w:t>
            </w:r>
          </w:p>
        </w:tc>
      </w:tr>
      <w:tr w:rsidR="008049C2" w:rsidRPr="00D77C01" w14:paraId="24CE2FD6" w14:textId="77777777" w:rsidTr="00C12384">
        <w:trPr>
          <w:cantSplit/>
          <w:trHeight w:val="144"/>
        </w:trPr>
        <w:tc>
          <w:tcPr>
            <w:tcW w:w="4961" w:type="dxa"/>
            <w:tcBorders>
              <w:top w:val="nil"/>
              <w:left w:val="nil"/>
              <w:bottom w:val="nil"/>
              <w:right w:val="nil"/>
            </w:tcBorders>
          </w:tcPr>
          <w:p w14:paraId="361DA21E" w14:textId="77777777" w:rsidR="008049C2" w:rsidRPr="00D77C01" w:rsidRDefault="008049C2" w:rsidP="008049C2">
            <w:pPr>
              <w:ind w:left="853" w:right="-9" w:hanging="462"/>
              <w:jc w:val="thaiDistribute"/>
              <w:rPr>
                <w:rFonts w:ascii="Times New Roman" w:hAnsi="Times New Roman" w:cs="Times New Roman"/>
              </w:rPr>
            </w:pPr>
          </w:p>
        </w:tc>
        <w:tc>
          <w:tcPr>
            <w:tcW w:w="2042" w:type="dxa"/>
            <w:tcBorders>
              <w:top w:val="nil"/>
              <w:left w:val="nil"/>
              <w:bottom w:val="nil"/>
              <w:right w:val="nil"/>
            </w:tcBorders>
          </w:tcPr>
          <w:p w14:paraId="29E12660" w14:textId="77777777" w:rsidR="008049C2" w:rsidRPr="00D77C01" w:rsidRDefault="008049C2" w:rsidP="003E3000">
            <w:pPr>
              <w:tabs>
                <w:tab w:val="decimal" w:pos="1666"/>
              </w:tabs>
              <w:spacing w:line="240" w:lineRule="exact"/>
              <w:rPr>
                <w:rFonts w:ascii="Times New Roman" w:hAnsi="Times New Roman" w:cs="Times New Roman"/>
              </w:rPr>
            </w:pPr>
          </w:p>
        </w:tc>
        <w:tc>
          <w:tcPr>
            <w:tcW w:w="175" w:type="dxa"/>
            <w:tcBorders>
              <w:top w:val="nil"/>
              <w:left w:val="nil"/>
              <w:bottom w:val="nil"/>
              <w:right w:val="nil"/>
            </w:tcBorders>
          </w:tcPr>
          <w:p w14:paraId="3D8A03AC" w14:textId="77777777" w:rsidR="008049C2" w:rsidRPr="00D77C01" w:rsidRDefault="008049C2" w:rsidP="008049C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2BBAC4E" w14:textId="77777777" w:rsidR="008049C2" w:rsidRPr="00D77C01" w:rsidRDefault="008049C2" w:rsidP="003E3000">
            <w:pPr>
              <w:tabs>
                <w:tab w:val="decimal" w:pos="1030"/>
              </w:tabs>
              <w:spacing w:line="240" w:lineRule="exact"/>
              <w:ind w:left="-900" w:firstLine="877"/>
              <w:outlineLvl w:val="0"/>
              <w:rPr>
                <w:rFonts w:ascii="Times New Roman" w:hAnsi="Times New Roman" w:cs="Times New Roman"/>
              </w:rPr>
            </w:pPr>
          </w:p>
        </w:tc>
      </w:tr>
      <w:tr w:rsidR="008049C2" w:rsidRPr="00D77C01" w14:paraId="20F0E004" w14:textId="77777777" w:rsidTr="00C12384">
        <w:trPr>
          <w:cantSplit/>
          <w:trHeight w:val="144"/>
        </w:trPr>
        <w:tc>
          <w:tcPr>
            <w:tcW w:w="4961" w:type="dxa"/>
            <w:tcBorders>
              <w:top w:val="nil"/>
              <w:left w:val="nil"/>
              <w:bottom w:val="nil"/>
              <w:right w:val="nil"/>
            </w:tcBorders>
          </w:tcPr>
          <w:p w14:paraId="150DF631" w14:textId="4D77B44E" w:rsidR="008049C2" w:rsidRPr="004F4912" w:rsidRDefault="008049C2" w:rsidP="002F5FF8">
            <w:pPr>
              <w:pStyle w:val="a1"/>
              <w:tabs>
                <w:tab w:val="clear" w:pos="1080"/>
              </w:tabs>
              <w:ind w:left="252" w:right="-9" w:firstLine="17"/>
              <w:rPr>
                <w:rFonts w:cs="Times New Roman"/>
              </w:rPr>
            </w:pPr>
            <w:r w:rsidRPr="004F4912">
              <w:rPr>
                <w:rFonts w:cs="Times New Roman"/>
                <w:sz w:val="20"/>
                <w:szCs w:val="20"/>
              </w:rPr>
              <w:t>Salary</w:t>
            </w:r>
            <w:r w:rsidR="004F4912" w:rsidRPr="004F4912">
              <w:rPr>
                <w:rFonts w:cs="Times New Roman"/>
                <w:sz w:val="20"/>
                <w:szCs w:val="20"/>
                <w:cs/>
              </w:rPr>
              <w:t xml:space="preserve"> increase </w:t>
            </w:r>
            <w:r w:rsidRPr="004F4912">
              <w:rPr>
                <w:rFonts w:cs="Times New Roman"/>
                <w:sz w:val="20"/>
                <w:szCs w:val="20"/>
              </w:rPr>
              <w:t xml:space="preserve"> rate</w:t>
            </w:r>
          </w:p>
        </w:tc>
        <w:tc>
          <w:tcPr>
            <w:tcW w:w="2042" w:type="dxa"/>
            <w:tcBorders>
              <w:top w:val="nil"/>
              <w:left w:val="nil"/>
              <w:bottom w:val="nil"/>
              <w:right w:val="nil"/>
            </w:tcBorders>
          </w:tcPr>
          <w:p w14:paraId="53AA7A49" w14:textId="77777777" w:rsidR="008049C2" w:rsidRPr="00D77C01" w:rsidRDefault="008049C2" w:rsidP="003E3000">
            <w:pPr>
              <w:tabs>
                <w:tab w:val="decimal" w:pos="1666"/>
              </w:tabs>
              <w:spacing w:line="240" w:lineRule="exact"/>
              <w:rPr>
                <w:rFonts w:ascii="Times New Roman" w:hAnsi="Times New Roman" w:cs="Times New Roman"/>
              </w:rPr>
            </w:pPr>
          </w:p>
        </w:tc>
        <w:tc>
          <w:tcPr>
            <w:tcW w:w="175" w:type="dxa"/>
            <w:tcBorders>
              <w:top w:val="nil"/>
              <w:left w:val="nil"/>
              <w:bottom w:val="nil"/>
              <w:right w:val="nil"/>
            </w:tcBorders>
          </w:tcPr>
          <w:p w14:paraId="4E221D1B" w14:textId="77777777" w:rsidR="008049C2" w:rsidRPr="00D77C01" w:rsidRDefault="008049C2" w:rsidP="008049C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0DC385CE" w14:textId="77777777" w:rsidR="008049C2" w:rsidRPr="00D77C01" w:rsidRDefault="008049C2" w:rsidP="003E3000">
            <w:pPr>
              <w:tabs>
                <w:tab w:val="decimal" w:pos="1030"/>
              </w:tabs>
              <w:spacing w:line="240" w:lineRule="exact"/>
              <w:ind w:left="-900" w:firstLine="877"/>
              <w:outlineLvl w:val="0"/>
              <w:rPr>
                <w:rFonts w:ascii="Times New Roman" w:hAnsi="Times New Roman" w:cs="Times New Roman"/>
              </w:rPr>
            </w:pPr>
          </w:p>
        </w:tc>
      </w:tr>
      <w:tr w:rsidR="008049C2" w:rsidRPr="00D77C01" w14:paraId="2219A630" w14:textId="77777777" w:rsidTr="00C12384">
        <w:trPr>
          <w:cantSplit/>
          <w:trHeight w:val="144"/>
        </w:trPr>
        <w:tc>
          <w:tcPr>
            <w:tcW w:w="4961" w:type="dxa"/>
            <w:tcBorders>
              <w:top w:val="nil"/>
              <w:left w:val="nil"/>
              <w:bottom w:val="nil"/>
              <w:right w:val="nil"/>
            </w:tcBorders>
            <w:vAlign w:val="bottom"/>
          </w:tcPr>
          <w:p w14:paraId="53CECB6C" w14:textId="6703EED7" w:rsidR="008049C2" w:rsidRPr="00D77C01" w:rsidRDefault="008049C2" w:rsidP="008049C2">
            <w:pPr>
              <w:ind w:left="853" w:right="-9" w:hanging="462"/>
              <w:jc w:val="thaiDistribute"/>
              <w:rPr>
                <w:rFonts w:ascii="Times New Roman" w:hAnsi="Times New Roman" w:cs="Times New Roman"/>
              </w:rPr>
            </w:pPr>
            <w:r w:rsidRPr="00D77C01">
              <w:rPr>
                <w:rFonts w:ascii="Times New Roman" w:hAnsi="Times New Roman" w:cs="Times New Roman"/>
              </w:rPr>
              <w:t xml:space="preserve">Salary </w:t>
            </w:r>
            <w:r w:rsidR="00F46ABE" w:rsidRPr="00D77C01">
              <w:rPr>
                <w:rFonts w:ascii="Times New Roman" w:hAnsi="Times New Roman" w:cs="Cordia New"/>
                <w:lang w:val="en-US"/>
              </w:rPr>
              <w:t xml:space="preserve">increase </w:t>
            </w:r>
            <w:r w:rsidRPr="00D77C01">
              <w:rPr>
                <w:rFonts w:ascii="Times New Roman" w:hAnsi="Times New Roman" w:cs="Times New Roman"/>
              </w:rPr>
              <w:t xml:space="preserve">rate, decrease of </w:t>
            </w:r>
            <w:r w:rsidR="009A2621" w:rsidRPr="009A2621">
              <w:rPr>
                <w:rFonts w:ascii="Times New Roman" w:hAnsi="Times New Roman"/>
                <w:lang w:val="en-US"/>
              </w:rPr>
              <w:t>1</w:t>
            </w:r>
            <w:r w:rsidRPr="00D77C01">
              <w:rPr>
                <w:rFonts w:ascii="Times New Roman" w:hAnsi="Times New Roman" w:cs="Times New Roman"/>
              </w:rPr>
              <w:t xml:space="preserve"> percent</w:t>
            </w:r>
          </w:p>
        </w:tc>
        <w:tc>
          <w:tcPr>
            <w:tcW w:w="2042" w:type="dxa"/>
            <w:tcBorders>
              <w:top w:val="nil"/>
              <w:left w:val="nil"/>
              <w:bottom w:val="nil"/>
              <w:right w:val="nil"/>
            </w:tcBorders>
          </w:tcPr>
          <w:p w14:paraId="3F5EE37F" w14:textId="15545220" w:rsidR="008049C2" w:rsidRPr="00D77C01" w:rsidRDefault="003461CF" w:rsidP="003E3000">
            <w:pPr>
              <w:tabs>
                <w:tab w:val="decimal" w:pos="1666"/>
              </w:tabs>
              <w:spacing w:line="240" w:lineRule="exact"/>
              <w:rPr>
                <w:rFonts w:ascii="Times New Roman" w:hAnsi="Times New Roman" w:cs="Times New Roman"/>
              </w:rPr>
            </w:pPr>
            <w:r w:rsidRPr="00D77C01">
              <w:rPr>
                <w:rFonts w:ascii="Times New Roman" w:hAnsi="Times New Roman" w:cs="Times New Roman"/>
              </w:rPr>
              <w:t>(</w:t>
            </w:r>
            <w:r w:rsidR="009A2621" w:rsidRPr="009A2621">
              <w:rPr>
                <w:rFonts w:ascii="Times New Roman" w:hAnsi="Times New Roman" w:cs="Times New Roman"/>
                <w:lang w:val="en-US"/>
              </w:rPr>
              <w:t>24</w:t>
            </w:r>
            <w:r w:rsidRPr="00D77C01">
              <w:rPr>
                <w:rFonts w:ascii="Times New Roman" w:hAnsi="Times New Roman" w:cs="Times New Roman"/>
              </w:rPr>
              <w:t>,</w:t>
            </w:r>
            <w:r w:rsidR="009A2621" w:rsidRPr="009A2621">
              <w:rPr>
                <w:rFonts w:ascii="Times New Roman" w:hAnsi="Times New Roman" w:cs="Times New Roman"/>
                <w:lang w:val="en-US"/>
              </w:rPr>
              <w:t>699</w:t>
            </w:r>
            <w:r w:rsidRPr="00D77C01">
              <w:rPr>
                <w:rFonts w:ascii="Times New Roman" w:hAnsi="Times New Roman" w:cs="Times New Roman"/>
              </w:rPr>
              <w:t>)</w:t>
            </w:r>
          </w:p>
        </w:tc>
        <w:tc>
          <w:tcPr>
            <w:tcW w:w="175" w:type="dxa"/>
            <w:tcBorders>
              <w:top w:val="nil"/>
              <w:left w:val="nil"/>
              <w:bottom w:val="nil"/>
              <w:right w:val="nil"/>
            </w:tcBorders>
          </w:tcPr>
          <w:p w14:paraId="364A633E" w14:textId="77777777" w:rsidR="008049C2" w:rsidRPr="00D77C01" w:rsidRDefault="008049C2" w:rsidP="008049C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5ECE0EC6" w14:textId="0D4A3604" w:rsidR="008049C2" w:rsidRPr="00D77C01" w:rsidRDefault="008049C2" w:rsidP="003E3000">
            <w:pPr>
              <w:tabs>
                <w:tab w:val="decimal" w:pos="1030"/>
              </w:tabs>
              <w:spacing w:line="240" w:lineRule="exact"/>
              <w:ind w:left="-900" w:firstLine="877"/>
              <w:outlineLvl w:val="0"/>
              <w:rPr>
                <w:rFonts w:ascii="Times New Roman" w:hAnsi="Times New Roman" w:cs="Times New Roman"/>
              </w:rPr>
            </w:pPr>
            <w:r w:rsidRPr="00D77C01">
              <w:rPr>
                <w:rFonts w:ascii="Times New Roman" w:hAnsi="Times New Roman"/>
                <w:lang w:val="en-US"/>
              </w:rPr>
              <w:t>(</w:t>
            </w:r>
            <w:r w:rsidR="009A2621" w:rsidRPr="009A2621">
              <w:rPr>
                <w:rFonts w:ascii="Times New Roman" w:hAnsi="Times New Roman"/>
                <w:lang w:val="en-US"/>
              </w:rPr>
              <w:t>15</w:t>
            </w:r>
            <w:r w:rsidRPr="00D77C01">
              <w:rPr>
                <w:rFonts w:ascii="Times New Roman" w:hAnsi="Times New Roman"/>
                <w:lang w:val="en-US"/>
              </w:rPr>
              <w:t>,</w:t>
            </w:r>
            <w:r w:rsidR="009A2621" w:rsidRPr="009A2621">
              <w:rPr>
                <w:rFonts w:ascii="Times New Roman" w:hAnsi="Times New Roman"/>
                <w:lang w:val="en-US"/>
              </w:rPr>
              <w:t>553</w:t>
            </w:r>
            <w:r w:rsidRPr="00D77C01">
              <w:rPr>
                <w:rFonts w:ascii="Times New Roman" w:hAnsi="Times New Roman"/>
                <w:lang w:val="en-US"/>
              </w:rPr>
              <w:t>)</w:t>
            </w:r>
          </w:p>
        </w:tc>
      </w:tr>
      <w:tr w:rsidR="008049C2" w:rsidRPr="00D77C01" w14:paraId="71E50A52" w14:textId="77777777" w:rsidTr="00C12384">
        <w:trPr>
          <w:cantSplit/>
          <w:trHeight w:val="144"/>
        </w:trPr>
        <w:tc>
          <w:tcPr>
            <w:tcW w:w="4961" w:type="dxa"/>
            <w:tcBorders>
              <w:top w:val="nil"/>
              <w:left w:val="nil"/>
              <w:bottom w:val="nil"/>
              <w:right w:val="nil"/>
            </w:tcBorders>
            <w:vAlign w:val="bottom"/>
          </w:tcPr>
          <w:p w14:paraId="4D093443" w14:textId="3A8B445C" w:rsidR="008049C2" w:rsidRPr="00D77C01" w:rsidRDefault="008049C2" w:rsidP="008049C2">
            <w:pPr>
              <w:ind w:left="853" w:right="-9" w:hanging="462"/>
              <w:jc w:val="thaiDistribute"/>
              <w:rPr>
                <w:rFonts w:ascii="Times New Roman" w:hAnsi="Times New Roman" w:cs="Times New Roman"/>
              </w:rPr>
            </w:pPr>
            <w:r w:rsidRPr="00D77C01">
              <w:rPr>
                <w:rFonts w:ascii="Times New Roman" w:hAnsi="Times New Roman" w:cs="Times New Roman"/>
              </w:rPr>
              <w:t xml:space="preserve">Salary </w:t>
            </w:r>
            <w:r w:rsidR="00F46ABE" w:rsidRPr="00D77C01">
              <w:rPr>
                <w:rFonts w:ascii="Times New Roman" w:hAnsi="Times New Roman" w:cs="Times New Roman"/>
              </w:rPr>
              <w:t xml:space="preserve">increase </w:t>
            </w:r>
            <w:r w:rsidRPr="00D77C01">
              <w:rPr>
                <w:rFonts w:ascii="Times New Roman" w:hAnsi="Times New Roman" w:cs="Times New Roman"/>
              </w:rPr>
              <w:t xml:space="preserve">rate, increase of </w:t>
            </w:r>
            <w:r w:rsidR="009A2621" w:rsidRPr="009A2621">
              <w:rPr>
                <w:rFonts w:ascii="Times New Roman" w:hAnsi="Times New Roman"/>
                <w:lang w:val="en-US"/>
              </w:rPr>
              <w:t>1</w:t>
            </w:r>
            <w:r w:rsidRPr="00D77C01">
              <w:rPr>
                <w:rFonts w:ascii="Times New Roman" w:hAnsi="Times New Roman" w:cs="Times New Roman"/>
              </w:rPr>
              <w:t xml:space="preserve"> percent</w:t>
            </w:r>
          </w:p>
        </w:tc>
        <w:tc>
          <w:tcPr>
            <w:tcW w:w="2042" w:type="dxa"/>
            <w:tcBorders>
              <w:top w:val="nil"/>
              <w:left w:val="nil"/>
              <w:bottom w:val="nil"/>
              <w:right w:val="nil"/>
            </w:tcBorders>
          </w:tcPr>
          <w:p w14:paraId="7526CA59" w14:textId="77A17DD6" w:rsidR="008049C2" w:rsidRPr="00D77C01" w:rsidRDefault="009A2621" w:rsidP="003E3000">
            <w:pPr>
              <w:tabs>
                <w:tab w:val="decimal" w:pos="1666"/>
              </w:tabs>
              <w:spacing w:line="240" w:lineRule="exact"/>
              <w:rPr>
                <w:rFonts w:ascii="Times New Roman" w:hAnsi="Times New Roman" w:cs="Times New Roman"/>
              </w:rPr>
            </w:pPr>
            <w:r w:rsidRPr="009A2621">
              <w:rPr>
                <w:rFonts w:ascii="Times New Roman" w:hAnsi="Times New Roman" w:cs="Times New Roman"/>
                <w:lang w:val="en-US"/>
              </w:rPr>
              <w:t>28</w:t>
            </w:r>
            <w:r w:rsidR="003461CF" w:rsidRPr="00D77C01">
              <w:rPr>
                <w:rFonts w:ascii="Times New Roman" w:hAnsi="Times New Roman" w:cs="Times New Roman"/>
              </w:rPr>
              <w:t>,</w:t>
            </w:r>
            <w:r w:rsidRPr="009A2621">
              <w:rPr>
                <w:rFonts w:ascii="Times New Roman" w:hAnsi="Times New Roman" w:cs="Times New Roman"/>
                <w:lang w:val="en-US"/>
              </w:rPr>
              <w:t>992</w:t>
            </w:r>
          </w:p>
        </w:tc>
        <w:tc>
          <w:tcPr>
            <w:tcW w:w="175" w:type="dxa"/>
            <w:tcBorders>
              <w:top w:val="nil"/>
              <w:left w:val="nil"/>
              <w:bottom w:val="nil"/>
              <w:right w:val="nil"/>
            </w:tcBorders>
          </w:tcPr>
          <w:p w14:paraId="6C2DBAA1" w14:textId="77777777" w:rsidR="008049C2" w:rsidRPr="00D77C01" w:rsidRDefault="008049C2" w:rsidP="008049C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315DADE5" w14:textId="286631D6" w:rsidR="008049C2" w:rsidRPr="00D77C01" w:rsidRDefault="009A2621" w:rsidP="003E3000">
            <w:pPr>
              <w:tabs>
                <w:tab w:val="decimal" w:pos="1030"/>
              </w:tabs>
              <w:spacing w:line="240" w:lineRule="exact"/>
              <w:ind w:left="-900" w:firstLine="877"/>
              <w:outlineLvl w:val="0"/>
              <w:rPr>
                <w:rFonts w:ascii="Times New Roman" w:hAnsi="Times New Roman" w:cs="Times New Roman"/>
              </w:rPr>
            </w:pPr>
            <w:r w:rsidRPr="009A2621">
              <w:rPr>
                <w:rFonts w:ascii="Times New Roman" w:hAnsi="Times New Roman"/>
                <w:lang w:val="en-US"/>
              </w:rPr>
              <w:t>18</w:t>
            </w:r>
            <w:r w:rsidR="008049C2" w:rsidRPr="00D77C01">
              <w:rPr>
                <w:rFonts w:ascii="Times New Roman" w:hAnsi="Times New Roman"/>
                <w:lang w:val="en-US"/>
              </w:rPr>
              <w:t>,</w:t>
            </w:r>
            <w:r w:rsidRPr="009A2621">
              <w:rPr>
                <w:rFonts w:ascii="Times New Roman" w:hAnsi="Times New Roman"/>
                <w:lang w:val="en-US"/>
              </w:rPr>
              <w:t>178</w:t>
            </w:r>
          </w:p>
        </w:tc>
      </w:tr>
    </w:tbl>
    <w:p w14:paraId="7AC9EDB6" w14:textId="5F605572" w:rsidR="005665D2" w:rsidRPr="00D77C01" w:rsidRDefault="009A2621" w:rsidP="003E3000">
      <w:pPr>
        <w:spacing w:before="200"/>
        <w:ind w:left="1253" w:right="-14" w:hanging="720"/>
        <w:jc w:val="thaiDistribute"/>
        <w:rPr>
          <w:rFonts w:ascii="Times New Roman" w:hAnsi="Times New Roman" w:cs="Times New Roman"/>
          <w:sz w:val="24"/>
          <w:szCs w:val="24"/>
          <w:lang w:val="en-US"/>
        </w:rPr>
      </w:pPr>
      <w:r w:rsidRPr="009A2621">
        <w:rPr>
          <w:rFonts w:ascii="Times New Roman" w:hAnsi="Times New Roman"/>
          <w:sz w:val="24"/>
          <w:szCs w:val="24"/>
          <w:lang w:val="en-US"/>
        </w:rPr>
        <w:t>21</w:t>
      </w:r>
      <w:r w:rsidR="005665D2" w:rsidRPr="00D77C01">
        <w:rPr>
          <w:rFonts w:ascii="Times New Roman" w:hAnsi="Times New Roman" w:cs="Times New Roman"/>
          <w:sz w:val="24"/>
          <w:szCs w:val="24"/>
          <w:lang w:val="en-US"/>
        </w:rPr>
        <w:t>.</w:t>
      </w:r>
      <w:r w:rsidRPr="009A2621">
        <w:rPr>
          <w:rFonts w:ascii="Times New Roman" w:hAnsi="Times New Roman"/>
          <w:sz w:val="24"/>
          <w:szCs w:val="24"/>
          <w:lang w:val="en-US"/>
        </w:rPr>
        <w:t>2</w:t>
      </w:r>
      <w:r w:rsidR="005665D2" w:rsidRPr="00D77C01">
        <w:rPr>
          <w:rFonts w:ascii="Times New Roman" w:hAnsi="Times New Roman" w:cs="Times New Roman"/>
          <w:sz w:val="24"/>
          <w:szCs w:val="24"/>
          <w:lang w:val="en-US"/>
        </w:rPr>
        <w:tab/>
      </w:r>
      <w:r w:rsidR="005665D2" w:rsidRPr="00D77C01">
        <w:rPr>
          <w:rFonts w:ascii="Times New Roman" w:hAnsi="Times New Roman" w:cs="Times New Roman"/>
          <w:spacing w:val="-6"/>
          <w:sz w:val="24"/>
          <w:szCs w:val="24"/>
          <w:lang w:val="en-US"/>
        </w:rPr>
        <w:t xml:space="preserve">The outstanding balance of current provision for employee benefits as at December </w:t>
      </w:r>
      <w:r w:rsidRPr="009A2621">
        <w:rPr>
          <w:rFonts w:ascii="Times New Roman" w:hAnsi="Times New Roman"/>
          <w:spacing w:val="-6"/>
          <w:sz w:val="24"/>
          <w:szCs w:val="24"/>
          <w:lang w:val="en-US"/>
        </w:rPr>
        <w:t>31</w:t>
      </w:r>
      <w:r w:rsidR="005665D2" w:rsidRPr="00D77C01">
        <w:rPr>
          <w:rFonts w:ascii="Times New Roman" w:hAnsi="Times New Roman" w:cs="Times New Roman"/>
          <w:spacing w:val="-6"/>
          <w:sz w:val="24"/>
          <w:szCs w:val="24"/>
          <w:lang w:val="en-US"/>
        </w:rPr>
        <w:t xml:space="preserve">, </w:t>
      </w:r>
      <w:r w:rsidRPr="009A2621">
        <w:rPr>
          <w:rFonts w:ascii="Times New Roman" w:hAnsi="Times New Roman"/>
          <w:spacing w:val="-6"/>
          <w:sz w:val="24"/>
          <w:szCs w:val="24"/>
          <w:lang w:val="en-US"/>
        </w:rPr>
        <w:t>2023</w:t>
      </w:r>
      <w:r w:rsidR="005665D2" w:rsidRPr="00D77C01">
        <w:rPr>
          <w:rFonts w:ascii="Times New Roman" w:hAnsi="Times New Roman" w:cs="Times New Roman"/>
          <w:spacing w:val="-6"/>
          <w:sz w:val="24"/>
          <w:szCs w:val="24"/>
          <w:lang w:val="en-US"/>
        </w:rPr>
        <w:t xml:space="preserve"> and </w:t>
      </w:r>
      <w:r w:rsidRPr="009A2621">
        <w:rPr>
          <w:rFonts w:ascii="Times New Roman" w:hAnsi="Times New Roman"/>
          <w:spacing w:val="-6"/>
          <w:sz w:val="24"/>
          <w:szCs w:val="24"/>
          <w:lang w:val="en-US"/>
        </w:rPr>
        <w:t>2022</w:t>
      </w:r>
      <w:r w:rsidR="00213921" w:rsidRPr="00D77C01">
        <w:rPr>
          <w:rFonts w:ascii="Times New Roman" w:hAnsi="Times New Roman" w:cs="Times New Roman"/>
          <w:spacing w:val="-6"/>
          <w:sz w:val="24"/>
          <w:szCs w:val="24"/>
          <w:lang w:val="en-US"/>
        </w:rPr>
        <w:t xml:space="preserve"> were</w:t>
      </w:r>
      <w:r w:rsidR="005665D2" w:rsidRPr="00D77C01">
        <w:rPr>
          <w:rFonts w:ascii="Times New Roman" w:hAnsi="Times New Roman" w:cs="Times New Roman"/>
          <w:spacing w:val="-6"/>
          <w:sz w:val="24"/>
          <w:szCs w:val="24"/>
          <w:lang w:val="en-US"/>
        </w:rPr>
        <w:t xml:space="preserve"> Baht</w:t>
      </w:r>
      <w:r w:rsidR="00667469" w:rsidRPr="00D77C01">
        <w:rPr>
          <w:rFonts w:ascii="Times New Roman" w:hAnsi="Times New Roman" w:cs="Times New Roman"/>
          <w:spacing w:val="-6"/>
          <w:sz w:val="24"/>
          <w:szCs w:val="24"/>
          <w:lang w:val="en-US"/>
        </w:rPr>
        <w:t xml:space="preserve"> </w:t>
      </w:r>
      <w:r w:rsidRPr="009A2621">
        <w:rPr>
          <w:rFonts w:ascii="Times New Roman" w:hAnsi="Times New Roman"/>
          <w:spacing w:val="-6"/>
          <w:sz w:val="24"/>
          <w:szCs w:val="24"/>
          <w:lang w:val="en-US"/>
        </w:rPr>
        <w:t>3</w:t>
      </w:r>
      <w:r w:rsidR="003461CF" w:rsidRPr="00D77C01">
        <w:rPr>
          <w:rFonts w:ascii="Times New Roman" w:hAnsi="Times New Roman"/>
          <w:spacing w:val="-6"/>
          <w:sz w:val="24"/>
          <w:szCs w:val="24"/>
          <w:lang w:val="en-US"/>
        </w:rPr>
        <w:t>.</w:t>
      </w:r>
      <w:r w:rsidRPr="009A2621">
        <w:rPr>
          <w:rFonts w:ascii="Times New Roman" w:hAnsi="Times New Roman"/>
          <w:spacing w:val="-6"/>
          <w:sz w:val="24"/>
          <w:szCs w:val="24"/>
          <w:lang w:val="en-US"/>
        </w:rPr>
        <w:t>7</w:t>
      </w:r>
      <w:r w:rsidR="009B5967">
        <w:rPr>
          <w:rFonts w:ascii="Times New Roman" w:hAnsi="Times New Roman"/>
          <w:spacing w:val="-6"/>
          <w:sz w:val="24"/>
          <w:szCs w:val="24"/>
          <w:lang w:val="en-US"/>
        </w:rPr>
        <w:t>1</w:t>
      </w:r>
      <w:r w:rsidR="000D1B78" w:rsidRPr="00D77C01">
        <w:rPr>
          <w:rFonts w:ascii="Times New Roman" w:hAnsi="Times New Roman"/>
          <w:spacing w:val="-6"/>
          <w:sz w:val="24"/>
          <w:szCs w:val="24"/>
          <w:lang w:val="en-US"/>
        </w:rPr>
        <w:t xml:space="preserve"> </w:t>
      </w:r>
      <w:r w:rsidR="0071104D" w:rsidRPr="00D77C01">
        <w:rPr>
          <w:rFonts w:ascii="Times New Roman" w:hAnsi="Times New Roman" w:cs="Times New Roman"/>
          <w:spacing w:val="-6"/>
          <w:sz w:val="24"/>
          <w:szCs w:val="24"/>
          <w:lang w:val="en-US"/>
        </w:rPr>
        <w:t>million</w:t>
      </w:r>
      <w:r w:rsidR="00667469" w:rsidRPr="00D77C01">
        <w:rPr>
          <w:rFonts w:ascii="Times New Roman" w:hAnsi="Times New Roman" w:cs="Times New Roman"/>
          <w:spacing w:val="-6"/>
          <w:sz w:val="24"/>
          <w:szCs w:val="24"/>
          <w:lang w:val="en-US"/>
        </w:rPr>
        <w:t xml:space="preserve"> </w:t>
      </w:r>
      <w:r w:rsidR="005665D2" w:rsidRPr="00D77C01">
        <w:rPr>
          <w:rFonts w:ascii="Times New Roman" w:hAnsi="Times New Roman" w:cs="Times New Roman"/>
          <w:spacing w:val="-6"/>
          <w:sz w:val="24"/>
          <w:szCs w:val="24"/>
          <w:lang w:val="en-US"/>
        </w:rPr>
        <w:t xml:space="preserve">and Baht </w:t>
      </w:r>
      <w:r w:rsidRPr="009A2621">
        <w:rPr>
          <w:rFonts w:ascii="Times New Roman" w:hAnsi="Times New Roman"/>
          <w:spacing w:val="-6"/>
          <w:sz w:val="24"/>
          <w:szCs w:val="24"/>
          <w:lang w:val="en-US"/>
        </w:rPr>
        <w:t>13</w:t>
      </w:r>
      <w:r w:rsidR="008049C2" w:rsidRPr="00D77C01">
        <w:rPr>
          <w:rFonts w:ascii="Times New Roman" w:hAnsi="Times New Roman"/>
          <w:spacing w:val="-6"/>
          <w:sz w:val="24"/>
          <w:szCs w:val="24"/>
          <w:lang w:val="en-US"/>
        </w:rPr>
        <w:t>.</w:t>
      </w:r>
      <w:r w:rsidRPr="009A2621">
        <w:rPr>
          <w:rFonts w:ascii="Times New Roman" w:hAnsi="Times New Roman"/>
          <w:spacing w:val="-6"/>
          <w:sz w:val="24"/>
          <w:szCs w:val="24"/>
          <w:lang w:val="en-US"/>
        </w:rPr>
        <w:t>05</w:t>
      </w:r>
      <w:r w:rsidR="008049C2" w:rsidRPr="00D77C01">
        <w:rPr>
          <w:rFonts w:ascii="Times New Roman" w:hAnsi="Times New Roman" w:cs="Times New Roman"/>
          <w:spacing w:val="-6"/>
          <w:sz w:val="24"/>
          <w:szCs w:val="24"/>
          <w:lang w:val="en-US"/>
        </w:rPr>
        <w:t xml:space="preserve"> </w:t>
      </w:r>
      <w:r w:rsidR="0071104D" w:rsidRPr="00D77C01">
        <w:rPr>
          <w:rFonts w:ascii="Times New Roman" w:hAnsi="Times New Roman" w:cs="Times New Roman"/>
          <w:spacing w:val="-6"/>
          <w:sz w:val="24"/>
          <w:szCs w:val="24"/>
          <w:lang w:val="en-US"/>
        </w:rPr>
        <w:t>million</w:t>
      </w:r>
      <w:r w:rsidR="0080533A" w:rsidRPr="00D77C01">
        <w:rPr>
          <w:rFonts w:ascii="Times New Roman" w:hAnsi="Times New Roman" w:cs="Times New Roman"/>
          <w:spacing w:val="-6"/>
          <w:sz w:val="24"/>
          <w:szCs w:val="24"/>
          <w:lang w:val="en-US"/>
        </w:rPr>
        <w:t>,</w:t>
      </w:r>
      <w:r w:rsidR="005665D2" w:rsidRPr="00D77C01">
        <w:rPr>
          <w:rFonts w:ascii="Times New Roman" w:hAnsi="Times New Roman" w:cs="Times New Roman"/>
          <w:sz w:val="24"/>
          <w:szCs w:val="24"/>
          <w:lang w:val="en-US"/>
        </w:rPr>
        <w:t xml:space="preserve"> respectively.</w:t>
      </w:r>
    </w:p>
    <w:p w14:paraId="140250A9" w14:textId="77777777" w:rsidR="003E3000" w:rsidRDefault="003E3000">
      <w:pPr>
        <w:rPr>
          <w:rFonts w:ascii="Times New Roman" w:hAnsi="Times New Roman"/>
          <w:b/>
          <w:bCs/>
          <w:caps/>
          <w:spacing w:val="-6"/>
          <w:sz w:val="24"/>
          <w:szCs w:val="24"/>
          <w:lang w:val="en-US" w:eastAsia="x-none"/>
        </w:rPr>
      </w:pPr>
      <w:r>
        <w:rPr>
          <w:rFonts w:ascii="Times New Roman" w:hAnsi="Times New Roman"/>
          <w:b/>
          <w:bCs/>
          <w:caps/>
          <w:spacing w:val="-6"/>
          <w:lang w:val="en-US"/>
        </w:rPr>
        <w:br w:type="page"/>
      </w:r>
    </w:p>
    <w:p w14:paraId="2FB15E1F" w14:textId="3CF8A55D" w:rsidR="00A81359" w:rsidRPr="00D77C01" w:rsidRDefault="009A2621" w:rsidP="003E3000">
      <w:pPr>
        <w:pStyle w:val="BodyTextIndent3"/>
        <w:spacing w:after="240"/>
        <w:ind w:left="547" w:right="-29" w:hanging="547"/>
        <w:jc w:val="thaiDistribute"/>
        <w:rPr>
          <w:rFonts w:ascii="Times New Roman" w:hAnsi="Times New Roman" w:cs="Times New Roman"/>
          <w:b/>
          <w:bCs/>
          <w:caps/>
          <w:spacing w:val="-6"/>
          <w:lang w:val="en-US"/>
        </w:rPr>
      </w:pPr>
      <w:r w:rsidRPr="009A2621">
        <w:rPr>
          <w:rFonts w:ascii="Times New Roman" w:hAnsi="Times New Roman"/>
          <w:b/>
          <w:bCs/>
          <w:caps/>
          <w:spacing w:val="-6"/>
          <w:lang w:val="en-US"/>
        </w:rPr>
        <w:lastRenderedPageBreak/>
        <w:t>22</w:t>
      </w:r>
      <w:r w:rsidR="00A81359" w:rsidRPr="00D77C01">
        <w:rPr>
          <w:rFonts w:ascii="Times New Roman" w:hAnsi="Times New Roman" w:cs="Times New Roman"/>
          <w:b/>
          <w:bCs/>
          <w:caps/>
          <w:spacing w:val="-6"/>
          <w:lang w:val="en-US"/>
        </w:rPr>
        <w:t>.</w:t>
      </w:r>
      <w:r w:rsidR="00A81359" w:rsidRPr="00D77C01">
        <w:rPr>
          <w:rFonts w:ascii="Times New Roman" w:hAnsi="Times New Roman" w:cs="Times New Roman"/>
          <w:b/>
          <w:bCs/>
          <w:caps/>
          <w:spacing w:val="-6"/>
          <w:lang w:val="en-US"/>
        </w:rPr>
        <w:tab/>
      </w:r>
      <w:r w:rsidR="00A81359" w:rsidRPr="00D77C01">
        <w:rPr>
          <w:rFonts w:ascii="Times New Roman" w:hAnsi="Times New Roman" w:cs="Times New Roman"/>
          <w:b/>
          <w:bCs/>
          <w:caps/>
          <w:spacing w:val="-6"/>
          <w:sz w:val="20"/>
          <w:szCs w:val="20"/>
          <w:lang w:val="en-US"/>
        </w:rPr>
        <w:t>Share  capital</w:t>
      </w:r>
    </w:p>
    <w:p w14:paraId="4274A09B" w14:textId="2090B347" w:rsidR="00B57E22" w:rsidRDefault="00B57E22" w:rsidP="00B57E22">
      <w:pPr>
        <w:pStyle w:val="BodyTextIndent3"/>
        <w:spacing w:before="240" w:after="120"/>
        <w:ind w:left="544" w:right="-28"/>
        <w:jc w:val="thaiDistribute"/>
        <w:rPr>
          <w:rFonts w:ascii="Times New Roman" w:hAnsi="Times New Roman" w:cs="Cordia New"/>
          <w:lang w:val="en-US"/>
        </w:rPr>
      </w:pPr>
      <w:bookmarkStart w:id="4" w:name="_Hlk156402680"/>
      <w:r>
        <w:rPr>
          <w:rFonts w:ascii="Times New Roman" w:hAnsi="Times New Roman" w:cs="Times New Roman"/>
          <w:lang w:val="en-US"/>
        </w:rPr>
        <w:t xml:space="preserve">On April </w:t>
      </w:r>
      <w:r w:rsidR="009A2621" w:rsidRPr="009A2621">
        <w:rPr>
          <w:rFonts w:ascii="Times New Roman" w:hAnsi="Times New Roman"/>
          <w:lang w:val="en-US"/>
        </w:rPr>
        <w:t>10</w:t>
      </w:r>
      <w:r>
        <w:rPr>
          <w:rFonts w:ascii="Times New Roman" w:hAnsi="Times New Roman" w:cs="Times New Roman"/>
          <w:lang w:val="en-US"/>
        </w:rPr>
        <w:t xml:space="preserve">, </w:t>
      </w:r>
      <w:r w:rsidR="009A2621" w:rsidRPr="009A2621">
        <w:rPr>
          <w:rFonts w:ascii="Times New Roman" w:hAnsi="Times New Roman"/>
          <w:lang w:val="en-US"/>
        </w:rPr>
        <w:t>2023</w:t>
      </w:r>
      <w:r>
        <w:rPr>
          <w:rFonts w:ascii="Times New Roman" w:hAnsi="Times New Roman" w:cs="Times New Roman"/>
          <w:lang w:val="en-US"/>
        </w:rPr>
        <w:t xml:space="preserve">, the Annual General Meeting of Shareholders of the Company of </w:t>
      </w:r>
      <w:r w:rsidR="009A2621" w:rsidRPr="009A2621">
        <w:rPr>
          <w:rFonts w:ascii="Times New Roman" w:hAnsi="Times New Roman"/>
          <w:lang w:val="en-US"/>
        </w:rPr>
        <w:t>2023</w:t>
      </w:r>
      <w:r>
        <w:rPr>
          <w:rFonts w:ascii="Times New Roman" w:hAnsi="Times New Roman"/>
          <w:cs/>
        </w:rPr>
        <w:t xml:space="preserve"> </w:t>
      </w:r>
      <w:r>
        <w:rPr>
          <w:rFonts w:ascii="Times New Roman" w:hAnsi="Times New Roman" w:cs="Times New Roman"/>
          <w:lang w:val="en-US"/>
        </w:rPr>
        <w:t>had passed the following matters</w:t>
      </w:r>
      <w:r>
        <w:rPr>
          <w:rFonts w:ascii="Times New Roman" w:hAnsi="Times New Roman" w:hint="cs"/>
          <w:cs/>
          <w:lang w:val="en-US"/>
        </w:rPr>
        <w:t>:</w:t>
      </w:r>
    </w:p>
    <w:p w14:paraId="0F422FE1" w14:textId="4337EFF4" w:rsidR="00B57E22" w:rsidRDefault="00B57E22" w:rsidP="003E3000">
      <w:pPr>
        <w:pStyle w:val="ListParagraph"/>
        <w:spacing w:before="120" w:after="120"/>
        <w:ind w:left="975" w:hanging="435"/>
        <w:jc w:val="thaiDistribute"/>
        <w:rPr>
          <w:rFonts w:ascii="Times New Roman" w:hAnsi="Times New Roman" w:cs="Times New Roman"/>
          <w:spacing w:val="-8"/>
          <w:sz w:val="24"/>
          <w:szCs w:val="24"/>
          <w:lang w:val="en-US"/>
        </w:rPr>
      </w:pPr>
      <w:r>
        <w:rPr>
          <w:rFonts w:ascii="Times New Roman" w:hAnsi="Times New Roman"/>
          <w:spacing w:val="-8"/>
          <w:sz w:val="24"/>
          <w:szCs w:val="24"/>
          <w:cs/>
          <w:lang w:val="en-US"/>
        </w:rPr>
        <w:t>-</w:t>
      </w:r>
      <w:r>
        <w:rPr>
          <w:rFonts w:ascii="Times New Roman" w:hAnsi="Times New Roman" w:cs="Times New Roman"/>
          <w:spacing w:val="-8"/>
          <w:sz w:val="24"/>
          <w:szCs w:val="24"/>
          <w:lang w:val="en-US"/>
        </w:rPr>
        <w:t xml:space="preserve"> </w:t>
      </w:r>
      <w:r w:rsidR="003E3000">
        <w:rPr>
          <w:rFonts w:ascii="Times New Roman" w:hAnsi="Times New Roman" w:cs="Times New Roman"/>
          <w:spacing w:val="-8"/>
          <w:sz w:val="24"/>
          <w:szCs w:val="24"/>
          <w:lang w:val="en-US"/>
        </w:rPr>
        <w:tab/>
      </w:r>
      <w:r>
        <w:rPr>
          <w:rFonts w:ascii="Times New Roman" w:hAnsi="Times New Roman" w:cs="Times New Roman"/>
          <w:spacing w:val="-8"/>
          <w:sz w:val="24"/>
          <w:szCs w:val="24"/>
          <w:lang w:val="en-US"/>
        </w:rPr>
        <w:t>Approved the decrease of the Company</w:t>
      </w:r>
      <w:r>
        <w:rPr>
          <w:rFonts w:ascii="Times New Roman" w:hAnsi="Times New Roman" w:hint="cs"/>
          <w:spacing w:val="-8"/>
          <w:sz w:val="24"/>
          <w:szCs w:val="24"/>
          <w:cs/>
          <w:lang w:val="en-US"/>
        </w:rPr>
        <w:t>’</w:t>
      </w:r>
      <w:r>
        <w:rPr>
          <w:rFonts w:ascii="Times New Roman" w:hAnsi="Times New Roman" w:cs="Times New Roman"/>
          <w:spacing w:val="-8"/>
          <w:sz w:val="24"/>
          <w:szCs w:val="24"/>
          <w:lang w:val="en-US"/>
        </w:rPr>
        <w:t xml:space="preserve">s registered share capital of Baht </w:t>
      </w:r>
      <w:r w:rsidR="009A2621" w:rsidRPr="009A2621">
        <w:rPr>
          <w:rFonts w:ascii="Times New Roman" w:hAnsi="Times New Roman"/>
          <w:spacing w:val="-8"/>
          <w:sz w:val="24"/>
          <w:szCs w:val="24"/>
          <w:lang w:val="en-US"/>
        </w:rPr>
        <w:t>118</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160</w:t>
      </w:r>
      <w:r>
        <w:rPr>
          <w:rFonts w:ascii="Times New Roman" w:hAnsi="Times New Roman" w:cs="Times New Roman"/>
          <w:spacing w:val="-8"/>
          <w:sz w:val="24"/>
          <w:szCs w:val="24"/>
          <w:lang w:val="en-US"/>
        </w:rPr>
        <w:t xml:space="preserve"> from the current registered capital of Baht </w:t>
      </w:r>
      <w:r w:rsidR="009A2621" w:rsidRPr="009A2621">
        <w:rPr>
          <w:rFonts w:ascii="Times New Roman" w:hAnsi="Times New Roman"/>
          <w:spacing w:val="-8"/>
          <w:sz w:val="24"/>
          <w:szCs w:val="24"/>
          <w:lang w:val="en-US"/>
        </w:rPr>
        <w:t>9</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240</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261</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593</w:t>
      </w:r>
      <w:r>
        <w:rPr>
          <w:rFonts w:ascii="Times New Roman" w:hAnsi="Times New Roman" w:cs="Times New Roman"/>
          <w:spacing w:val="-8"/>
          <w:sz w:val="24"/>
          <w:szCs w:val="24"/>
          <w:lang w:val="en-US"/>
        </w:rPr>
        <w:t xml:space="preserve"> </w:t>
      </w:r>
      <w:r w:rsidRPr="005D676E">
        <w:rPr>
          <w:rFonts w:ascii="Times New Roman" w:hAnsi="Times New Roman" w:cs="Times New Roman"/>
          <w:spacing w:val="-8"/>
          <w:sz w:val="24"/>
          <w:szCs w:val="24"/>
          <w:cs/>
          <w:lang w:val="en-US"/>
        </w:rPr>
        <w:t>(</w:t>
      </w:r>
      <w:r w:rsidR="009A2621" w:rsidRPr="009A2621">
        <w:rPr>
          <w:rFonts w:ascii="Times New Roman" w:hAnsi="Times New Roman"/>
          <w:spacing w:val="-8"/>
          <w:sz w:val="24"/>
          <w:szCs w:val="24"/>
          <w:lang w:val="en-US"/>
        </w:rPr>
        <w:t>2</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497</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367</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998</w:t>
      </w:r>
      <w:r>
        <w:rPr>
          <w:rFonts w:ascii="Times New Roman" w:hAnsi="Times New Roman" w:cs="Times New Roman"/>
          <w:spacing w:val="-8"/>
          <w:sz w:val="24"/>
          <w:szCs w:val="24"/>
          <w:lang w:val="en-US"/>
        </w:rPr>
        <w:t xml:space="preserve"> ordinary shares with a par value of Baht </w:t>
      </w:r>
      <w:r w:rsidR="009A2621" w:rsidRPr="009A2621">
        <w:rPr>
          <w:rFonts w:ascii="Times New Roman" w:hAnsi="Times New Roman"/>
          <w:spacing w:val="-8"/>
          <w:sz w:val="24"/>
          <w:szCs w:val="24"/>
          <w:lang w:val="en-US"/>
        </w:rPr>
        <w:t>3</w:t>
      </w:r>
      <w:r>
        <w:rPr>
          <w:rFonts w:ascii="Times New Roman" w:hAnsi="Times New Roman"/>
          <w:spacing w:val="-8"/>
          <w:sz w:val="24"/>
          <w:szCs w:val="24"/>
          <w:cs/>
          <w:lang w:val="en-US"/>
        </w:rPr>
        <w:t>.</w:t>
      </w:r>
      <w:r w:rsidR="009A2621" w:rsidRPr="009A2621">
        <w:rPr>
          <w:rFonts w:ascii="Times New Roman" w:hAnsi="Times New Roman"/>
          <w:spacing w:val="-8"/>
          <w:sz w:val="24"/>
          <w:szCs w:val="24"/>
          <w:lang w:val="en-US"/>
        </w:rPr>
        <w:t>7</w:t>
      </w:r>
      <w:r>
        <w:rPr>
          <w:rFonts w:ascii="Times New Roman" w:hAnsi="Times New Roman" w:cs="Times New Roman"/>
          <w:spacing w:val="-8"/>
          <w:sz w:val="24"/>
          <w:szCs w:val="24"/>
          <w:lang w:val="en-US"/>
        </w:rPr>
        <w:t xml:space="preserve"> per share</w:t>
      </w:r>
      <w:r w:rsidRPr="005D676E">
        <w:rPr>
          <w:rFonts w:ascii="Times New Roman" w:hAnsi="Times New Roman" w:cs="Times New Roman"/>
          <w:spacing w:val="-8"/>
          <w:sz w:val="24"/>
          <w:szCs w:val="24"/>
          <w:cs/>
          <w:lang w:val="en-US"/>
        </w:rPr>
        <w:t>)</w:t>
      </w:r>
      <w:r>
        <w:rPr>
          <w:rFonts w:ascii="Times New Roman" w:hAnsi="Times New Roman" w:hint="cs"/>
          <w:spacing w:val="-8"/>
          <w:sz w:val="24"/>
          <w:szCs w:val="24"/>
          <w:cs/>
          <w:lang w:val="en-US"/>
        </w:rPr>
        <w:t xml:space="preserve"> </w:t>
      </w:r>
      <w:r>
        <w:rPr>
          <w:rFonts w:ascii="Times New Roman" w:hAnsi="Times New Roman" w:cs="Times New Roman"/>
          <w:spacing w:val="-8"/>
          <w:sz w:val="24"/>
          <w:szCs w:val="24"/>
          <w:lang w:val="en-US"/>
        </w:rPr>
        <w:t xml:space="preserve">to be Baht </w:t>
      </w:r>
      <w:r w:rsidR="009A2621" w:rsidRPr="009A2621">
        <w:rPr>
          <w:rFonts w:ascii="Times New Roman" w:hAnsi="Times New Roman"/>
          <w:spacing w:val="-8"/>
          <w:sz w:val="24"/>
          <w:szCs w:val="24"/>
          <w:lang w:val="en-US"/>
        </w:rPr>
        <w:t>9</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240</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143</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433</w:t>
      </w:r>
      <w:r>
        <w:rPr>
          <w:rFonts w:ascii="Times New Roman" w:hAnsi="Times New Roman" w:cs="Times New Roman"/>
          <w:spacing w:val="-8"/>
          <w:sz w:val="24"/>
          <w:szCs w:val="24"/>
          <w:lang w:val="en-US"/>
        </w:rPr>
        <w:t xml:space="preserve"> </w:t>
      </w:r>
      <w:r w:rsidRPr="005D676E">
        <w:rPr>
          <w:rFonts w:ascii="Times New Roman" w:hAnsi="Times New Roman" w:cs="Times New Roman"/>
          <w:spacing w:val="-8"/>
          <w:sz w:val="24"/>
          <w:szCs w:val="24"/>
          <w:cs/>
          <w:lang w:val="en-US"/>
        </w:rPr>
        <w:t>(</w:t>
      </w:r>
      <w:r w:rsidR="009A2621" w:rsidRPr="009A2621">
        <w:rPr>
          <w:rFonts w:ascii="Times New Roman" w:hAnsi="Times New Roman"/>
          <w:spacing w:val="-8"/>
          <w:sz w:val="24"/>
          <w:szCs w:val="24"/>
          <w:lang w:val="en-US"/>
        </w:rPr>
        <w:t>2</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497</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336</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063</w:t>
      </w:r>
      <w:r>
        <w:rPr>
          <w:rFonts w:ascii="Times New Roman" w:hAnsi="Times New Roman" w:cs="Times New Roman"/>
          <w:spacing w:val="-8"/>
          <w:sz w:val="24"/>
          <w:szCs w:val="24"/>
          <w:lang w:val="en-US"/>
        </w:rPr>
        <w:t xml:space="preserve"> ordinary shares with a par value of Baht </w:t>
      </w:r>
      <w:r w:rsidR="009A2621" w:rsidRPr="009A2621">
        <w:rPr>
          <w:rFonts w:ascii="Times New Roman" w:hAnsi="Times New Roman"/>
          <w:spacing w:val="-8"/>
          <w:sz w:val="24"/>
          <w:szCs w:val="24"/>
          <w:lang w:val="en-US"/>
        </w:rPr>
        <w:t>3</w:t>
      </w:r>
      <w:r>
        <w:rPr>
          <w:rFonts w:ascii="Times New Roman" w:hAnsi="Times New Roman"/>
          <w:spacing w:val="-8"/>
          <w:sz w:val="24"/>
          <w:szCs w:val="24"/>
          <w:cs/>
          <w:lang w:val="en-US"/>
        </w:rPr>
        <w:t>.</w:t>
      </w:r>
      <w:r w:rsidR="009A2621" w:rsidRPr="009A2621">
        <w:rPr>
          <w:rFonts w:ascii="Times New Roman" w:hAnsi="Times New Roman"/>
          <w:spacing w:val="-8"/>
          <w:sz w:val="24"/>
          <w:szCs w:val="24"/>
          <w:lang w:val="en-US"/>
        </w:rPr>
        <w:t>7</w:t>
      </w:r>
      <w:r>
        <w:rPr>
          <w:rFonts w:ascii="Times New Roman" w:hAnsi="Times New Roman" w:cs="Times New Roman"/>
          <w:spacing w:val="-8"/>
          <w:sz w:val="24"/>
          <w:szCs w:val="24"/>
          <w:lang w:val="en-US"/>
        </w:rPr>
        <w:t xml:space="preserve"> per share</w:t>
      </w:r>
      <w:r w:rsidRPr="005D676E">
        <w:rPr>
          <w:rFonts w:ascii="Times New Roman" w:hAnsi="Times New Roman" w:cs="Times New Roman"/>
          <w:spacing w:val="-8"/>
          <w:sz w:val="24"/>
          <w:szCs w:val="24"/>
          <w:cs/>
          <w:lang w:val="en-US"/>
        </w:rPr>
        <w:t>).</w:t>
      </w:r>
      <w:r>
        <w:rPr>
          <w:rFonts w:ascii="Times New Roman" w:hAnsi="Times New Roman" w:hint="cs"/>
          <w:spacing w:val="-8"/>
          <w:sz w:val="24"/>
          <w:szCs w:val="24"/>
          <w:cs/>
          <w:lang w:val="en-US"/>
        </w:rPr>
        <w:t xml:space="preserve"> </w:t>
      </w:r>
      <w:r>
        <w:rPr>
          <w:rFonts w:ascii="Times New Roman" w:hAnsi="Times New Roman" w:cs="Times New Roman"/>
          <w:spacing w:val="-8"/>
          <w:sz w:val="24"/>
          <w:szCs w:val="24"/>
          <w:lang w:val="en-US"/>
        </w:rPr>
        <w:t xml:space="preserve">The Company registered the decrease in its registered share capital with the Ministry of Commerce on April </w:t>
      </w:r>
      <w:r w:rsidR="009A2621" w:rsidRPr="009A2621">
        <w:rPr>
          <w:rFonts w:ascii="Times New Roman" w:hAnsi="Times New Roman"/>
          <w:spacing w:val="-8"/>
          <w:sz w:val="24"/>
          <w:szCs w:val="24"/>
          <w:lang w:val="en-US"/>
        </w:rPr>
        <w:t>20</w:t>
      </w:r>
      <w:r>
        <w:rPr>
          <w:rFonts w:ascii="Times New Roman" w:hAnsi="Times New Roman" w:cs="Times New Roman"/>
          <w:spacing w:val="-8"/>
          <w:sz w:val="24"/>
          <w:szCs w:val="24"/>
          <w:lang w:val="en-US"/>
        </w:rPr>
        <w:t xml:space="preserve">, </w:t>
      </w:r>
      <w:r w:rsidR="009A2621" w:rsidRPr="009A2621">
        <w:rPr>
          <w:rFonts w:ascii="Times New Roman" w:hAnsi="Times New Roman"/>
          <w:spacing w:val="-8"/>
          <w:sz w:val="24"/>
          <w:szCs w:val="24"/>
          <w:lang w:val="en-US"/>
        </w:rPr>
        <w:t>2023</w:t>
      </w:r>
      <w:r>
        <w:rPr>
          <w:rFonts w:ascii="Times New Roman" w:hAnsi="Times New Roman"/>
          <w:spacing w:val="-8"/>
          <w:sz w:val="24"/>
          <w:szCs w:val="24"/>
          <w:cs/>
          <w:lang w:val="en-US"/>
        </w:rPr>
        <w:t>.</w:t>
      </w:r>
    </w:p>
    <w:p w14:paraId="79338ED8" w14:textId="30448C9D" w:rsidR="00B57E22" w:rsidRDefault="00B57E22" w:rsidP="00F555C5">
      <w:pPr>
        <w:pStyle w:val="ListParagraph"/>
        <w:spacing w:before="120"/>
        <w:ind w:left="979" w:hanging="432"/>
        <w:jc w:val="thaiDistribute"/>
        <w:rPr>
          <w:rFonts w:ascii="Times New Roman" w:hAnsi="Times New Roman" w:cs="Cordia New"/>
          <w:spacing w:val="-8"/>
          <w:sz w:val="24"/>
          <w:szCs w:val="24"/>
          <w:lang w:val="en-US"/>
        </w:rPr>
      </w:pPr>
      <w:r>
        <w:rPr>
          <w:rFonts w:ascii="Times New Roman" w:hAnsi="Times New Roman"/>
          <w:spacing w:val="-8"/>
          <w:sz w:val="24"/>
          <w:szCs w:val="24"/>
          <w:cs/>
          <w:lang w:val="en-US"/>
        </w:rPr>
        <w:t>-</w:t>
      </w:r>
      <w:r>
        <w:rPr>
          <w:rFonts w:ascii="Times New Roman" w:hAnsi="Times New Roman"/>
          <w:spacing w:val="-8"/>
          <w:cs/>
          <w:lang w:val="en-US"/>
        </w:rPr>
        <w:t xml:space="preserve"> </w:t>
      </w:r>
      <w:r w:rsidR="003E3000">
        <w:rPr>
          <w:rFonts w:ascii="Times New Roman" w:hAnsi="Times New Roman"/>
          <w:spacing w:val="-8"/>
          <w:lang w:val="en-US"/>
        </w:rPr>
        <w:tab/>
      </w:r>
      <w:r>
        <w:rPr>
          <w:rFonts w:ascii="Times New Roman" w:hAnsi="Times New Roman" w:cs="Times New Roman"/>
          <w:spacing w:val="-8"/>
          <w:sz w:val="24"/>
          <w:szCs w:val="24"/>
          <w:lang w:val="en-US"/>
        </w:rPr>
        <w:t>Approved the increase of the Company</w:t>
      </w:r>
      <w:r>
        <w:rPr>
          <w:rFonts w:ascii="Times New Roman" w:hAnsi="Times New Roman" w:hint="cs"/>
          <w:spacing w:val="-8"/>
          <w:sz w:val="24"/>
          <w:szCs w:val="24"/>
          <w:cs/>
          <w:lang w:val="en-US"/>
        </w:rPr>
        <w:t>’</w:t>
      </w:r>
      <w:r>
        <w:rPr>
          <w:rFonts w:ascii="Times New Roman" w:hAnsi="Times New Roman" w:cs="Times New Roman"/>
          <w:spacing w:val="-8"/>
          <w:sz w:val="24"/>
          <w:szCs w:val="24"/>
          <w:lang w:val="en-US"/>
        </w:rPr>
        <w:t xml:space="preserve">s registered share capital to accommodate the distribution of stock dividend from the current registered capital of Baht </w:t>
      </w:r>
      <w:r w:rsidR="009A2621" w:rsidRPr="009A2621">
        <w:rPr>
          <w:rFonts w:ascii="Times New Roman" w:hAnsi="Times New Roman"/>
          <w:spacing w:val="-8"/>
          <w:sz w:val="24"/>
          <w:szCs w:val="24"/>
          <w:lang w:val="en-US"/>
        </w:rPr>
        <w:t>9</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240</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143</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433</w:t>
      </w:r>
      <w:r>
        <w:rPr>
          <w:rFonts w:ascii="Times New Roman" w:hAnsi="Times New Roman" w:cs="Times New Roman"/>
          <w:spacing w:val="-8"/>
          <w:sz w:val="24"/>
          <w:szCs w:val="24"/>
          <w:lang w:val="en-US"/>
        </w:rPr>
        <w:t xml:space="preserve"> </w:t>
      </w:r>
      <w:r w:rsidRPr="007D1C9C">
        <w:rPr>
          <w:rFonts w:ascii="Times New Roman" w:hAnsi="Times New Roman" w:cs="Times New Roman"/>
          <w:spacing w:val="-12"/>
          <w:sz w:val="24"/>
          <w:szCs w:val="24"/>
          <w:cs/>
          <w:lang w:val="en-US"/>
        </w:rPr>
        <w:t>(</w:t>
      </w:r>
      <w:r w:rsidR="009A2621" w:rsidRPr="009A2621">
        <w:rPr>
          <w:rFonts w:ascii="Times New Roman" w:hAnsi="Times New Roman"/>
          <w:spacing w:val="-12"/>
          <w:sz w:val="24"/>
          <w:szCs w:val="24"/>
          <w:lang w:val="en-US"/>
        </w:rPr>
        <w:t>2</w:t>
      </w:r>
      <w:r>
        <w:rPr>
          <w:rFonts w:ascii="Times New Roman" w:hAnsi="Times New Roman" w:cs="Times New Roman"/>
          <w:spacing w:val="-12"/>
          <w:sz w:val="24"/>
          <w:szCs w:val="24"/>
          <w:lang w:val="en-US"/>
        </w:rPr>
        <w:t>,</w:t>
      </w:r>
      <w:r w:rsidR="009A2621" w:rsidRPr="009A2621">
        <w:rPr>
          <w:rFonts w:ascii="Times New Roman" w:hAnsi="Times New Roman"/>
          <w:spacing w:val="-12"/>
          <w:sz w:val="24"/>
          <w:szCs w:val="24"/>
          <w:lang w:val="en-US"/>
        </w:rPr>
        <w:t>497</w:t>
      </w:r>
      <w:r>
        <w:rPr>
          <w:rFonts w:ascii="Times New Roman" w:hAnsi="Times New Roman" w:cs="Times New Roman"/>
          <w:spacing w:val="-12"/>
          <w:sz w:val="24"/>
          <w:szCs w:val="24"/>
          <w:lang w:val="en-US"/>
        </w:rPr>
        <w:t>,</w:t>
      </w:r>
      <w:r w:rsidR="009A2621" w:rsidRPr="009A2621">
        <w:rPr>
          <w:rFonts w:ascii="Times New Roman" w:hAnsi="Times New Roman"/>
          <w:spacing w:val="-12"/>
          <w:sz w:val="24"/>
          <w:szCs w:val="24"/>
          <w:lang w:val="en-US"/>
        </w:rPr>
        <w:t>336</w:t>
      </w:r>
      <w:r>
        <w:rPr>
          <w:rFonts w:ascii="Times New Roman" w:hAnsi="Times New Roman" w:cs="Times New Roman"/>
          <w:spacing w:val="-12"/>
          <w:sz w:val="24"/>
          <w:szCs w:val="24"/>
          <w:lang w:val="en-US"/>
        </w:rPr>
        <w:t>,</w:t>
      </w:r>
      <w:r w:rsidR="009A2621" w:rsidRPr="009A2621">
        <w:rPr>
          <w:rFonts w:ascii="Times New Roman" w:hAnsi="Times New Roman"/>
          <w:spacing w:val="-12"/>
          <w:sz w:val="24"/>
          <w:szCs w:val="24"/>
          <w:lang w:val="en-US"/>
        </w:rPr>
        <w:t>063</w:t>
      </w:r>
      <w:r>
        <w:rPr>
          <w:rFonts w:ascii="Times New Roman" w:hAnsi="Times New Roman" w:cs="Times New Roman"/>
          <w:spacing w:val="-12"/>
          <w:sz w:val="24"/>
          <w:szCs w:val="24"/>
          <w:lang w:val="en-US"/>
        </w:rPr>
        <w:t xml:space="preserve"> ordinary shares with a par value of Baht </w:t>
      </w:r>
      <w:r w:rsidR="009A2621" w:rsidRPr="009A2621">
        <w:rPr>
          <w:rFonts w:ascii="Times New Roman" w:hAnsi="Times New Roman"/>
          <w:spacing w:val="-12"/>
          <w:sz w:val="24"/>
          <w:szCs w:val="24"/>
          <w:lang w:val="en-US"/>
        </w:rPr>
        <w:t>3</w:t>
      </w:r>
      <w:r>
        <w:rPr>
          <w:rFonts w:ascii="Times New Roman" w:hAnsi="Times New Roman"/>
          <w:spacing w:val="-12"/>
          <w:sz w:val="24"/>
          <w:szCs w:val="24"/>
          <w:cs/>
          <w:lang w:val="en-US"/>
        </w:rPr>
        <w:t>.</w:t>
      </w:r>
      <w:r w:rsidR="009A2621" w:rsidRPr="009A2621">
        <w:rPr>
          <w:rFonts w:ascii="Times New Roman" w:hAnsi="Times New Roman"/>
          <w:spacing w:val="-12"/>
          <w:sz w:val="24"/>
          <w:szCs w:val="24"/>
          <w:lang w:val="en-US"/>
        </w:rPr>
        <w:t>7</w:t>
      </w:r>
      <w:r>
        <w:rPr>
          <w:rFonts w:ascii="Times New Roman" w:hAnsi="Times New Roman" w:cs="Times New Roman"/>
          <w:spacing w:val="-12"/>
          <w:sz w:val="24"/>
          <w:szCs w:val="24"/>
          <w:lang w:val="en-US"/>
        </w:rPr>
        <w:t xml:space="preserve"> per share</w:t>
      </w:r>
      <w:r w:rsidRPr="007D1C9C">
        <w:rPr>
          <w:rFonts w:ascii="Times New Roman" w:hAnsi="Times New Roman" w:cs="Times New Roman"/>
          <w:spacing w:val="-12"/>
          <w:sz w:val="24"/>
          <w:szCs w:val="24"/>
          <w:cs/>
          <w:lang w:val="en-US"/>
        </w:rPr>
        <w:t xml:space="preserve">) </w:t>
      </w:r>
      <w:r>
        <w:rPr>
          <w:rFonts w:ascii="Times New Roman" w:hAnsi="Times New Roman" w:cs="Times New Roman"/>
          <w:spacing w:val="-12"/>
          <w:sz w:val="24"/>
          <w:szCs w:val="24"/>
          <w:lang w:val="en-US"/>
        </w:rPr>
        <w:t>to be Baht</w:t>
      </w:r>
      <w:r>
        <w:rPr>
          <w:rFonts w:ascii="Times New Roman" w:hAnsi="Times New Roman" w:cs="Times New Roman"/>
          <w:spacing w:val="-8"/>
          <w:sz w:val="24"/>
          <w:szCs w:val="24"/>
          <w:lang w:val="en-US"/>
        </w:rPr>
        <w:t xml:space="preserve"> </w:t>
      </w:r>
      <w:r w:rsidR="009A2621" w:rsidRPr="009A2621">
        <w:rPr>
          <w:rFonts w:ascii="Times New Roman" w:hAnsi="Times New Roman"/>
          <w:spacing w:val="-8"/>
          <w:sz w:val="24"/>
          <w:szCs w:val="24"/>
          <w:lang w:val="en-US"/>
        </w:rPr>
        <w:t>10</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395</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161</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359</w:t>
      </w:r>
      <w:r>
        <w:rPr>
          <w:rFonts w:ascii="Times New Roman" w:hAnsi="Times New Roman" w:cs="Times New Roman"/>
          <w:spacing w:val="-8"/>
          <w:sz w:val="24"/>
          <w:szCs w:val="24"/>
          <w:lang w:val="en-US"/>
        </w:rPr>
        <w:t xml:space="preserve"> </w:t>
      </w:r>
      <w:r w:rsidRPr="007D1C9C">
        <w:rPr>
          <w:rFonts w:ascii="Times New Roman" w:hAnsi="Times New Roman" w:cs="Times New Roman"/>
          <w:spacing w:val="-8"/>
          <w:sz w:val="24"/>
          <w:szCs w:val="24"/>
          <w:cs/>
          <w:lang w:val="en-US"/>
        </w:rPr>
        <w:t>(</w:t>
      </w:r>
      <w:r w:rsidR="009A2621" w:rsidRPr="009A2621">
        <w:rPr>
          <w:rFonts w:ascii="Times New Roman" w:hAnsi="Times New Roman"/>
          <w:spacing w:val="-8"/>
          <w:sz w:val="24"/>
          <w:szCs w:val="24"/>
          <w:lang w:val="en-US"/>
        </w:rPr>
        <w:t>2</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809</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503</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070</w:t>
      </w:r>
      <w:r>
        <w:rPr>
          <w:rFonts w:ascii="Times New Roman" w:hAnsi="Times New Roman" w:cs="Times New Roman"/>
          <w:spacing w:val="-8"/>
          <w:sz w:val="24"/>
          <w:szCs w:val="24"/>
          <w:lang w:val="en-US"/>
        </w:rPr>
        <w:t xml:space="preserve"> ordinary shares with a par value of Baht </w:t>
      </w:r>
      <w:r w:rsidR="009A2621" w:rsidRPr="009A2621">
        <w:rPr>
          <w:rFonts w:ascii="Times New Roman" w:hAnsi="Times New Roman"/>
          <w:spacing w:val="-8"/>
          <w:sz w:val="24"/>
          <w:szCs w:val="24"/>
          <w:lang w:val="en-US"/>
        </w:rPr>
        <w:t>3</w:t>
      </w:r>
      <w:r>
        <w:rPr>
          <w:rFonts w:ascii="Times New Roman" w:hAnsi="Times New Roman"/>
          <w:spacing w:val="-8"/>
          <w:sz w:val="24"/>
          <w:szCs w:val="24"/>
          <w:cs/>
          <w:lang w:val="en-US"/>
        </w:rPr>
        <w:t>.</w:t>
      </w:r>
      <w:r w:rsidR="009A2621" w:rsidRPr="009A2621">
        <w:rPr>
          <w:rFonts w:ascii="Times New Roman" w:hAnsi="Times New Roman"/>
          <w:spacing w:val="-8"/>
          <w:sz w:val="24"/>
          <w:szCs w:val="24"/>
          <w:lang w:val="en-US"/>
        </w:rPr>
        <w:t>7</w:t>
      </w:r>
      <w:r>
        <w:rPr>
          <w:rFonts w:ascii="Times New Roman" w:hAnsi="Times New Roman" w:cs="Times New Roman"/>
          <w:spacing w:val="-8"/>
          <w:sz w:val="24"/>
          <w:szCs w:val="24"/>
          <w:lang w:val="en-US"/>
        </w:rPr>
        <w:t xml:space="preserve"> per share</w:t>
      </w:r>
      <w:r w:rsidRPr="007D1C9C">
        <w:rPr>
          <w:rFonts w:ascii="Times New Roman" w:hAnsi="Times New Roman" w:cs="Times New Roman"/>
          <w:spacing w:val="-8"/>
          <w:sz w:val="24"/>
          <w:szCs w:val="24"/>
          <w:cs/>
          <w:lang w:val="en-US"/>
        </w:rPr>
        <w:t>)</w:t>
      </w:r>
      <w:r>
        <w:rPr>
          <w:rFonts w:ascii="Times New Roman" w:hAnsi="Times New Roman" w:hint="cs"/>
          <w:spacing w:val="-8"/>
          <w:sz w:val="24"/>
          <w:szCs w:val="24"/>
          <w:cs/>
          <w:lang w:val="en-US"/>
        </w:rPr>
        <w:t xml:space="preserve"> </w:t>
      </w:r>
      <w:r>
        <w:rPr>
          <w:rFonts w:ascii="Times New Roman" w:hAnsi="Times New Roman" w:cs="Times New Roman"/>
          <w:spacing w:val="-8"/>
          <w:sz w:val="24"/>
          <w:szCs w:val="24"/>
          <w:lang w:val="en-US"/>
        </w:rPr>
        <w:t xml:space="preserve">by issuing </w:t>
      </w:r>
      <w:r w:rsidR="009A2621" w:rsidRPr="009A2621">
        <w:rPr>
          <w:rFonts w:ascii="Times New Roman" w:hAnsi="Times New Roman"/>
          <w:spacing w:val="-8"/>
          <w:sz w:val="24"/>
          <w:szCs w:val="24"/>
          <w:lang w:val="en-US"/>
        </w:rPr>
        <w:t>312</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167</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007</w:t>
      </w:r>
      <w:r>
        <w:rPr>
          <w:rFonts w:ascii="Times New Roman" w:hAnsi="Times New Roman" w:cs="Times New Roman"/>
          <w:spacing w:val="-8"/>
          <w:sz w:val="24"/>
          <w:szCs w:val="24"/>
          <w:lang w:val="en-US"/>
        </w:rPr>
        <w:t xml:space="preserve"> newly issued ordinary shares with a par value of Baht </w:t>
      </w:r>
      <w:r w:rsidR="009A2621" w:rsidRPr="009A2621">
        <w:rPr>
          <w:rFonts w:ascii="Times New Roman" w:hAnsi="Times New Roman"/>
          <w:spacing w:val="-8"/>
          <w:sz w:val="24"/>
          <w:szCs w:val="24"/>
          <w:lang w:val="en-US"/>
        </w:rPr>
        <w:t>3</w:t>
      </w:r>
      <w:r>
        <w:rPr>
          <w:rFonts w:ascii="Times New Roman" w:hAnsi="Times New Roman"/>
          <w:spacing w:val="-8"/>
          <w:sz w:val="24"/>
          <w:szCs w:val="24"/>
          <w:cs/>
          <w:lang w:val="en-US"/>
        </w:rPr>
        <w:t>.</w:t>
      </w:r>
      <w:r w:rsidR="009A2621" w:rsidRPr="009A2621">
        <w:rPr>
          <w:rFonts w:ascii="Times New Roman" w:hAnsi="Times New Roman"/>
          <w:spacing w:val="-8"/>
          <w:sz w:val="24"/>
          <w:szCs w:val="24"/>
          <w:lang w:val="en-US"/>
        </w:rPr>
        <w:t>7</w:t>
      </w:r>
      <w:r>
        <w:rPr>
          <w:rFonts w:ascii="Times New Roman" w:hAnsi="Times New Roman" w:cs="Times New Roman"/>
          <w:spacing w:val="-8"/>
          <w:sz w:val="24"/>
          <w:szCs w:val="24"/>
          <w:lang w:val="en-US"/>
        </w:rPr>
        <w:t xml:space="preserve"> per share</w:t>
      </w:r>
      <w:r>
        <w:rPr>
          <w:rFonts w:ascii="Times New Roman" w:hAnsi="Times New Roman" w:hint="cs"/>
          <w:spacing w:val="-8"/>
          <w:sz w:val="24"/>
          <w:szCs w:val="24"/>
          <w:cs/>
          <w:lang w:val="en-US"/>
        </w:rPr>
        <w:t>.</w:t>
      </w:r>
      <w:r w:rsidR="004F4912">
        <w:rPr>
          <w:rFonts w:ascii="Times New Roman" w:hAnsi="Times New Roman"/>
          <w:spacing w:val="-8"/>
          <w:sz w:val="24"/>
          <w:szCs w:val="24"/>
          <w:lang w:val="en-US"/>
        </w:rPr>
        <w:t xml:space="preserve"> </w:t>
      </w:r>
      <w:r>
        <w:rPr>
          <w:rFonts w:ascii="Times New Roman" w:hAnsi="Times New Roman" w:cs="Times New Roman"/>
          <w:spacing w:val="-8"/>
          <w:sz w:val="24"/>
          <w:szCs w:val="24"/>
          <w:lang w:val="en-US"/>
        </w:rPr>
        <w:t xml:space="preserve">The Company registered the increase in its registered share capital with the Ministry of Commerce on April </w:t>
      </w:r>
      <w:r w:rsidR="009A2621" w:rsidRPr="009A2621">
        <w:rPr>
          <w:rFonts w:ascii="Times New Roman" w:hAnsi="Times New Roman"/>
          <w:spacing w:val="-8"/>
          <w:sz w:val="24"/>
          <w:szCs w:val="24"/>
          <w:lang w:val="en-US"/>
        </w:rPr>
        <w:t>21</w:t>
      </w:r>
      <w:r>
        <w:rPr>
          <w:rFonts w:ascii="Times New Roman" w:hAnsi="Times New Roman" w:cs="Times New Roman"/>
          <w:spacing w:val="-8"/>
          <w:sz w:val="24"/>
          <w:szCs w:val="24"/>
          <w:lang w:val="en-US"/>
        </w:rPr>
        <w:t xml:space="preserve">, </w:t>
      </w:r>
      <w:r w:rsidR="009A2621" w:rsidRPr="009A2621">
        <w:rPr>
          <w:rFonts w:ascii="Times New Roman" w:hAnsi="Times New Roman"/>
          <w:spacing w:val="-8"/>
          <w:sz w:val="24"/>
          <w:szCs w:val="24"/>
          <w:lang w:val="en-US"/>
        </w:rPr>
        <w:t>2023</w:t>
      </w:r>
      <w:r>
        <w:rPr>
          <w:rFonts w:ascii="Times New Roman" w:hAnsi="Times New Roman" w:cs="Times New Roman"/>
          <w:spacing w:val="-8"/>
          <w:sz w:val="24"/>
          <w:szCs w:val="24"/>
          <w:lang w:val="en-US"/>
        </w:rPr>
        <w:t xml:space="preserve">, </w:t>
      </w:r>
      <w:r>
        <w:rPr>
          <w:rFonts w:ascii="Times New Roman" w:hAnsi="Times New Roman"/>
          <w:spacing w:val="-12"/>
          <w:sz w:val="24"/>
          <w:szCs w:val="24"/>
          <w:lang w:val="en-US"/>
        </w:rPr>
        <w:t>and the Company registered the change in its issued and paid</w:t>
      </w:r>
      <w:r>
        <w:rPr>
          <w:rFonts w:ascii="Times New Roman" w:hAnsi="Times New Roman"/>
          <w:spacing w:val="-12"/>
          <w:sz w:val="24"/>
          <w:szCs w:val="24"/>
          <w:cs/>
          <w:lang w:val="en-US"/>
        </w:rPr>
        <w:t>-</w:t>
      </w:r>
      <w:r>
        <w:rPr>
          <w:rFonts w:ascii="Times New Roman" w:hAnsi="Times New Roman"/>
          <w:spacing w:val="-12"/>
          <w:sz w:val="24"/>
          <w:szCs w:val="24"/>
          <w:lang w:val="en-US"/>
        </w:rPr>
        <w:t>up capital of Baht</w:t>
      </w:r>
      <w:r>
        <w:rPr>
          <w:rFonts w:ascii="Times New Roman" w:hAnsi="Times New Roman" w:cs="Times New Roman"/>
          <w:spacing w:val="-8"/>
          <w:sz w:val="24"/>
          <w:szCs w:val="24"/>
          <w:lang w:val="en-US"/>
        </w:rPr>
        <w:t xml:space="preserve"> </w:t>
      </w:r>
      <w:r w:rsidR="009A2621" w:rsidRPr="009A2621">
        <w:rPr>
          <w:rFonts w:ascii="Times New Roman" w:hAnsi="Times New Roman"/>
          <w:spacing w:val="-8"/>
          <w:sz w:val="24"/>
          <w:szCs w:val="24"/>
          <w:lang w:val="en-US"/>
        </w:rPr>
        <w:t>10</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395</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077</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128</w:t>
      </w:r>
      <w:r>
        <w:rPr>
          <w:rFonts w:ascii="Times New Roman" w:hAnsi="Times New Roman" w:cs="Times New Roman"/>
          <w:spacing w:val="-8"/>
          <w:sz w:val="24"/>
          <w:szCs w:val="24"/>
          <w:lang w:val="en-US"/>
        </w:rPr>
        <w:t xml:space="preserve"> divided into </w:t>
      </w:r>
      <w:r w:rsidR="009A2621" w:rsidRPr="009A2621">
        <w:rPr>
          <w:rFonts w:ascii="Times New Roman" w:hAnsi="Times New Roman"/>
          <w:spacing w:val="-8"/>
          <w:sz w:val="24"/>
          <w:szCs w:val="24"/>
          <w:lang w:val="en-US"/>
        </w:rPr>
        <w:t>2</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809</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480</w:t>
      </w:r>
      <w:r>
        <w:rPr>
          <w:rFonts w:ascii="Times New Roman" w:hAnsi="Times New Roman" w:cs="Times New Roman"/>
          <w:spacing w:val="-8"/>
          <w:sz w:val="24"/>
          <w:szCs w:val="24"/>
          <w:lang w:val="en-US"/>
        </w:rPr>
        <w:t>,</w:t>
      </w:r>
      <w:r w:rsidR="009A2621" w:rsidRPr="009A2621">
        <w:rPr>
          <w:rFonts w:ascii="Times New Roman" w:hAnsi="Times New Roman"/>
          <w:spacing w:val="-8"/>
          <w:sz w:val="24"/>
          <w:szCs w:val="24"/>
          <w:lang w:val="en-US"/>
        </w:rPr>
        <w:t>305</w:t>
      </w:r>
      <w:r>
        <w:rPr>
          <w:rFonts w:ascii="Times New Roman" w:hAnsi="Times New Roman" w:cs="Times New Roman"/>
          <w:spacing w:val="-8"/>
          <w:sz w:val="24"/>
          <w:szCs w:val="24"/>
          <w:lang w:val="en-US"/>
        </w:rPr>
        <w:t xml:space="preserve"> shares with the Ministry of Commerce on May </w:t>
      </w:r>
      <w:r w:rsidR="009A2621" w:rsidRPr="009A2621">
        <w:rPr>
          <w:rFonts w:ascii="Times New Roman" w:hAnsi="Times New Roman"/>
          <w:spacing w:val="-8"/>
          <w:sz w:val="24"/>
          <w:szCs w:val="24"/>
          <w:lang w:val="en-US"/>
        </w:rPr>
        <w:t>8</w:t>
      </w:r>
      <w:r>
        <w:rPr>
          <w:rFonts w:ascii="Times New Roman" w:hAnsi="Times New Roman" w:cs="Times New Roman"/>
          <w:spacing w:val="-8"/>
          <w:sz w:val="24"/>
          <w:szCs w:val="24"/>
          <w:lang w:val="en-US"/>
        </w:rPr>
        <w:t xml:space="preserve">, </w:t>
      </w:r>
      <w:r w:rsidR="009A2621" w:rsidRPr="009A2621">
        <w:rPr>
          <w:rFonts w:ascii="Times New Roman" w:hAnsi="Times New Roman"/>
          <w:spacing w:val="-8"/>
          <w:sz w:val="24"/>
          <w:szCs w:val="24"/>
          <w:lang w:val="en-US"/>
        </w:rPr>
        <w:t>2023</w:t>
      </w:r>
      <w:r>
        <w:rPr>
          <w:rFonts w:ascii="Times New Roman" w:hAnsi="Times New Roman"/>
          <w:spacing w:val="-8"/>
          <w:sz w:val="24"/>
          <w:szCs w:val="24"/>
          <w:cs/>
          <w:lang w:val="en-US"/>
        </w:rPr>
        <w:t>.</w:t>
      </w:r>
    </w:p>
    <w:p w14:paraId="49FBF8F1" w14:textId="19FF14B9" w:rsidR="00365AD7" w:rsidRDefault="00B57E22" w:rsidP="00F555C5">
      <w:pPr>
        <w:pStyle w:val="BodyTextIndent3"/>
        <w:spacing w:before="240" w:after="480"/>
        <w:ind w:left="547" w:right="-29"/>
        <w:jc w:val="thaiDistribute"/>
        <w:rPr>
          <w:rFonts w:ascii="Times New Roman" w:hAnsi="Times New Roman" w:cs="Cordia New"/>
          <w:spacing w:val="-8"/>
          <w:lang w:val="en-US"/>
        </w:rPr>
      </w:pPr>
      <w:r>
        <w:rPr>
          <w:rFonts w:ascii="Times New Roman" w:hAnsi="Times New Roman" w:cs="Times New Roman"/>
          <w:lang w:val="en-US"/>
        </w:rPr>
        <w:t xml:space="preserve">On April </w:t>
      </w:r>
      <w:r w:rsidR="009A2621" w:rsidRPr="009A2621">
        <w:rPr>
          <w:rFonts w:ascii="Times New Roman" w:hAnsi="Times New Roman"/>
          <w:lang w:val="en-US"/>
        </w:rPr>
        <w:t>21</w:t>
      </w:r>
      <w:r>
        <w:rPr>
          <w:rFonts w:ascii="Times New Roman" w:hAnsi="Times New Roman" w:cs="Times New Roman"/>
          <w:lang w:val="en-US"/>
        </w:rPr>
        <w:t xml:space="preserve">, </w:t>
      </w:r>
      <w:r w:rsidR="009A2621" w:rsidRPr="009A2621">
        <w:rPr>
          <w:rFonts w:ascii="Times New Roman" w:hAnsi="Times New Roman"/>
          <w:lang w:val="en-US"/>
        </w:rPr>
        <w:t>2022</w:t>
      </w:r>
      <w:r>
        <w:rPr>
          <w:rFonts w:ascii="Times New Roman" w:hAnsi="Times New Roman" w:cs="Times New Roman"/>
          <w:lang w:val="en-US"/>
        </w:rPr>
        <w:t xml:space="preserve">, the Annual General Meeting of Shareholders of the Company of </w:t>
      </w:r>
      <w:r w:rsidR="009A2621" w:rsidRPr="009A2621">
        <w:rPr>
          <w:rFonts w:ascii="Times New Roman" w:hAnsi="Times New Roman"/>
          <w:lang w:val="en-US"/>
        </w:rPr>
        <w:t>2022</w:t>
      </w:r>
      <w:r>
        <w:rPr>
          <w:rFonts w:ascii="Times New Roman" w:hAnsi="Times New Roman" w:cs="Times New Roman"/>
          <w:lang w:val="en-US"/>
        </w:rPr>
        <w:t xml:space="preserve"> had passed a resolution to approve the increase of the Company’s registered share capital to accommodate the distribution of</w:t>
      </w:r>
      <w:r w:rsidRPr="00B57E22">
        <w:rPr>
          <w:rFonts w:ascii="Times New Roman" w:hAnsi="Times New Roman" w:cs="Times New Roman" w:hint="cs"/>
          <w:cs/>
          <w:lang w:val="en-US"/>
        </w:rPr>
        <w:t xml:space="preserve"> </w:t>
      </w:r>
      <w:r>
        <w:rPr>
          <w:rFonts w:ascii="Times New Roman" w:hAnsi="Times New Roman" w:cs="Times New Roman"/>
          <w:lang w:val="en-US"/>
        </w:rPr>
        <w:t xml:space="preserve">stock dividend from the current registered capital of </w:t>
      </w:r>
      <w:r w:rsidR="00A27DBD" w:rsidRPr="00D77C01">
        <w:rPr>
          <w:rFonts w:cs="Times New Roman"/>
          <w:spacing w:val="-6"/>
        </w:rPr>
        <w:br/>
      </w:r>
      <w:r>
        <w:rPr>
          <w:rFonts w:ascii="Times New Roman" w:hAnsi="Times New Roman" w:cs="Times New Roman"/>
          <w:lang w:val="en-US"/>
        </w:rPr>
        <w:t xml:space="preserve">Baht </w:t>
      </w:r>
      <w:r w:rsidR="009A2621" w:rsidRPr="009A2621">
        <w:rPr>
          <w:rFonts w:ascii="Times New Roman" w:hAnsi="Times New Roman"/>
          <w:lang w:val="en-US"/>
        </w:rPr>
        <w:t>8</w:t>
      </w:r>
      <w:r>
        <w:rPr>
          <w:rFonts w:ascii="Times New Roman" w:hAnsi="Times New Roman" w:cs="Times New Roman"/>
          <w:lang w:val="en-US"/>
        </w:rPr>
        <w:t>,</w:t>
      </w:r>
      <w:r w:rsidR="009A2621" w:rsidRPr="009A2621">
        <w:rPr>
          <w:rFonts w:ascii="Times New Roman" w:hAnsi="Times New Roman"/>
          <w:lang w:val="en-US"/>
        </w:rPr>
        <w:t>580</w:t>
      </w:r>
      <w:r>
        <w:rPr>
          <w:rFonts w:ascii="Times New Roman" w:hAnsi="Times New Roman" w:cs="Times New Roman"/>
          <w:lang w:val="en-US"/>
        </w:rPr>
        <w:t>,</w:t>
      </w:r>
      <w:r w:rsidR="009A2621" w:rsidRPr="009A2621">
        <w:rPr>
          <w:rFonts w:ascii="Times New Roman" w:hAnsi="Times New Roman"/>
          <w:lang w:val="en-US"/>
        </w:rPr>
        <w:t>242</w:t>
      </w:r>
      <w:r>
        <w:rPr>
          <w:rFonts w:ascii="Times New Roman" w:hAnsi="Times New Roman" w:cs="Times New Roman"/>
          <w:lang w:val="en-US"/>
        </w:rPr>
        <w:t>,</w:t>
      </w:r>
      <w:r w:rsidR="009A2621" w:rsidRPr="009A2621">
        <w:rPr>
          <w:rFonts w:ascii="Times New Roman" w:hAnsi="Times New Roman"/>
          <w:lang w:val="en-US"/>
        </w:rPr>
        <w:t>909</w:t>
      </w:r>
      <w:r>
        <w:rPr>
          <w:rFonts w:ascii="Times New Roman" w:hAnsi="Times New Roman" w:cs="Times New Roman"/>
          <w:lang w:val="en-US"/>
        </w:rPr>
        <w:t xml:space="preserve"> to be Baht </w:t>
      </w:r>
      <w:r w:rsidR="009A2621" w:rsidRPr="009A2621">
        <w:rPr>
          <w:rFonts w:ascii="Times New Roman" w:hAnsi="Times New Roman"/>
          <w:lang w:val="en-US"/>
        </w:rPr>
        <w:t>9</w:t>
      </w:r>
      <w:r>
        <w:rPr>
          <w:rFonts w:ascii="Times New Roman" w:hAnsi="Times New Roman" w:cs="Times New Roman"/>
          <w:lang w:val="en-US"/>
        </w:rPr>
        <w:t>,</w:t>
      </w:r>
      <w:r w:rsidR="009A2621" w:rsidRPr="009A2621">
        <w:rPr>
          <w:rFonts w:ascii="Times New Roman" w:hAnsi="Times New Roman"/>
          <w:lang w:val="en-US"/>
        </w:rPr>
        <w:t>240</w:t>
      </w:r>
      <w:r>
        <w:rPr>
          <w:rFonts w:ascii="Times New Roman" w:hAnsi="Times New Roman" w:cs="Times New Roman"/>
          <w:lang w:val="en-US"/>
        </w:rPr>
        <w:t>,</w:t>
      </w:r>
      <w:r w:rsidR="009A2621" w:rsidRPr="009A2621">
        <w:rPr>
          <w:rFonts w:ascii="Times New Roman" w:hAnsi="Times New Roman"/>
          <w:lang w:val="en-US"/>
        </w:rPr>
        <w:t>261</w:t>
      </w:r>
      <w:r>
        <w:rPr>
          <w:rFonts w:ascii="Times New Roman" w:hAnsi="Times New Roman" w:cs="Times New Roman"/>
          <w:lang w:val="en-US"/>
        </w:rPr>
        <w:t>,</w:t>
      </w:r>
      <w:r w:rsidR="009A2621" w:rsidRPr="009A2621">
        <w:rPr>
          <w:rFonts w:ascii="Times New Roman" w:hAnsi="Times New Roman"/>
          <w:lang w:val="en-US"/>
        </w:rPr>
        <w:t>593</w:t>
      </w:r>
      <w:r>
        <w:rPr>
          <w:rFonts w:ascii="Times New Roman" w:hAnsi="Times New Roman" w:cs="Times New Roman"/>
          <w:lang w:val="en-US"/>
        </w:rPr>
        <w:t xml:space="preserve">, divided into </w:t>
      </w:r>
      <w:r w:rsidR="009A2621" w:rsidRPr="009A2621">
        <w:rPr>
          <w:rFonts w:ascii="Times New Roman" w:hAnsi="Times New Roman"/>
          <w:lang w:val="en-US"/>
        </w:rPr>
        <w:t>2</w:t>
      </w:r>
      <w:r>
        <w:rPr>
          <w:rFonts w:ascii="Times New Roman" w:hAnsi="Times New Roman" w:cs="Times New Roman"/>
          <w:lang w:val="en-US"/>
        </w:rPr>
        <w:t>,</w:t>
      </w:r>
      <w:r w:rsidR="009A2621" w:rsidRPr="009A2621">
        <w:rPr>
          <w:rFonts w:ascii="Times New Roman" w:hAnsi="Times New Roman"/>
          <w:lang w:val="en-US"/>
        </w:rPr>
        <w:t>497</w:t>
      </w:r>
      <w:r>
        <w:rPr>
          <w:rFonts w:ascii="Times New Roman" w:hAnsi="Times New Roman" w:cs="Times New Roman"/>
          <w:lang w:val="en-US"/>
        </w:rPr>
        <w:t>,</w:t>
      </w:r>
      <w:r w:rsidR="009A2621" w:rsidRPr="009A2621">
        <w:rPr>
          <w:rFonts w:ascii="Times New Roman" w:hAnsi="Times New Roman"/>
          <w:lang w:val="en-US"/>
        </w:rPr>
        <w:t>367</w:t>
      </w:r>
      <w:r>
        <w:rPr>
          <w:rFonts w:ascii="Times New Roman" w:hAnsi="Times New Roman" w:cs="Times New Roman"/>
          <w:lang w:val="en-US"/>
        </w:rPr>
        <w:t>,</w:t>
      </w:r>
      <w:r w:rsidR="009A2621" w:rsidRPr="009A2621">
        <w:rPr>
          <w:rFonts w:ascii="Times New Roman" w:hAnsi="Times New Roman"/>
          <w:lang w:val="en-US"/>
        </w:rPr>
        <w:t>998</w:t>
      </w:r>
      <w:r>
        <w:rPr>
          <w:rFonts w:ascii="Times New Roman" w:hAnsi="Times New Roman" w:cs="Times New Roman"/>
          <w:lang w:val="en-US"/>
        </w:rPr>
        <w:t xml:space="preserve"> shares by issuing </w:t>
      </w:r>
      <w:r w:rsidR="009A2621" w:rsidRPr="009A2621">
        <w:rPr>
          <w:rFonts w:ascii="Times New Roman" w:hAnsi="Times New Roman"/>
          <w:spacing w:val="-6"/>
          <w:lang w:val="en-US"/>
        </w:rPr>
        <w:t>178</w:t>
      </w:r>
      <w:r w:rsidRPr="00BC50FC">
        <w:rPr>
          <w:rFonts w:ascii="Times New Roman" w:hAnsi="Times New Roman" w:cs="Times New Roman"/>
          <w:spacing w:val="-6"/>
          <w:lang w:val="en-US"/>
        </w:rPr>
        <w:t>,</w:t>
      </w:r>
      <w:r w:rsidR="009A2621" w:rsidRPr="009A2621">
        <w:rPr>
          <w:rFonts w:ascii="Times New Roman" w:hAnsi="Times New Roman"/>
          <w:spacing w:val="-6"/>
          <w:lang w:val="en-US"/>
        </w:rPr>
        <w:t>383</w:t>
      </w:r>
      <w:r w:rsidRPr="00BC50FC">
        <w:rPr>
          <w:rFonts w:ascii="Times New Roman" w:hAnsi="Times New Roman" w:cs="Times New Roman"/>
          <w:spacing w:val="-6"/>
          <w:lang w:val="en-US"/>
        </w:rPr>
        <w:t>,</w:t>
      </w:r>
      <w:r w:rsidR="009A2621" w:rsidRPr="009A2621">
        <w:rPr>
          <w:rFonts w:ascii="Times New Roman" w:hAnsi="Times New Roman"/>
          <w:spacing w:val="-6"/>
          <w:lang w:val="en-US"/>
        </w:rPr>
        <w:t>428</w:t>
      </w:r>
      <w:r w:rsidRPr="00BC50FC">
        <w:rPr>
          <w:rFonts w:ascii="Times New Roman" w:hAnsi="Times New Roman" w:cs="Times New Roman"/>
          <w:spacing w:val="-6"/>
          <w:lang w:val="en-US"/>
        </w:rPr>
        <w:t xml:space="preserve"> newly issued ordinary shares with a par value of Baht </w:t>
      </w:r>
      <w:r w:rsidR="009A2621" w:rsidRPr="009A2621">
        <w:rPr>
          <w:rFonts w:ascii="Times New Roman" w:hAnsi="Times New Roman"/>
          <w:spacing w:val="-16"/>
          <w:lang w:val="en-US"/>
        </w:rPr>
        <w:t>3</w:t>
      </w:r>
      <w:r w:rsidRPr="0003338D">
        <w:rPr>
          <w:rFonts w:ascii="Times New Roman" w:hAnsi="Times New Roman" w:cs="Times New Roman" w:hint="cs"/>
          <w:spacing w:val="-16"/>
          <w:cs/>
          <w:lang w:val="en-US"/>
        </w:rPr>
        <w:t>.</w:t>
      </w:r>
      <w:r w:rsidR="009A2621" w:rsidRPr="009A2621">
        <w:rPr>
          <w:rFonts w:ascii="Times New Roman" w:hAnsi="Times New Roman"/>
          <w:spacing w:val="-16"/>
          <w:lang w:val="en-US"/>
        </w:rPr>
        <w:t>7</w:t>
      </w:r>
      <w:r w:rsidRPr="00BC50FC">
        <w:rPr>
          <w:rFonts w:ascii="Times New Roman" w:hAnsi="Times New Roman" w:cs="Times New Roman"/>
          <w:spacing w:val="-6"/>
          <w:lang w:val="en-US"/>
        </w:rPr>
        <w:t xml:space="preserve"> per share.</w:t>
      </w:r>
      <w:r w:rsidRPr="00BC50FC">
        <w:rPr>
          <w:rFonts w:ascii="Times New Roman" w:hAnsi="Times New Roman" w:cs="Times New Roman" w:hint="cs"/>
          <w:spacing w:val="-6"/>
          <w:cs/>
          <w:lang w:val="en-US"/>
        </w:rPr>
        <w:t xml:space="preserve"> </w:t>
      </w:r>
      <w:r w:rsidRPr="00BC50FC">
        <w:rPr>
          <w:rFonts w:ascii="Times New Roman" w:hAnsi="Times New Roman" w:cs="Times New Roman"/>
          <w:spacing w:val="-6"/>
          <w:lang w:val="en-US"/>
        </w:rPr>
        <w:t>The Company</w:t>
      </w:r>
      <w:r>
        <w:rPr>
          <w:rFonts w:ascii="Times New Roman" w:hAnsi="Times New Roman" w:cs="Times New Roman"/>
          <w:lang w:val="en-US"/>
        </w:rPr>
        <w:t xml:space="preserve"> registered the change in the authorised share capital with the Ministry of Commerce on </w:t>
      </w:r>
      <w:r w:rsidR="00FB30C4" w:rsidRPr="00D77C01">
        <w:rPr>
          <w:rFonts w:cs="Times New Roman"/>
          <w:spacing w:val="-6"/>
        </w:rPr>
        <w:br/>
      </w:r>
      <w:r>
        <w:rPr>
          <w:rFonts w:ascii="Times New Roman" w:hAnsi="Times New Roman" w:cs="Times New Roman"/>
          <w:lang w:val="en-US"/>
        </w:rPr>
        <w:t xml:space="preserve">May </w:t>
      </w:r>
      <w:r w:rsidR="009A2621" w:rsidRPr="009A2621">
        <w:rPr>
          <w:rFonts w:ascii="Times New Roman" w:hAnsi="Times New Roman"/>
          <w:lang w:val="en-US"/>
        </w:rPr>
        <w:t>5</w:t>
      </w:r>
      <w:r>
        <w:rPr>
          <w:rFonts w:ascii="Times New Roman" w:hAnsi="Times New Roman" w:cs="Times New Roman"/>
          <w:lang w:val="en-US"/>
        </w:rPr>
        <w:t xml:space="preserve">, </w:t>
      </w:r>
      <w:r w:rsidR="009A2621" w:rsidRPr="009A2621">
        <w:rPr>
          <w:rFonts w:ascii="Times New Roman" w:hAnsi="Times New Roman"/>
          <w:lang w:val="en-US"/>
        </w:rPr>
        <w:t>2022</w:t>
      </w:r>
      <w:r>
        <w:rPr>
          <w:rFonts w:ascii="Times New Roman" w:hAnsi="Times New Roman" w:cs="Times New Roman"/>
          <w:lang w:val="en-US"/>
        </w:rPr>
        <w:t xml:space="preserve"> and the Company registered the change in its issued and</w:t>
      </w:r>
      <w:r w:rsidR="002C4858">
        <w:rPr>
          <w:rFonts w:ascii="Times New Roman" w:hAnsi="Times New Roman" w:cs="Times New Roman"/>
          <w:lang w:val="en-US"/>
        </w:rPr>
        <w:t xml:space="preserve"> </w:t>
      </w:r>
      <w:r>
        <w:rPr>
          <w:rFonts w:ascii="Times New Roman" w:hAnsi="Times New Roman" w:cs="Times New Roman"/>
          <w:lang w:val="en-US"/>
        </w:rPr>
        <w:t xml:space="preserve">paid-up capital of Baht </w:t>
      </w:r>
      <w:r w:rsidR="009A2621" w:rsidRPr="009A2621">
        <w:rPr>
          <w:rFonts w:ascii="Times New Roman" w:hAnsi="Times New Roman"/>
          <w:lang w:val="en-US"/>
        </w:rPr>
        <w:t>9</w:t>
      </w:r>
      <w:r>
        <w:rPr>
          <w:rFonts w:ascii="Times New Roman" w:hAnsi="Times New Roman" w:cs="Times New Roman"/>
          <w:lang w:val="en-US"/>
        </w:rPr>
        <w:t>,</w:t>
      </w:r>
      <w:r w:rsidR="009A2621" w:rsidRPr="009A2621">
        <w:rPr>
          <w:rFonts w:ascii="Times New Roman" w:hAnsi="Times New Roman"/>
          <w:lang w:val="en-US"/>
        </w:rPr>
        <w:t>240</w:t>
      </w:r>
      <w:r>
        <w:rPr>
          <w:rFonts w:ascii="Times New Roman" w:hAnsi="Times New Roman" w:cs="Times New Roman"/>
          <w:lang w:val="en-US"/>
        </w:rPr>
        <w:t>,</w:t>
      </w:r>
      <w:r w:rsidR="009A2621" w:rsidRPr="009A2621">
        <w:rPr>
          <w:rFonts w:ascii="Times New Roman" w:hAnsi="Times New Roman"/>
          <w:lang w:val="en-US"/>
        </w:rPr>
        <w:t>143</w:t>
      </w:r>
      <w:r>
        <w:rPr>
          <w:rFonts w:ascii="Times New Roman" w:hAnsi="Times New Roman" w:cs="Times New Roman"/>
          <w:lang w:val="en-US"/>
        </w:rPr>
        <w:t>,</w:t>
      </w:r>
      <w:r w:rsidR="009A2621" w:rsidRPr="009A2621">
        <w:rPr>
          <w:rFonts w:ascii="Times New Roman" w:hAnsi="Times New Roman"/>
          <w:lang w:val="en-US"/>
        </w:rPr>
        <w:t>433</w:t>
      </w:r>
      <w:r>
        <w:rPr>
          <w:rFonts w:ascii="Times New Roman" w:hAnsi="Times New Roman" w:cs="Times New Roman"/>
          <w:lang w:val="en-US"/>
        </w:rPr>
        <w:t xml:space="preserve"> divided into </w:t>
      </w:r>
      <w:r w:rsidR="009A2621" w:rsidRPr="009A2621">
        <w:rPr>
          <w:rFonts w:ascii="Times New Roman" w:hAnsi="Times New Roman"/>
          <w:lang w:val="en-US"/>
        </w:rPr>
        <w:t>2</w:t>
      </w:r>
      <w:r>
        <w:rPr>
          <w:rFonts w:ascii="Times New Roman" w:hAnsi="Times New Roman" w:cs="Times New Roman"/>
          <w:lang w:val="en-US"/>
        </w:rPr>
        <w:t>,</w:t>
      </w:r>
      <w:r w:rsidR="009A2621" w:rsidRPr="009A2621">
        <w:rPr>
          <w:rFonts w:ascii="Times New Roman" w:hAnsi="Times New Roman"/>
          <w:lang w:val="en-US"/>
        </w:rPr>
        <w:t>497</w:t>
      </w:r>
      <w:r>
        <w:rPr>
          <w:rFonts w:ascii="Times New Roman" w:hAnsi="Times New Roman" w:cs="Times New Roman"/>
          <w:lang w:val="en-US"/>
        </w:rPr>
        <w:t>,</w:t>
      </w:r>
      <w:r w:rsidR="009A2621" w:rsidRPr="009A2621">
        <w:rPr>
          <w:rFonts w:ascii="Times New Roman" w:hAnsi="Times New Roman"/>
          <w:lang w:val="en-US"/>
        </w:rPr>
        <w:t>336</w:t>
      </w:r>
      <w:r>
        <w:rPr>
          <w:rFonts w:ascii="Times New Roman" w:hAnsi="Times New Roman" w:cs="Times New Roman"/>
          <w:lang w:val="en-US"/>
        </w:rPr>
        <w:t>,</w:t>
      </w:r>
      <w:r w:rsidR="009A2621" w:rsidRPr="009A2621">
        <w:rPr>
          <w:rFonts w:ascii="Times New Roman" w:hAnsi="Times New Roman"/>
          <w:lang w:val="en-US"/>
        </w:rPr>
        <w:t>063</w:t>
      </w:r>
      <w:r>
        <w:rPr>
          <w:rFonts w:ascii="Times New Roman" w:hAnsi="Times New Roman" w:cs="Times New Roman"/>
          <w:lang w:val="en-US"/>
        </w:rPr>
        <w:t xml:space="preserve"> shares with the Ministry of Commerce on May </w:t>
      </w:r>
      <w:r w:rsidR="009A2621" w:rsidRPr="009A2621">
        <w:rPr>
          <w:rFonts w:ascii="Times New Roman" w:hAnsi="Times New Roman"/>
          <w:lang w:val="en-US"/>
        </w:rPr>
        <w:t>20</w:t>
      </w:r>
      <w:r>
        <w:rPr>
          <w:rFonts w:ascii="Times New Roman" w:hAnsi="Times New Roman" w:cs="Times New Roman"/>
          <w:lang w:val="en-US"/>
        </w:rPr>
        <w:t xml:space="preserve">, </w:t>
      </w:r>
      <w:r w:rsidR="009A2621" w:rsidRPr="009A2621">
        <w:rPr>
          <w:rFonts w:ascii="Times New Roman" w:hAnsi="Times New Roman"/>
          <w:lang w:val="en-US"/>
        </w:rPr>
        <w:t>2022</w:t>
      </w:r>
      <w:r>
        <w:rPr>
          <w:rFonts w:ascii="Times New Roman" w:hAnsi="Times New Roman" w:cs="Times New Roman"/>
          <w:lang w:val="en-US"/>
        </w:rPr>
        <w:t>.</w:t>
      </w:r>
    </w:p>
    <w:p w14:paraId="628A14C8" w14:textId="34BF2F21" w:rsidR="00A81359" w:rsidRPr="00D77C01" w:rsidRDefault="009A2621" w:rsidP="00F74841">
      <w:pPr>
        <w:adjustRightInd w:val="0"/>
        <w:spacing w:after="200"/>
        <w:ind w:left="547" w:hanging="547"/>
        <w:jc w:val="both"/>
        <w:rPr>
          <w:rFonts w:ascii="Times New Roman" w:hAnsi="Times New Roman" w:cs="Times New Roman"/>
          <w:b/>
          <w:bCs/>
          <w:caps/>
          <w:spacing w:val="-6"/>
          <w:lang w:val="en-US"/>
        </w:rPr>
      </w:pPr>
      <w:bookmarkStart w:id="5" w:name="_Toc226824802"/>
      <w:bookmarkEnd w:id="4"/>
      <w:r w:rsidRPr="009A2621">
        <w:rPr>
          <w:rFonts w:ascii="Times New Roman" w:hAnsi="Times New Roman"/>
          <w:b/>
          <w:bCs/>
          <w:caps/>
          <w:spacing w:val="-6"/>
          <w:sz w:val="24"/>
          <w:szCs w:val="24"/>
          <w:lang w:val="en-US"/>
        </w:rPr>
        <w:t>23</w:t>
      </w:r>
      <w:r w:rsidR="00A81359" w:rsidRPr="00D77C01">
        <w:rPr>
          <w:rFonts w:ascii="Times New Roman" w:hAnsi="Times New Roman" w:cs="Times New Roman"/>
          <w:b/>
          <w:bCs/>
          <w:caps/>
          <w:spacing w:val="-6"/>
          <w:sz w:val="24"/>
          <w:szCs w:val="24"/>
          <w:lang w:val="en-US"/>
        </w:rPr>
        <w:t>.</w:t>
      </w:r>
      <w:r w:rsidR="00A81359" w:rsidRPr="00D77C01">
        <w:rPr>
          <w:rFonts w:ascii="Times New Roman" w:hAnsi="Times New Roman" w:cs="Times New Roman"/>
          <w:b/>
          <w:bCs/>
          <w:caps/>
          <w:spacing w:val="-6"/>
          <w:lang w:val="en-US"/>
        </w:rPr>
        <w:tab/>
      </w:r>
      <w:r w:rsidR="0064747B" w:rsidRPr="00D77C01">
        <w:rPr>
          <w:rFonts w:ascii="Times New Roman" w:hAnsi="Times New Roman" w:cs="Times New Roman"/>
          <w:b/>
          <w:bCs/>
          <w:caps/>
          <w:lang w:val="en-US"/>
        </w:rPr>
        <w:t>LEGAL</w:t>
      </w:r>
      <w:r w:rsidR="00A81359" w:rsidRPr="00D77C01">
        <w:rPr>
          <w:rFonts w:ascii="Times New Roman" w:hAnsi="Times New Roman" w:cs="Times New Roman"/>
          <w:b/>
          <w:bCs/>
          <w:caps/>
          <w:lang w:val="en-US"/>
        </w:rPr>
        <w:t xml:space="preserve"> </w:t>
      </w:r>
      <w:r w:rsidR="0091213F" w:rsidRPr="00D77C01">
        <w:rPr>
          <w:rFonts w:ascii="Times New Roman" w:hAnsi="Times New Roman" w:cs="Times New Roman"/>
          <w:b/>
          <w:bCs/>
          <w:caps/>
          <w:lang w:val="en-US"/>
        </w:rPr>
        <w:t xml:space="preserve"> </w:t>
      </w:r>
      <w:r w:rsidR="00A81359" w:rsidRPr="00D77C01">
        <w:rPr>
          <w:rFonts w:ascii="Times New Roman" w:hAnsi="Times New Roman" w:cs="Times New Roman"/>
          <w:b/>
          <w:bCs/>
          <w:caps/>
          <w:lang w:val="en-US"/>
        </w:rPr>
        <w:t>RESERVE</w:t>
      </w:r>
    </w:p>
    <w:p w14:paraId="664C37B0" w14:textId="240409B1" w:rsidR="005665D2" w:rsidRPr="00D77C01" w:rsidRDefault="005665D2" w:rsidP="008049C2">
      <w:pPr>
        <w:pStyle w:val="BodyTextIndent3"/>
        <w:spacing w:after="400"/>
        <w:ind w:left="547" w:right="-29"/>
        <w:jc w:val="thaiDistribute"/>
        <w:rPr>
          <w:rFonts w:ascii="Times New Roman" w:hAnsi="Times New Roman" w:cs="Times New Roman"/>
          <w:spacing w:val="-6"/>
        </w:rPr>
      </w:pPr>
      <w:r w:rsidRPr="00D77C01">
        <w:rPr>
          <w:rFonts w:ascii="Times New Roman" w:hAnsi="Times New Roman" w:cs="Times New Roman"/>
          <w:spacing w:val="-6"/>
        </w:rPr>
        <w:t xml:space="preserve">Section </w:t>
      </w:r>
      <w:r w:rsidR="009A2621" w:rsidRPr="009A2621">
        <w:rPr>
          <w:rFonts w:ascii="Times New Roman" w:hAnsi="Times New Roman"/>
          <w:spacing w:val="-6"/>
          <w:lang w:val="en-US"/>
        </w:rPr>
        <w:t>116</w:t>
      </w:r>
      <w:r w:rsidRPr="00D77C01">
        <w:rPr>
          <w:rFonts w:ascii="Times New Roman" w:hAnsi="Times New Roman" w:cs="Times New Roman"/>
          <w:spacing w:val="-6"/>
        </w:rPr>
        <w:t xml:space="preserve"> of the Public Limited Companies Act B.E. </w:t>
      </w:r>
      <w:r w:rsidR="009A2621" w:rsidRPr="009A2621">
        <w:rPr>
          <w:rFonts w:ascii="Times New Roman" w:hAnsi="Times New Roman"/>
          <w:spacing w:val="-6"/>
          <w:lang w:val="en-US"/>
        </w:rPr>
        <w:t>2535</w:t>
      </w:r>
      <w:r w:rsidRPr="00D77C01">
        <w:rPr>
          <w:rFonts w:ascii="Times New Roman" w:hAnsi="Times New Roman" w:cs="Times New Roman"/>
          <w:spacing w:val="-6"/>
        </w:rPr>
        <w:t xml:space="preserve"> requires that a company shall allocate not less than </w:t>
      </w:r>
      <w:r w:rsidR="009A2621" w:rsidRPr="009A2621">
        <w:rPr>
          <w:rFonts w:ascii="Times New Roman" w:hAnsi="Times New Roman"/>
          <w:spacing w:val="-6"/>
          <w:lang w:val="en-US"/>
        </w:rPr>
        <w:t>5</w:t>
      </w:r>
      <w:r w:rsidRPr="00D77C01">
        <w:rPr>
          <w:rFonts w:ascii="Times New Roman" w:hAnsi="Times New Roman" w:cs="Times New Roman"/>
          <w:spacing w:val="-6"/>
        </w:rPr>
        <w:t xml:space="preserve">% of its annual net profit less the accumulated losses brought forward, if any, </w:t>
      </w:r>
      <w:r w:rsidR="00A27DBD" w:rsidRPr="00D77C01">
        <w:rPr>
          <w:rFonts w:cs="Times New Roman"/>
          <w:spacing w:val="-6"/>
        </w:rPr>
        <w:br/>
      </w:r>
      <w:r w:rsidRPr="00D77C01">
        <w:rPr>
          <w:rFonts w:ascii="Times New Roman" w:hAnsi="Times New Roman" w:cs="Times New Roman"/>
          <w:spacing w:val="-6"/>
        </w:rPr>
        <w:t xml:space="preserve">to a reserve account (“legal reserve”), until this account reaches an amount not less than </w:t>
      </w:r>
      <w:r w:rsidR="009A2621" w:rsidRPr="009A2621">
        <w:rPr>
          <w:rFonts w:ascii="Times New Roman" w:hAnsi="Times New Roman"/>
          <w:spacing w:val="-6"/>
          <w:lang w:val="en-US"/>
        </w:rPr>
        <w:t>10</w:t>
      </w:r>
      <w:r w:rsidRPr="00D77C01">
        <w:rPr>
          <w:rFonts w:ascii="Times New Roman" w:hAnsi="Times New Roman" w:cs="Times New Roman"/>
          <w:spacing w:val="-6"/>
        </w:rPr>
        <w:t>% of the registered capital. The legal reserve is not available for dividend distribution.</w:t>
      </w:r>
    </w:p>
    <w:p w14:paraId="15013E85" w14:textId="7548A5D3" w:rsidR="00A81359" w:rsidRPr="00D77C01" w:rsidRDefault="009A2621" w:rsidP="00F555C5">
      <w:pPr>
        <w:adjustRightInd w:val="0"/>
        <w:spacing w:after="240"/>
        <w:ind w:left="547" w:hanging="547"/>
        <w:jc w:val="both"/>
        <w:rPr>
          <w:rFonts w:ascii="Times New Roman" w:hAnsi="Times New Roman" w:cs="Times New Roman"/>
          <w:b/>
          <w:bCs/>
          <w:caps/>
          <w:spacing w:val="-6"/>
          <w:sz w:val="24"/>
          <w:szCs w:val="24"/>
        </w:rPr>
      </w:pPr>
      <w:r w:rsidRPr="009A2621">
        <w:rPr>
          <w:rFonts w:ascii="Times New Roman" w:hAnsi="Times New Roman"/>
          <w:b/>
          <w:bCs/>
          <w:caps/>
          <w:spacing w:val="-6"/>
          <w:sz w:val="24"/>
          <w:szCs w:val="24"/>
          <w:lang w:val="en-US"/>
        </w:rPr>
        <w:t>24</w:t>
      </w:r>
      <w:r w:rsidR="00A81359" w:rsidRPr="00D77C01">
        <w:rPr>
          <w:rFonts w:ascii="Times New Roman" w:hAnsi="Times New Roman" w:cs="Times New Roman"/>
          <w:b/>
          <w:bCs/>
          <w:caps/>
          <w:spacing w:val="-6"/>
          <w:sz w:val="24"/>
          <w:szCs w:val="24"/>
        </w:rPr>
        <w:t>.</w:t>
      </w:r>
      <w:r w:rsidR="00A81359" w:rsidRPr="00D77C01">
        <w:rPr>
          <w:rFonts w:ascii="Times New Roman" w:hAnsi="Times New Roman" w:cs="Times New Roman"/>
          <w:b/>
          <w:bCs/>
          <w:caps/>
          <w:spacing w:val="-6"/>
          <w:sz w:val="24"/>
          <w:szCs w:val="24"/>
        </w:rPr>
        <w:tab/>
      </w:r>
      <w:r w:rsidR="0064747B" w:rsidRPr="00D77C01">
        <w:rPr>
          <w:rFonts w:ascii="Times New Roman" w:hAnsi="Times New Roman" w:cs="Times New Roman"/>
          <w:b/>
          <w:bCs/>
          <w:caps/>
          <w:lang w:val="en-US"/>
        </w:rPr>
        <w:t>Capital</w:t>
      </w:r>
      <w:r w:rsidR="0091213F" w:rsidRPr="00D77C01">
        <w:rPr>
          <w:rFonts w:ascii="Times New Roman" w:hAnsi="Times New Roman" w:cs="Times New Roman"/>
          <w:b/>
          <w:bCs/>
          <w:caps/>
          <w:lang w:val="en-US"/>
        </w:rPr>
        <w:t xml:space="preserve"> </w:t>
      </w:r>
      <w:r w:rsidR="00A81359" w:rsidRPr="00D77C01">
        <w:rPr>
          <w:rFonts w:ascii="Times New Roman" w:hAnsi="Times New Roman" w:cs="Times New Roman"/>
          <w:b/>
          <w:bCs/>
          <w:caps/>
          <w:lang w:val="en-US"/>
        </w:rPr>
        <w:t xml:space="preserve"> management</w:t>
      </w:r>
    </w:p>
    <w:p w14:paraId="6BC83726" w14:textId="77777777" w:rsidR="00A81359" w:rsidRPr="00D77C01" w:rsidRDefault="00A81359" w:rsidP="00F555C5">
      <w:pPr>
        <w:pStyle w:val="BodyTextIndent3"/>
        <w:spacing w:after="240"/>
        <w:ind w:left="547" w:right="-29"/>
        <w:jc w:val="thaiDistribute"/>
        <w:rPr>
          <w:rFonts w:ascii="Times New Roman" w:hAnsi="Times New Roman" w:cs="Times New Roman"/>
          <w:spacing w:val="-6"/>
        </w:rPr>
      </w:pPr>
      <w:r w:rsidRPr="00D77C01">
        <w:rPr>
          <w:rFonts w:ascii="Times New Roman" w:hAnsi="Times New Roman" w:cs="Times New Roman"/>
          <w:spacing w:val="-6"/>
        </w:rPr>
        <w:t xml:space="preserve">The </w:t>
      </w:r>
      <w:r w:rsidRPr="00D77C01">
        <w:rPr>
          <w:rFonts w:ascii="Times New Roman" w:hAnsi="Times New Roman" w:cs="Times New Roman"/>
          <w:spacing w:val="-4"/>
          <w:lang w:val="en-US"/>
        </w:rPr>
        <w:t>Company’s</w:t>
      </w:r>
      <w:r w:rsidRPr="00D77C01">
        <w:rPr>
          <w:rFonts w:ascii="Times New Roman" w:hAnsi="Times New Roman" w:cs="Times New Roman"/>
          <w:spacing w:val="-6"/>
        </w:rPr>
        <w:t xml:space="preserve"> objectives when managing capital are to safeguard the Company’s ability to continue as a going concern in order to provide </w:t>
      </w:r>
      <w:r w:rsidRPr="00D77C01">
        <w:rPr>
          <w:rFonts w:ascii="Times New Roman" w:hAnsi="Times New Roman" w:cs="Times New Roman"/>
        </w:rPr>
        <w:t>returns</w:t>
      </w:r>
      <w:r w:rsidRPr="00D77C01">
        <w:rPr>
          <w:rFonts w:ascii="Times New Roman" w:hAnsi="Times New Roman" w:cs="Times New Roman"/>
          <w:spacing w:val="-6"/>
        </w:rPr>
        <w:t xml:space="preserve"> for shareholders and benefits for other stakeholders, to maintain an optimal capital structure to reduce the cost of capital.</w:t>
      </w:r>
    </w:p>
    <w:p w14:paraId="7AF8ADE7" w14:textId="77777777" w:rsidR="00D72BAF" w:rsidRPr="00D77C01" w:rsidRDefault="00A81359" w:rsidP="00F555C5">
      <w:pPr>
        <w:pStyle w:val="BodyTextIndent3"/>
        <w:ind w:left="547" w:right="-29"/>
        <w:jc w:val="thaiDistribute"/>
        <w:rPr>
          <w:rFonts w:ascii="Times New Roman" w:hAnsi="Times New Roman" w:cs="Times New Roman"/>
          <w:spacing w:val="-6"/>
        </w:rPr>
      </w:pPr>
      <w:r w:rsidRPr="00D77C01">
        <w:rPr>
          <w:rFonts w:ascii="Times New Roman" w:hAnsi="Times New Roman" w:cs="Times New Roman"/>
          <w:spacing w:val="-6"/>
        </w:rPr>
        <w:t>In order to maintain or adjust the capital structure, the Company may adjust the amount of dividends paid to shareholders, issue</w:t>
      </w:r>
      <w:r w:rsidR="002C73C1" w:rsidRPr="00D77C01">
        <w:rPr>
          <w:rFonts w:ascii="Times New Roman" w:hAnsi="Times New Roman" w:cs="Times New Roman"/>
          <w:spacing w:val="-6"/>
          <w:lang w:val="en-US"/>
        </w:rPr>
        <w:t>s</w:t>
      </w:r>
      <w:r w:rsidRPr="00D77C01">
        <w:rPr>
          <w:rFonts w:ascii="Times New Roman" w:hAnsi="Times New Roman" w:cs="Times New Roman"/>
          <w:spacing w:val="-6"/>
        </w:rPr>
        <w:t xml:space="preserve"> new shares or sell</w:t>
      </w:r>
      <w:r w:rsidR="002C73C1" w:rsidRPr="00D77C01">
        <w:rPr>
          <w:rFonts w:ascii="Times New Roman" w:hAnsi="Times New Roman" w:cs="Times New Roman"/>
          <w:spacing w:val="-6"/>
          <w:lang w:val="en-US"/>
        </w:rPr>
        <w:t>s</w:t>
      </w:r>
      <w:r w:rsidRPr="00D77C01">
        <w:rPr>
          <w:rFonts w:ascii="Times New Roman" w:hAnsi="Times New Roman" w:cs="Times New Roman"/>
          <w:spacing w:val="-6"/>
        </w:rPr>
        <w:t xml:space="preserve"> assets to reduce debt.</w:t>
      </w:r>
    </w:p>
    <w:p w14:paraId="16DAFA4E" w14:textId="77777777" w:rsidR="003E3000" w:rsidRDefault="003E3000">
      <w:pPr>
        <w:rPr>
          <w:rFonts w:ascii="Times New Roman" w:hAnsi="Times New Roman"/>
          <w:b/>
          <w:bCs/>
          <w:caps/>
          <w:spacing w:val="-6"/>
          <w:sz w:val="24"/>
          <w:szCs w:val="24"/>
          <w:lang w:val="en-US"/>
        </w:rPr>
      </w:pPr>
      <w:r>
        <w:rPr>
          <w:rFonts w:ascii="Times New Roman" w:hAnsi="Times New Roman"/>
          <w:b/>
          <w:bCs/>
          <w:caps/>
          <w:spacing w:val="-6"/>
          <w:sz w:val="24"/>
          <w:szCs w:val="24"/>
          <w:lang w:val="en-US"/>
        </w:rPr>
        <w:br w:type="page"/>
      </w:r>
    </w:p>
    <w:p w14:paraId="313475EC" w14:textId="775D0014" w:rsidR="001B0EDA" w:rsidRPr="00D77C01" w:rsidRDefault="009A2621" w:rsidP="00F555C5">
      <w:pPr>
        <w:adjustRightInd w:val="0"/>
        <w:spacing w:after="200"/>
        <w:ind w:left="547" w:hanging="547"/>
        <w:jc w:val="both"/>
        <w:rPr>
          <w:rFonts w:ascii="Times New Roman" w:hAnsi="Times New Roman" w:cs="Cordia New"/>
          <w:b/>
          <w:bCs/>
          <w:caps/>
          <w:cs/>
          <w:lang w:val="en-US"/>
        </w:rPr>
      </w:pPr>
      <w:r w:rsidRPr="009A2621">
        <w:rPr>
          <w:rFonts w:ascii="Times New Roman" w:hAnsi="Times New Roman"/>
          <w:b/>
          <w:bCs/>
          <w:caps/>
          <w:spacing w:val="-6"/>
          <w:sz w:val="24"/>
          <w:szCs w:val="24"/>
          <w:lang w:val="en-US"/>
        </w:rPr>
        <w:lastRenderedPageBreak/>
        <w:t>25</w:t>
      </w:r>
      <w:r w:rsidR="001B0EDA" w:rsidRPr="00D77C01">
        <w:rPr>
          <w:rFonts w:ascii="Times New Roman" w:hAnsi="Times New Roman" w:cs="Times New Roman"/>
          <w:b/>
          <w:bCs/>
          <w:caps/>
          <w:spacing w:val="-6"/>
          <w:sz w:val="24"/>
          <w:szCs w:val="24"/>
        </w:rPr>
        <w:t>.</w:t>
      </w:r>
      <w:r w:rsidR="001B0EDA" w:rsidRPr="00D77C01">
        <w:rPr>
          <w:rFonts w:ascii="Times New Roman" w:hAnsi="Times New Roman" w:cs="Times New Roman"/>
          <w:b/>
          <w:bCs/>
          <w:caps/>
          <w:spacing w:val="-6"/>
          <w:sz w:val="24"/>
          <w:szCs w:val="24"/>
        </w:rPr>
        <w:tab/>
      </w:r>
      <w:r w:rsidR="001B0EDA" w:rsidRPr="00D77C01">
        <w:rPr>
          <w:rFonts w:ascii="Times New Roman" w:hAnsi="Times New Roman" w:cs="Times New Roman"/>
          <w:b/>
          <w:bCs/>
          <w:caps/>
          <w:lang w:val="en-US"/>
        </w:rPr>
        <w:t>Dividend  paid</w:t>
      </w:r>
    </w:p>
    <w:p w14:paraId="449CB414" w14:textId="47A34E67" w:rsidR="00703A2E" w:rsidRPr="00D0255F" w:rsidRDefault="00703A2E" w:rsidP="00F555C5">
      <w:pPr>
        <w:adjustRightInd w:val="0"/>
        <w:spacing w:after="200"/>
        <w:ind w:left="544"/>
        <w:jc w:val="both"/>
        <w:rPr>
          <w:rFonts w:ascii="Times New Roman" w:hAnsi="Times New Roman" w:cs="Times New Roman"/>
          <w:spacing w:val="-6"/>
          <w:sz w:val="24"/>
          <w:szCs w:val="24"/>
          <w:lang w:val="en-US"/>
        </w:rPr>
      </w:pPr>
      <w:r w:rsidRPr="00D0255F">
        <w:rPr>
          <w:rFonts w:ascii="Times New Roman" w:hAnsi="Times New Roman" w:cs="Times New Roman"/>
          <w:spacing w:val="-6"/>
          <w:sz w:val="24"/>
          <w:szCs w:val="24"/>
          <w:lang w:val="en-US" w:eastAsia="x-none"/>
        </w:rPr>
        <w:t xml:space="preserve">On April </w:t>
      </w:r>
      <w:r w:rsidR="009A2621" w:rsidRPr="009A2621">
        <w:rPr>
          <w:rFonts w:ascii="Times New Roman" w:hAnsi="Times New Roman"/>
          <w:spacing w:val="-6"/>
          <w:sz w:val="24"/>
          <w:szCs w:val="24"/>
          <w:lang w:val="en-US" w:eastAsia="x-none"/>
        </w:rPr>
        <w:t>10</w:t>
      </w:r>
      <w:r w:rsidRPr="00D0255F">
        <w:rPr>
          <w:rFonts w:ascii="Times New Roman" w:hAnsi="Times New Roman" w:cs="Times New Roman"/>
          <w:spacing w:val="-6"/>
          <w:sz w:val="24"/>
          <w:szCs w:val="24"/>
          <w:lang w:val="en-US" w:eastAsia="x-none"/>
        </w:rPr>
        <w:t xml:space="preserve">, </w:t>
      </w:r>
      <w:r w:rsidR="009A2621" w:rsidRPr="009A2621">
        <w:rPr>
          <w:rFonts w:ascii="Times New Roman" w:hAnsi="Times New Roman"/>
          <w:spacing w:val="-6"/>
          <w:sz w:val="24"/>
          <w:szCs w:val="24"/>
          <w:lang w:val="en-US" w:eastAsia="x-none"/>
        </w:rPr>
        <w:t>2023</w:t>
      </w:r>
      <w:r w:rsidRPr="00D0255F">
        <w:rPr>
          <w:rFonts w:ascii="Times New Roman" w:hAnsi="Times New Roman" w:cs="Times New Roman"/>
          <w:spacing w:val="-6"/>
          <w:sz w:val="24"/>
          <w:szCs w:val="24"/>
          <w:lang w:val="en-US" w:eastAsia="x-none"/>
        </w:rPr>
        <w:t xml:space="preserve">, the Annual General Meeting of Shareholders of the Company of </w:t>
      </w:r>
      <w:r w:rsidR="009A2621" w:rsidRPr="009A2621">
        <w:rPr>
          <w:rFonts w:ascii="Times New Roman" w:hAnsi="Times New Roman"/>
          <w:spacing w:val="-6"/>
          <w:sz w:val="24"/>
          <w:szCs w:val="24"/>
          <w:lang w:val="en-US" w:eastAsia="x-none"/>
        </w:rPr>
        <w:t>2023</w:t>
      </w:r>
      <w:r w:rsidRPr="00D0255F">
        <w:rPr>
          <w:rFonts w:ascii="Times New Roman" w:hAnsi="Times New Roman" w:cs="Times New Roman"/>
          <w:spacing w:val="-6"/>
          <w:sz w:val="24"/>
          <w:szCs w:val="24"/>
          <w:lang w:val="en-US" w:eastAsia="x-none"/>
        </w:rPr>
        <w:t xml:space="preserve"> had passed the resolutions to </w:t>
      </w:r>
      <w:r w:rsidRPr="00D0255F">
        <w:rPr>
          <w:rFonts w:ascii="Times New Roman" w:hAnsi="Times New Roman" w:cs="Times New Roman"/>
          <w:sz w:val="24"/>
          <w:szCs w:val="24"/>
        </w:rPr>
        <w:t>approve</w:t>
      </w:r>
      <w:r w:rsidRPr="00D0255F">
        <w:rPr>
          <w:rFonts w:ascii="Times New Roman" w:hAnsi="Times New Roman" w:cs="Times New Roman"/>
          <w:sz w:val="24"/>
          <w:szCs w:val="24"/>
          <w:cs/>
        </w:rPr>
        <w:t xml:space="preserve"> </w:t>
      </w:r>
      <w:r w:rsidRPr="00D0255F">
        <w:rPr>
          <w:rFonts w:ascii="Times New Roman" w:hAnsi="Times New Roman" w:cs="Times New Roman"/>
          <w:sz w:val="24"/>
          <w:szCs w:val="24"/>
        </w:rPr>
        <w:t xml:space="preserve">dividend payment from the results of the operations of </w:t>
      </w:r>
      <w:r w:rsidR="00A27DBD" w:rsidRPr="00D0255F">
        <w:rPr>
          <w:rFonts w:ascii="Times New Roman" w:hAnsi="Times New Roman" w:cs="Times New Roman"/>
          <w:spacing w:val="-6"/>
        </w:rPr>
        <w:br/>
      </w:r>
      <w:r w:rsidRPr="00D0255F">
        <w:rPr>
          <w:rFonts w:ascii="Times New Roman" w:hAnsi="Times New Roman" w:cs="Times New Roman"/>
          <w:sz w:val="24"/>
          <w:szCs w:val="24"/>
        </w:rPr>
        <w:t xml:space="preserve">the year ended December </w:t>
      </w:r>
      <w:r w:rsidR="009A2621" w:rsidRPr="009A2621">
        <w:rPr>
          <w:rFonts w:ascii="Times New Roman" w:hAnsi="Times New Roman"/>
          <w:sz w:val="24"/>
          <w:szCs w:val="24"/>
          <w:lang w:val="en-US"/>
        </w:rPr>
        <w:t>31</w:t>
      </w:r>
      <w:r w:rsidRPr="00D0255F">
        <w:rPr>
          <w:rFonts w:ascii="Times New Roman" w:hAnsi="Times New Roman" w:cs="Times New Roman"/>
          <w:sz w:val="24"/>
          <w:szCs w:val="24"/>
        </w:rPr>
        <w:t xml:space="preserve">, </w:t>
      </w:r>
      <w:r w:rsidR="009A2621" w:rsidRPr="009A2621">
        <w:rPr>
          <w:rFonts w:ascii="Times New Roman" w:hAnsi="Times New Roman"/>
          <w:sz w:val="24"/>
          <w:szCs w:val="24"/>
          <w:lang w:val="en-US"/>
        </w:rPr>
        <w:t>2022</w:t>
      </w:r>
      <w:r w:rsidRPr="00D0255F">
        <w:rPr>
          <w:rFonts w:ascii="Times New Roman" w:hAnsi="Times New Roman" w:cs="Times New Roman"/>
          <w:sz w:val="24"/>
          <w:szCs w:val="24"/>
        </w:rPr>
        <w:t xml:space="preserve"> to the shareholders as the following matters</w:t>
      </w:r>
      <w:r w:rsidRPr="00D0255F">
        <w:rPr>
          <w:rFonts w:ascii="Times New Roman" w:hAnsi="Times New Roman" w:cs="Times New Roman"/>
          <w:sz w:val="24"/>
          <w:szCs w:val="24"/>
          <w:cs/>
        </w:rPr>
        <w:t xml:space="preserve"> :</w:t>
      </w:r>
    </w:p>
    <w:p w14:paraId="4AB538D5" w14:textId="141EDAEB" w:rsidR="00703A2E" w:rsidRPr="00D0255F" w:rsidRDefault="00703A2E" w:rsidP="00F555C5">
      <w:pPr>
        <w:pStyle w:val="ListParagraph"/>
        <w:spacing w:after="200"/>
        <w:ind w:left="975" w:hanging="380"/>
        <w:jc w:val="thaiDistribute"/>
        <w:rPr>
          <w:rFonts w:ascii="Times New Roman" w:hAnsi="Times New Roman" w:cs="Times New Roman"/>
          <w:spacing w:val="-6"/>
          <w:sz w:val="24"/>
          <w:szCs w:val="24"/>
        </w:rPr>
      </w:pPr>
      <w:r w:rsidRPr="00D0255F">
        <w:rPr>
          <w:rFonts w:ascii="Times New Roman" w:hAnsi="Times New Roman" w:cs="Times New Roman"/>
          <w:spacing w:val="-6"/>
          <w:sz w:val="24"/>
          <w:szCs w:val="24"/>
          <w:cs/>
        </w:rPr>
        <w:t>-</w:t>
      </w:r>
      <w:r w:rsidRPr="00D0255F">
        <w:rPr>
          <w:rFonts w:ascii="Times New Roman" w:hAnsi="Times New Roman" w:cs="Times New Roman"/>
          <w:spacing w:val="-6"/>
          <w:sz w:val="24"/>
          <w:szCs w:val="24"/>
        </w:rPr>
        <w:tab/>
        <w:t xml:space="preserve">Approved the dividend payment with ordinary shares of the Company with the total of ordinary shares not exceeding </w:t>
      </w:r>
      <w:r w:rsidR="009A2621" w:rsidRPr="009A2621">
        <w:rPr>
          <w:rFonts w:ascii="Times New Roman" w:hAnsi="Times New Roman"/>
          <w:spacing w:val="-6"/>
          <w:sz w:val="24"/>
          <w:szCs w:val="24"/>
          <w:lang w:val="en-US"/>
        </w:rPr>
        <w:t>312</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167</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007</w:t>
      </w:r>
      <w:r w:rsidRPr="00D0255F">
        <w:rPr>
          <w:rFonts w:ascii="Times New Roman" w:hAnsi="Times New Roman" w:cs="Times New Roman"/>
          <w:spacing w:val="-6"/>
          <w:sz w:val="24"/>
          <w:szCs w:val="24"/>
        </w:rPr>
        <w:t xml:space="preserve"> shares at a par value of Baht </w:t>
      </w:r>
      <w:r w:rsidR="009A2621" w:rsidRPr="009A2621">
        <w:rPr>
          <w:rFonts w:ascii="Times New Roman" w:hAnsi="Times New Roman"/>
          <w:spacing w:val="-6"/>
          <w:sz w:val="24"/>
          <w:szCs w:val="24"/>
          <w:lang w:val="en-US"/>
        </w:rPr>
        <w:t>3</w:t>
      </w:r>
      <w:r w:rsidRPr="00D0255F">
        <w:rPr>
          <w:rFonts w:ascii="Times New Roman" w:hAnsi="Times New Roman" w:cs="Times New Roman"/>
          <w:spacing w:val="-6"/>
          <w:sz w:val="24"/>
          <w:szCs w:val="24"/>
          <w:cs/>
        </w:rPr>
        <w:t>.</w:t>
      </w:r>
      <w:r w:rsidR="009A2621" w:rsidRPr="009A2621">
        <w:rPr>
          <w:rFonts w:ascii="Times New Roman" w:hAnsi="Times New Roman"/>
          <w:spacing w:val="-6"/>
          <w:sz w:val="24"/>
          <w:szCs w:val="24"/>
          <w:lang w:val="en-US"/>
        </w:rPr>
        <w:t>7</w:t>
      </w:r>
      <w:r w:rsidRPr="00D0255F">
        <w:rPr>
          <w:rFonts w:ascii="Times New Roman" w:hAnsi="Times New Roman" w:cs="Times New Roman"/>
          <w:spacing w:val="-6"/>
          <w:sz w:val="24"/>
          <w:szCs w:val="24"/>
        </w:rPr>
        <w:t xml:space="preserve"> per share to the shareholders of the Company in the ratio of </w:t>
      </w:r>
      <w:r w:rsidR="009A2621" w:rsidRPr="009A2621">
        <w:rPr>
          <w:rFonts w:ascii="Times New Roman" w:hAnsi="Times New Roman"/>
          <w:spacing w:val="-6"/>
          <w:sz w:val="24"/>
          <w:szCs w:val="24"/>
          <w:lang w:val="en-US"/>
        </w:rPr>
        <w:t>8</w:t>
      </w:r>
      <w:r w:rsidRPr="00D0255F">
        <w:rPr>
          <w:rFonts w:ascii="Times New Roman" w:hAnsi="Times New Roman" w:cs="Times New Roman"/>
          <w:spacing w:val="-6"/>
          <w:sz w:val="24"/>
          <w:szCs w:val="24"/>
        </w:rPr>
        <w:t xml:space="preserve"> of current shares for </w:t>
      </w:r>
      <w:r w:rsidR="009A2621" w:rsidRPr="009A2621">
        <w:rPr>
          <w:rFonts w:ascii="Times New Roman" w:hAnsi="Times New Roman"/>
          <w:spacing w:val="-6"/>
          <w:sz w:val="24"/>
          <w:szCs w:val="24"/>
          <w:lang w:val="en-US"/>
        </w:rPr>
        <w:t>1</w:t>
      </w:r>
      <w:r w:rsidRPr="00D0255F">
        <w:rPr>
          <w:rFonts w:ascii="Times New Roman" w:hAnsi="Times New Roman" w:cs="Times New Roman"/>
          <w:spacing w:val="-6"/>
          <w:sz w:val="24"/>
          <w:szCs w:val="24"/>
        </w:rPr>
        <w:t xml:space="preserve"> dividend share with the total amount not exceeding approximately Baht </w:t>
      </w:r>
      <w:r w:rsidR="009A2621" w:rsidRPr="009A2621">
        <w:rPr>
          <w:rFonts w:ascii="Times New Roman" w:hAnsi="Times New Roman"/>
          <w:spacing w:val="-6"/>
          <w:sz w:val="24"/>
          <w:szCs w:val="24"/>
          <w:lang w:val="en-US"/>
        </w:rPr>
        <w:t>1</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155</w:t>
      </w:r>
      <w:r w:rsidRPr="00D0255F">
        <w:rPr>
          <w:rFonts w:ascii="Times New Roman" w:hAnsi="Times New Roman" w:cs="Times New Roman"/>
          <w:spacing w:val="-6"/>
          <w:sz w:val="24"/>
          <w:szCs w:val="24"/>
        </w:rPr>
        <w:t xml:space="preserve"> million which is equivalent to the amount of dividend at the rate of Baht </w:t>
      </w:r>
      <w:r w:rsidR="009A2621" w:rsidRPr="009A2621">
        <w:rPr>
          <w:rFonts w:ascii="Times New Roman" w:hAnsi="Times New Roman"/>
          <w:spacing w:val="-6"/>
          <w:sz w:val="24"/>
          <w:szCs w:val="24"/>
          <w:lang w:val="en-US"/>
        </w:rPr>
        <w:t>0</w:t>
      </w:r>
      <w:r w:rsidRPr="00D0255F">
        <w:rPr>
          <w:rFonts w:ascii="Times New Roman" w:hAnsi="Times New Roman" w:cs="Times New Roman"/>
          <w:spacing w:val="-6"/>
          <w:sz w:val="24"/>
          <w:szCs w:val="24"/>
          <w:cs/>
        </w:rPr>
        <w:t>.</w:t>
      </w:r>
      <w:r w:rsidR="009A2621" w:rsidRPr="009A2621">
        <w:rPr>
          <w:rFonts w:ascii="Times New Roman" w:hAnsi="Times New Roman"/>
          <w:spacing w:val="-6"/>
          <w:sz w:val="24"/>
          <w:szCs w:val="24"/>
          <w:lang w:val="en-US"/>
        </w:rPr>
        <w:t>4625</w:t>
      </w:r>
      <w:r w:rsidRPr="00D0255F">
        <w:rPr>
          <w:rFonts w:ascii="Times New Roman" w:hAnsi="Times New Roman" w:cs="Times New Roman"/>
          <w:spacing w:val="-6"/>
          <w:sz w:val="24"/>
          <w:szCs w:val="24"/>
        </w:rPr>
        <w:t xml:space="preserve"> per share</w:t>
      </w:r>
      <w:r w:rsidRPr="00D0255F">
        <w:rPr>
          <w:rFonts w:ascii="Times New Roman" w:hAnsi="Times New Roman" w:cs="Times New Roman"/>
          <w:spacing w:val="-6"/>
          <w:sz w:val="24"/>
          <w:szCs w:val="24"/>
          <w:cs/>
        </w:rPr>
        <w:t xml:space="preserve">. </w:t>
      </w:r>
      <w:r w:rsidRPr="00D0255F">
        <w:rPr>
          <w:rFonts w:ascii="Times New Roman" w:hAnsi="Times New Roman" w:cs="Times New Roman"/>
          <w:spacing w:val="-6"/>
          <w:sz w:val="24"/>
          <w:szCs w:val="24"/>
        </w:rPr>
        <w:t xml:space="preserve">In case any shareholder holds the indivisible share remaining after such allocation, the dividend shall be paid by cash instead of stock dividend payment at the rate of Baht </w:t>
      </w:r>
      <w:r w:rsidR="009A2621" w:rsidRPr="009A2621">
        <w:rPr>
          <w:rFonts w:ascii="Times New Roman" w:hAnsi="Times New Roman"/>
          <w:spacing w:val="-6"/>
          <w:sz w:val="24"/>
          <w:szCs w:val="24"/>
          <w:lang w:val="en-US"/>
        </w:rPr>
        <w:t>0</w:t>
      </w:r>
      <w:r w:rsidRPr="00D0255F">
        <w:rPr>
          <w:rFonts w:ascii="Times New Roman" w:hAnsi="Times New Roman" w:cs="Times New Roman"/>
          <w:spacing w:val="-6"/>
          <w:sz w:val="24"/>
          <w:szCs w:val="24"/>
          <w:cs/>
        </w:rPr>
        <w:t>.</w:t>
      </w:r>
      <w:r w:rsidR="009A2621" w:rsidRPr="009A2621">
        <w:rPr>
          <w:rFonts w:ascii="Times New Roman" w:hAnsi="Times New Roman"/>
          <w:spacing w:val="-6"/>
          <w:sz w:val="24"/>
          <w:szCs w:val="24"/>
          <w:lang w:val="en-US"/>
        </w:rPr>
        <w:t>4625</w:t>
      </w:r>
      <w:r w:rsidRPr="00D0255F">
        <w:rPr>
          <w:rFonts w:ascii="Times New Roman" w:hAnsi="Times New Roman" w:cs="Times New Roman"/>
          <w:spacing w:val="-6"/>
          <w:sz w:val="24"/>
          <w:szCs w:val="24"/>
        </w:rPr>
        <w:t xml:space="preserve"> per share</w:t>
      </w:r>
      <w:r w:rsidRPr="00D0255F">
        <w:rPr>
          <w:rFonts w:ascii="Times New Roman" w:hAnsi="Times New Roman" w:cs="Times New Roman"/>
          <w:spacing w:val="-6"/>
          <w:sz w:val="24"/>
          <w:szCs w:val="24"/>
          <w:cs/>
        </w:rPr>
        <w:t>.</w:t>
      </w:r>
    </w:p>
    <w:p w14:paraId="25522DDB" w14:textId="4E19F25F" w:rsidR="00703A2E" w:rsidRPr="00D0255F" w:rsidRDefault="00703A2E" w:rsidP="00F555C5">
      <w:pPr>
        <w:pStyle w:val="ListParagraph"/>
        <w:spacing w:after="200"/>
        <w:ind w:left="975" w:hanging="357"/>
        <w:jc w:val="thaiDistribute"/>
        <w:rPr>
          <w:rFonts w:ascii="Times New Roman" w:hAnsi="Times New Roman" w:cs="Times New Roman"/>
          <w:spacing w:val="-6"/>
          <w:sz w:val="24"/>
          <w:szCs w:val="24"/>
          <w:lang w:val="en-US"/>
        </w:rPr>
      </w:pPr>
      <w:r w:rsidRPr="00D0255F">
        <w:rPr>
          <w:rFonts w:ascii="Times New Roman" w:hAnsi="Times New Roman" w:cs="Times New Roman"/>
          <w:spacing w:val="-6"/>
          <w:sz w:val="24"/>
          <w:szCs w:val="24"/>
          <w:cs/>
          <w:lang w:val="en-US"/>
        </w:rPr>
        <w:t>-</w:t>
      </w:r>
      <w:r w:rsidRPr="00D0255F">
        <w:rPr>
          <w:rFonts w:ascii="Times New Roman" w:hAnsi="Times New Roman" w:cs="Times New Roman"/>
          <w:spacing w:val="-6"/>
          <w:sz w:val="24"/>
          <w:szCs w:val="24"/>
          <w:lang w:val="en-US"/>
        </w:rPr>
        <w:tab/>
      </w:r>
      <w:r w:rsidRPr="00D0255F">
        <w:rPr>
          <w:rFonts w:ascii="Times New Roman" w:hAnsi="Times New Roman" w:cs="Times New Roman"/>
          <w:spacing w:val="-6"/>
          <w:sz w:val="24"/>
          <w:szCs w:val="24"/>
        </w:rPr>
        <w:t xml:space="preserve">Approved the dividend payment in cash at the rate of Baht </w:t>
      </w:r>
      <w:r w:rsidR="009A2621" w:rsidRPr="009A2621">
        <w:rPr>
          <w:rFonts w:ascii="Times New Roman" w:hAnsi="Times New Roman"/>
          <w:spacing w:val="-6"/>
          <w:sz w:val="24"/>
          <w:szCs w:val="24"/>
          <w:lang w:val="en-US"/>
        </w:rPr>
        <w:t>0</w:t>
      </w:r>
      <w:r w:rsidRPr="00D0255F">
        <w:rPr>
          <w:rFonts w:ascii="Times New Roman" w:hAnsi="Times New Roman" w:cs="Times New Roman"/>
          <w:spacing w:val="-6"/>
          <w:sz w:val="24"/>
          <w:szCs w:val="24"/>
          <w:cs/>
        </w:rPr>
        <w:t>.</w:t>
      </w:r>
      <w:r w:rsidR="009A2621" w:rsidRPr="009A2621">
        <w:rPr>
          <w:rFonts w:ascii="Times New Roman" w:hAnsi="Times New Roman"/>
          <w:spacing w:val="-6"/>
          <w:sz w:val="24"/>
          <w:szCs w:val="24"/>
          <w:lang w:val="en-US"/>
        </w:rPr>
        <w:t>2920</w:t>
      </w:r>
      <w:r w:rsidRPr="00D0255F">
        <w:rPr>
          <w:rFonts w:ascii="Times New Roman" w:hAnsi="Times New Roman" w:cs="Times New Roman"/>
          <w:spacing w:val="-6"/>
          <w:sz w:val="24"/>
          <w:szCs w:val="24"/>
        </w:rPr>
        <w:t xml:space="preserve"> per share with the total amount not exceeding approximately Baht </w:t>
      </w:r>
      <w:r w:rsidR="009A2621" w:rsidRPr="009A2621">
        <w:rPr>
          <w:rFonts w:ascii="Times New Roman" w:hAnsi="Times New Roman"/>
          <w:spacing w:val="-6"/>
          <w:sz w:val="24"/>
          <w:szCs w:val="24"/>
          <w:lang w:val="en-US"/>
        </w:rPr>
        <w:t>729</w:t>
      </w:r>
      <w:r w:rsidRPr="00D0255F">
        <w:rPr>
          <w:rFonts w:ascii="Times New Roman" w:hAnsi="Times New Roman" w:cs="Times New Roman"/>
          <w:spacing w:val="-6"/>
          <w:sz w:val="24"/>
          <w:szCs w:val="24"/>
        </w:rPr>
        <w:t xml:space="preserve"> million</w:t>
      </w:r>
      <w:r w:rsidRPr="00D0255F">
        <w:rPr>
          <w:rFonts w:ascii="Times New Roman" w:hAnsi="Times New Roman" w:cs="Times New Roman"/>
          <w:spacing w:val="-6"/>
          <w:sz w:val="24"/>
          <w:szCs w:val="24"/>
          <w:cs/>
        </w:rPr>
        <w:t>.</w:t>
      </w:r>
    </w:p>
    <w:p w14:paraId="5CB5E24E" w14:textId="5E048074" w:rsidR="00276039" w:rsidRPr="00D77C01" w:rsidRDefault="00703A2E" w:rsidP="00F555C5">
      <w:pPr>
        <w:adjustRightInd w:val="0"/>
        <w:spacing w:after="200"/>
        <w:ind w:left="544"/>
        <w:jc w:val="both"/>
        <w:rPr>
          <w:rFonts w:ascii="Times New Roman" w:hAnsi="Times New Roman"/>
          <w:spacing w:val="-6"/>
          <w:sz w:val="24"/>
          <w:szCs w:val="24"/>
          <w:lang w:val="en-US"/>
        </w:rPr>
      </w:pPr>
      <w:r w:rsidRPr="0032254B">
        <w:rPr>
          <w:rFonts w:ascii="Times New Roman" w:hAnsi="Times New Roman" w:cs="Times New Roman"/>
          <w:spacing w:val="-6"/>
          <w:sz w:val="24"/>
          <w:szCs w:val="24"/>
          <w:lang w:val="en-US" w:eastAsia="x-none"/>
        </w:rPr>
        <w:t xml:space="preserve">The Company had already paid the dividend on May </w:t>
      </w:r>
      <w:r w:rsidR="009A2621" w:rsidRPr="009A2621">
        <w:rPr>
          <w:rFonts w:ascii="Times New Roman" w:hAnsi="Times New Roman"/>
          <w:spacing w:val="-6"/>
          <w:sz w:val="24"/>
          <w:szCs w:val="24"/>
          <w:lang w:val="en-US" w:eastAsia="x-none"/>
        </w:rPr>
        <w:t>8</w:t>
      </w:r>
      <w:r w:rsidRPr="0032254B">
        <w:rPr>
          <w:rFonts w:ascii="Times New Roman" w:hAnsi="Times New Roman" w:cs="Times New Roman"/>
          <w:spacing w:val="-6"/>
          <w:sz w:val="24"/>
          <w:szCs w:val="24"/>
          <w:lang w:val="en-US" w:eastAsia="x-none"/>
        </w:rPr>
        <w:t xml:space="preserve">, </w:t>
      </w:r>
      <w:r w:rsidR="009A2621" w:rsidRPr="009A2621">
        <w:rPr>
          <w:rFonts w:ascii="Times New Roman" w:hAnsi="Times New Roman"/>
          <w:spacing w:val="-6"/>
          <w:sz w:val="24"/>
          <w:szCs w:val="24"/>
          <w:lang w:val="en-US" w:eastAsia="x-none"/>
        </w:rPr>
        <w:t>2023</w:t>
      </w:r>
      <w:r w:rsidRPr="0032254B">
        <w:rPr>
          <w:rFonts w:ascii="Times New Roman" w:hAnsi="Times New Roman" w:cs="Times New Roman"/>
          <w:spacing w:val="-6"/>
          <w:sz w:val="24"/>
          <w:szCs w:val="24"/>
          <w:lang w:val="en-US" w:eastAsia="x-none"/>
        </w:rPr>
        <w:t xml:space="preserve">, divided into </w:t>
      </w:r>
      <w:r w:rsidR="009A2621" w:rsidRPr="009A2621">
        <w:rPr>
          <w:rFonts w:ascii="Times New Roman" w:hAnsi="Times New Roman"/>
          <w:spacing w:val="-6"/>
          <w:sz w:val="24"/>
          <w:szCs w:val="24"/>
          <w:lang w:val="en-US" w:eastAsia="x-none"/>
        </w:rPr>
        <w:t>312</w:t>
      </w:r>
      <w:r w:rsidRPr="0032254B">
        <w:rPr>
          <w:rFonts w:ascii="Times New Roman" w:hAnsi="Times New Roman" w:cs="Times New Roman"/>
          <w:spacing w:val="-6"/>
          <w:sz w:val="24"/>
          <w:szCs w:val="24"/>
          <w:lang w:val="en-US" w:eastAsia="x-none"/>
        </w:rPr>
        <w:t>,</w:t>
      </w:r>
      <w:r w:rsidR="009A2621" w:rsidRPr="009A2621">
        <w:rPr>
          <w:rFonts w:ascii="Times New Roman" w:hAnsi="Times New Roman"/>
          <w:spacing w:val="-6"/>
          <w:sz w:val="24"/>
          <w:szCs w:val="24"/>
          <w:lang w:val="en-US" w:eastAsia="x-none"/>
        </w:rPr>
        <w:t>144</w:t>
      </w:r>
      <w:r w:rsidRPr="0032254B">
        <w:rPr>
          <w:rFonts w:ascii="Times New Roman" w:hAnsi="Times New Roman" w:cs="Times New Roman"/>
          <w:spacing w:val="-6"/>
          <w:sz w:val="24"/>
          <w:szCs w:val="24"/>
          <w:lang w:val="en-US" w:eastAsia="x-none"/>
        </w:rPr>
        <w:t>,</w:t>
      </w:r>
      <w:r w:rsidR="009A2621" w:rsidRPr="009A2621">
        <w:rPr>
          <w:rFonts w:ascii="Times New Roman" w:hAnsi="Times New Roman"/>
          <w:spacing w:val="-6"/>
          <w:sz w:val="24"/>
          <w:szCs w:val="24"/>
          <w:lang w:val="en-US" w:eastAsia="x-none"/>
        </w:rPr>
        <w:t>242</w:t>
      </w:r>
      <w:r w:rsidRPr="0032254B">
        <w:rPr>
          <w:rFonts w:ascii="Times New Roman" w:hAnsi="Times New Roman" w:cs="Times New Roman"/>
          <w:spacing w:val="-6"/>
          <w:sz w:val="24"/>
          <w:szCs w:val="24"/>
          <w:lang w:val="en-US" w:eastAsia="x-none"/>
        </w:rPr>
        <w:t xml:space="preserve"> </w:t>
      </w:r>
      <w:r w:rsidR="00A27DBD" w:rsidRPr="00D77C01">
        <w:rPr>
          <w:rFonts w:cs="Times New Roman"/>
          <w:spacing w:val="-6"/>
        </w:rPr>
        <w:br/>
      </w:r>
      <w:r w:rsidRPr="0032254B">
        <w:rPr>
          <w:rFonts w:ascii="Times New Roman" w:hAnsi="Times New Roman" w:cs="Times New Roman"/>
          <w:spacing w:val="-6"/>
          <w:sz w:val="24"/>
          <w:szCs w:val="24"/>
          <w:lang w:val="en-US" w:eastAsia="x-none"/>
        </w:rPr>
        <w:t xml:space="preserve">ordinary shares and Baht </w:t>
      </w:r>
      <w:r w:rsidR="009A2621" w:rsidRPr="009A2621">
        <w:rPr>
          <w:rFonts w:ascii="Times New Roman" w:hAnsi="Times New Roman"/>
          <w:spacing w:val="-6"/>
          <w:sz w:val="24"/>
          <w:szCs w:val="24"/>
          <w:lang w:val="en-US" w:eastAsia="x-none"/>
        </w:rPr>
        <w:t>729</w:t>
      </w:r>
      <w:r w:rsidRPr="0032254B">
        <w:rPr>
          <w:rFonts w:ascii="Times New Roman" w:hAnsi="Times New Roman" w:cs="Times New Roman"/>
          <w:spacing w:val="-6"/>
          <w:sz w:val="24"/>
          <w:szCs w:val="24"/>
          <w:lang w:val="en-US" w:eastAsia="x-none"/>
        </w:rPr>
        <w:t>,</w:t>
      </w:r>
      <w:r w:rsidR="009A2621" w:rsidRPr="009A2621">
        <w:rPr>
          <w:rFonts w:ascii="Times New Roman" w:hAnsi="Times New Roman"/>
          <w:spacing w:val="-6"/>
          <w:sz w:val="24"/>
          <w:szCs w:val="24"/>
          <w:lang w:val="en-US" w:eastAsia="x-none"/>
        </w:rPr>
        <w:t>306</w:t>
      </w:r>
      <w:r w:rsidRPr="0032254B">
        <w:rPr>
          <w:rFonts w:ascii="Times New Roman" w:hAnsi="Times New Roman" w:cs="Times New Roman"/>
          <w:spacing w:val="-6"/>
          <w:sz w:val="24"/>
          <w:szCs w:val="24"/>
          <w:lang w:val="en-US" w:eastAsia="x-none"/>
        </w:rPr>
        <w:t>,</w:t>
      </w:r>
      <w:r w:rsidR="009A2621" w:rsidRPr="009A2621">
        <w:rPr>
          <w:rFonts w:ascii="Times New Roman" w:hAnsi="Times New Roman"/>
          <w:spacing w:val="-6"/>
          <w:sz w:val="24"/>
          <w:szCs w:val="24"/>
          <w:lang w:val="en-US" w:eastAsia="x-none"/>
        </w:rPr>
        <w:t>401</w:t>
      </w:r>
      <w:r w:rsidRPr="0032254B">
        <w:rPr>
          <w:rFonts w:ascii="Times New Roman" w:hAnsi="Times New Roman" w:cs="Times New Roman"/>
          <w:spacing w:val="-6"/>
          <w:sz w:val="24"/>
          <w:szCs w:val="24"/>
          <w:lang w:val="en-US" w:eastAsia="x-none"/>
        </w:rPr>
        <w:t xml:space="preserve"> in cash, totaling of Baht </w:t>
      </w:r>
      <w:r w:rsidR="009A2621" w:rsidRPr="009A2621">
        <w:rPr>
          <w:rFonts w:ascii="Times New Roman" w:hAnsi="Times New Roman"/>
          <w:spacing w:val="-6"/>
          <w:sz w:val="24"/>
          <w:szCs w:val="24"/>
          <w:lang w:val="en-US" w:eastAsia="x-none"/>
        </w:rPr>
        <w:t>1</w:t>
      </w:r>
      <w:r w:rsidRPr="0032254B">
        <w:rPr>
          <w:rFonts w:ascii="Times New Roman" w:hAnsi="Times New Roman" w:cs="Times New Roman"/>
          <w:spacing w:val="-6"/>
          <w:sz w:val="24"/>
          <w:szCs w:val="24"/>
          <w:lang w:val="en-US" w:eastAsia="x-none"/>
        </w:rPr>
        <w:t>,</w:t>
      </w:r>
      <w:r w:rsidR="009A2621" w:rsidRPr="009A2621">
        <w:rPr>
          <w:rFonts w:ascii="Times New Roman" w:hAnsi="Times New Roman"/>
          <w:spacing w:val="-6"/>
          <w:sz w:val="24"/>
          <w:szCs w:val="24"/>
          <w:lang w:val="en-US" w:eastAsia="x-none"/>
        </w:rPr>
        <w:t>884</w:t>
      </w:r>
      <w:r w:rsidRPr="0032254B">
        <w:rPr>
          <w:rFonts w:ascii="Times New Roman" w:hAnsi="Times New Roman" w:cs="Times New Roman"/>
          <w:spacing w:val="-6"/>
          <w:sz w:val="24"/>
          <w:szCs w:val="24"/>
          <w:lang w:val="en-US" w:eastAsia="x-none"/>
        </w:rPr>
        <w:t>,</w:t>
      </w:r>
      <w:r w:rsidR="009A2621" w:rsidRPr="009A2621">
        <w:rPr>
          <w:rFonts w:ascii="Times New Roman" w:hAnsi="Times New Roman"/>
          <w:spacing w:val="-6"/>
          <w:sz w:val="24"/>
          <w:szCs w:val="24"/>
          <w:lang w:val="en-US" w:eastAsia="x-none"/>
        </w:rPr>
        <w:t>240</w:t>
      </w:r>
      <w:r w:rsidRPr="0032254B">
        <w:rPr>
          <w:rFonts w:ascii="Times New Roman" w:hAnsi="Times New Roman" w:cs="Times New Roman"/>
          <w:spacing w:val="-6"/>
          <w:sz w:val="24"/>
          <w:szCs w:val="24"/>
          <w:lang w:val="en-US" w:eastAsia="x-none"/>
        </w:rPr>
        <w:t>,</w:t>
      </w:r>
      <w:r w:rsidR="009A2621" w:rsidRPr="009A2621">
        <w:rPr>
          <w:rFonts w:ascii="Times New Roman" w:hAnsi="Times New Roman"/>
          <w:spacing w:val="-6"/>
          <w:sz w:val="24"/>
          <w:szCs w:val="24"/>
          <w:lang w:val="en-US" w:eastAsia="x-none"/>
        </w:rPr>
        <w:t>096</w:t>
      </w:r>
      <w:r w:rsidRPr="0032254B">
        <w:rPr>
          <w:rFonts w:ascii="Times New Roman" w:hAnsi="Times New Roman"/>
          <w:spacing w:val="-6"/>
          <w:sz w:val="24"/>
          <w:szCs w:val="24"/>
          <w:cs/>
          <w:lang w:val="en-US" w:eastAsia="x-none"/>
        </w:rPr>
        <w:t>.</w:t>
      </w:r>
    </w:p>
    <w:p w14:paraId="48B7A992" w14:textId="16ED88A6" w:rsidR="009B1162" w:rsidRPr="00D0255F" w:rsidRDefault="009B1162" w:rsidP="00F555C5">
      <w:pPr>
        <w:adjustRightInd w:val="0"/>
        <w:spacing w:after="200"/>
        <w:ind w:left="547"/>
        <w:jc w:val="both"/>
        <w:rPr>
          <w:rFonts w:ascii="Times New Roman" w:hAnsi="Times New Roman" w:cs="Times New Roman"/>
          <w:sz w:val="24"/>
          <w:szCs w:val="24"/>
        </w:rPr>
      </w:pPr>
      <w:r w:rsidRPr="00D0255F">
        <w:rPr>
          <w:rFonts w:ascii="Times New Roman" w:hAnsi="Times New Roman" w:cs="Times New Roman"/>
          <w:spacing w:val="-6"/>
          <w:sz w:val="24"/>
          <w:szCs w:val="24"/>
          <w:lang w:val="en-US" w:eastAsia="x-none"/>
        </w:rPr>
        <w:t xml:space="preserve">On April </w:t>
      </w:r>
      <w:r w:rsidR="009A2621" w:rsidRPr="009A2621">
        <w:rPr>
          <w:rFonts w:ascii="Times New Roman" w:hAnsi="Times New Roman"/>
          <w:spacing w:val="-6"/>
          <w:sz w:val="24"/>
          <w:szCs w:val="24"/>
          <w:lang w:val="en-US" w:eastAsia="x-none"/>
        </w:rPr>
        <w:t>21</w:t>
      </w:r>
      <w:r w:rsidRPr="00D0255F">
        <w:rPr>
          <w:rFonts w:ascii="Times New Roman" w:hAnsi="Times New Roman" w:cs="Times New Roman"/>
          <w:spacing w:val="-6"/>
          <w:sz w:val="24"/>
          <w:szCs w:val="24"/>
          <w:lang w:val="en-US" w:eastAsia="x-none"/>
        </w:rPr>
        <w:t xml:space="preserve">, </w:t>
      </w:r>
      <w:r w:rsidR="009A2621" w:rsidRPr="009A2621">
        <w:rPr>
          <w:rFonts w:ascii="Times New Roman" w:hAnsi="Times New Roman"/>
          <w:spacing w:val="-6"/>
          <w:sz w:val="24"/>
          <w:szCs w:val="24"/>
          <w:lang w:val="en-US" w:eastAsia="x-none"/>
        </w:rPr>
        <w:t>2022</w:t>
      </w:r>
      <w:r w:rsidRPr="00D0255F">
        <w:rPr>
          <w:rFonts w:ascii="Times New Roman" w:hAnsi="Times New Roman" w:cs="Times New Roman"/>
          <w:spacing w:val="-6"/>
          <w:sz w:val="24"/>
          <w:szCs w:val="24"/>
          <w:lang w:val="en-US" w:eastAsia="x-none"/>
        </w:rPr>
        <w:t xml:space="preserve">, the Annual General Meeting of Shareholders of the Company of </w:t>
      </w:r>
      <w:r w:rsidR="009A2621" w:rsidRPr="009A2621">
        <w:rPr>
          <w:rFonts w:ascii="Times New Roman" w:hAnsi="Times New Roman"/>
          <w:spacing w:val="-6"/>
          <w:sz w:val="24"/>
          <w:szCs w:val="24"/>
          <w:lang w:val="en-US" w:eastAsia="x-none"/>
        </w:rPr>
        <w:t>2022</w:t>
      </w:r>
      <w:r w:rsidRPr="00D0255F">
        <w:rPr>
          <w:rFonts w:ascii="Times New Roman" w:hAnsi="Times New Roman" w:cs="Times New Roman"/>
          <w:spacing w:val="-6"/>
          <w:sz w:val="24"/>
          <w:szCs w:val="24"/>
          <w:lang w:val="en-US" w:eastAsia="x-none"/>
        </w:rPr>
        <w:t xml:space="preserve"> had passed the resolutions to </w:t>
      </w:r>
      <w:r w:rsidRPr="00D0255F">
        <w:rPr>
          <w:rFonts w:ascii="Times New Roman" w:hAnsi="Times New Roman" w:cs="Times New Roman"/>
          <w:sz w:val="24"/>
          <w:szCs w:val="24"/>
        </w:rPr>
        <w:t>approve</w:t>
      </w:r>
      <w:r w:rsidRPr="00D0255F">
        <w:rPr>
          <w:rFonts w:ascii="Times New Roman" w:hAnsi="Times New Roman" w:cs="Times New Roman"/>
          <w:sz w:val="24"/>
          <w:szCs w:val="24"/>
          <w:cs/>
        </w:rPr>
        <w:t xml:space="preserve"> </w:t>
      </w:r>
      <w:r w:rsidRPr="00D0255F">
        <w:rPr>
          <w:rFonts w:ascii="Times New Roman" w:hAnsi="Times New Roman" w:cs="Times New Roman"/>
          <w:sz w:val="24"/>
          <w:szCs w:val="24"/>
        </w:rPr>
        <w:t xml:space="preserve">dividend payment from the results of the operations of </w:t>
      </w:r>
      <w:r w:rsidR="00A27DBD" w:rsidRPr="00D0255F">
        <w:rPr>
          <w:rFonts w:ascii="Times New Roman" w:hAnsi="Times New Roman" w:cs="Times New Roman"/>
          <w:spacing w:val="-6"/>
        </w:rPr>
        <w:br/>
      </w:r>
      <w:r w:rsidRPr="00D0255F">
        <w:rPr>
          <w:rFonts w:ascii="Times New Roman" w:hAnsi="Times New Roman" w:cs="Times New Roman"/>
          <w:sz w:val="24"/>
          <w:szCs w:val="24"/>
        </w:rPr>
        <w:t xml:space="preserve">the year ended December </w:t>
      </w:r>
      <w:r w:rsidR="009A2621" w:rsidRPr="009A2621">
        <w:rPr>
          <w:rFonts w:ascii="Times New Roman" w:hAnsi="Times New Roman"/>
          <w:sz w:val="24"/>
          <w:szCs w:val="24"/>
          <w:lang w:val="en-US"/>
        </w:rPr>
        <w:t>31</w:t>
      </w:r>
      <w:r w:rsidRPr="00D0255F">
        <w:rPr>
          <w:rFonts w:ascii="Times New Roman" w:hAnsi="Times New Roman" w:cs="Times New Roman"/>
          <w:sz w:val="24"/>
          <w:szCs w:val="24"/>
        </w:rPr>
        <w:t xml:space="preserve">, </w:t>
      </w:r>
      <w:r w:rsidR="009A2621" w:rsidRPr="009A2621">
        <w:rPr>
          <w:rFonts w:ascii="Times New Roman" w:hAnsi="Times New Roman"/>
          <w:sz w:val="24"/>
          <w:szCs w:val="24"/>
          <w:lang w:val="en-US"/>
        </w:rPr>
        <w:t>2021</w:t>
      </w:r>
      <w:r w:rsidRPr="00D0255F">
        <w:rPr>
          <w:rFonts w:ascii="Times New Roman" w:hAnsi="Times New Roman" w:cs="Times New Roman"/>
          <w:sz w:val="24"/>
          <w:szCs w:val="24"/>
        </w:rPr>
        <w:t xml:space="preserve"> to the shareholders as </w:t>
      </w:r>
      <w:r w:rsidRPr="00D0255F">
        <w:rPr>
          <w:rFonts w:ascii="Times New Roman" w:hAnsi="Times New Roman" w:cs="Times New Roman"/>
          <w:spacing w:val="-8"/>
          <w:sz w:val="24"/>
          <w:szCs w:val="24"/>
        </w:rPr>
        <w:t>the following</w:t>
      </w:r>
      <w:r w:rsidRPr="00D0255F">
        <w:rPr>
          <w:rFonts w:ascii="Times New Roman" w:hAnsi="Times New Roman" w:cs="Times New Roman"/>
          <w:sz w:val="24"/>
          <w:szCs w:val="24"/>
        </w:rPr>
        <w:t xml:space="preserve"> matters</w:t>
      </w:r>
      <w:r w:rsidR="00023F35">
        <w:rPr>
          <w:rFonts w:ascii="Times New Roman" w:hAnsi="Times New Roman" w:cs="Times New Roman"/>
          <w:sz w:val="24"/>
          <w:szCs w:val="24"/>
        </w:rPr>
        <w:t xml:space="preserve"> :</w:t>
      </w:r>
    </w:p>
    <w:p w14:paraId="48F11AB5" w14:textId="2401F630" w:rsidR="009B1162" w:rsidRPr="00D0255F" w:rsidRDefault="009B1162" w:rsidP="00F555C5">
      <w:pPr>
        <w:pStyle w:val="ListParagraph"/>
        <w:spacing w:after="200"/>
        <w:ind w:left="964" w:hanging="374"/>
        <w:jc w:val="thaiDistribute"/>
        <w:rPr>
          <w:rFonts w:ascii="Times New Roman" w:hAnsi="Times New Roman" w:cs="Times New Roman"/>
          <w:spacing w:val="-6"/>
          <w:sz w:val="24"/>
          <w:szCs w:val="24"/>
        </w:rPr>
      </w:pPr>
      <w:r w:rsidRPr="00D0255F">
        <w:rPr>
          <w:rFonts w:ascii="Times New Roman" w:hAnsi="Times New Roman" w:cs="Times New Roman"/>
          <w:spacing w:val="-6"/>
          <w:sz w:val="24"/>
          <w:szCs w:val="24"/>
        </w:rPr>
        <w:t xml:space="preserve">- </w:t>
      </w:r>
      <w:r w:rsidRPr="00D0255F">
        <w:rPr>
          <w:rFonts w:ascii="Times New Roman" w:hAnsi="Times New Roman" w:cs="Times New Roman"/>
          <w:spacing w:val="-6"/>
          <w:sz w:val="24"/>
          <w:szCs w:val="24"/>
        </w:rPr>
        <w:tab/>
        <w:t xml:space="preserve">Approved the dividend payment with ordinary shares of the Company amounting not more than </w:t>
      </w:r>
      <w:r w:rsidR="009A2621" w:rsidRPr="009A2621">
        <w:rPr>
          <w:rFonts w:ascii="Times New Roman" w:hAnsi="Times New Roman"/>
          <w:spacing w:val="-6"/>
          <w:sz w:val="24"/>
          <w:szCs w:val="24"/>
          <w:lang w:val="en-US"/>
        </w:rPr>
        <w:t>178</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383</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428</w:t>
      </w:r>
      <w:r w:rsidRPr="00D0255F">
        <w:rPr>
          <w:rFonts w:ascii="Times New Roman" w:hAnsi="Times New Roman" w:cs="Times New Roman"/>
          <w:spacing w:val="-6"/>
          <w:sz w:val="24"/>
          <w:szCs w:val="24"/>
        </w:rPr>
        <w:t xml:space="preserve"> ordinary shares with a par value of Baht </w:t>
      </w:r>
      <w:r w:rsidR="009A2621" w:rsidRPr="009A2621">
        <w:rPr>
          <w:rFonts w:ascii="Times New Roman" w:hAnsi="Times New Roman"/>
          <w:spacing w:val="-6"/>
          <w:sz w:val="24"/>
          <w:szCs w:val="24"/>
          <w:lang w:val="en-US"/>
        </w:rPr>
        <w:t>3</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7</w:t>
      </w:r>
      <w:r w:rsidRPr="00D0255F">
        <w:rPr>
          <w:rFonts w:ascii="Times New Roman" w:hAnsi="Times New Roman" w:cs="Times New Roman"/>
          <w:spacing w:val="-6"/>
          <w:sz w:val="24"/>
          <w:szCs w:val="24"/>
        </w:rPr>
        <w:t xml:space="preserve"> per share to Company’s shareholders in the ratio of </w:t>
      </w:r>
      <w:r w:rsidR="009A2621" w:rsidRPr="009A2621">
        <w:rPr>
          <w:rFonts w:ascii="Times New Roman" w:hAnsi="Times New Roman"/>
          <w:spacing w:val="-6"/>
          <w:sz w:val="24"/>
          <w:szCs w:val="24"/>
          <w:lang w:val="en-US"/>
        </w:rPr>
        <w:t>13</w:t>
      </w:r>
      <w:r w:rsidRPr="00D0255F">
        <w:rPr>
          <w:rFonts w:ascii="Times New Roman" w:hAnsi="Times New Roman" w:cs="Times New Roman"/>
          <w:spacing w:val="-6"/>
          <w:sz w:val="24"/>
          <w:szCs w:val="24"/>
        </w:rPr>
        <w:t xml:space="preserve"> of current shares for </w:t>
      </w:r>
      <w:r w:rsidR="009A2621" w:rsidRPr="009A2621">
        <w:rPr>
          <w:rFonts w:ascii="Times New Roman" w:hAnsi="Times New Roman"/>
          <w:spacing w:val="-6"/>
          <w:sz w:val="24"/>
          <w:szCs w:val="24"/>
          <w:lang w:val="en-US"/>
        </w:rPr>
        <w:t>1</w:t>
      </w:r>
      <w:r w:rsidRPr="00D0255F">
        <w:rPr>
          <w:rFonts w:ascii="Times New Roman" w:hAnsi="Times New Roman" w:cs="Times New Roman"/>
          <w:spacing w:val="-6"/>
          <w:sz w:val="24"/>
          <w:szCs w:val="24"/>
        </w:rPr>
        <w:t xml:space="preserve"> dividend share with the total amount not exceeding approximately Baht </w:t>
      </w:r>
      <w:r w:rsidR="009A2621" w:rsidRPr="009A2621">
        <w:rPr>
          <w:rFonts w:ascii="Times New Roman" w:hAnsi="Times New Roman"/>
          <w:spacing w:val="-6"/>
          <w:sz w:val="24"/>
          <w:szCs w:val="24"/>
          <w:lang w:val="en-US"/>
        </w:rPr>
        <w:t>660</w:t>
      </w:r>
      <w:r w:rsidRPr="00D0255F">
        <w:rPr>
          <w:rFonts w:ascii="Times New Roman" w:hAnsi="Times New Roman" w:cs="Times New Roman"/>
          <w:spacing w:val="-6"/>
          <w:sz w:val="24"/>
          <w:szCs w:val="24"/>
        </w:rPr>
        <w:t xml:space="preserve"> million</w:t>
      </w:r>
      <w:r w:rsidRPr="00D0255F">
        <w:rPr>
          <w:rFonts w:ascii="Times New Roman" w:hAnsi="Times New Roman" w:cs="Times New Roman"/>
          <w:spacing w:val="-6"/>
          <w:sz w:val="24"/>
          <w:szCs w:val="24"/>
          <w:cs/>
        </w:rPr>
        <w:t xml:space="preserve"> </w:t>
      </w:r>
      <w:r w:rsidRPr="00D0255F">
        <w:rPr>
          <w:rFonts w:ascii="Times New Roman" w:hAnsi="Times New Roman" w:cs="Times New Roman"/>
          <w:spacing w:val="-6"/>
          <w:sz w:val="24"/>
          <w:szCs w:val="24"/>
        </w:rPr>
        <w:t xml:space="preserve">which is equivalent to the amount of dividend at the rate of Baht </w:t>
      </w:r>
      <w:r w:rsidR="009A2621" w:rsidRPr="009A2621">
        <w:rPr>
          <w:rFonts w:ascii="Times New Roman" w:hAnsi="Times New Roman"/>
          <w:spacing w:val="-6"/>
          <w:sz w:val="24"/>
          <w:szCs w:val="24"/>
          <w:lang w:val="en-US"/>
        </w:rPr>
        <w:t>0</w:t>
      </w:r>
      <w:r w:rsidRPr="00D0255F">
        <w:rPr>
          <w:rFonts w:ascii="Times New Roman" w:hAnsi="Times New Roman" w:cs="Times New Roman"/>
          <w:spacing w:val="-6"/>
          <w:sz w:val="24"/>
          <w:szCs w:val="24"/>
          <w:cs/>
        </w:rPr>
        <w:t>.</w:t>
      </w:r>
      <w:r w:rsidR="009A2621" w:rsidRPr="009A2621">
        <w:rPr>
          <w:rFonts w:ascii="Times New Roman" w:hAnsi="Times New Roman"/>
          <w:spacing w:val="-6"/>
          <w:sz w:val="24"/>
          <w:szCs w:val="24"/>
          <w:lang w:val="en-US"/>
        </w:rPr>
        <w:t>285</w:t>
      </w:r>
      <w:r w:rsidRPr="00D0255F">
        <w:rPr>
          <w:rFonts w:ascii="Times New Roman" w:hAnsi="Times New Roman" w:cs="Times New Roman"/>
          <w:spacing w:val="-6"/>
          <w:sz w:val="24"/>
          <w:szCs w:val="24"/>
        </w:rPr>
        <w:t xml:space="preserve"> per share</w:t>
      </w:r>
      <w:r w:rsidRPr="00D0255F">
        <w:rPr>
          <w:rFonts w:ascii="Times New Roman" w:hAnsi="Times New Roman" w:cs="Times New Roman"/>
          <w:spacing w:val="-6"/>
          <w:sz w:val="24"/>
          <w:szCs w:val="24"/>
          <w:cs/>
        </w:rPr>
        <w:t xml:space="preserve">. </w:t>
      </w:r>
      <w:r w:rsidRPr="00D0255F">
        <w:rPr>
          <w:rFonts w:ascii="Times New Roman" w:hAnsi="Times New Roman" w:cs="Times New Roman"/>
          <w:spacing w:val="-6"/>
          <w:sz w:val="24"/>
          <w:szCs w:val="24"/>
        </w:rPr>
        <w:t xml:space="preserve">In case any shareholder holds the indivisible share remaining after such allocation, the dividend shall be paid by cash instead of stock dividend payment at the rate of Baht </w:t>
      </w:r>
      <w:r w:rsidR="009A2621" w:rsidRPr="009A2621">
        <w:rPr>
          <w:rFonts w:ascii="Times New Roman" w:hAnsi="Times New Roman"/>
          <w:spacing w:val="-6"/>
          <w:sz w:val="24"/>
          <w:szCs w:val="24"/>
          <w:lang w:val="en-US"/>
        </w:rPr>
        <w:t>0</w:t>
      </w:r>
      <w:r w:rsidRPr="00D0255F">
        <w:rPr>
          <w:rFonts w:ascii="Times New Roman" w:hAnsi="Times New Roman" w:cs="Times New Roman"/>
          <w:spacing w:val="-6"/>
          <w:sz w:val="24"/>
          <w:szCs w:val="24"/>
          <w:cs/>
        </w:rPr>
        <w:t>.</w:t>
      </w:r>
      <w:r w:rsidR="009A2621" w:rsidRPr="009A2621">
        <w:rPr>
          <w:rFonts w:ascii="Times New Roman" w:hAnsi="Times New Roman"/>
          <w:spacing w:val="-6"/>
          <w:sz w:val="24"/>
          <w:szCs w:val="24"/>
          <w:lang w:val="en-US"/>
        </w:rPr>
        <w:t>285</w:t>
      </w:r>
      <w:r w:rsidRPr="00D0255F">
        <w:rPr>
          <w:rFonts w:ascii="Times New Roman" w:hAnsi="Times New Roman" w:cs="Times New Roman"/>
          <w:spacing w:val="-6"/>
          <w:sz w:val="24"/>
          <w:szCs w:val="24"/>
        </w:rPr>
        <w:t xml:space="preserve"> per share.</w:t>
      </w:r>
    </w:p>
    <w:p w14:paraId="649A7555" w14:textId="3DC8B391" w:rsidR="009B1162" w:rsidRPr="00D0255F" w:rsidRDefault="009B1162" w:rsidP="00F555C5">
      <w:pPr>
        <w:pStyle w:val="ListParagraph"/>
        <w:spacing w:after="200"/>
        <w:ind w:left="964" w:hanging="374"/>
        <w:jc w:val="thaiDistribute"/>
        <w:rPr>
          <w:rFonts w:ascii="Times New Roman" w:hAnsi="Times New Roman" w:cs="Times New Roman"/>
          <w:spacing w:val="-6"/>
          <w:sz w:val="24"/>
          <w:szCs w:val="24"/>
        </w:rPr>
      </w:pPr>
      <w:r w:rsidRPr="00D0255F">
        <w:rPr>
          <w:rFonts w:ascii="Times New Roman" w:hAnsi="Times New Roman" w:cs="Times New Roman"/>
          <w:spacing w:val="-6"/>
          <w:sz w:val="24"/>
          <w:szCs w:val="24"/>
        </w:rPr>
        <w:t xml:space="preserve">- </w:t>
      </w:r>
      <w:r w:rsidRPr="00D0255F">
        <w:rPr>
          <w:rFonts w:ascii="Times New Roman" w:hAnsi="Times New Roman" w:cs="Times New Roman"/>
          <w:spacing w:val="-6"/>
          <w:sz w:val="24"/>
          <w:szCs w:val="24"/>
        </w:rPr>
        <w:tab/>
        <w:t xml:space="preserve">Approved the dividend payment in cash at the rate of Baht </w:t>
      </w:r>
      <w:r w:rsidR="009A2621" w:rsidRPr="009A2621">
        <w:rPr>
          <w:rFonts w:ascii="Times New Roman" w:hAnsi="Times New Roman"/>
          <w:spacing w:val="-6"/>
          <w:sz w:val="24"/>
          <w:szCs w:val="24"/>
          <w:lang w:val="en-US"/>
        </w:rPr>
        <w:t>0</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274</w:t>
      </w:r>
      <w:r w:rsidRPr="00D0255F">
        <w:rPr>
          <w:rFonts w:ascii="Times New Roman" w:hAnsi="Times New Roman" w:cs="Times New Roman"/>
          <w:spacing w:val="-6"/>
          <w:sz w:val="24"/>
          <w:szCs w:val="24"/>
          <w:cs/>
        </w:rPr>
        <w:t xml:space="preserve"> </w:t>
      </w:r>
      <w:r w:rsidRPr="00D0255F">
        <w:rPr>
          <w:rFonts w:ascii="Times New Roman" w:hAnsi="Times New Roman" w:cs="Times New Roman"/>
          <w:spacing w:val="-6"/>
          <w:sz w:val="24"/>
          <w:szCs w:val="24"/>
        </w:rPr>
        <w:t xml:space="preserve">per share with the total amount not exceeding approximately Baht </w:t>
      </w:r>
      <w:r w:rsidR="009A2621" w:rsidRPr="009A2621">
        <w:rPr>
          <w:rFonts w:ascii="Times New Roman" w:hAnsi="Times New Roman"/>
          <w:spacing w:val="-6"/>
          <w:sz w:val="24"/>
          <w:szCs w:val="24"/>
          <w:lang w:val="en-US"/>
        </w:rPr>
        <w:t>635</w:t>
      </w:r>
      <w:r w:rsidRPr="00D0255F">
        <w:rPr>
          <w:rFonts w:ascii="Times New Roman" w:hAnsi="Times New Roman" w:cs="Times New Roman"/>
          <w:spacing w:val="-6"/>
          <w:sz w:val="24"/>
          <w:szCs w:val="24"/>
          <w:cs/>
        </w:rPr>
        <w:t xml:space="preserve"> </w:t>
      </w:r>
      <w:r w:rsidRPr="00D0255F">
        <w:rPr>
          <w:rFonts w:ascii="Times New Roman" w:hAnsi="Times New Roman" w:cs="Times New Roman"/>
          <w:spacing w:val="-6"/>
          <w:sz w:val="24"/>
          <w:szCs w:val="24"/>
        </w:rPr>
        <w:t>million.</w:t>
      </w:r>
    </w:p>
    <w:p w14:paraId="14942715" w14:textId="25BB8033" w:rsidR="00020DA1" w:rsidRPr="00D0255F" w:rsidRDefault="009B1162" w:rsidP="00F555C5">
      <w:pPr>
        <w:adjustRightInd w:val="0"/>
        <w:spacing w:after="360"/>
        <w:ind w:left="547"/>
        <w:jc w:val="both"/>
        <w:rPr>
          <w:rFonts w:ascii="Times New Roman" w:hAnsi="Times New Roman" w:cs="Times New Roman"/>
          <w:spacing w:val="-6"/>
          <w:sz w:val="24"/>
          <w:szCs w:val="24"/>
          <w:lang w:val="en-US" w:eastAsia="x-none"/>
        </w:rPr>
      </w:pPr>
      <w:r w:rsidRPr="00D0255F">
        <w:rPr>
          <w:rFonts w:ascii="Times New Roman" w:hAnsi="Times New Roman" w:cs="Times New Roman"/>
          <w:spacing w:val="-6"/>
          <w:sz w:val="24"/>
          <w:szCs w:val="24"/>
          <w:lang w:val="en-US" w:eastAsia="x-none"/>
        </w:rPr>
        <w:t>The</w:t>
      </w:r>
      <w:r w:rsidRPr="00D0255F">
        <w:rPr>
          <w:rFonts w:ascii="Times New Roman" w:hAnsi="Times New Roman" w:cs="Times New Roman"/>
          <w:spacing w:val="-6"/>
          <w:sz w:val="24"/>
          <w:szCs w:val="24"/>
        </w:rPr>
        <w:t xml:space="preserve"> Company had already paid the dividend on May </w:t>
      </w:r>
      <w:r w:rsidR="009A2621" w:rsidRPr="009A2621">
        <w:rPr>
          <w:rFonts w:ascii="Times New Roman" w:hAnsi="Times New Roman"/>
          <w:spacing w:val="-6"/>
          <w:sz w:val="24"/>
          <w:szCs w:val="24"/>
          <w:lang w:val="en-US"/>
        </w:rPr>
        <w:t>20</w:t>
      </w:r>
      <w:r w:rsidRPr="00D0255F">
        <w:rPr>
          <w:rFonts w:ascii="Times New Roman" w:hAnsi="Times New Roman" w:cs="Times New Roman"/>
          <w:spacing w:val="-6"/>
          <w:sz w:val="24"/>
          <w:szCs w:val="24"/>
        </w:rPr>
        <w:t xml:space="preserve">, </w:t>
      </w:r>
      <w:r w:rsidR="009A2621" w:rsidRPr="009A2621">
        <w:rPr>
          <w:rFonts w:ascii="Times New Roman" w:hAnsi="Times New Roman"/>
          <w:spacing w:val="-6"/>
          <w:sz w:val="24"/>
          <w:szCs w:val="24"/>
          <w:lang w:val="en-US"/>
        </w:rPr>
        <w:t>2022</w:t>
      </w:r>
      <w:r w:rsidRPr="00D0255F">
        <w:rPr>
          <w:rFonts w:ascii="Times New Roman" w:hAnsi="Times New Roman" w:cs="Times New Roman"/>
          <w:spacing w:val="-6"/>
          <w:sz w:val="24"/>
          <w:szCs w:val="24"/>
        </w:rPr>
        <w:t xml:space="preserve">, divided into </w:t>
      </w:r>
      <w:r w:rsidR="009A2621" w:rsidRPr="009A2621">
        <w:rPr>
          <w:rFonts w:ascii="Times New Roman" w:hAnsi="Times New Roman"/>
          <w:spacing w:val="-6"/>
          <w:sz w:val="24"/>
          <w:szCs w:val="24"/>
          <w:lang w:val="en-US"/>
        </w:rPr>
        <w:t>178</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351</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493</w:t>
      </w:r>
      <w:r w:rsidRPr="00D0255F">
        <w:rPr>
          <w:rFonts w:ascii="Times New Roman" w:hAnsi="Times New Roman" w:cs="Times New Roman"/>
          <w:spacing w:val="-6"/>
          <w:sz w:val="24"/>
          <w:szCs w:val="24"/>
        </w:rPr>
        <w:t xml:space="preserve"> </w:t>
      </w:r>
      <w:r w:rsidR="00A27DBD" w:rsidRPr="00D0255F">
        <w:rPr>
          <w:rFonts w:ascii="Times New Roman" w:hAnsi="Times New Roman" w:cs="Times New Roman"/>
          <w:spacing w:val="-6"/>
        </w:rPr>
        <w:br/>
      </w:r>
      <w:r w:rsidRPr="00D0255F">
        <w:rPr>
          <w:rFonts w:ascii="Times New Roman" w:hAnsi="Times New Roman" w:cs="Times New Roman"/>
          <w:spacing w:val="-6"/>
          <w:sz w:val="24"/>
          <w:szCs w:val="24"/>
        </w:rPr>
        <w:t xml:space="preserve">ordinary shares and Baht </w:t>
      </w:r>
      <w:r w:rsidR="009A2621" w:rsidRPr="009A2621">
        <w:rPr>
          <w:rFonts w:ascii="Times New Roman" w:hAnsi="Times New Roman"/>
          <w:spacing w:val="-6"/>
          <w:sz w:val="24"/>
          <w:szCs w:val="24"/>
          <w:lang w:val="en-US"/>
        </w:rPr>
        <w:t>635</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519</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986</w:t>
      </w:r>
      <w:r w:rsidRPr="00D0255F">
        <w:rPr>
          <w:rFonts w:ascii="Times New Roman" w:hAnsi="Times New Roman" w:cs="Times New Roman"/>
          <w:spacing w:val="-6"/>
          <w:sz w:val="24"/>
          <w:szCs w:val="24"/>
        </w:rPr>
        <w:t xml:space="preserve"> in cash, totaling of Baht </w:t>
      </w:r>
      <w:r w:rsidR="009A2621" w:rsidRPr="009A2621">
        <w:rPr>
          <w:rFonts w:ascii="Times New Roman" w:hAnsi="Times New Roman"/>
          <w:spacing w:val="-6"/>
          <w:sz w:val="24"/>
          <w:szCs w:val="24"/>
          <w:lang w:val="en-US"/>
        </w:rPr>
        <w:t>1</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295</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420</w:t>
      </w:r>
      <w:r w:rsidRPr="00D0255F">
        <w:rPr>
          <w:rFonts w:ascii="Times New Roman" w:hAnsi="Times New Roman" w:cs="Times New Roman"/>
          <w:spacing w:val="-6"/>
          <w:sz w:val="24"/>
          <w:szCs w:val="24"/>
        </w:rPr>
        <w:t>,</w:t>
      </w:r>
      <w:r w:rsidR="009A2621" w:rsidRPr="009A2621">
        <w:rPr>
          <w:rFonts w:ascii="Times New Roman" w:hAnsi="Times New Roman"/>
          <w:spacing w:val="-6"/>
          <w:sz w:val="24"/>
          <w:szCs w:val="24"/>
          <w:lang w:val="en-US"/>
        </w:rPr>
        <w:t>510</w:t>
      </w:r>
      <w:r w:rsidRPr="00D0255F">
        <w:rPr>
          <w:rFonts w:ascii="Times New Roman" w:hAnsi="Times New Roman" w:cs="Times New Roman"/>
          <w:spacing w:val="-6"/>
          <w:sz w:val="24"/>
          <w:szCs w:val="24"/>
          <w:lang w:val="en-US"/>
        </w:rPr>
        <w:t>.</w:t>
      </w:r>
    </w:p>
    <w:p w14:paraId="12AC0502" w14:textId="7B556E93" w:rsidR="00435CC0" w:rsidRPr="00D77C01" w:rsidRDefault="009A2621" w:rsidP="00F555C5">
      <w:pPr>
        <w:adjustRightInd w:val="0"/>
        <w:spacing w:after="200"/>
        <w:ind w:left="547" w:hanging="547"/>
        <w:jc w:val="both"/>
        <w:rPr>
          <w:rFonts w:ascii="Times New Roman" w:hAnsi="Times New Roman"/>
          <w:b/>
          <w:bCs/>
          <w:caps/>
          <w:spacing w:val="-6"/>
          <w:sz w:val="24"/>
          <w:szCs w:val="25"/>
          <w:lang w:val="en-US"/>
        </w:rPr>
      </w:pPr>
      <w:bookmarkStart w:id="6" w:name="_Toc226824805"/>
      <w:bookmarkEnd w:id="5"/>
      <w:r w:rsidRPr="009A2621">
        <w:rPr>
          <w:rFonts w:ascii="Times New Roman" w:hAnsi="Times New Roman"/>
          <w:b/>
          <w:bCs/>
          <w:caps/>
          <w:spacing w:val="-6"/>
          <w:sz w:val="24"/>
          <w:szCs w:val="24"/>
          <w:lang w:val="en-US"/>
        </w:rPr>
        <w:t>26</w:t>
      </w:r>
      <w:r w:rsidR="00A82574" w:rsidRPr="00D77C01">
        <w:rPr>
          <w:rFonts w:ascii="Times New Roman" w:hAnsi="Times New Roman"/>
          <w:b/>
          <w:bCs/>
          <w:caps/>
          <w:spacing w:val="-6"/>
          <w:sz w:val="24"/>
          <w:szCs w:val="24"/>
          <w:lang w:val="en-US"/>
        </w:rPr>
        <w:t>.</w:t>
      </w:r>
      <w:r w:rsidR="00435CC0" w:rsidRPr="00D77C01">
        <w:rPr>
          <w:rFonts w:ascii="Times New Roman" w:hAnsi="Times New Roman" w:cs="Times New Roman"/>
          <w:b/>
          <w:bCs/>
          <w:caps/>
          <w:spacing w:val="-6"/>
          <w:sz w:val="24"/>
          <w:szCs w:val="24"/>
          <w:lang w:val="en-US"/>
        </w:rPr>
        <w:tab/>
      </w:r>
      <w:r w:rsidR="00435CC0" w:rsidRPr="00D77C01">
        <w:rPr>
          <w:rFonts w:ascii="Times New Roman" w:hAnsi="Times New Roman" w:cs="Times New Roman"/>
          <w:b/>
          <w:bCs/>
          <w:caps/>
          <w:spacing w:val="-6"/>
          <w:lang w:val="en-US"/>
        </w:rPr>
        <w:t xml:space="preserve">FEE </w:t>
      </w:r>
      <w:r w:rsidR="0091213F" w:rsidRPr="00D77C01">
        <w:rPr>
          <w:rFonts w:ascii="Times New Roman" w:hAnsi="Times New Roman" w:cs="Times New Roman"/>
          <w:b/>
          <w:bCs/>
          <w:caps/>
          <w:spacing w:val="-6"/>
          <w:lang w:val="en-US"/>
        </w:rPr>
        <w:t xml:space="preserve"> </w:t>
      </w:r>
      <w:r w:rsidR="00435CC0" w:rsidRPr="00D77C01">
        <w:rPr>
          <w:rFonts w:ascii="Times New Roman" w:hAnsi="Times New Roman" w:cs="Times New Roman"/>
          <w:b/>
          <w:bCs/>
          <w:caps/>
          <w:spacing w:val="-6"/>
          <w:lang w:val="en-US"/>
        </w:rPr>
        <w:t xml:space="preserve">AND </w:t>
      </w:r>
      <w:r w:rsidR="0091213F" w:rsidRPr="00D77C01">
        <w:rPr>
          <w:rFonts w:ascii="Times New Roman" w:hAnsi="Times New Roman" w:cs="Times New Roman"/>
          <w:b/>
          <w:bCs/>
          <w:caps/>
          <w:spacing w:val="-6"/>
          <w:lang w:val="en-US"/>
        </w:rPr>
        <w:t xml:space="preserve"> </w:t>
      </w:r>
      <w:r w:rsidR="00435CC0" w:rsidRPr="00D77C01">
        <w:rPr>
          <w:rFonts w:ascii="Times New Roman" w:hAnsi="Times New Roman" w:cs="Times New Roman"/>
          <w:b/>
          <w:bCs/>
          <w:caps/>
          <w:spacing w:val="-6"/>
          <w:lang w:val="en-US"/>
        </w:rPr>
        <w:t>SERVICE</w:t>
      </w:r>
      <w:r w:rsidR="0091213F" w:rsidRPr="00D77C01">
        <w:rPr>
          <w:rFonts w:ascii="Times New Roman" w:hAnsi="Times New Roman" w:cs="Times New Roman"/>
          <w:b/>
          <w:bCs/>
          <w:caps/>
          <w:spacing w:val="-6"/>
          <w:lang w:val="en-US"/>
        </w:rPr>
        <w:t xml:space="preserve"> </w:t>
      </w:r>
      <w:r w:rsidR="00435CC0" w:rsidRPr="00D77C01">
        <w:rPr>
          <w:rFonts w:ascii="Times New Roman" w:hAnsi="Times New Roman" w:cs="Times New Roman"/>
          <w:b/>
          <w:bCs/>
          <w:caps/>
          <w:spacing w:val="-6"/>
          <w:lang w:val="en-US"/>
        </w:rPr>
        <w:t xml:space="preserve"> INCOME</w:t>
      </w:r>
    </w:p>
    <w:p w14:paraId="6C48CFED" w14:textId="77777777" w:rsidR="00435CC0" w:rsidRPr="00D77C01" w:rsidRDefault="00435CC0" w:rsidP="00921CF4">
      <w:pPr>
        <w:ind w:right="-27"/>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8"/>
        <w:gridCol w:w="2042"/>
        <w:gridCol w:w="175"/>
        <w:gridCol w:w="1216"/>
      </w:tblGrid>
      <w:tr w:rsidR="008049C2" w:rsidRPr="00D77C01" w14:paraId="3041B104" w14:textId="77777777" w:rsidTr="00401E38">
        <w:trPr>
          <w:cantSplit/>
          <w:trHeight w:val="144"/>
        </w:trPr>
        <w:tc>
          <w:tcPr>
            <w:tcW w:w="5528" w:type="dxa"/>
            <w:tcBorders>
              <w:top w:val="nil"/>
              <w:left w:val="nil"/>
              <w:bottom w:val="nil"/>
              <w:right w:val="nil"/>
            </w:tcBorders>
            <w:vAlign w:val="bottom"/>
          </w:tcPr>
          <w:p w14:paraId="405DABC3"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4932AA2"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7CD77E09"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720B22C4"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p>
        </w:tc>
      </w:tr>
      <w:tr w:rsidR="008049C2" w:rsidRPr="00D77C01" w14:paraId="14F08C23" w14:textId="77777777" w:rsidTr="00401E38">
        <w:trPr>
          <w:cantSplit/>
          <w:trHeight w:val="144"/>
        </w:trPr>
        <w:tc>
          <w:tcPr>
            <w:tcW w:w="5528" w:type="dxa"/>
            <w:tcBorders>
              <w:top w:val="nil"/>
              <w:left w:val="nil"/>
              <w:bottom w:val="nil"/>
              <w:right w:val="nil"/>
            </w:tcBorders>
            <w:vAlign w:val="bottom"/>
          </w:tcPr>
          <w:p w14:paraId="6330AB03"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D1D73A5"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4DEA6DD0"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35839B7B"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p>
        </w:tc>
      </w:tr>
      <w:tr w:rsidR="008049C2" w:rsidRPr="00D77C01" w14:paraId="6401542B" w14:textId="77777777" w:rsidTr="00401E38">
        <w:trPr>
          <w:cantSplit/>
          <w:trHeight w:val="144"/>
        </w:trPr>
        <w:tc>
          <w:tcPr>
            <w:tcW w:w="5528" w:type="dxa"/>
            <w:tcBorders>
              <w:top w:val="nil"/>
              <w:left w:val="nil"/>
              <w:bottom w:val="nil"/>
              <w:right w:val="nil"/>
            </w:tcBorders>
            <w:vAlign w:val="bottom"/>
          </w:tcPr>
          <w:p w14:paraId="6B3CD502"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17C493B5"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6B634278" w14:textId="77777777" w:rsidR="008049C2" w:rsidRPr="00D77C01" w:rsidRDefault="008049C2"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59F9ECE1"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8049C2" w:rsidRPr="00D77C01" w14:paraId="194876CA" w14:textId="77777777" w:rsidTr="00401E38">
        <w:trPr>
          <w:cantSplit/>
          <w:trHeight w:val="144"/>
        </w:trPr>
        <w:tc>
          <w:tcPr>
            <w:tcW w:w="5528" w:type="dxa"/>
            <w:tcBorders>
              <w:top w:val="nil"/>
              <w:left w:val="nil"/>
              <w:bottom w:val="nil"/>
              <w:right w:val="nil"/>
            </w:tcBorders>
            <w:vAlign w:val="bottom"/>
          </w:tcPr>
          <w:p w14:paraId="2206ED0F"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EC12074"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5206F155" w14:textId="77777777" w:rsidR="008049C2" w:rsidRPr="00D77C01" w:rsidRDefault="008049C2"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6F6538FF"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8049C2" w:rsidRPr="00D77C01" w14:paraId="0097DFD3" w14:textId="77777777" w:rsidTr="00401E38">
        <w:trPr>
          <w:cantSplit/>
          <w:trHeight w:val="144"/>
        </w:trPr>
        <w:tc>
          <w:tcPr>
            <w:tcW w:w="5528" w:type="dxa"/>
            <w:tcBorders>
              <w:top w:val="nil"/>
              <w:left w:val="nil"/>
              <w:bottom w:val="nil"/>
              <w:right w:val="nil"/>
            </w:tcBorders>
            <w:vAlign w:val="bottom"/>
          </w:tcPr>
          <w:p w14:paraId="0C01E972" w14:textId="77777777" w:rsidR="008049C2" w:rsidRPr="00D77C01" w:rsidRDefault="008049C2"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0656785"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0D41407F" w14:textId="77777777" w:rsidR="008049C2" w:rsidRPr="00D77C01" w:rsidRDefault="008049C2"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1B540030" w14:textId="77777777" w:rsidR="008049C2" w:rsidRPr="00D77C01" w:rsidRDefault="008049C2"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8049C2" w:rsidRPr="00D77C01" w14:paraId="7F93200C" w14:textId="77777777" w:rsidTr="00401E38">
        <w:trPr>
          <w:cantSplit/>
          <w:trHeight w:val="144"/>
        </w:trPr>
        <w:tc>
          <w:tcPr>
            <w:tcW w:w="5528" w:type="dxa"/>
            <w:tcBorders>
              <w:top w:val="nil"/>
              <w:left w:val="nil"/>
              <w:bottom w:val="nil"/>
              <w:right w:val="nil"/>
            </w:tcBorders>
            <w:vAlign w:val="bottom"/>
          </w:tcPr>
          <w:p w14:paraId="7AAEEEDB" w14:textId="60EA00B9" w:rsidR="008049C2" w:rsidRPr="001D4811" w:rsidRDefault="005F73B0" w:rsidP="005F73B0">
            <w:pPr>
              <w:pStyle w:val="a1"/>
              <w:tabs>
                <w:tab w:val="clear" w:pos="1080"/>
              </w:tabs>
              <w:ind w:left="252" w:right="-9" w:hanging="140"/>
              <w:rPr>
                <w:rFonts w:cs="Times New Roman"/>
                <w:b/>
                <w:bCs/>
                <w:sz w:val="20"/>
                <w:szCs w:val="20"/>
                <w:vertAlign w:val="superscript"/>
                <w:lang w:val="en-US"/>
              </w:rPr>
            </w:pPr>
            <w:r w:rsidRPr="005F73B0">
              <w:rPr>
                <w:b/>
                <w:bCs/>
                <w:sz w:val="20"/>
                <w:szCs w:val="20"/>
                <w:lang w:val="en-US"/>
              </w:rPr>
              <w:t xml:space="preserve">For the years ended December </w:t>
            </w:r>
            <w:r w:rsidR="009A2621" w:rsidRPr="009A2621">
              <w:rPr>
                <w:b/>
                <w:bCs/>
                <w:sz w:val="20"/>
                <w:szCs w:val="20"/>
                <w:lang w:val="en-US"/>
              </w:rPr>
              <w:t>31</w:t>
            </w:r>
            <w:r w:rsidRPr="005F73B0">
              <w:rPr>
                <w:b/>
                <w:bCs/>
                <w:sz w:val="20"/>
                <w:szCs w:val="20"/>
                <w:lang w:val="en-US"/>
              </w:rPr>
              <w:t>,</w:t>
            </w:r>
          </w:p>
        </w:tc>
        <w:tc>
          <w:tcPr>
            <w:tcW w:w="2042" w:type="dxa"/>
            <w:tcBorders>
              <w:top w:val="nil"/>
              <w:left w:val="nil"/>
              <w:bottom w:val="nil"/>
              <w:right w:val="nil"/>
            </w:tcBorders>
            <w:vAlign w:val="bottom"/>
          </w:tcPr>
          <w:p w14:paraId="240E5447" w14:textId="5AFE6682" w:rsidR="008049C2"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5" w:type="dxa"/>
            <w:tcBorders>
              <w:top w:val="nil"/>
              <w:left w:val="nil"/>
              <w:bottom w:val="nil"/>
              <w:right w:val="nil"/>
            </w:tcBorders>
          </w:tcPr>
          <w:p w14:paraId="54C3E010" w14:textId="77777777" w:rsidR="008049C2" w:rsidRPr="00D77C01" w:rsidRDefault="008049C2" w:rsidP="00064227">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7977AF75" w14:textId="010021B3" w:rsidR="008049C2"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8049C2" w:rsidRPr="00D77C01" w14:paraId="3C03D7B8" w14:textId="77777777" w:rsidTr="00401E38">
        <w:trPr>
          <w:cantSplit/>
          <w:trHeight w:hRule="exact" w:val="144"/>
        </w:trPr>
        <w:tc>
          <w:tcPr>
            <w:tcW w:w="5528" w:type="dxa"/>
            <w:tcBorders>
              <w:top w:val="nil"/>
              <w:left w:val="nil"/>
              <w:bottom w:val="nil"/>
              <w:right w:val="nil"/>
            </w:tcBorders>
            <w:vAlign w:val="bottom"/>
          </w:tcPr>
          <w:p w14:paraId="4A417900" w14:textId="77777777" w:rsidR="008049C2" w:rsidRPr="00D77C01" w:rsidRDefault="008049C2"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4CCBCC97"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4174A3A8"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32B745F7"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r>
      <w:tr w:rsidR="00401E38" w:rsidRPr="00D77C01" w14:paraId="479953B4" w14:textId="77777777" w:rsidTr="00401E38">
        <w:trPr>
          <w:cantSplit/>
          <w:trHeight w:val="144"/>
        </w:trPr>
        <w:tc>
          <w:tcPr>
            <w:tcW w:w="5528" w:type="dxa"/>
            <w:tcBorders>
              <w:top w:val="nil"/>
              <w:left w:val="nil"/>
              <w:bottom w:val="nil"/>
              <w:right w:val="nil"/>
            </w:tcBorders>
          </w:tcPr>
          <w:p w14:paraId="7A777027" w14:textId="77777777" w:rsidR="00401E38" w:rsidRPr="00D77C01" w:rsidRDefault="00401E38" w:rsidP="004C5FF5">
            <w:pPr>
              <w:pStyle w:val="a1"/>
              <w:tabs>
                <w:tab w:val="clear" w:pos="1080"/>
              </w:tabs>
              <w:ind w:left="252" w:right="-9" w:hanging="140"/>
              <w:rPr>
                <w:rFonts w:cs="Times New Roman"/>
                <w:spacing w:val="-6"/>
                <w:sz w:val="20"/>
                <w:szCs w:val="20"/>
                <w:lang w:val="en-US"/>
              </w:rPr>
            </w:pPr>
            <w:r w:rsidRPr="00D77C01">
              <w:rPr>
                <w:rFonts w:cs="Times New Roman"/>
                <w:spacing w:val="-6"/>
                <w:sz w:val="20"/>
                <w:szCs w:val="20"/>
                <w:lang w:val="en-US"/>
              </w:rPr>
              <w:t>Commissions</w:t>
            </w:r>
            <w:r w:rsidRPr="00D77C01">
              <w:rPr>
                <w:rFonts w:cs="Times New Roman"/>
                <w:spacing w:val="-6"/>
                <w:sz w:val="20"/>
                <w:szCs w:val="20"/>
                <w:cs/>
                <w:lang w:val="en-US"/>
              </w:rPr>
              <w:t xml:space="preserve"> from </w:t>
            </w:r>
            <w:r w:rsidRPr="00D77C01">
              <w:rPr>
                <w:rFonts w:cs="Times New Roman"/>
                <w:spacing w:val="-6"/>
                <w:sz w:val="20"/>
                <w:szCs w:val="20"/>
                <w:lang w:val="en-US"/>
              </w:rPr>
              <w:t>brokerage of non-life insurance and life insurance</w:t>
            </w:r>
          </w:p>
        </w:tc>
        <w:tc>
          <w:tcPr>
            <w:tcW w:w="2042" w:type="dxa"/>
            <w:tcBorders>
              <w:top w:val="nil"/>
              <w:left w:val="nil"/>
              <w:bottom w:val="nil"/>
              <w:right w:val="nil"/>
            </w:tcBorders>
          </w:tcPr>
          <w:p w14:paraId="53167EDB" w14:textId="52CAA4DD" w:rsidR="00401E38" w:rsidRPr="00D77C01"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2</w:t>
            </w:r>
            <w:r w:rsidR="00401E38" w:rsidRPr="00D77C01">
              <w:rPr>
                <w:rFonts w:ascii="Times New Roman" w:hAnsi="Times New Roman" w:cs="Times New Roman"/>
              </w:rPr>
              <w:t>,</w:t>
            </w:r>
            <w:r w:rsidRPr="009A2621">
              <w:rPr>
                <w:rFonts w:ascii="Times New Roman" w:hAnsi="Times New Roman" w:cs="Times New Roman"/>
                <w:lang w:val="en-US"/>
              </w:rPr>
              <w:t>175</w:t>
            </w:r>
            <w:r w:rsidR="00401E38" w:rsidRPr="00D77C01">
              <w:rPr>
                <w:rFonts w:ascii="Times New Roman" w:hAnsi="Times New Roman" w:cs="Times New Roman"/>
              </w:rPr>
              <w:t>,</w:t>
            </w:r>
            <w:r w:rsidRPr="009A2621">
              <w:rPr>
                <w:rFonts w:ascii="Times New Roman" w:hAnsi="Times New Roman" w:cs="Times New Roman"/>
                <w:lang w:val="en-US"/>
              </w:rPr>
              <w:t>558</w:t>
            </w:r>
          </w:p>
        </w:tc>
        <w:tc>
          <w:tcPr>
            <w:tcW w:w="175" w:type="dxa"/>
            <w:tcBorders>
              <w:top w:val="nil"/>
              <w:left w:val="nil"/>
              <w:bottom w:val="nil"/>
              <w:right w:val="nil"/>
            </w:tcBorders>
          </w:tcPr>
          <w:p w14:paraId="210D669C" w14:textId="77777777" w:rsidR="00401E38" w:rsidRPr="00D77C01" w:rsidRDefault="00401E38" w:rsidP="00401E3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1A263A5A" w14:textId="47D46180" w:rsidR="00401E38" w:rsidRPr="00D77C01" w:rsidRDefault="009A2621" w:rsidP="00401E38">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spacing w:val="-6"/>
                <w:lang w:val="en-US"/>
              </w:rPr>
              <w:t>1</w:t>
            </w:r>
            <w:r w:rsidR="00401E38" w:rsidRPr="00D77C01">
              <w:rPr>
                <w:rFonts w:ascii="Times New Roman" w:hAnsi="Times New Roman" w:cs="Times New Roman"/>
                <w:spacing w:val="-6"/>
                <w:lang w:val="en-US"/>
              </w:rPr>
              <w:t>,</w:t>
            </w:r>
            <w:r w:rsidRPr="009A2621">
              <w:rPr>
                <w:rFonts w:ascii="Times New Roman" w:hAnsi="Times New Roman"/>
                <w:spacing w:val="-6"/>
                <w:lang w:val="en-US"/>
              </w:rPr>
              <w:t>728</w:t>
            </w:r>
            <w:r w:rsidR="00401E38" w:rsidRPr="00D77C01">
              <w:rPr>
                <w:rFonts w:ascii="Times New Roman" w:hAnsi="Times New Roman" w:cs="Times New Roman"/>
                <w:spacing w:val="-6"/>
                <w:lang w:val="en-US"/>
              </w:rPr>
              <w:t>,</w:t>
            </w:r>
            <w:r w:rsidRPr="009A2621">
              <w:rPr>
                <w:rFonts w:ascii="Times New Roman" w:hAnsi="Times New Roman"/>
                <w:spacing w:val="-6"/>
                <w:lang w:val="en-US"/>
              </w:rPr>
              <w:t>403</w:t>
            </w:r>
          </w:p>
        </w:tc>
      </w:tr>
      <w:tr w:rsidR="00401E38" w:rsidRPr="00D77C01" w14:paraId="0637AFDA" w14:textId="77777777" w:rsidTr="00401E38">
        <w:trPr>
          <w:cantSplit/>
          <w:trHeight w:val="144"/>
        </w:trPr>
        <w:tc>
          <w:tcPr>
            <w:tcW w:w="5528" w:type="dxa"/>
            <w:tcBorders>
              <w:top w:val="nil"/>
              <w:left w:val="nil"/>
              <w:bottom w:val="nil"/>
              <w:right w:val="nil"/>
            </w:tcBorders>
          </w:tcPr>
          <w:p w14:paraId="602D0564" w14:textId="77777777" w:rsidR="00401E38" w:rsidRPr="00D77C01" w:rsidRDefault="00401E38" w:rsidP="004C5FF5">
            <w:pPr>
              <w:pStyle w:val="a1"/>
              <w:tabs>
                <w:tab w:val="clear" w:pos="1080"/>
              </w:tabs>
              <w:ind w:left="252" w:right="-9" w:hanging="140"/>
              <w:rPr>
                <w:rFonts w:cs="Times New Roman"/>
                <w:sz w:val="20"/>
                <w:szCs w:val="20"/>
                <w:lang w:val="en-GB"/>
              </w:rPr>
            </w:pPr>
            <w:r w:rsidRPr="00D77C01">
              <w:rPr>
                <w:rFonts w:cs="Times New Roman"/>
                <w:spacing w:val="-6"/>
                <w:sz w:val="20"/>
                <w:szCs w:val="20"/>
                <w:lang w:val="en-US"/>
              </w:rPr>
              <w:t>Other</w:t>
            </w:r>
            <w:r w:rsidRPr="00D77C01">
              <w:rPr>
                <w:rFonts w:cs="Times New Roman"/>
                <w:sz w:val="20"/>
                <w:szCs w:val="20"/>
                <w:lang w:val="en-US"/>
              </w:rPr>
              <w:t xml:space="preserve"> compensations from brokerage of </w:t>
            </w:r>
            <w:r w:rsidRPr="00D77C01">
              <w:rPr>
                <w:rFonts w:cs="Times New Roman"/>
                <w:sz w:val="20"/>
                <w:szCs w:val="20"/>
                <w:lang w:val="en-GB"/>
              </w:rPr>
              <w:t xml:space="preserve">non-life insurance and </w:t>
            </w:r>
          </w:p>
        </w:tc>
        <w:tc>
          <w:tcPr>
            <w:tcW w:w="2042" w:type="dxa"/>
            <w:tcBorders>
              <w:top w:val="nil"/>
              <w:left w:val="nil"/>
              <w:bottom w:val="nil"/>
              <w:right w:val="nil"/>
            </w:tcBorders>
          </w:tcPr>
          <w:p w14:paraId="3A34C7D6" w14:textId="77777777" w:rsidR="00401E38" w:rsidRPr="00D77C01" w:rsidRDefault="00401E38" w:rsidP="003E3000">
            <w:pPr>
              <w:tabs>
                <w:tab w:val="decimal" w:pos="1729"/>
              </w:tabs>
              <w:spacing w:line="240" w:lineRule="exact"/>
              <w:rPr>
                <w:rFonts w:ascii="Times New Roman" w:hAnsi="Times New Roman" w:cs="Times New Roman"/>
              </w:rPr>
            </w:pPr>
          </w:p>
        </w:tc>
        <w:tc>
          <w:tcPr>
            <w:tcW w:w="175" w:type="dxa"/>
            <w:tcBorders>
              <w:top w:val="nil"/>
              <w:left w:val="nil"/>
              <w:bottom w:val="nil"/>
              <w:right w:val="nil"/>
            </w:tcBorders>
          </w:tcPr>
          <w:p w14:paraId="15E335E9" w14:textId="77777777" w:rsidR="00401E38" w:rsidRPr="00D77C01" w:rsidRDefault="00401E38" w:rsidP="00401E3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4897E4F7" w14:textId="77777777" w:rsidR="00401E38" w:rsidRPr="00D77C01" w:rsidRDefault="00401E38" w:rsidP="00401E38">
            <w:pPr>
              <w:tabs>
                <w:tab w:val="decimal" w:pos="995"/>
              </w:tabs>
              <w:spacing w:line="240" w:lineRule="exact"/>
              <w:ind w:left="-900" w:firstLine="877"/>
              <w:outlineLvl w:val="0"/>
              <w:rPr>
                <w:rFonts w:ascii="Times New Roman" w:hAnsi="Times New Roman" w:cs="Times New Roman"/>
              </w:rPr>
            </w:pPr>
          </w:p>
        </w:tc>
      </w:tr>
      <w:tr w:rsidR="00401E38" w:rsidRPr="00D77C01" w14:paraId="475E8E52" w14:textId="77777777" w:rsidTr="00401E38">
        <w:trPr>
          <w:cantSplit/>
          <w:trHeight w:val="144"/>
        </w:trPr>
        <w:tc>
          <w:tcPr>
            <w:tcW w:w="5528" w:type="dxa"/>
            <w:tcBorders>
              <w:top w:val="nil"/>
              <w:left w:val="nil"/>
              <w:bottom w:val="nil"/>
              <w:right w:val="nil"/>
            </w:tcBorders>
          </w:tcPr>
          <w:p w14:paraId="2161E2B0" w14:textId="77777777" w:rsidR="00401E38" w:rsidRPr="00D77C01" w:rsidRDefault="00401E38" w:rsidP="004C5FF5">
            <w:pPr>
              <w:ind w:left="853" w:right="-9" w:hanging="381"/>
              <w:jc w:val="thaiDistribute"/>
              <w:rPr>
                <w:rFonts w:ascii="Times New Roman" w:hAnsi="Times New Roman" w:cs="Cordia New"/>
                <w:cs/>
              </w:rPr>
            </w:pPr>
            <w:r w:rsidRPr="00D77C01">
              <w:rPr>
                <w:rFonts w:ascii="Times New Roman" w:hAnsi="Times New Roman" w:cs="Cordia New"/>
              </w:rPr>
              <w:t>life insurance</w:t>
            </w:r>
          </w:p>
        </w:tc>
        <w:tc>
          <w:tcPr>
            <w:tcW w:w="2042" w:type="dxa"/>
            <w:tcBorders>
              <w:top w:val="nil"/>
              <w:left w:val="nil"/>
              <w:bottom w:val="nil"/>
              <w:right w:val="nil"/>
            </w:tcBorders>
          </w:tcPr>
          <w:p w14:paraId="43423F06" w14:textId="081263AE" w:rsidR="00401E38" w:rsidRPr="00D77C01"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988</w:t>
            </w:r>
            <w:r w:rsidR="00401E38" w:rsidRPr="00D77C01">
              <w:rPr>
                <w:rFonts w:ascii="Times New Roman" w:hAnsi="Times New Roman" w:cs="Times New Roman"/>
              </w:rPr>
              <w:t>,</w:t>
            </w:r>
            <w:r w:rsidRPr="009A2621">
              <w:rPr>
                <w:rFonts w:ascii="Times New Roman" w:hAnsi="Times New Roman" w:cs="Times New Roman"/>
                <w:lang w:val="en-US"/>
              </w:rPr>
              <w:t>856</w:t>
            </w:r>
          </w:p>
        </w:tc>
        <w:tc>
          <w:tcPr>
            <w:tcW w:w="175" w:type="dxa"/>
            <w:tcBorders>
              <w:top w:val="nil"/>
              <w:left w:val="nil"/>
              <w:bottom w:val="nil"/>
              <w:right w:val="nil"/>
            </w:tcBorders>
          </w:tcPr>
          <w:p w14:paraId="5F788EC9" w14:textId="77777777" w:rsidR="00401E38" w:rsidRPr="00D77C01" w:rsidRDefault="00401E38" w:rsidP="00401E3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2F0AAB68" w14:textId="00F9B12C" w:rsidR="00401E38" w:rsidRPr="00D77C01" w:rsidRDefault="009A2621" w:rsidP="00401E38">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spacing w:val="-6"/>
                <w:lang w:val="en-US"/>
              </w:rPr>
              <w:t>798</w:t>
            </w:r>
            <w:r w:rsidR="00401E38" w:rsidRPr="00D77C01">
              <w:rPr>
                <w:rFonts w:ascii="Times New Roman" w:hAnsi="Times New Roman" w:cs="Times New Roman"/>
                <w:spacing w:val="-6"/>
                <w:lang w:val="en-US"/>
              </w:rPr>
              <w:t>,</w:t>
            </w:r>
            <w:r w:rsidRPr="009A2621">
              <w:rPr>
                <w:rFonts w:ascii="Times New Roman" w:hAnsi="Times New Roman"/>
                <w:spacing w:val="-6"/>
                <w:lang w:val="en-US"/>
              </w:rPr>
              <w:t>731</w:t>
            </w:r>
          </w:p>
        </w:tc>
      </w:tr>
      <w:tr w:rsidR="00401E38" w:rsidRPr="00D77C01" w14:paraId="0E1BB695" w14:textId="77777777" w:rsidTr="00401E38">
        <w:trPr>
          <w:cantSplit/>
          <w:trHeight w:val="144"/>
        </w:trPr>
        <w:tc>
          <w:tcPr>
            <w:tcW w:w="5528" w:type="dxa"/>
            <w:tcBorders>
              <w:top w:val="nil"/>
              <w:left w:val="nil"/>
              <w:bottom w:val="nil"/>
              <w:right w:val="nil"/>
            </w:tcBorders>
          </w:tcPr>
          <w:p w14:paraId="1186BBF4" w14:textId="77777777" w:rsidR="00401E38" w:rsidRPr="00D77C01" w:rsidRDefault="00401E38" w:rsidP="004C5FF5">
            <w:pPr>
              <w:pStyle w:val="a1"/>
              <w:tabs>
                <w:tab w:val="clear" w:pos="1080"/>
              </w:tabs>
              <w:ind w:left="252" w:right="-9" w:hanging="140"/>
              <w:rPr>
                <w:rFonts w:cs="Times New Roman"/>
                <w:spacing w:val="-6"/>
                <w:sz w:val="20"/>
                <w:szCs w:val="20"/>
                <w:lang w:val="en-US"/>
              </w:rPr>
            </w:pPr>
            <w:r w:rsidRPr="00D77C01">
              <w:rPr>
                <w:rFonts w:cs="Times New Roman"/>
                <w:spacing w:val="-6"/>
                <w:sz w:val="20"/>
                <w:szCs w:val="20"/>
                <w:lang w:val="en-US"/>
              </w:rPr>
              <w:t>Other fee incomes</w:t>
            </w:r>
          </w:p>
        </w:tc>
        <w:tc>
          <w:tcPr>
            <w:tcW w:w="2042" w:type="dxa"/>
            <w:tcBorders>
              <w:top w:val="nil"/>
              <w:left w:val="nil"/>
              <w:bottom w:val="nil"/>
              <w:right w:val="nil"/>
            </w:tcBorders>
          </w:tcPr>
          <w:p w14:paraId="78E54326" w14:textId="79D34ED6" w:rsidR="00401E38" w:rsidRPr="00D77C01"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187</w:t>
            </w:r>
            <w:r w:rsidR="00401E38" w:rsidRPr="00D77C01">
              <w:rPr>
                <w:rFonts w:ascii="Times New Roman" w:hAnsi="Times New Roman" w:cs="Times New Roman"/>
              </w:rPr>
              <w:t>,</w:t>
            </w:r>
            <w:r w:rsidRPr="009A2621">
              <w:rPr>
                <w:rFonts w:ascii="Times New Roman" w:hAnsi="Times New Roman" w:cs="Times New Roman"/>
                <w:lang w:val="en-US"/>
              </w:rPr>
              <w:t>942</w:t>
            </w:r>
          </w:p>
        </w:tc>
        <w:tc>
          <w:tcPr>
            <w:tcW w:w="175" w:type="dxa"/>
            <w:tcBorders>
              <w:top w:val="nil"/>
              <w:left w:val="nil"/>
              <w:bottom w:val="nil"/>
              <w:right w:val="nil"/>
            </w:tcBorders>
          </w:tcPr>
          <w:p w14:paraId="0E4DFBE6" w14:textId="77777777" w:rsidR="00401E38" w:rsidRPr="00D77C01" w:rsidRDefault="00401E38" w:rsidP="00401E3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60C55A07" w14:textId="1F1F6B77" w:rsidR="00401E38" w:rsidRPr="00D77C01" w:rsidRDefault="009A2621" w:rsidP="00401E38">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spacing w:val="-6"/>
                <w:lang w:val="en-US"/>
              </w:rPr>
              <w:t>158</w:t>
            </w:r>
            <w:r w:rsidR="00401E38" w:rsidRPr="00D77C01">
              <w:rPr>
                <w:rFonts w:ascii="Times New Roman" w:hAnsi="Times New Roman" w:cs="Times New Roman"/>
                <w:spacing w:val="-6"/>
                <w:lang w:val="en-US"/>
              </w:rPr>
              <w:t>,</w:t>
            </w:r>
            <w:r w:rsidRPr="009A2621">
              <w:rPr>
                <w:rFonts w:ascii="Times New Roman" w:hAnsi="Times New Roman"/>
                <w:spacing w:val="-6"/>
                <w:lang w:val="en-US"/>
              </w:rPr>
              <w:t>323</w:t>
            </w:r>
          </w:p>
        </w:tc>
      </w:tr>
      <w:tr w:rsidR="00401E38" w:rsidRPr="00D77C01" w14:paraId="1E6A32E6" w14:textId="77777777" w:rsidTr="00401E38">
        <w:trPr>
          <w:cantSplit/>
          <w:trHeight w:val="144"/>
        </w:trPr>
        <w:tc>
          <w:tcPr>
            <w:tcW w:w="5528" w:type="dxa"/>
            <w:tcBorders>
              <w:top w:val="nil"/>
              <w:left w:val="nil"/>
              <w:bottom w:val="nil"/>
              <w:right w:val="nil"/>
            </w:tcBorders>
          </w:tcPr>
          <w:p w14:paraId="58382527" w14:textId="77777777" w:rsidR="00401E38" w:rsidRPr="00D77C01" w:rsidRDefault="00401E38" w:rsidP="004C5FF5">
            <w:pPr>
              <w:pStyle w:val="a1"/>
              <w:tabs>
                <w:tab w:val="clear" w:pos="1080"/>
              </w:tabs>
              <w:ind w:left="252" w:right="-9" w:hanging="140"/>
              <w:rPr>
                <w:rFonts w:cs="Times New Roman"/>
                <w:spacing w:val="-6"/>
                <w:sz w:val="20"/>
                <w:szCs w:val="20"/>
                <w:lang w:val="en-US"/>
              </w:rPr>
            </w:pPr>
            <w:r w:rsidRPr="00D77C01">
              <w:rPr>
                <w:rFonts w:cs="Times New Roman"/>
                <w:spacing w:val="-6"/>
                <w:sz w:val="20"/>
                <w:szCs w:val="20"/>
                <w:lang w:val="en-US"/>
              </w:rPr>
              <w:t>Other service incomes</w:t>
            </w:r>
          </w:p>
        </w:tc>
        <w:tc>
          <w:tcPr>
            <w:tcW w:w="2042" w:type="dxa"/>
            <w:tcBorders>
              <w:top w:val="nil"/>
              <w:left w:val="nil"/>
              <w:bottom w:val="single" w:sz="4" w:space="0" w:color="auto"/>
              <w:right w:val="nil"/>
            </w:tcBorders>
          </w:tcPr>
          <w:p w14:paraId="7CF63DC1" w14:textId="05E8F34C" w:rsidR="00401E38" w:rsidRPr="00D77C01"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27</w:t>
            </w:r>
            <w:r w:rsidR="00401E38" w:rsidRPr="00D77C01">
              <w:rPr>
                <w:rFonts w:ascii="Times New Roman" w:hAnsi="Times New Roman" w:cs="Times New Roman"/>
              </w:rPr>
              <w:t>,</w:t>
            </w:r>
            <w:r w:rsidRPr="009A2621">
              <w:rPr>
                <w:rFonts w:ascii="Times New Roman" w:hAnsi="Times New Roman" w:cs="Times New Roman"/>
                <w:lang w:val="en-US"/>
              </w:rPr>
              <w:t>819</w:t>
            </w:r>
          </w:p>
        </w:tc>
        <w:tc>
          <w:tcPr>
            <w:tcW w:w="175" w:type="dxa"/>
            <w:tcBorders>
              <w:top w:val="nil"/>
              <w:left w:val="nil"/>
              <w:bottom w:val="nil"/>
              <w:right w:val="nil"/>
            </w:tcBorders>
          </w:tcPr>
          <w:p w14:paraId="0DAC073C" w14:textId="77777777" w:rsidR="00401E38" w:rsidRPr="00D77C01" w:rsidRDefault="00401E38" w:rsidP="00401E38">
            <w:pPr>
              <w:tabs>
                <w:tab w:val="decimal" w:pos="1253"/>
              </w:tabs>
              <w:spacing w:line="240" w:lineRule="exact"/>
              <w:rPr>
                <w:rFonts w:ascii="Times New Roman" w:hAnsi="Times New Roman" w:cs="Times New Roman"/>
              </w:rPr>
            </w:pPr>
          </w:p>
        </w:tc>
        <w:tc>
          <w:tcPr>
            <w:tcW w:w="1216" w:type="dxa"/>
            <w:tcBorders>
              <w:top w:val="nil"/>
              <w:left w:val="nil"/>
              <w:bottom w:val="single" w:sz="4" w:space="0" w:color="auto"/>
              <w:right w:val="nil"/>
            </w:tcBorders>
          </w:tcPr>
          <w:p w14:paraId="1B9E2E7D" w14:textId="6BF9434B" w:rsidR="00401E38" w:rsidRPr="00D77C01" w:rsidRDefault="009A2621" w:rsidP="00401E38">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spacing w:val="-6"/>
                <w:lang w:val="en-US"/>
              </w:rPr>
              <w:t>25</w:t>
            </w:r>
            <w:r w:rsidR="00401E38" w:rsidRPr="00D77C01">
              <w:rPr>
                <w:rFonts w:ascii="Times New Roman" w:hAnsi="Times New Roman" w:cs="Times New Roman"/>
                <w:spacing w:val="-6"/>
                <w:lang w:val="en-US"/>
              </w:rPr>
              <w:t>,</w:t>
            </w:r>
            <w:r w:rsidRPr="009A2621">
              <w:rPr>
                <w:rFonts w:ascii="Times New Roman" w:hAnsi="Times New Roman"/>
                <w:spacing w:val="-6"/>
                <w:lang w:val="en-US"/>
              </w:rPr>
              <w:t>008</w:t>
            </w:r>
          </w:p>
        </w:tc>
      </w:tr>
      <w:tr w:rsidR="00401E38" w:rsidRPr="00D77C01" w14:paraId="10B3AEAA" w14:textId="77777777" w:rsidTr="00401E38">
        <w:trPr>
          <w:cantSplit/>
          <w:trHeight w:val="144"/>
        </w:trPr>
        <w:tc>
          <w:tcPr>
            <w:tcW w:w="5528" w:type="dxa"/>
            <w:tcBorders>
              <w:top w:val="nil"/>
              <w:left w:val="nil"/>
              <w:bottom w:val="nil"/>
              <w:right w:val="nil"/>
            </w:tcBorders>
          </w:tcPr>
          <w:p w14:paraId="6B2F71F3" w14:textId="77777777" w:rsidR="00401E38" w:rsidRPr="00D77C01" w:rsidRDefault="00401E38" w:rsidP="004C5FF5">
            <w:pPr>
              <w:pStyle w:val="a1"/>
              <w:tabs>
                <w:tab w:val="clear" w:pos="1080"/>
              </w:tabs>
              <w:ind w:left="252" w:right="-9" w:hanging="140"/>
              <w:rPr>
                <w:rFonts w:cs="Times New Roman"/>
                <w:spacing w:val="-6"/>
                <w:sz w:val="20"/>
                <w:szCs w:val="20"/>
                <w:lang w:val="en-US"/>
              </w:rPr>
            </w:pPr>
            <w:r w:rsidRPr="00D77C01">
              <w:rPr>
                <w:rFonts w:cs="Times New Roman"/>
                <w:spacing w:val="-6"/>
                <w:sz w:val="20"/>
                <w:szCs w:val="20"/>
                <w:lang w:val="en-US"/>
              </w:rPr>
              <w:t>Total</w:t>
            </w:r>
          </w:p>
        </w:tc>
        <w:tc>
          <w:tcPr>
            <w:tcW w:w="2042" w:type="dxa"/>
            <w:tcBorders>
              <w:top w:val="single" w:sz="4" w:space="0" w:color="auto"/>
              <w:left w:val="nil"/>
              <w:bottom w:val="double" w:sz="4" w:space="0" w:color="auto"/>
              <w:right w:val="nil"/>
            </w:tcBorders>
          </w:tcPr>
          <w:p w14:paraId="163373A9" w14:textId="5626D186" w:rsidR="00401E38" w:rsidRPr="004426FE" w:rsidRDefault="009A2621" w:rsidP="003E3000">
            <w:pPr>
              <w:tabs>
                <w:tab w:val="decimal" w:pos="1729"/>
              </w:tabs>
              <w:spacing w:line="240" w:lineRule="exact"/>
              <w:rPr>
                <w:rFonts w:ascii="Times New Roman" w:hAnsi="Times New Roman" w:cs="Times New Roman"/>
                <w:lang w:val="en-US"/>
              </w:rPr>
            </w:pPr>
            <w:r w:rsidRPr="009A2621">
              <w:rPr>
                <w:rFonts w:ascii="Times New Roman" w:hAnsi="Times New Roman" w:cs="Times New Roman"/>
                <w:lang w:val="en-US"/>
              </w:rPr>
              <w:t>3</w:t>
            </w:r>
            <w:r w:rsidR="00401E38" w:rsidRPr="00D77C01">
              <w:rPr>
                <w:rFonts w:ascii="Times New Roman" w:hAnsi="Times New Roman" w:cs="Times New Roman"/>
              </w:rPr>
              <w:t>,</w:t>
            </w:r>
            <w:r w:rsidRPr="009A2621">
              <w:rPr>
                <w:rFonts w:ascii="Times New Roman" w:hAnsi="Times New Roman" w:cs="Times New Roman"/>
                <w:lang w:val="en-US"/>
              </w:rPr>
              <w:t>380</w:t>
            </w:r>
            <w:r w:rsidR="00401E38" w:rsidRPr="00D77C01">
              <w:rPr>
                <w:rFonts w:ascii="Times New Roman" w:hAnsi="Times New Roman" w:cs="Times New Roman"/>
              </w:rPr>
              <w:t>,</w:t>
            </w:r>
            <w:r w:rsidRPr="009A2621">
              <w:rPr>
                <w:rFonts w:ascii="Times New Roman" w:hAnsi="Times New Roman" w:cs="Times New Roman"/>
                <w:lang w:val="en-US"/>
              </w:rPr>
              <w:t>175</w:t>
            </w:r>
          </w:p>
        </w:tc>
        <w:tc>
          <w:tcPr>
            <w:tcW w:w="175" w:type="dxa"/>
            <w:tcBorders>
              <w:top w:val="nil"/>
              <w:left w:val="nil"/>
              <w:bottom w:val="nil"/>
              <w:right w:val="nil"/>
            </w:tcBorders>
          </w:tcPr>
          <w:p w14:paraId="4EE8E1F3" w14:textId="77777777" w:rsidR="00401E38" w:rsidRPr="00D77C01" w:rsidRDefault="00401E38" w:rsidP="00401E38">
            <w:pPr>
              <w:tabs>
                <w:tab w:val="decimal" w:pos="1253"/>
              </w:tabs>
              <w:spacing w:line="240" w:lineRule="exact"/>
              <w:rPr>
                <w:rFonts w:ascii="Times New Roman" w:hAnsi="Times New Roman" w:cs="Times New Roman"/>
              </w:rPr>
            </w:pPr>
          </w:p>
        </w:tc>
        <w:tc>
          <w:tcPr>
            <w:tcW w:w="1216" w:type="dxa"/>
            <w:tcBorders>
              <w:top w:val="single" w:sz="4" w:space="0" w:color="auto"/>
              <w:left w:val="nil"/>
              <w:bottom w:val="double" w:sz="4" w:space="0" w:color="auto"/>
              <w:right w:val="nil"/>
            </w:tcBorders>
          </w:tcPr>
          <w:p w14:paraId="57311306" w14:textId="75F6151B" w:rsidR="00401E38" w:rsidRPr="00D77C01" w:rsidRDefault="009A2621" w:rsidP="00401E38">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spacing w:val="-6"/>
                <w:lang w:val="en-US"/>
              </w:rPr>
              <w:t>2</w:t>
            </w:r>
            <w:r w:rsidR="00401E38" w:rsidRPr="00D77C01">
              <w:rPr>
                <w:rFonts w:ascii="Times New Roman" w:hAnsi="Times New Roman" w:cs="Times New Roman"/>
                <w:spacing w:val="-6"/>
                <w:lang w:val="en-US"/>
              </w:rPr>
              <w:t>,</w:t>
            </w:r>
            <w:r w:rsidRPr="009A2621">
              <w:rPr>
                <w:rFonts w:ascii="Times New Roman" w:hAnsi="Times New Roman"/>
                <w:spacing w:val="-6"/>
                <w:lang w:val="en-US"/>
              </w:rPr>
              <w:t>710</w:t>
            </w:r>
            <w:r w:rsidR="00401E38" w:rsidRPr="00D77C01">
              <w:rPr>
                <w:rFonts w:ascii="Times New Roman" w:hAnsi="Times New Roman" w:cs="Times New Roman"/>
                <w:spacing w:val="-6"/>
                <w:lang w:val="en-US"/>
              </w:rPr>
              <w:t>,</w:t>
            </w:r>
            <w:r w:rsidRPr="009A2621">
              <w:rPr>
                <w:rFonts w:ascii="Times New Roman" w:hAnsi="Times New Roman"/>
                <w:spacing w:val="-6"/>
                <w:lang w:val="en-US"/>
              </w:rPr>
              <w:t>465</w:t>
            </w:r>
          </w:p>
        </w:tc>
      </w:tr>
    </w:tbl>
    <w:p w14:paraId="12D2098D" w14:textId="77777777" w:rsidR="003E3000" w:rsidRDefault="003E3000">
      <w:pPr>
        <w:rPr>
          <w:rFonts w:ascii="Times New Roman" w:hAnsi="Times New Roman"/>
          <w:b/>
          <w:bCs/>
          <w:caps/>
          <w:sz w:val="24"/>
          <w:szCs w:val="24"/>
          <w:lang w:val="en-US"/>
        </w:rPr>
      </w:pPr>
      <w:r>
        <w:rPr>
          <w:rFonts w:ascii="Times New Roman" w:hAnsi="Times New Roman"/>
          <w:b/>
          <w:bCs/>
          <w:caps/>
          <w:sz w:val="24"/>
          <w:szCs w:val="24"/>
          <w:lang w:val="en-US"/>
        </w:rPr>
        <w:br w:type="page"/>
      </w:r>
    </w:p>
    <w:p w14:paraId="58406F4C" w14:textId="6BDE3EF1" w:rsidR="00C97660" w:rsidRPr="00D77C01" w:rsidRDefault="009A2621" w:rsidP="008049C2">
      <w:pPr>
        <w:spacing w:before="480" w:after="240"/>
        <w:ind w:left="547" w:right="-14" w:hanging="547"/>
        <w:jc w:val="thaiDistribute"/>
        <w:rPr>
          <w:rFonts w:ascii="Times New Roman" w:hAnsi="Times New Roman" w:cs="Times New Roman"/>
          <w:b/>
          <w:bCs/>
          <w:caps/>
          <w:sz w:val="24"/>
          <w:szCs w:val="24"/>
          <w:lang w:val="en-US"/>
        </w:rPr>
      </w:pPr>
      <w:r w:rsidRPr="009A2621">
        <w:rPr>
          <w:rFonts w:ascii="Times New Roman" w:hAnsi="Times New Roman"/>
          <w:b/>
          <w:bCs/>
          <w:caps/>
          <w:sz w:val="24"/>
          <w:szCs w:val="24"/>
          <w:lang w:val="en-US"/>
        </w:rPr>
        <w:lastRenderedPageBreak/>
        <w:t>27</w:t>
      </w:r>
      <w:r w:rsidR="00C97660" w:rsidRPr="00D77C01">
        <w:rPr>
          <w:rFonts w:ascii="Times New Roman" w:hAnsi="Times New Roman" w:cs="Times New Roman"/>
          <w:b/>
          <w:bCs/>
          <w:caps/>
          <w:sz w:val="24"/>
          <w:szCs w:val="24"/>
          <w:lang w:val="en-US"/>
        </w:rPr>
        <w:t>.</w:t>
      </w:r>
      <w:r w:rsidR="00C97660" w:rsidRPr="00D77C01">
        <w:rPr>
          <w:rFonts w:ascii="Times New Roman" w:hAnsi="Times New Roman" w:cs="Times New Roman"/>
          <w:b/>
          <w:bCs/>
          <w:caps/>
          <w:sz w:val="24"/>
          <w:szCs w:val="24"/>
          <w:lang w:val="en-US"/>
        </w:rPr>
        <w:tab/>
      </w:r>
      <w:r w:rsidR="00C97660" w:rsidRPr="00D77C01">
        <w:rPr>
          <w:rFonts w:ascii="Times New Roman" w:hAnsi="Times New Roman" w:cs="Times New Roman"/>
          <w:b/>
          <w:bCs/>
          <w:caps/>
          <w:lang w:val="en-US"/>
        </w:rPr>
        <w:t>expenses  by  nature</w:t>
      </w:r>
      <w:r w:rsidR="0085679F">
        <w:rPr>
          <w:rFonts w:ascii="Times New Roman" w:hAnsi="Times New Roman" w:cs="Times New Roman"/>
          <w:b/>
          <w:bCs/>
          <w:caps/>
          <w:lang w:val="en-US"/>
        </w:rPr>
        <w:t>s</w:t>
      </w:r>
    </w:p>
    <w:p w14:paraId="3AFA91A6" w14:textId="77777777" w:rsidR="00C97660" w:rsidRPr="001D4811" w:rsidRDefault="00C97660" w:rsidP="00824ACD">
      <w:pPr>
        <w:ind w:right="29"/>
        <w:jc w:val="right"/>
        <w:rPr>
          <w:rFonts w:ascii="Times New Roman" w:eastAsia="Angsana New" w:hAnsi="Times New Roman" w:cs="Times New Roman"/>
          <w:b/>
          <w:bCs/>
          <w:spacing w:val="-6"/>
        </w:rPr>
      </w:pPr>
      <w:r w:rsidRPr="001D4811">
        <w:rPr>
          <w:rFonts w:ascii="Times New Roman" w:eastAsia="Angsana New" w:hAnsi="Times New Roman" w:cs="Times New Roman"/>
          <w:b/>
          <w:bCs/>
          <w:spacing w:val="-6"/>
        </w:rPr>
        <w:t xml:space="preserve">Unit </w:t>
      </w:r>
      <w:r w:rsidRPr="001D4811">
        <w:rPr>
          <w:rFonts w:ascii="Times New Roman" w:eastAsia="Angsana New" w:hAnsi="Times New Roman" w:cs="Times New Roman"/>
          <w:b/>
          <w:bCs/>
          <w:spacing w:val="-6"/>
          <w:cs/>
        </w:rPr>
        <w:t>:</w:t>
      </w:r>
      <w:r w:rsidRPr="001D4811">
        <w:rPr>
          <w:rFonts w:ascii="Times New Roman" w:eastAsia="Angsana New" w:hAnsi="Times New Roman" w:cs="Times New Roman"/>
          <w:b/>
          <w:bCs/>
          <w:spacing w:val="-6"/>
        </w:rPr>
        <w:t xml:space="preserve"> Thousand Baht</w:t>
      </w:r>
    </w:p>
    <w:tbl>
      <w:tblPr>
        <w:tblW w:w="892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90"/>
        <w:gridCol w:w="2042"/>
        <w:gridCol w:w="175"/>
        <w:gridCol w:w="1216"/>
      </w:tblGrid>
      <w:tr w:rsidR="0006296B" w:rsidRPr="00D77C01" w14:paraId="60F651F9" w14:textId="77777777" w:rsidTr="004C5FF5">
        <w:trPr>
          <w:cantSplit/>
          <w:trHeight w:val="144"/>
        </w:trPr>
        <w:tc>
          <w:tcPr>
            <w:tcW w:w="5490" w:type="dxa"/>
            <w:tcBorders>
              <w:top w:val="nil"/>
              <w:left w:val="nil"/>
              <w:bottom w:val="nil"/>
              <w:right w:val="nil"/>
            </w:tcBorders>
            <w:vAlign w:val="bottom"/>
          </w:tcPr>
          <w:p w14:paraId="39B25B61"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A687C6C"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5" w:type="dxa"/>
            <w:tcBorders>
              <w:top w:val="nil"/>
              <w:left w:val="nil"/>
              <w:bottom w:val="nil"/>
              <w:right w:val="nil"/>
            </w:tcBorders>
          </w:tcPr>
          <w:p w14:paraId="6579E917"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10EFF77E"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p>
        </w:tc>
      </w:tr>
      <w:tr w:rsidR="0006296B" w:rsidRPr="00D77C01" w14:paraId="5103431A" w14:textId="77777777" w:rsidTr="004C5FF5">
        <w:trPr>
          <w:cantSplit/>
          <w:trHeight w:val="144"/>
        </w:trPr>
        <w:tc>
          <w:tcPr>
            <w:tcW w:w="5490" w:type="dxa"/>
            <w:tcBorders>
              <w:top w:val="nil"/>
              <w:left w:val="nil"/>
              <w:bottom w:val="nil"/>
              <w:right w:val="nil"/>
            </w:tcBorders>
            <w:vAlign w:val="bottom"/>
          </w:tcPr>
          <w:p w14:paraId="64B395F2"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88C529C"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5" w:type="dxa"/>
            <w:tcBorders>
              <w:top w:val="nil"/>
              <w:left w:val="nil"/>
              <w:bottom w:val="nil"/>
              <w:right w:val="nil"/>
            </w:tcBorders>
          </w:tcPr>
          <w:p w14:paraId="1A4A0184"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p>
        </w:tc>
        <w:tc>
          <w:tcPr>
            <w:tcW w:w="1216" w:type="dxa"/>
            <w:tcBorders>
              <w:top w:val="nil"/>
              <w:left w:val="nil"/>
              <w:bottom w:val="nil"/>
              <w:right w:val="nil"/>
            </w:tcBorders>
            <w:vAlign w:val="center"/>
          </w:tcPr>
          <w:p w14:paraId="2428EC70"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p>
        </w:tc>
      </w:tr>
      <w:tr w:rsidR="0006296B" w:rsidRPr="00D77C01" w14:paraId="5B79B3F8" w14:textId="77777777" w:rsidTr="004C5FF5">
        <w:trPr>
          <w:cantSplit/>
          <w:trHeight w:val="144"/>
        </w:trPr>
        <w:tc>
          <w:tcPr>
            <w:tcW w:w="5490" w:type="dxa"/>
            <w:tcBorders>
              <w:top w:val="nil"/>
              <w:left w:val="nil"/>
              <w:bottom w:val="nil"/>
              <w:right w:val="nil"/>
            </w:tcBorders>
            <w:vAlign w:val="bottom"/>
          </w:tcPr>
          <w:p w14:paraId="0532220D"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F510BE2"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5" w:type="dxa"/>
            <w:tcBorders>
              <w:top w:val="nil"/>
              <w:left w:val="nil"/>
              <w:bottom w:val="nil"/>
              <w:right w:val="nil"/>
            </w:tcBorders>
          </w:tcPr>
          <w:p w14:paraId="1341E207" w14:textId="77777777" w:rsidR="0006296B" w:rsidRPr="00D77C01" w:rsidRDefault="0006296B"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6188E302"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06296B" w:rsidRPr="00D77C01" w14:paraId="55A77545" w14:textId="77777777" w:rsidTr="004C5FF5">
        <w:trPr>
          <w:cantSplit/>
          <w:trHeight w:val="144"/>
        </w:trPr>
        <w:tc>
          <w:tcPr>
            <w:tcW w:w="5490" w:type="dxa"/>
            <w:tcBorders>
              <w:top w:val="nil"/>
              <w:left w:val="nil"/>
              <w:bottom w:val="nil"/>
              <w:right w:val="nil"/>
            </w:tcBorders>
            <w:vAlign w:val="bottom"/>
          </w:tcPr>
          <w:p w14:paraId="66FA0EAD"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2211FE08"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5" w:type="dxa"/>
            <w:tcBorders>
              <w:top w:val="nil"/>
              <w:left w:val="nil"/>
              <w:bottom w:val="nil"/>
              <w:right w:val="nil"/>
            </w:tcBorders>
          </w:tcPr>
          <w:p w14:paraId="274B4410" w14:textId="77777777" w:rsidR="0006296B" w:rsidRPr="00D77C01" w:rsidRDefault="0006296B"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0D7ED469"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06296B" w:rsidRPr="00D77C01" w14:paraId="50268325" w14:textId="77777777" w:rsidTr="004C5FF5">
        <w:trPr>
          <w:cantSplit/>
          <w:trHeight w:val="144"/>
        </w:trPr>
        <w:tc>
          <w:tcPr>
            <w:tcW w:w="5490" w:type="dxa"/>
            <w:tcBorders>
              <w:top w:val="nil"/>
              <w:left w:val="nil"/>
              <w:bottom w:val="nil"/>
              <w:right w:val="nil"/>
            </w:tcBorders>
            <w:vAlign w:val="bottom"/>
          </w:tcPr>
          <w:p w14:paraId="144AA997"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0F58D150"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5" w:type="dxa"/>
            <w:tcBorders>
              <w:top w:val="nil"/>
              <w:left w:val="nil"/>
              <w:bottom w:val="nil"/>
              <w:right w:val="nil"/>
            </w:tcBorders>
          </w:tcPr>
          <w:p w14:paraId="5D629A2A" w14:textId="77777777" w:rsidR="0006296B" w:rsidRPr="00D77C01" w:rsidRDefault="0006296B"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6" w:type="dxa"/>
            <w:tcBorders>
              <w:top w:val="nil"/>
              <w:left w:val="nil"/>
              <w:bottom w:val="nil"/>
              <w:right w:val="nil"/>
            </w:tcBorders>
            <w:vAlign w:val="center"/>
          </w:tcPr>
          <w:p w14:paraId="2AC12EA0"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06296B" w:rsidRPr="001D4811" w14:paraId="2255C6FA" w14:textId="77777777" w:rsidTr="004C5FF5">
        <w:trPr>
          <w:cantSplit/>
          <w:trHeight w:val="144"/>
        </w:trPr>
        <w:tc>
          <w:tcPr>
            <w:tcW w:w="5490" w:type="dxa"/>
            <w:tcBorders>
              <w:top w:val="nil"/>
              <w:left w:val="nil"/>
              <w:bottom w:val="nil"/>
              <w:right w:val="nil"/>
            </w:tcBorders>
            <w:vAlign w:val="bottom"/>
          </w:tcPr>
          <w:p w14:paraId="18868384" w14:textId="452C3709" w:rsidR="0006296B" w:rsidRPr="001D4811" w:rsidRDefault="001D4811" w:rsidP="001D4811">
            <w:pPr>
              <w:pStyle w:val="a1"/>
              <w:tabs>
                <w:tab w:val="clear" w:pos="1080"/>
              </w:tabs>
              <w:ind w:left="252" w:right="-9" w:hanging="160"/>
              <w:rPr>
                <w:rFonts w:cs="Times New Roman"/>
                <w:b/>
                <w:bCs/>
                <w:sz w:val="20"/>
                <w:szCs w:val="20"/>
                <w:vertAlign w:val="superscript"/>
                <w:lang w:val="en-US"/>
              </w:rPr>
            </w:pPr>
            <w:r w:rsidRPr="001D4811">
              <w:rPr>
                <w:b/>
                <w:bCs/>
                <w:sz w:val="20"/>
                <w:szCs w:val="20"/>
                <w:lang w:val="en-US"/>
              </w:rPr>
              <w:t xml:space="preserve">For the years ended December </w:t>
            </w:r>
            <w:r w:rsidR="009A2621" w:rsidRPr="009A2621">
              <w:rPr>
                <w:b/>
                <w:bCs/>
                <w:sz w:val="20"/>
                <w:szCs w:val="20"/>
                <w:lang w:val="en-US"/>
              </w:rPr>
              <w:t>31</w:t>
            </w:r>
            <w:r w:rsidRPr="001D4811">
              <w:rPr>
                <w:b/>
                <w:bCs/>
                <w:sz w:val="20"/>
                <w:szCs w:val="20"/>
                <w:lang w:val="en-US"/>
              </w:rPr>
              <w:t>,</w:t>
            </w:r>
          </w:p>
        </w:tc>
        <w:tc>
          <w:tcPr>
            <w:tcW w:w="2042" w:type="dxa"/>
            <w:tcBorders>
              <w:top w:val="nil"/>
              <w:left w:val="nil"/>
              <w:bottom w:val="nil"/>
              <w:right w:val="nil"/>
            </w:tcBorders>
            <w:vAlign w:val="bottom"/>
          </w:tcPr>
          <w:p w14:paraId="7B701DF7" w14:textId="098229D0" w:rsidR="0006296B" w:rsidRPr="001D481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5" w:type="dxa"/>
            <w:tcBorders>
              <w:top w:val="nil"/>
              <w:left w:val="nil"/>
              <w:bottom w:val="nil"/>
              <w:right w:val="nil"/>
            </w:tcBorders>
          </w:tcPr>
          <w:p w14:paraId="173A83B8" w14:textId="77777777" w:rsidR="0006296B" w:rsidRPr="001D4811" w:rsidRDefault="0006296B" w:rsidP="00064227">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3ADBEE67" w14:textId="4219A102" w:rsidR="0006296B" w:rsidRPr="001D481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06296B" w:rsidRPr="00D77C01" w14:paraId="01364858" w14:textId="77777777" w:rsidTr="004C5FF5">
        <w:trPr>
          <w:cantSplit/>
          <w:trHeight w:hRule="exact" w:val="144"/>
        </w:trPr>
        <w:tc>
          <w:tcPr>
            <w:tcW w:w="5490" w:type="dxa"/>
            <w:tcBorders>
              <w:top w:val="nil"/>
              <w:left w:val="nil"/>
              <w:bottom w:val="nil"/>
              <w:right w:val="nil"/>
            </w:tcBorders>
            <w:vAlign w:val="bottom"/>
          </w:tcPr>
          <w:p w14:paraId="4FBF2B54" w14:textId="77777777" w:rsidR="0006296B" w:rsidRPr="00D77C01" w:rsidRDefault="0006296B"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73EE0C6E"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0E5FCCC7"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0C3FA8AA"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r>
      <w:tr w:rsidR="006C1568" w:rsidRPr="00D77C01" w14:paraId="738070E8" w14:textId="77777777" w:rsidTr="004C5FF5">
        <w:trPr>
          <w:cantSplit/>
          <w:trHeight w:val="144"/>
        </w:trPr>
        <w:tc>
          <w:tcPr>
            <w:tcW w:w="5490" w:type="dxa"/>
            <w:tcBorders>
              <w:top w:val="nil"/>
              <w:left w:val="nil"/>
              <w:bottom w:val="nil"/>
              <w:right w:val="nil"/>
            </w:tcBorders>
          </w:tcPr>
          <w:p w14:paraId="1A820F7E" w14:textId="77777777"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Employee expenses</w:t>
            </w:r>
          </w:p>
        </w:tc>
        <w:tc>
          <w:tcPr>
            <w:tcW w:w="2042" w:type="dxa"/>
            <w:tcBorders>
              <w:top w:val="nil"/>
              <w:left w:val="nil"/>
              <w:bottom w:val="nil"/>
              <w:right w:val="nil"/>
            </w:tcBorders>
          </w:tcPr>
          <w:p w14:paraId="0A991F1B" w14:textId="7182AF6E"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3</w:t>
            </w:r>
            <w:r w:rsidR="006C1568" w:rsidRPr="003E3000">
              <w:rPr>
                <w:rFonts w:ascii="Times New Roman" w:hAnsi="Times New Roman" w:cs="Times New Roman"/>
              </w:rPr>
              <w:t>,</w:t>
            </w:r>
            <w:r w:rsidRPr="009A2621">
              <w:rPr>
                <w:rFonts w:ascii="Times New Roman" w:hAnsi="Times New Roman" w:cs="Times New Roman"/>
                <w:lang w:val="en-US"/>
              </w:rPr>
              <w:t>908</w:t>
            </w:r>
            <w:r w:rsidR="006C1568" w:rsidRPr="003E3000">
              <w:rPr>
                <w:rFonts w:ascii="Times New Roman" w:hAnsi="Times New Roman" w:cs="Times New Roman"/>
              </w:rPr>
              <w:t>,</w:t>
            </w:r>
            <w:r w:rsidRPr="009A2621">
              <w:rPr>
                <w:rFonts w:ascii="Times New Roman" w:hAnsi="Times New Roman" w:cs="Times New Roman"/>
                <w:lang w:val="en-US"/>
              </w:rPr>
              <w:t>146</w:t>
            </w:r>
          </w:p>
        </w:tc>
        <w:tc>
          <w:tcPr>
            <w:tcW w:w="175" w:type="dxa"/>
            <w:tcBorders>
              <w:top w:val="nil"/>
              <w:left w:val="nil"/>
              <w:bottom w:val="nil"/>
              <w:right w:val="nil"/>
            </w:tcBorders>
          </w:tcPr>
          <w:p w14:paraId="2F4B14FB"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6E70ABEC" w14:textId="4BB10A96"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3</w:t>
            </w:r>
            <w:r w:rsidR="006C1568" w:rsidRPr="00D77C01">
              <w:rPr>
                <w:rFonts w:ascii="Times New Roman" w:hAnsi="Times New Roman"/>
                <w:lang w:val="en-US"/>
              </w:rPr>
              <w:t>,</w:t>
            </w:r>
            <w:r w:rsidRPr="009A2621">
              <w:rPr>
                <w:rFonts w:ascii="Times New Roman" w:hAnsi="Times New Roman"/>
                <w:lang w:val="en-US"/>
              </w:rPr>
              <w:t>723</w:t>
            </w:r>
            <w:r w:rsidR="006C1568" w:rsidRPr="00D77C01">
              <w:rPr>
                <w:rFonts w:ascii="Times New Roman" w:hAnsi="Times New Roman"/>
                <w:lang w:val="en-US"/>
              </w:rPr>
              <w:t>,</w:t>
            </w:r>
            <w:r w:rsidRPr="009A2621">
              <w:rPr>
                <w:rFonts w:ascii="Times New Roman" w:hAnsi="Times New Roman"/>
                <w:lang w:val="en-US"/>
              </w:rPr>
              <w:t>253</w:t>
            </w:r>
          </w:p>
        </w:tc>
      </w:tr>
      <w:tr w:rsidR="006C1568" w:rsidRPr="00D77C01" w14:paraId="2B507FF7" w14:textId="77777777" w:rsidTr="004C5FF5">
        <w:trPr>
          <w:cantSplit/>
          <w:trHeight w:val="144"/>
        </w:trPr>
        <w:tc>
          <w:tcPr>
            <w:tcW w:w="5490" w:type="dxa"/>
            <w:tcBorders>
              <w:top w:val="nil"/>
              <w:left w:val="nil"/>
              <w:bottom w:val="nil"/>
              <w:right w:val="nil"/>
            </w:tcBorders>
          </w:tcPr>
          <w:p w14:paraId="217879BB" w14:textId="77777777"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Rental and service expenses</w:t>
            </w:r>
          </w:p>
        </w:tc>
        <w:tc>
          <w:tcPr>
            <w:tcW w:w="2042" w:type="dxa"/>
            <w:tcBorders>
              <w:top w:val="nil"/>
              <w:left w:val="nil"/>
              <w:bottom w:val="nil"/>
              <w:right w:val="nil"/>
            </w:tcBorders>
          </w:tcPr>
          <w:p w14:paraId="25E2C1BE" w14:textId="7FA3BFB9"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112</w:t>
            </w:r>
            <w:r w:rsidR="006C1568" w:rsidRPr="003E3000">
              <w:rPr>
                <w:rFonts w:ascii="Times New Roman" w:hAnsi="Times New Roman" w:cs="Times New Roman"/>
              </w:rPr>
              <w:t>,</w:t>
            </w:r>
            <w:r w:rsidRPr="009A2621">
              <w:rPr>
                <w:rFonts w:ascii="Times New Roman" w:hAnsi="Times New Roman" w:cs="Times New Roman"/>
                <w:lang w:val="en-US"/>
              </w:rPr>
              <w:t>985</w:t>
            </w:r>
          </w:p>
        </w:tc>
        <w:tc>
          <w:tcPr>
            <w:tcW w:w="175" w:type="dxa"/>
            <w:tcBorders>
              <w:top w:val="nil"/>
              <w:left w:val="nil"/>
              <w:bottom w:val="nil"/>
              <w:right w:val="nil"/>
            </w:tcBorders>
          </w:tcPr>
          <w:p w14:paraId="072F6274"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3FE0BA1B" w14:textId="4F08FE32"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111</w:t>
            </w:r>
            <w:r w:rsidR="006C1568" w:rsidRPr="00D77C01">
              <w:rPr>
                <w:rFonts w:ascii="Times New Roman" w:hAnsi="Times New Roman"/>
                <w:lang w:val="en-US"/>
              </w:rPr>
              <w:t>,</w:t>
            </w:r>
            <w:r w:rsidRPr="009A2621">
              <w:rPr>
                <w:rFonts w:ascii="Times New Roman" w:hAnsi="Times New Roman"/>
                <w:lang w:val="en-US"/>
              </w:rPr>
              <w:t>575</w:t>
            </w:r>
          </w:p>
        </w:tc>
      </w:tr>
      <w:tr w:rsidR="006C1568" w:rsidRPr="00D77C01" w14:paraId="6BE3A44C" w14:textId="77777777" w:rsidTr="004C5FF5">
        <w:trPr>
          <w:cantSplit/>
          <w:trHeight w:val="144"/>
        </w:trPr>
        <w:tc>
          <w:tcPr>
            <w:tcW w:w="5490" w:type="dxa"/>
            <w:tcBorders>
              <w:top w:val="nil"/>
              <w:left w:val="nil"/>
              <w:bottom w:val="nil"/>
              <w:right w:val="nil"/>
            </w:tcBorders>
          </w:tcPr>
          <w:p w14:paraId="4A49FE9F" w14:textId="77777777"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Advertising and promotion expenses</w:t>
            </w:r>
          </w:p>
        </w:tc>
        <w:tc>
          <w:tcPr>
            <w:tcW w:w="2042" w:type="dxa"/>
            <w:tcBorders>
              <w:top w:val="nil"/>
              <w:left w:val="nil"/>
              <w:bottom w:val="nil"/>
              <w:right w:val="nil"/>
            </w:tcBorders>
          </w:tcPr>
          <w:p w14:paraId="13B9F614" w14:textId="22F442D2"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855</w:t>
            </w:r>
            <w:r w:rsidR="006C1568" w:rsidRPr="003E3000">
              <w:rPr>
                <w:rFonts w:ascii="Times New Roman" w:hAnsi="Times New Roman" w:cs="Times New Roman"/>
              </w:rPr>
              <w:t>,</w:t>
            </w:r>
            <w:r w:rsidRPr="009A2621">
              <w:rPr>
                <w:rFonts w:ascii="Times New Roman" w:hAnsi="Times New Roman" w:cs="Times New Roman"/>
                <w:lang w:val="en-US"/>
              </w:rPr>
              <w:t>794</w:t>
            </w:r>
          </w:p>
        </w:tc>
        <w:tc>
          <w:tcPr>
            <w:tcW w:w="175" w:type="dxa"/>
            <w:tcBorders>
              <w:top w:val="nil"/>
              <w:left w:val="nil"/>
              <w:bottom w:val="nil"/>
              <w:right w:val="nil"/>
            </w:tcBorders>
          </w:tcPr>
          <w:p w14:paraId="60220859"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14A7292F" w14:textId="0286D535"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597</w:t>
            </w:r>
            <w:r w:rsidR="006C1568" w:rsidRPr="00D77C01">
              <w:rPr>
                <w:rFonts w:ascii="Times New Roman" w:hAnsi="Times New Roman"/>
                <w:lang w:val="en-US"/>
              </w:rPr>
              <w:t>,</w:t>
            </w:r>
            <w:r w:rsidRPr="009A2621">
              <w:rPr>
                <w:rFonts w:ascii="Times New Roman" w:hAnsi="Times New Roman"/>
                <w:lang w:val="en-US"/>
              </w:rPr>
              <w:t>920</w:t>
            </w:r>
          </w:p>
        </w:tc>
      </w:tr>
      <w:tr w:rsidR="006C1568" w:rsidRPr="00D77C01" w14:paraId="360A879B" w14:textId="77777777" w:rsidTr="004C5FF5">
        <w:trPr>
          <w:cantSplit/>
          <w:trHeight w:val="144"/>
        </w:trPr>
        <w:tc>
          <w:tcPr>
            <w:tcW w:w="5490" w:type="dxa"/>
            <w:tcBorders>
              <w:top w:val="nil"/>
              <w:left w:val="nil"/>
              <w:bottom w:val="nil"/>
              <w:right w:val="nil"/>
            </w:tcBorders>
          </w:tcPr>
          <w:p w14:paraId="1722E89B" w14:textId="77777777"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Outsource service fees</w:t>
            </w:r>
          </w:p>
        </w:tc>
        <w:tc>
          <w:tcPr>
            <w:tcW w:w="2042" w:type="dxa"/>
            <w:tcBorders>
              <w:top w:val="nil"/>
              <w:left w:val="nil"/>
              <w:bottom w:val="nil"/>
              <w:right w:val="nil"/>
            </w:tcBorders>
          </w:tcPr>
          <w:p w14:paraId="3142327D" w14:textId="73415290"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1</w:t>
            </w:r>
            <w:r w:rsidR="006C1568" w:rsidRPr="003E3000">
              <w:rPr>
                <w:rFonts w:ascii="Times New Roman" w:hAnsi="Times New Roman" w:cs="Times New Roman"/>
              </w:rPr>
              <w:t>,</w:t>
            </w:r>
            <w:r w:rsidRPr="009A2621">
              <w:rPr>
                <w:rFonts w:ascii="Times New Roman" w:hAnsi="Times New Roman" w:cs="Times New Roman"/>
                <w:lang w:val="en-US"/>
              </w:rPr>
              <w:t>367</w:t>
            </w:r>
            <w:r w:rsidR="006C1568" w:rsidRPr="003E3000">
              <w:rPr>
                <w:rFonts w:ascii="Times New Roman" w:hAnsi="Times New Roman" w:cs="Times New Roman"/>
              </w:rPr>
              <w:t>,</w:t>
            </w:r>
            <w:r w:rsidRPr="009A2621">
              <w:rPr>
                <w:rFonts w:ascii="Times New Roman" w:hAnsi="Times New Roman" w:cs="Times New Roman"/>
                <w:lang w:val="en-US"/>
              </w:rPr>
              <w:t>598</w:t>
            </w:r>
          </w:p>
        </w:tc>
        <w:tc>
          <w:tcPr>
            <w:tcW w:w="175" w:type="dxa"/>
            <w:tcBorders>
              <w:top w:val="nil"/>
              <w:left w:val="nil"/>
              <w:bottom w:val="nil"/>
              <w:right w:val="nil"/>
            </w:tcBorders>
          </w:tcPr>
          <w:p w14:paraId="5397B761"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E62F97F" w14:textId="7DAC6CFF"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1</w:t>
            </w:r>
            <w:r w:rsidR="006C1568" w:rsidRPr="00D77C01">
              <w:rPr>
                <w:rFonts w:ascii="Times New Roman" w:hAnsi="Times New Roman"/>
                <w:lang w:val="en-US"/>
              </w:rPr>
              <w:t>,</w:t>
            </w:r>
            <w:r w:rsidRPr="009A2621">
              <w:rPr>
                <w:rFonts w:ascii="Times New Roman" w:hAnsi="Times New Roman"/>
                <w:lang w:val="en-US"/>
              </w:rPr>
              <w:t>089</w:t>
            </w:r>
            <w:r w:rsidR="006C1568" w:rsidRPr="00D77C01">
              <w:rPr>
                <w:rFonts w:ascii="Times New Roman" w:hAnsi="Times New Roman"/>
                <w:lang w:val="en-US"/>
              </w:rPr>
              <w:t>,</w:t>
            </w:r>
            <w:r w:rsidRPr="009A2621">
              <w:rPr>
                <w:rFonts w:ascii="Times New Roman" w:hAnsi="Times New Roman"/>
                <w:lang w:val="en-US"/>
              </w:rPr>
              <w:t>410</w:t>
            </w:r>
          </w:p>
        </w:tc>
      </w:tr>
      <w:tr w:rsidR="006C1568" w:rsidRPr="00D77C01" w14:paraId="1FF9B0BB" w14:textId="77777777" w:rsidTr="004C5FF5">
        <w:trPr>
          <w:cantSplit/>
          <w:trHeight w:val="144"/>
        </w:trPr>
        <w:tc>
          <w:tcPr>
            <w:tcW w:w="5490" w:type="dxa"/>
            <w:tcBorders>
              <w:top w:val="nil"/>
              <w:left w:val="nil"/>
              <w:bottom w:val="nil"/>
              <w:right w:val="nil"/>
            </w:tcBorders>
          </w:tcPr>
          <w:p w14:paraId="4D01128F" w14:textId="77777777"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Depreciation and amortisation</w:t>
            </w:r>
          </w:p>
        </w:tc>
        <w:tc>
          <w:tcPr>
            <w:tcW w:w="2042" w:type="dxa"/>
            <w:tcBorders>
              <w:top w:val="nil"/>
              <w:left w:val="nil"/>
              <w:bottom w:val="nil"/>
              <w:right w:val="nil"/>
            </w:tcBorders>
          </w:tcPr>
          <w:p w14:paraId="3D31DC34" w14:textId="220B1DE3"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945</w:t>
            </w:r>
            <w:r w:rsidR="006C1568" w:rsidRPr="003E3000">
              <w:rPr>
                <w:rFonts w:ascii="Times New Roman" w:hAnsi="Times New Roman" w:cs="Times New Roman"/>
              </w:rPr>
              <w:t>,</w:t>
            </w:r>
            <w:r w:rsidRPr="009A2621">
              <w:rPr>
                <w:rFonts w:ascii="Times New Roman" w:hAnsi="Times New Roman" w:cs="Times New Roman"/>
                <w:lang w:val="en-US"/>
              </w:rPr>
              <w:t>741</w:t>
            </w:r>
          </w:p>
        </w:tc>
        <w:tc>
          <w:tcPr>
            <w:tcW w:w="175" w:type="dxa"/>
            <w:tcBorders>
              <w:top w:val="nil"/>
              <w:left w:val="nil"/>
              <w:bottom w:val="nil"/>
              <w:right w:val="nil"/>
            </w:tcBorders>
          </w:tcPr>
          <w:p w14:paraId="3CD99214"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01C5E548" w14:textId="000B25F9"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880</w:t>
            </w:r>
            <w:r w:rsidR="006C1568" w:rsidRPr="00D77C01">
              <w:rPr>
                <w:rFonts w:ascii="Times New Roman" w:hAnsi="Times New Roman"/>
                <w:lang w:val="en-US"/>
              </w:rPr>
              <w:t>,</w:t>
            </w:r>
            <w:r w:rsidRPr="009A2621">
              <w:rPr>
                <w:rFonts w:ascii="Times New Roman" w:hAnsi="Times New Roman"/>
                <w:lang w:val="en-US"/>
              </w:rPr>
              <w:t>940</w:t>
            </w:r>
          </w:p>
        </w:tc>
      </w:tr>
      <w:tr w:rsidR="006C1568" w:rsidRPr="00D77C01" w14:paraId="079118C4" w14:textId="77777777" w:rsidTr="004C5FF5">
        <w:trPr>
          <w:cantSplit/>
          <w:trHeight w:val="144"/>
        </w:trPr>
        <w:tc>
          <w:tcPr>
            <w:tcW w:w="5490" w:type="dxa"/>
            <w:tcBorders>
              <w:top w:val="nil"/>
              <w:left w:val="nil"/>
              <w:bottom w:val="nil"/>
              <w:right w:val="nil"/>
            </w:tcBorders>
          </w:tcPr>
          <w:p w14:paraId="48FDCAE8" w14:textId="77777777"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Taxes and duties</w:t>
            </w:r>
          </w:p>
        </w:tc>
        <w:tc>
          <w:tcPr>
            <w:tcW w:w="2042" w:type="dxa"/>
            <w:tcBorders>
              <w:top w:val="nil"/>
              <w:left w:val="nil"/>
              <w:bottom w:val="nil"/>
              <w:right w:val="nil"/>
            </w:tcBorders>
          </w:tcPr>
          <w:p w14:paraId="4B5DF003" w14:textId="35B94F28"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508</w:t>
            </w:r>
            <w:r w:rsidR="006C1568" w:rsidRPr="003E3000">
              <w:rPr>
                <w:rFonts w:ascii="Times New Roman" w:hAnsi="Times New Roman" w:cs="Times New Roman"/>
              </w:rPr>
              <w:t>,</w:t>
            </w:r>
            <w:r w:rsidRPr="009A2621">
              <w:rPr>
                <w:rFonts w:ascii="Times New Roman" w:hAnsi="Times New Roman" w:cs="Times New Roman"/>
                <w:lang w:val="en-US"/>
              </w:rPr>
              <w:t>384</w:t>
            </w:r>
          </w:p>
        </w:tc>
        <w:tc>
          <w:tcPr>
            <w:tcW w:w="175" w:type="dxa"/>
            <w:tcBorders>
              <w:top w:val="nil"/>
              <w:left w:val="nil"/>
              <w:bottom w:val="nil"/>
              <w:right w:val="nil"/>
            </w:tcBorders>
          </w:tcPr>
          <w:p w14:paraId="6DCD72BC"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DB799B8" w14:textId="4543B8FE"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406</w:t>
            </w:r>
            <w:r w:rsidR="006C1568" w:rsidRPr="00D77C01">
              <w:rPr>
                <w:rFonts w:ascii="Times New Roman" w:hAnsi="Times New Roman"/>
                <w:lang w:val="en-US"/>
              </w:rPr>
              <w:t>,</w:t>
            </w:r>
            <w:r w:rsidRPr="009A2621">
              <w:rPr>
                <w:rFonts w:ascii="Times New Roman" w:hAnsi="Times New Roman"/>
                <w:lang w:val="en-US"/>
              </w:rPr>
              <w:t>923</w:t>
            </w:r>
          </w:p>
        </w:tc>
      </w:tr>
      <w:tr w:rsidR="006C1568" w:rsidRPr="00D77C01" w14:paraId="11725E92" w14:textId="77777777" w:rsidTr="004C5FF5">
        <w:trPr>
          <w:cantSplit/>
          <w:trHeight w:val="144"/>
        </w:trPr>
        <w:tc>
          <w:tcPr>
            <w:tcW w:w="5490" w:type="dxa"/>
            <w:tcBorders>
              <w:top w:val="nil"/>
              <w:left w:val="nil"/>
              <w:bottom w:val="nil"/>
              <w:right w:val="nil"/>
            </w:tcBorders>
          </w:tcPr>
          <w:p w14:paraId="646FC07D" w14:textId="77777777"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Utility expenses</w:t>
            </w:r>
          </w:p>
        </w:tc>
        <w:tc>
          <w:tcPr>
            <w:tcW w:w="2042" w:type="dxa"/>
            <w:tcBorders>
              <w:top w:val="nil"/>
              <w:left w:val="nil"/>
              <w:bottom w:val="nil"/>
              <w:right w:val="nil"/>
            </w:tcBorders>
          </w:tcPr>
          <w:p w14:paraId="2E385879" w14:textId="329D97BD"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247</w:t>
            </w:r>
            <w:r w:rsidR="006C1568" w:rsidRPr="003E3000">
              <w:rPr>
                <w:rFonts w:ascii="Times New Roman" w:hAnsi="Times New Roman" w:cs="Times New Roman"/>
              </w:rPr>
              <w:t>,</w:t>
            </w:r>
            <w:r w:rsidRPr="009A2621">
              <w:rPr>
                <w:rFonts w:ascii="Times New Roman" w:hAnsi="Times New Roman" w:cs="Times New Roman"/>
                <w:lang w:val="en-US"/>
              </w:rPr>
              <w:t>963</w:t>
            </w:r>
          </w:p>
        </w:tc>
        <w:tc>
          <w:tcPr>
            <w:tcW w:w="175" w:type="dxa"/>
            <w:tcBorders>
              <w:top w:val="nil"/>
              <w:left w:val="nil"/>
              <w:bottom w:val="nil"/>
              <w:right w:val="nil"/>
            </w:tcBorders>
          </w:tcPr>
          <w:p w14:paraId="42A6E45C"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1793856D" w14:textId="0A5A6BED"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252</w:t>
            </w:r>
            <w:r w:rsidR="006C1568" w:rsidRPr="00D77C01">
              <w:rPr>
                <w:rFonts w:ascii="Times New Roman" w:hAnsi="Times New Roman"/>
                <w:lang w:val="en-US"/>
              </w:rPr>
              <w:t>,</w:t>
            </w:r>
            <w:r w:rsidRPr="009A2621">
              <w:rPr>
                <w:rFonts w:ascii="Times New Roman" w:hAnsi="Times New Roman"/>
                <w:lang w:val="en-US"/>
              </w:rPr>
              <w:t>520</w:t>
            </w:r>
          </w:p>
        </w:tc>
      </w:tr>
      <w:tr w:rsidR="006C1568" w:rsidRPr="00D77C01" w14:paraId="708764DE" w14:textId="77777777" w:rsidTr="004C5FF5">
        <w:trPr>
          <w:cantSplit/>
          <w:trHeight w:val="144"/>
        </w:trPr>
        <w:tc>
          <w:tcPr>
            <w:tcW w:w="5490" w:type="dxa"/>
            <w:tcBorders>
              <w:top w:val="nil"/>
              <w:left w:val="nil"/>
              <w:bottom w:val="nil"/>
              <w:right w:val="nil"/>
            </w:tcBorders>
          </w:tcPr>
          <w:p w14:paraId="6BA2D4D0" w14:textId="77777777"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Loss on impairment of properties foreclosed</w:t>
            </w:r>
          </w:p>
        </w:tc>
        <w:tc>
          <w:tcPr>
            <w:tcW w:w="2042" w:type="dxa"/>
            <w:tcBorders>
              <w:top w:val="nil"/>
              <w:left w:val="nil"/>
              <w:bottom w:val="nil"/>
              <w:right w:val="nil"/>
            </w:tcBorders>
          </w:tcPr>
          <w:p w14:paraId="60CB1E3B" w14:textId="50475F8C"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375</w:t>
            </w:r>
            <w:r w:rsidR="006C1568" w:rsidRPr="003E3000">
              <w:rPr>
                <w:rFonts w:ascii="Times New Roman" w:hAnsi="Times New Roman" w:cs="Times New Roman"/>
              </w:rPr>
              <w:t>,</w:t>
            </w:r>
            <w:r w:rsidRPr="009A2621">
              <w:rPr>
                <w:rFonts w:ascii="Times New Roman" w:hAnsi="Times New Roman" w:cs="Times New Roman"/>
                <w:lang w:val="en-US"/>
              </w:rPr>
              <w:t>792</w:t>
            </w:r>
          </w:p>
        </w:tc>
        <w:tc>
          <w:tcPr>
            <w:tcW w:w="175" w:type="dxa"/>
            <w:tcBorders>
              <w:top w:val="nil"/>
              <w:left w:val="nil"/>
              <w:bottom w:val="nil"/>
              <w:right w:val="nil"/>
            </w:tcBorders>
          </w:tcPr>
          <w:p w14:paraId="6B53A236"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0282D739" w14:textId="7D01C924"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240</w:t>
            </w:r>
            <w:r w:rsidR="006C1568" w:rsidRPr="00D77C01">
              <w:rPr>
                <w:rFonts w:ascii="Times New Roman" w:hAnsi="Times New Roman"/>
                <w:lang w:val="en-US"/>
              </w:rPr>
              <w:t>,</w:t>
            </w:r>
            <w:r w:rsidRPr="009A2621">
              <w:rPr>
                <w:rFonts w:ascii="Times New Roman" w:hAnsi="Times New Roman"/>
                <w:lang w:val="en-US"/>
              </w:rPr>
              <w:t>526</w:t>
            </w:r>
          </w:p>
        </w:tc>
      </w:tr>
      <w:tr w:rsidR="006C1568" w:rsidRPr="00D77C01" w14:paraId="133B4D61" w14:textId="77777777" w:rsidTr="004C5FF5">
        <w:trPr>
          <w:cantSplit/>
          <w:trHeight w:val="144"/>
        </w:trPr>
        <w:tc>
          <w:tcPr>
            <w:tcW w:w="5490" w:type="dxa"/>
            <w:tcBorders>
              <w:top w:val="nil"/>
              <w:left w:val="nil"/>
              <w:bottom w:val="nil"/>
              <w:right w:val="nil"/>
            </w:tcBorders>
          </w:tcPr>
          <w:p w14:paraId="15359D94" w14:textId="2CCBEEC6" w:rsidR="006C1568" w:rsidRPr="00D77C01" w:rsidRDefault="006C1568" w:rsidP="004C5FF5">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Other</w:t>
            </w:r>
            <w:r w:rsidR="004C5FF5">
              <w:rPr>
                <w:rFonts w:cs="Times New Roman"/>
                <w:sz w:val="20"/>
                <w:szCs w:val="20"/>
                <w:lang w:val="en-US"/>
              </w:rPr>
              <w:t xml:space="preserve"> expenses</w:t>
            </w:r>
          </w:p>
        </w:tc>
        <w:tc>
          <w:tcPr>
            <w:tcW w:w="2042" w:type="dxa"/>
            <w:tcBorders>
              <w:top w:val="nil"/>
              <w:left w:val="nil"/>
              <w:bottom w:val="single" w:sz="4" w:space="0" w:color="auto"/>
              <w:right w:val="nil"/>
            </w:tcBorders>
          </w:tcPr>
          <w:p w14:paraId="44EAE3CC" w14:textId="084DF223"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1</w:t>
            </w:r>
            <w:r w:rsidR="006C1568" w:rsidRPr="003E3000">
              <w:rPr>
                <w:rFonts w:ascii="Times New Roman" w:hAnsi="Times New Roman" w:cs="Times New Roman"/>
              </w:rPr>
              <w:t>,</w:t>
            </w:r>
            <w:r w:rsidRPr="009A2621">
              <w:rPr>
                <w:rFonts w:ascii="Times New Roman" w:hAnsi="Times New Roman" w:cs="Times New Roman"/>
                <w:lang w:val="en-US"/>
              </w:rPr>
              <w:t>078</w:t>
            </w:r>
            <w:r w:rsidR="006C1568" w:rsidRPr="003E3000">
              <w:rPr>
                <w:rFonts w:ascii="Times New Roman" w:hAnsi="Times New Roman" w:cs="Times New Roman"/>
              </w:rPr>
              <w:t>,</w:t>
            </w:r>
            <w:r w:rsidRPr="009A2621">
              <w:rPr>
                <w:rFonts w:ascii="Times New Roman" w:hAnsi="Times New Roman" w:cs="Times New Roman"/>
                <w:lang w:val="en-US"/>
              </w:rPr>
              <w:t>408</w:t>
            </w:r>
          </w:p>
        </w:tc>
        <w:tc>
          <w:tcPr>
            <w:tcW w:w="175" w:type="dxa"/>
            <w:tcBorders>
              <w:top w:val="nil"/>
              <w:left w:val="nil"/>
              <w:bottom w:val="nil"/>
              <w:right w:val="nil"/>
            </w:tcBorders>
          </w:tcPr>
          <w:p w14:paraId="0231E952"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nil"/>
              <w:left w:val="nil"/>
              <w:bottom w:val="single" w:sz="4" w:space="0" w:color="auto"/>
              <w:right w:val="nil"/>
            </w:tcBorders>
          </w:tcPr>
          <w:p w14:paraId="4FD0AAF5" w14:textId="18ED7EFC"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620</w:t>
            </w:r>
            <w:r w:rsidR="006C1568" w:rsidRPr="00D77C01">
              <w:rPr>
                <w:rFonts w:ascii="Times New Roman" w:hAnsi="Times New Roman"/>
                <w:lang w:val="en-US"/>
              </w:rPr>
              <w:t>,</w:t>
            </w:r>
            <w:r w:rsidRPr="009A2621">
              <w:rPr>
                <w:rFonts w:ascii="Times New Roman" w:hAnsi="Times New Roman"/>
                <w:lang w:val="en-US"/>
              </w:rPr>
              <w:t>139</w:t>
            </w:r>
          </w:p>
        </w:tc>
      </w:tr>
      <w:tr w:rsidR="006C1568" w:rsidRPr="00D77C01" w14:paraId="30A77916" w14:textId="77777777" w:rsidTr="004C5FF5">
        <w:trPr>
          <w:cantSplit/>
          <w:trHeight w:val="144"/>
        </w:trPr>
        <w:tc>
          <w:tcPr>
            <w:tcW w:w="5490" w:type="dxa"/>
            <w:tcBorders>
              <w:top w:val="nil"/>
              <w:left w:val="nil"/>
              <w:bottom w:val="nil"/>
              <w:right w:val="nil"/>
            </w:tcBorders>
          </w:tcPr>
          <w:p w14:paraId="65143A95" w14:textId="77777777" w:rsidR="006C1568" w:rsidRPr="00D77C01" w:rsidRDefault="006C1568" w:rsidP="004C5FF5">
            <w:pPr>
              <w:pStyle w:val="a1"/>
              <w:tabs>
                <w:tab w:val="clear" w:pos="1080"/>
              </w:tabs>
              <w:ind w:left="252" w:right="-9" w:hanging="160"/>
              <w:rPr>
                <w:rFonts w:cs="Times New Roman"/>
                <w:sz w:val="20"/>
                <w:szCs w:val="20"/>
                <w:lang w:val="en-US"/>
              </w:rPr>
            </w:pPr>
            <w:r w:rsidRPr="00D77C01">
              <w:rPr>
                <w:rFonts w:cs="Times New Roman"/>
                <w:sz w:val="20"/>
                <w:szCs w:val="20"/>
                <w:lang w:val="en-US"/>
              </w:rPr>
              <w:t>Total</w:t>
            </w:r>
          </w:p>
        </w:tc>
        <w:tc>
          <w:tcPr>
            <w:tcW w:w="2042" w:type="dxa"/>
            <w:tcBorders>
              <w:top w:val="single" w:sz="4" w:space="0" w:color="auto"/>
              <w:left w:val="nil"/>
              <w:bottom w:val="double" w:sz="4" w:space="0" w:color="auto"/>
              <w:right w:val="nil"/>
            </w:tcBorders>
          </w:tcPr>
          <w:p w14:paraId="541856BF" w14:textId="63740D65" w:rsidR="006C1568" w:rsidRPr="003E3000" w:rsidRDefault="009A2621" w:rsidP="003E3000">
            <w:pPr>
              <w:tabs>
                <w:tab w:val="decimal" w:pos="1729"/>
              </w:tabs>
              <w:spacing w:line="240" w:lineRule="exact"/>
              <w:rPr>
                <w:rFonts w:ascii="Times New Roman" w:hAnsi="Times New Roman" w:cs="Times New Roman"/>
              </w:rPr>
            </w:pPr>
            <w:r w:rsidRPr="009A2621">
              <w:rPr>
                <w:rFonts w:ascii="Times New Roman" w:hAnsi="Times New Roman" w:cs="Times New Roman"/>
                <w:lang w:val="en-US"/>
              </w:rPr>
              <w:t>9</w:t>
            </w:r>
            <w:r w:rsidR="006C1568" w:rsidRPr="003E3000">
              <w:rPr>
                <w:rFonts w:ascii="Times New Roman" w:hAnsi="Times New Roman" w:cs="Times New Roman"/>
              </w:rPr>
              <w:t>,</w:t>
            </w:r>
            <w:r w:rsidRPr="009A2621">
              <w:rPr>
                <w:rFonts w:ascii="Times New Roman" w:hAnsi="Times New Roman" w:cs="Times New Roman"/>
                <w:lang w:val="en-US"/>
              </w:rPr>
              <w:t>400</w:t>
            </w:r>
            <w:r w:rsidR="006C1568" w:rsidRPr="003E3000">
              <w:rPr>
                <w:rFonts w:ascii="Times New Roman" w:hAnsi="Times New Roman" w:cs="Times New Roman"/>
              </w:rPr>
              <w:t>,</w:t>
            </w:r>
            <w:r w:rsidRPr="009A2621">
              <w:rPr>
                <w:rFonts w:ascii="Times New Roman" w:hAnsi="Times New Roman" w:cs="Times New Roman"/>
                <w:lang w:val="en-US"/>
              </w:rPr>
              <w:t>811</w:t>
            </w:r>
          </w:p>
        </w:tc>
        <w:tc>
          <w:tcPr>
            <w:tcW w:w="175" w:type="dxa"/>
            <w:tcBorders>
              <w:top w:val="nil"/>
              <w:left w:val="nil"/>
              <w:bottom w:val="nil"/>
              <w:right w:val="nil"/>
            </w:tcBorders>
          </w:tcPr>
          <w:p w14:paraId="44C4B773" w14:textId="77777777" w:rsidR="006C1568" w:rsidRPr="00D77C01" w:rsidRDefault="006C1568" w:rsidP="006C1568">
            <w:pPr>
              <w:tabs>
                <w:tab w:val="decimal" w:pos="1253"/>
              </w:tabs>
              <w:spacing w:line="240" w:lineRule="exact"/>
              <w:rPr>
                <w:rFonts w:ascii="Times New Roman" w:hAnsi="Times New Roman" w:cs="Times New Roman"/>
              </w:rPr>
            </w:pPr>
          </w:p>
        </w:tc>
        <w:tc>
          <w:tcPr>
            <w:tcW w:w="1216" w:type="dxa"/>
            <w:tcBorders>
              <w:top w:val="single" w:sz="4" w:space="0" w:color="auto"/>
              <w:left w:val="nil"/>
              <w:bottom w:val="double" w:sz="4" w:space="0" w:color="auto"/>
              <w:right w:val="nil"/>
            </w:tcBorders>
          </w:tcPr>
          <w:p w14:paraId="49BE9D5B" w14:textId="14C3B90D" w:rsidR="006C1568" w:rsidRPr="00D77C01" w:rsidRDefault="009A2621" w:rsidP="00207CE8">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lang w:val="en-US"/>
              </w:rPr>
              <w:t>7</w:t>
            </w:r>
            <w:r w:rsidR="006C1568" w:rsidRPr="00D77C01">
              <w:rPr>
                <w:rFonts w:ascii="Times New Roman" w:hAnsi="Times New Roman"/>
                <w:lang w:val="en-US"/>
              </w:rPr>
              <w:t>,</w:t>
            </w:r>
            <w:r w:rsidRPr="009A2621">
              <w:rPr>
                <w:rFonts w:ascii="Times New Roman" w:hAnsi="Times New Roman"/>
                <w:lang w:val="en-US"/>
              </w:rPr>
              <w:t>923</w:t>
            </w:r>
            <w:r w:rsidR="006C1568" w:rsidRPr="00D77C01">
              <w:rPr>
                <w:rFonts w:ascii="Times New Roman" w:hAnsi="Times New Roman"/>
                <w:lang w:val="en-US"/>
              </w:rPr>
              <w:t>,</w:t>
            </w:r>
            <w:r w:rsidRPr="009A2621">
              <w:rPr>
                <w:rFonts w:ascii="Times New Roman" w:hAnsi="Times New Roman"/>
                <w:lang w:val="en-US"/>
              </w:rPr>
              <w:t>206</w:t>
            </w:r>
          </w:p>
        </w:tc>
      </w:tr>
    </w:tbl>
    <w:p w14:paraId="23DD1058" w14:textId="1AAAD70C" w:rsidR="00C97660" w:rsidRPr="00D77C01" w:rsidRDefault="009A2621" w:rsidP="003E3000">
      <w:pPr>
        <w:spacing w:before="480"/>
        <w:ind w:left="547" w:right="-14" w:hanging="547"/>
        <w:jc w:val="thaiDistribute"/>
        <w:rPr>
          <w:rFonts w:ascii="Times New Roman" w:hAnsi="Times New Roman" w:cs="Times New Roman"/>
          <w:b/>
          <w:bCs/>
          <w:lang w:val="en-US"/>
        </w:rPr>
      </w:pPr>
      <w:r w:rsidRPr="009A2621">
        <w:rPr>
          <w:rFonts w:ascii="Times New Roman" w:hAnsi="Times New Roman"/>
          <w:b/>
          <w:bCs/>
          <w:caps/>
          <w:sz w:val="24"/>
          <w:szCs w:val="24"/>
          <w:lang w:val="en-US"/>
        </w:rPr>
        <w:t>28</w:t>
      </w:r>
      <w:r w:rsidR="00C97660" w:rsidRPr="00D77C01">
        <w:rPr>
          <w:rFonts w:ascii="Times New Roman" w:hAnsi="Times New Roman" w:cs="Times New Roman"/>
          <w:b/>
          <w:bCs/>
          <w:caps/>
          <w:sz w:val="24"/>
          <w:szCs w:val="24"/>
          <w:lang w:val="en-US"/>
        </w:rPr>
        <w:t>.</w:t>
      </w:r>
      <w:r w:rsidR="00C97660" w:rsidRPr="00D77C01">
        <w:rPr>
          <w:rFonts w:ascii="Times New Roman" w:hAnsi="Times New Roman" w:cs="Times New Roman"/>
          <w:b/>
          <w:bCs/>
          <w:caps/>
          <w:sz w:val="24"/>
          <w:szCs w:val="24"/>
          <w:lang w:val="en-US"/>
        </w:rPr>
        <w:tab/>
      </w:r>
      <w:r w:rsidR="00A74DC1" w:rsidRPr="00D77C01">
        <w:rPr>
          <w:rFonts w:ascii="Times New Roman" w:hAnsi="Times New Roman" w:cs="Times New Roman"/>
          <w:b/>
          <w:bCs/>
          <w:caps/>
          <w:lang w:val="en-US"/>
        </w:rPr>
        <w:t>PROVIDENT</w:t>
      </w:r>
      <w:r w:rsidR="003A726E" w:rsidRPr="00D77C01">
        <w:rPr>
          <w:rFonts w:ascii="Times New Roman" w:hAnsi="Times New Roman" w:cs="Times New Roman"/>
          <w:b/>
          <w:bCs/>
          <w:caps/>
          <w:lang w:val="en-US"/>
        </w:rPr>
        <w:t xml:space="preserve"> </w:t>
      </w:r>
      <w:r w:rsidR="00C97660" w:rsidRPr="00D77C01">
        <w:rPr>
          <w:rFonts w:ascii="Times New Roman" w:hAnsi="Times New Roman" w:cs="Times New Roman"/>
          <w:b/>
          <w:bCs/>
          <w:caps/>
          <w:lang w:val="en-US"/>
        </w:rPr>
        <w:t xml:space="preserve"> FUND</w:t>
      </w:r>
    </w:p>
    <w:p w14:paraId="72C8C127" w14:textId="73656181" w:rsidR="00C97660" w:rsidRPr="00D77C01" w:rsidRDefault="00C97660" w:rsidP="0006296B">
      <w:pPr>
        <w:pStyle w:val="BodyText2"/>
        <w:spacing w:before="200" w:after="200"/>
        <w:ind w:left="547" w:right="-14"/>
        <w:jc w:val="thaiDistribute"/>
        <w:rPr>
          <w:rFonts w:cs="Times New Roman"/>
        </w:rPr>
      </w:pPr>
      <w:r w:rsidRPr="00D77C01">
        <w:rPr>
          <w:rFonts w:cs="Times New Roman"/>
        </w:rPr>
        <w:t xml:space="preserve">The Company has established a registered provident fund for those employees who have </w:t>
      </w:r>
      <w:r w:rsidRPr="00D77C01">
        <w:rPr>
          <w:rFonts w:cs="Times New Roman"/>
          <w:spacing w:val="-2"/>
        </w:rPr>
        <w:t>elected to participate. The contributions from the employees are deducted from their monthly</w:t>
      </w:r>
      <w:r w:rsidRPr="00D77C01">
        <w:rPr>
          <w:rFonts w:cs="Times New Roman"/>
        </w:rPr>
        <w:t xml:space="preserve"> </w:t>
      </w:r>
      <w:r w:rsidRPr="00D77C01">
        <w:rPr>
          <w:rFonts w:cs="Times New Roman"/>
          <w:spacing w:val="-2"/>
        </w:rPr>
        <w:t xml:space="preserve">salaries, and the Company matches the individuals’ contributions. The provident fund </w:t>
      </w:r>
      <w:r w:rsidRPr="00D77C01">
        <w:rPr>
          <w:rFonts w:cs="Times New Roman"/>
        </w:rPr>
        <w:t>is managed by an authori</w:t>
      </w:r>
      <w:r w:rsidR="00152590" w:rsidRPr="00D77C01">
        <w:rPr>
          <w:rFonts w:cs="Times New Roman"/>
          <w:lang w:val="en-US"/>
        </w:rPr>
        <w:t>s</w:t>
      </w:r>
      <w:r w:rsidRPr="00D77C01">
        <w:rPr>
          <w:rFonts w:cs="Times New Roman"/>
        </w:rPr>
        <w:t xml:space="preserve">ed financial institution in accordance with the Provident Fund Act B.E. </w:t>
      </w:r>
      <w:r w:rsidR="009A2621" w:rsidRPr="009A2621">
        <w:rPr>
          <w:lang w:val="en-US"/>
        </w:rPr>
        <w:t>2530</w:t>
      </w:r>
      <w:r w:rsidRPr="00D77C01">
        <w:rPr>
          <w:rFonts w:cs="Times New Roman"/>
        </w:rPr>
        <w:t xml:space="preserve"> (</w:t>
      </w:r>
      <w:r w:rsidR="009A2621" w:rsidRPr="009A2621">
        <w:rPr>
          <w:lang w:val="en-US"/>
        </w:rPr>
        <w:t>1987</w:t>
      </w:r>
      <w:r w:rsidRPr="00D77C01">
        <w:rPr>
          <w:rFonts w:cs="Times New Roman"/>
        </w:rPr>
        <w:t>).</w:t>
      </w:r>
    </w:p>
    <w:p w14:paraId="1AA6F66C" w14:textId="10D6D3A3" w:rsidR="00A01C21" w:rsidRPr="00D77C01" w:rsidRDefault="00C97660" w:rsidP="0006296B">
      <w:pPr>
        <w:pStyle w:val="BodyText2"/>
        <w:spacing w:after="400"/>
        <w:ind w:left="547" w:right="-14"/>
        <w:jc w:val="thaiDistribute"/>
        <w:rPr>
          <w:rFonts w:cs="Times New Roman"/>
        </w:rPr>
      </w:pPr>
      <w:r w:rsidRPr="00D77C01">
        <w:rPr>
          <w:rFonts w:cs="Times New Roman"/>
        </w:rPr>
        <w:t xml:space="preserve">For the years ended December </w:t>
      </w:r>
      <w:r w:rsidR="009A2621" w:rsidRPr="009A2621">
        <w:rPr>
          <w:lang w:val="en-US"/>
        </w:rPr>
        <w:t>31</w:t>
      </w:r>
      <w:r w:rsidRPr="00D77C01">
        <w:rPr>
          <w:rFonts w:cs="Times New Roman"/>
        </w:rPr>
        <w:t xml:space="preserve">, </w:t>
      </w:r>
      <w:r w:rsidR="009A2621" w:rsidRPr="009A2621">
        <w:rPr>
          <w:lang w:val="en-US"/>
        </w:rPr>
        <w:t>2023</w:t>
      </w:r>
      <w:r w:rsidRPr="00D77C01">
        <w:rPr>
          <w:rFonts w:cs="Times New Roman"/>
        </w:rPr>
        <w:t xml:space="preserve"> and </w:t>
      </w:r>
      <w:r w:rsidR="009A2621" w:rsidRPr="009A2621">
        <w:rPr>
          <w:lang w:val="en-US"/>
        </w:rPr>
        <w:t>2022</w:t>
      </w:r>
      <w:r w:rsidRPr="00D77C01">
        <w:rPr>
          <w:rFonts w:cs="Times New Roman"/>
        </w:rPr>
        <w:t>, provident fund contributions recorded</w:t>
      </w:r>
      <w:r w:rsidRPr="00D77C01">
        <w:rPr>
          <w:rFonts w:cs="Times New Roman"/>
          <w:cs/>
        </w:rPr>
        <w:t xml:space="preserve"> </w:t>
      </w:r>
      <w:r w:rsidRPr="00D77C01">
        <w:rPr>
          <w:rFonts w:cs="Times New Roman"/>
        </w:rPr>
        <w:t xml:space="preserve">as expenses </w:t>
      </w:r>
      <w:r w:rsidR="00A2240B" w:rsidRPr="00D77C01">
        <w:rPr>
          <w:rFonts w:cs="Times New Roman"/>
          <w:lang w:val="en-US"/>
        </w:rPr>
        <w:t>were</w:t>
      </w:r>
      <w:r w:rsidRPr="00D77C01">
        <w:rPr>
          <w:rFonts w:cs="Times New Roman"/>
        </w:rPr>
        <w:t xml:space="preserve"> Baht </w:t>
      </w:r>
      <w:r w:rsidR="009A2621" w:rsidRPr="009A2621">
        <w:rPr>
          <w:lang w:val="en-US"/>
        </w:rPr>
        <w:t>101</w:t>
      </w:r>
      <w:r w:rsidR="00115A59" w:rsidRPr="00D77C01">
        <w:rPr>
          <w:rFonts w:cs="Times New Roman"/>
          <w:lang w:val="en-US"/>
        </w:rPr>
        <w:t>.</w:t>
      </w:r>
      <w:r w:rsidR="009A2621" w:rsidRPr="009A2621">
        <w:rPr>
          <w:lang w:val="en-US"/>
        </w:rPr>
        <w:t>17</w:t>
      </w:r>
      <w:r w:rsidRPr="00D77C01">
        <w:rPr>
          <w:rFonts w:cs="Times New Roman"/>
          <w:lang w:val="en-US"/>
        </w:rPr>
        <w:t xml:space="preserve"> </w:t>
      </w:r>
      <w:r w:rsidRPr="00D77C01">
        <w:rPr>
          <w:rFonts w:cs="Times New Roman"/>
          <w:szCs w:val="30"/>
          <w:lang w:val="en-US"/>
        </w:rPr>
        <w:t>million</w:t>
      </w:r>
      <w:r w:rsidRPr="00D77C01">
        <w:rPr>
          <w:rFonts w:cs="Times New Roman"/>
        </w:rPr>
        <w:t xml:space="preserve"> and Baht </w:t>
      </w:r>
      <w:r w:rsidR="009A2621" w:rsidRPr="009A2621">
        <w:rPr>
          <w:lang w:val="en-US"/>
        </w:rPr>
        <w:t>84</w:t>
      </w:r>
      <w:r w:rsidR="00036555" w:rsidRPr="00D77C01">
        <w:rPr>
          <w:rFonts w:cs="Times New Roman"/>
          <w:lang w:val="en-US"/>
        </w:rPr>
        <w:t>.</w:t>
      </w:r>
      <w:r w:rsidR="009A2621" w:rsidRPr="009A2621">
        <w:rPr>
          <w:lang w:val="en-US"/>
        </w:rPr>
        <w:t>93</w:t>
      </w:r>
      <w:r w:rsidR="00036555" w:rsidRPr="00D77C01">
        <w:rPr>
          <w:rFonts w:cs="Times New Roman"/>
          <w:lang w:val="en-US"/>
        </w:rPr>
        <w:t xml:space="preserve"> </w:t>
      </w:r>
      <w:r w:rsidRPr="00D77C01">
        <w:rPr>
          <w:rFonts w:cs="Times New Roman"/>
          <w:lang w:val="en-US"/>
        </w:rPr>
        <w:t>million</w:t>
      </w:r>
      <w:r w:rsidRPr="00D77C01">
        <w:rPr>
          <w:rFonts w:cs="Times New Roman"/>
        </w:rPr>
        <w:t>, respectively.</w:t>
      </w:r>
    </w:p>
    <w:p w14:paraId="12484D73" w14:textId="3C96E34A" w:rsidR="00C97660" w:rsidRPr="00D77C01" w:rsidRDefault="009A2621" w:rsidP="00A01C21">
      <w:pPr>
        <w:spacing w:before="240"/>
        <w:ind w:left="547" w:right="-14" w:hanging="547"/>
        <w:jc w:val="thaiDistribute"/>
        <w:rPr>
          <w:rFonts w:ascii="Times New Roman" w:hAnsi="Times New Roman" w:cs="Times New Roman"/>
          <w:b/>
          <w:bCs/>
        </w:rPr>
      </w:pPr>
      <w:r w:rsidRPr="009A2621">
        <w:rPr>
          <w:rFonts w:ascii="Times New Roman" w:hAnsi="Times New Roman"/>
          <w:b/>
          <w:bCs/>
          <w:caps/>
          <w:sz w:val="24"/>
          <w:szCs w:val="24"/>
          <w:lang w:val="en-US"/>
        </w:rPr>
        <w:t>29</w:t>
      </w:r>
      <w:r w:rsidR="00C97660" w:rsidRPr="00D77C01">
        <w:rPr>
          <w:rFonts w:ascii="Times New Roman" w:hAnsi="Times New Roman" w:cs="Times New Roman"/>
          <w:b/>
          <w:bCs/>
          <w:caps/>
          <w:sz w:val="24"/>
          <w:szCs w:val="24"/>
          <w:lang w:val="en-US"/>
        </w:rPr>
        <w:t>.</w:t>
      </w:r>
      <w:r w:rsidR="00C97660" w:rsidRPr="00D77C01">
        <w:rPr>
          <w:rFonts w:ascii="Times New Roman" w:hAnsi="Times New Roman" w:cs="Times New Roman"/>
          <w:b/>
          <w:bCs/>
          <w:caps/>
          <w:sz w:val="24"/>
          <w:szCs w:val="24"/>
          <w:lang w:val="en-US"/>
        </w:rPr>
        <w:tab/>
      </w:r>
      <w:r w:rsidR="00C97660" w:rsidRPr="00D77C01">
        <w:rPr>
          <w:rFonts w:ascii="Times New Roman" w:hAnsi="Times New Roman" w:cs="Times New Roman"/>
          <w:b/>
          <w:bCs/>
          <w:caps/>
          <w:lang w:val="en-US"/>
        </w:rPr>
        <w:t>INCOME TAX  EXPENSE</w:t>
      </w:r>
    </w:p>
    <w:p w14:paraId="7AD001CD" w14:textId="77777777" w:rsidR="00C97660" w:rsidRPr="00D77C01" w:rsidRDefault="00C97660" w:rsidP="00AA54D1">
      <w:pPr>
        <w:spacing w:before="200"/>
        <w:ind w:right="-113"/>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909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94"/>
        <w:gridCol w:w="2042"/>
        <w:gridCol w:w="179"/>
        <w:gridCol w:w="1279"/>
      </w:tblGrid>
      <w:tr w:rsidR="0006296B" w:rsidRPr="00D77C01" w14:paraId="0F17247C" w14:textId="77777777" w:rsidTr="00CC025F">
        <w:trPr>
          <w:cantSplit/>
          <w:trHeight w:val="144"/>
        </w:trPr>
        <w:tc>
          <w:tcPr>
            <w:tcW w:w="5594" w:type="dxa"/>
            <w:tcBorders>
              <w:top w:val="nil"/>
              <w:left w:val="nil"/>
              <w:bottom w:val="nil"/>
              <w:right w:val="nil"/>
            </w:tcBorders>
            <w:vAlign w:val="bottom"/>
          </w:tcPr>
          <w:p w14:paraId="18E20B30"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32D3F1B4"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9" w:type="dxa"/>
            <w:tcBorders>
              <w:top w:val="nil"/>
              <w:left w:val="nil"/>
              <w:bottom w:val="nil"/>
              <w:right w:val="nil"/>
            </w:tcBorders>
          </w:tcPr>
          <w:p w14:paraId="07EC41E3"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p>
        </w:tc>
        <w:tc>
          <w:tcPr>
            <w:tcW w:w="1279" w:type="dxa"/>
            <w:tcBorders>
              <w:top w:val="nil"/>
              <w:left w:val="nil"/>
              <w:bottom w:val="nil"/>
              <w:right w:val="nil"/>
            </w:tcBorders>
            <w:vAlign w:val="center"/>
          </w:tcPr>
          <w:p w14:paraId="0DA85D7C"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p>
        </w:tc>
      </w:tr>
      <w:tr w:rsidR="0006296B" w:rsidRPr="00D77C01" w14:paraId="42B9B564" w14:textId="77777777" w:rsidTr="00CC025F">
        <w:trPr>
          <w:cantSplit/>
          <w:trHeight w:val="144"/>
        </w:trPr>
        <w:tc>
          <w:tcPr>
            <w:tcW w:w="5594" w:type="dxa"/>
            <w:tcBorders>
              <w:top w:val="nil"/>
              <w:left w:val="nil"/>
              <w:bottom w:val="nil"/>
              <w:right w:val="nil"/>
            </w:tcBorders>
            <w:vAlign w:val="bottom"/>
          </w:tcPr>
          <w:p w14:paraId="05DF52A3"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371E36C"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9" w:type="dxa"/>
            <w:tcBorders>
              <w:top w:val="nil"/>
              <w:left w:val="nil"/>
              <w:bottom w:val="nil"/>
              <w:right w:val="nil"/>
            </w:tcBorders>
          </w:tcPr>
          <w:p w14:paraId="232E8685"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p>
        </w:tc>
        <w:tc>
          <w:tcPr>
            <w:tcW w:w="1279" w:type="dxa"/>
            <w:tcBorders>
              <w:top w:val="nil"/>
              <w:left w:val="nil"/>
              <w:bottom w:val="nil"/>
              <w:right w:val="nil"/>
            </w:tcBorders>
            <w:vAlign w:val="center"/>
          </w:tcPr>
          <w:p w14:paraId="4AEB5F74"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p>
        </w:tc>
      </w:tr>
      <w:tr w:rsidR="0006296B" w:rsidRPr="00D77C01" w14:paraId="620AA359" w14:textId="77777777" w:rsidTr="00CC025F">
        <w:trPr>
          <w:cantSplit/>
          <w:trHeight w:val="144"/>
        </w:trPr>
        <w:tc>
          <w:tcPr>
            <w:tcW w:w="5594" w:type="dxa"/>
            <w:tcBorders>
              <w:top w:val="nil"/>
              <w:left w:val="nil"/>
              <w:bottom w:val="nil"/>
              <w:right w:val="nil"/>
            </w:tcBorders>
            <w:vAlign w:val="bottom"/>
          </w:tcPr>
          <w:p w14:paraId="69708568"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1CBADCF2"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9" w:type="dxa"/>
            <w:tcBorders>
              <w:top w:val="nil"/>
              <w:left w:val="nil"/>
              <w:bottom w:val="nil"/>
              <w:right w:val="nil"/>
            </w:tcBorders>
          </w:tcPr>
          <w:p w14:paraId="47BAF48C" w14:textId="77777777" w:rsidR="0006296B" w:rsidRPr="00D77C01" w:rsidRDefault="0006296B"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79" w:type="dxa"/>
            <w:tcBorders>
              <w:top w:val="nil"/>
              <w:left w:val="nil"/>
              <w:bottom w:val="nil"/>
              <w:right w:val="nil"/>
            </w:tcBorders>
            <w:vAlign w:val="center"/>
          </w:tcPr>
          <w:p w14:paraId="6A448762"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06296B" w:rsidRPr="00D77C01" w14:paraId="43766000" w14:textId="77777777" w:rsidTr="00CC025F">
        <w:trPr>
          <w:cantSplit/>
          <w:trHeight w:val="144"/>
        </w:trPr>
        <w:tc>
          <w:tcPr>
            <w:tcW w:w="5594" w:type="dxa"/>
            <w:tcBorders>
              <w:top w:val="nil"/>
              <w:left w:val="nil"/>
              <w:bottom w:val="nil"/>
              <w:right w:val="nil"/>
            </w:tcBorders>
            <w:vAlign w:val="bottom"/>
          </w:tcPr>
          <w:p w14:paraId="4D298AFC"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DC5D6D7"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9" w:type="dxa"/>
            <w:tcBorders>
              <w:top w:val="nil"/>
              <w:left w:val="nil"/>
              <w:bottom w:val="nil"/>
              <w:right w:val="nil"/>
            </w:tcBorders>
          </w:tcPr>
          <w:p w14:paraId="39CFC229" w14:textId="77777777" w:rsidR="0006296B" w:rsidRPr="00D77C01" w:rsidRDefault="0006296B"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79" w:type="dxa"/>
            <w:tcBorders>
              <w:top w:val="nil"/>
              <w:left w:val="nil"/>
              <w:bottom w:val="nil"/>
              <w:right w:val="nil"/>
            </w:tcBorders>
            <w:vAlign w:val="center"/>
          </w:tcPr>
          <w:p w14:paraId="72586061"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06296B" w:rsidRPr="00D77C01" w14:paraId="078477C7" w14:textId="77777777" w:rsidTr="00CC025F">
        <w:trPr>
          <w:cantSplit/>
          <w:trHeight w:val="144"/>
        </w:trPr>
        <w:tc>
          <w:tcPr>
            <w:tcW w:w="5594" w:type="dxa"/>
            <w:tcBorders>
              <w:top w:val="nil"/>
              <w:left w:val="nil"/>
              <w:bottom w:val="nil"/>
              <w:right w:val="nil"/>
            </w:tcBorders>
            <w:vAlign w:val="bottom"/>
          </w:tcPr>
          <w:p w14:paraId="2F4DB618" w14:textId="77777777" w:rsidR="0006296B" w:rsidRPr="00D77C01" w:rsidRDefault="0006296B"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34F853E"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9" w:type="dxa"/>
            <w:tcBorders>
              <w:top w:val="nil"/>
              <w:left w:val="nil"/>
              <w:bottom w:val="nil"/>
              <w:right w:val="nil"/>
            </w:tcBorders>
          </w:tcPr>
          <w:p w14:paraId="2CB78327" w14:textId="77777777" w:rsidR="0006296B" w:rsidRPr="00D77C01" w:rsidRDefault="0006296B"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79" w:type="dxa"/>
            <w:tcBorders>
              <w:top w:val="nil"/>
              <w:left w:val="nil"/>
              <w:bottom w:val="nil"/>
              <w:right w:val="nil"/>
            </w:tcBorders>
            <w:vAlign w:val="center"/>
          </w:tcPr>
          <w:p w14:paraId="172F2AAA" w14:textId="77777777" w:rsidR="0006296B" w:rsidRPr="00D77C01" w:rsidRDefault="0006296B"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06296B" w:rsidRPr="00D77C01" w14:paraId="77CFF117" w14:textId="77777777" w:rsidTr="00CC025F">
        <w:trPr>
          <w:cantSplit/>
          <w:trHeight w:val="144"/>
        </w:trPr>
        <w:tc>
          <w:tcPr>
            <w:tcW w:w="5594" w:type="dxa"/>
            <w:tcBorders>
              <w:top w:val="nil"/>
              <w:left w:val="nil"/>
              <w:bottom w:val="nil"/>
              <w:right w:val="nil"/>
            </w:tcBorders>
            <w:vAlign w:val="bottom"/>
          </w:tcPr>
          <w:p w14:paraId="25570A9F" w14:textId="42F12414" w:rsidR="0006296B" w:rsidRPr="006D48C2" w:rsidRDefault="004B4AC9" w:rsidP="004B4AC9">
            <w:pPr>
              <w:pStyle w:val="a1"/>
              <w:tabs>
                <w:tab w:val="clear" w:pos="1080"/>
              </w:tabs>
              <w:ind w:left="252" w:right="-9" w:hanging="77"/>
              <w:rPr>
                <w:rFonts w:cs="Times New Roman"/>
                <w:b/>
                <w:bCs/>
                <w:sz w:val="20"/>
                <w:szCs w:val="20"/>
                <w:vertAlign w:val="superscript"/>
                <w:lang w:val="en-US"/>
              </w:rPr>
            </w:pPr>
            <w:r w:rsidRPr="004B4AC9">
              <w:rPr>
                <w:b/>
                <w:bCs/>
                <w:sz w:val="20"/>
                <w:szCs w:val="20"/>
                <w:lang w:val="en-US"/>
              </w:rPr>
              <w:t xml:space="preserve">For the years ended December </w:t>
            </w:r>
            <w:r w:rsidR="009A2621" w:rsidRPr="009A2621">
              <w:rPr>
                <w:b/>
                <w:bCs/>
                <w:sz w:val="20"/>
                <w:szCs w:val="20"/>
                <w:lang w:val="en-US"/>
              </w:rPr>
              <w:t>31</w:t>
            </w:r>
            <w:r w:rsidRPr="004B4AC9">
              <w:rPr>
                <w:b/>
                <w:bCs/>
                <w:sz w:val="20"/>
                <w:szCs w:val="20"/>
                <w:lang w:val="en-US"/>
              </w:rPr>
              <w:t>,</w:t>
            </w:r>
          </w:p>
        </w:tc>
        <w:tc>
          <w:tcPr>
            <w:tcW w:w="2042" w:type="dxa"/>
            <w:tcBorders>
              <w:top w:val="nil"/>
              <w:left w:val="nil"/>
              <w:bottom w:val="nil"/>
              <w:right w:val="nil"/>
            </w:tcBorders>
            <w:vAlign w:val="bottom"/>
          </w:tcPr>
          <w:p w14:paraId="173F34C7" w14:textId="3BD84328" w:rsidR="0006296B"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9" w:type="dxa"/>
            <w:tcBorders>
              <w:top w:val="nil"/>
              <w:left w:val="nil"/>
              <w:bottom w:val="nil"/>
              <w:right w:val="nil"/>
            </w:tcBorders>
          </w:tcPr>
          <w:p w14:paraId="6ED886EA" w14:textId="77777777" w:rsidR="0006296B" w:rsidRPr="00D77C01" w:rsidRDefault="0006296B" w:rsidP="00064227">
            <w:pPr>
              <w:spacing w:line="240" w:lineRule="exact"/>
              <w:ind w:left="-189" w:right="-162" w:firstLine="18"/>
              <w:jc w:val="center"/>
              <w:outlineLvl w:val="0"/>
              <w:rPr>
                <w:rFonts w:ascii="Times New Roman" w:hAnsi="Times New Roman"/>
                <w:b/>
                <w:bCs/>
                <w:lang w:val="en-US"/>
              </w:rPr>
            </w:pPr>
          </w:p>
        </w:tc>
        <w:tc>
          <w:tcPr>
            <w:tcW w:w="1279" w:type="dxa"/>
            <w:tcBorders>
              <w:top w:val="nil"/>
              <w:left w:val="nil"/>
              <w:bottom w:val="nil"/>
              <w:right w:val="nil"/>
            </w:tcBorders>
            <w:vAlign w:val="bottom"/>
          </w:tcPr>
          <w:p w14:paraId="03BCA9EF" w14:textId="4D09CBB4" w:rsidR="0006296B"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06296B" w:rsidRPr="00D77C01" w14:paraId="75EBB5DA" w14:textId="77777777" w:rsidTr="00CC025F">
        <w:trPr>
          <w:cantSplit/>
          <w:trHeight w:hRule="exact" w:val="144"/>
        </w:trPr>
        <w:tc>
          <w:tcPr>
            <w:tcW w:w="5594" w:type="dxa"/>
            <w:tcBorders>
              <w:top w:val="nil"/>
              <w:left w:val="nil"/>
              <w:bottom w:val="nil"/>
              <w:right w:val="nil"/>
            </w:tcBorders>
            <w:vAlign w:val="bottom"/>
          </w:tcPr>
          <w:p w14:paraId="7F60F331" w14:textId="77777777" w:rsidR="0006296B" w:rsidRPr="00D77C01" w:rsidRDefault="0006296B" w:rsidP="00064227">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455E981C"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c>
          <w:tcPr>
            <w:tcW w:w="179" w:type="dxa"/>
            <w:tcBorders>
              <w:top w:val="nil"/>
              <w:left w:val="nil"/>
              <w:bottom w:val="nil"/>
              <w:right w:val="nil"/>
            </w:tcBorders>
          </w:tcPr>
          <w:p w14:paraId="58FE4702"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c>
          <w:tcPr>
            <w:tcW w:w="1279" w:type="dxa"/>
            <w:tcBorders>
              <w:top w:val="nil"/>
              <w:left w:val="nil"/>
              <w:bottom w:val="nil"/>
              <w:right w:val="nil"/>
            </w:tcBorders>
            <w:vAlign w:val="bottom"/>
          </w:tcPr>
          <w:p w14:paraId="2DF6F397"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r>
      <w:tr w:rsidR="0006296B" w:rsidRPr="00D77C01" w14:paraId="43021D78" w14:textId="77777777" w:rsidTr="00CC025F">
        <w:trPr>
          <w:cantSplit/>
          <w:trHeight w:val="144"/>
        </w:trPr>
        <w:tc>
          <w:tcPr>
            <w:tcW w:w="5594" w:type="dxa"/>
            <w:tcBorders>
              <w:top w:val="nil"/>
              <w:left w:val="nil"/>
              <w:bottom w:val="nil"/>
              <w:right w:val="nil"/>
            </w:tcBorders>
          </w:tcPr>
          <w:p w14:paraId="6EAC6FC4" w14:textId="126FEB40" w:rsidR="0006296B" w:rsidRPr="0032425E" w:rsidRDefault="0006296B" w:rsidP="00CC025F">
            <w:pPr>
              <w:pStyle w:val="a1"/>
              <w:tabs>
                <w:tab w:val="clear" w:pos="1080"/>
              </w:tabs>
              <w:ind w:left="252" w:right="-9" w:hanging="77"/>
              <w:rPr>
                <w:rFonts w:cs="Times New Roman"/>
                <w:sz w:val="20"/>
                <w:szCs w:val="20"/>
              </w:rPr>
            </w:pPr>
            <w:r w:rsidRPr="00D77C01">
              <w:rPr>
                <w:rFonts w:cs="Times New Roman"/>
                <w:sz w:val="20"/>
                <w:szCs w:val="20"/>
              </w:rPr>
              <w:t>Current</w:t>
            </w:r>
            <w:r w:rsidR="0032425E" w:rsidRPr="0032425E">
              <w:rPr>
                <w:rFonts w:cs="Times New Roman" w:hint="cs"/>
                <w:sz w:val="20"/>
                <w:szCs w:val="20"/>
                <w:cs/>
              </w:rPr>
              <w:t xml:space="preserve"> income</w:t>
            </w:r>
            <w:r w:rsidRPr="00D77C01">
              <w:rPr>
                <w:rFonts w:cs="Times New Roman"/>
                <w:sz w:val="20"/>
                <w:szCs w:val="20"/>
              </w:rPr>
              <w:t xml:space="preserve"> tax</w:t>
            </w:r>
          </w:p>
        </w:tc>
        <w:tc>
          <w:tcPr>
            <w:tcW w:w="2042" w:type="dxa"/>
            <w:tcBorders>
              <w:top w:val="nil"/>
              <w:left w:val="nil"/>
              <w:bottom w:val="nil"/>
              <w:right w:val="nil"/>
            </w:tcBorders>
          </w:tcPr>
          <w:p w14:paraId="6848B0E8" w14:textId="77777777" w:rsidR="0006296B" w:rsidRPr="00D77C01" w:rsidRDefault="0006296B" w:rsidP="0006296B">
            <w:pPr>
              <w:tabs>
                <w:tab w:val="decimal" w:pos="1253"/>
              </w:tabs>
              <w:spacing w:line="240" w:lineRule="exact"/>
              <w:rPr>
                <w:rFonts w:ascii="Times New Roman" w:hAnsi="Times New Roman" w:cs="Times New Roman"/>
              </w:rPr>
            </w:pPr>
          </w:p>
        </w:tc>
        <w:tc>
          <w:tcPr>
            <w:tcW w:w="179" w:type="dxa"/>
            <w:tcBorders>
              <w:top w:val="nil"/>
              <w:left w:val="nil"/>
              <w:bottom w:val="nil"/>
              <w:right w:val="nil"/>
            </w:tcBorders>
          </w:tcPr>
          <w:p w14:paraId="47B7941D" w14:textId="77777777" w:rsidR="0006296B" w:rsidRPr="00D77C01" w:rsidRDefault="0006296B" w:rsidP="0006296B">
            <w:pPr>
              <w:tabs>
                <w:tab w:val="decimal" w:pos="1253"/>
              </w:tabs>
              <w:spacing w:line="240" w:lineRule="exact"/>
              <w:rPr>
                <w:rFonts w:ascii="Times New Roman" w:hAnsi="Times New Roman" w:cs="Times New Roman"/>
              </w:rPr>
            </w:pPr>
          </w:p>
        </w:tc>
        <w:tc>
          <w:tcPr>
            <w:tcW w:w="1279" w:type="dxa"/>
            <w:tcBorders>
              <w:top w:val="nil"/>
              <w:left w:val="nil"/>
              <w:bottom w:val="nil"/>
              <w:right w:val="nil"/>
            </w:tcBorders>
          </w:tcPr>
          <w:p w14:paraId="68BA0296" w14:textId="77777777" w:rsidR="0006296B" w:rsidRPr="00D77C01" w:rsidRDefault="0006296B" w:rsidP="0006296B">
            <w:pPr>
              <w:tabs>
                <w:tab w:val="decimal" w:pos="1731"/>
              </w:tabs>
              <w:spacing w:line="240" w:lineRule="exact"/>
              <w:ind w:left="-900" w:right="-86" w:firstLine="270"/>
              <w:outlineLvl w:val="0"/>
              <w:rPr>
                <w:rFonts w:ascii="Times New Roman" w:hAnsi="Times New Roman"/>
                <w:lang w:val="en-US"/>
              </w:rPr>
            </w:pPr>
          </w:p>
        </w:tc>
      </w:tr>
      <w:tr w:rsidR="00AA54D1" w:rsidRPr="00D77C01" w14:paraId="5C4070CC" w14:textId="77777777" w:rsidTr="00CC025F">
        <w:trPr>
          <w:cantSplit/>
          <w:trHeight w:val="144"/>
        </w:trPr>
        <w:tc>
          <w:tcPr>
            <w:tcW w:w="5594" w:type="dxa"/>
            <w:tcBorders>
              <w:top w:val="nil"/>
              <w:left w:val="nil"/>
              <w:bottom w:val="nil"/>
              <w:right w:val="nil"/>
            </w:tcBorders>
          </w:tcPr>
          <w:p w14:paraId="43314A6D" w14:textId="77777777" w:rsidR="00AA54D1" w:rsidRPr="00D77C01" w:rsidRDefault="00AA54D1" w:rsidP="00CC025F">
            <w:pPr>
              <w:ind w:left="450" w:right="-14" w:hanging="77"/>
              <w:rPr>
                <w:rFonts w:ascii="Times New Roman" w:hAnsi="Times New Roman" w:cs="Times New Roman"/>
              </w:rPr>
            </w:pPr>
            <w:r w:rsidRPr="00D77C01">
              <w:rPr>
                <w:rFonts w:ascii="Times New Roman" w:hAnsi="Times New Roman" w:cs="Times New Roman"/>
              </w:rPr>
              <w:t xml:space="preserve">Current year </w:t>
            </w:r>
          </w:p>
        </w:tc>
        <w:tc>
          <w:tcPr>
            <w:tcW w:w="2042" w:type="dxa"/>
            <w:tcBorders>
              <w:top w:val="nil"/>
              <w:left w:val="nil"/>
              <w:bottom w:val="nil"/>
              <w:right w:val="nil"/>
            </w:tcBorders>
          </w:tcPr>
          <w:p w14:paraId="55011C86" w14:textId="0553D7F3" w:rsidR="00AA54D1" w:rsidRPr="00D77C01" w:rsidRDefault="009A2621" w:rsidP="009A2621">
            <w:pPr>
              <w:tabs>
                <w:tab w:val="decimal" w:pos="1702"/>
              </w:tabs>
              <w:spacing w:line="240" w:lineRule="exact"/>
              <w:ind w:left="-900" w:right="146" w:firstLine="270"/>
              <w:outlineLvl w:val="0"/>
              <w:rPr>
                <w:rFonts w:ascii="Times New Roman" w:hAnsi="Times New Roman"/>
                <w:lang w:val="en-US"/>
              </w:rPr>
            </w:pPr>
            <w:r w:rsidRPr="009A2621">
              <w:rPr>
                <w:rFonts w:ascii="Times New Roman" w:hAnsi="Times New Roman"/>
                <w:lang w:val="en-US"/>
              </w:rPr>
              <w:t>1</w:t>
            </w:r>
            <w:r w:rsidR="00AA54D1" w:rsidRPr="00D77C01">
              <w:rPr>
                <w:rFonts w:ascii="Times New Roman" w:hAnsi="Times New Roman"/>
                <w:lang w:val="en-US"/>
              </w:rPr>
              <w:t>,</w:t>
            </w:r>
            <w:r w:rsidRPr="009A2621">
              <w:rPr>
                <w:rFonts w:ascii="Times New Roman" w:hAnsi="Times New Roman"/>
                <w:lang w:val="en-US"/>
              </w:rPr>
              <w:t>229</w:t>
            </w:r>
            <w:r w:rsidR="00AA54D1" w:rsidRPr="00D77C01">
              <w:rPr>
                <w:rFonts w:ascii="Times New Roman" w:hAnsi="Times New Roman"/>
                <w:lang w:val="en-US"/>
              </w:rPr>
              <w:t>,</w:t>
            </w:r>
            <w:r w:rsidRPr="009A2621">
              <w:rPr>
                <w:rFonts w:ascii="Times New Roman" w:hAnsi="Times New Roman"/>
                <w:lang w:val="en-US"/>
              </w:rPr>
              <w:t>449</w:t>
            </w:r>
          </w:p>
        </w:tc>
        <w:tc>
          <w:tcPr>
            <w:tcW w:w="179" w:type="dxa"/>
            <w:tcBorders>
              <w:top w:val="nil"/>
              <w:left w:val="nil"/>
              <w:bottom w:val="nil"/>
              <w:right w:val="nil"/>
            </w:tcBorders>
          </w:tcPr>
          <w:p w14:paraId="26B03439" w14:textId="77777777" w:rsidR="00AA54D1" w:rsidRPr="00D77C01" w:rsidRDefault="00AA54D1" w:rsidP="00AA54D1">
            <w:pPr>
              <w:tabs>
                <w:tab w:val="decimal" w:pos="1253"/>
              </w:tabs>
              <w:spacing w:line="240" w:lineRule="exact"/>
              <w:rPr>
                <w:rFonts w:ascii="Times New Roman" w:hAnsi="Times New Roman" w:cs="Times New Roman"/>
              </w:rPr>
            </w:pPr>
          </w:p>
        </w:tc>
        <w:tc>
          <w:tcPr>
            <w:tcW w:w="1279" w:type="dxa"/>
            <w:tcBorders>
              <w:top w:val="nil"/>
              <w:left w:val="nil"/>
              <w:bottom w:val="nil"/>
              <w:right w:val="nil"/>
            </w:tcBorders>
          </w:tcPr>
          <w:p w14:paraId="50D025A1" w14:textId="65FE25DD" w:rsidR="00AA54D1" w:rsidRPr="00D77C01" w:rsidRDefault="009A2621" w:rsidP="005525D7">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998</w:t>
            </w:r>
            <w:r w:rsidR="00AA54D1" w:rsidRPr="00D77C01">
              <w:rPr>
                <w:rFonts w:ascii="Times New Roman" w:hAnsi="Times New Roman"/>
                <w:lang w:val="en-US"/>
              </w:rPr>
              <w:t>,</w:t>
            </w:r>
            <w:r w:rsidRPr="009A2621">
              <w:rPr>
                <w:rFonts w:ascii="Times New Roman" w:hAnsi="Times New Roman"/>
                <w:lang w:val="en-US"/>
              </w:rPr>
              <w:t>729</w:t>
            </w:r>
          </w:p>
        </w:tc>
      </w:tr>
      <w:tr w:rsidR="00AA54D1" w:rsidRPr="00D77C01" w14:paraId="0014F5D1" w14:textId="77777777" w:rsidTr="00CC025F">
        <w:trPr>
          <w:cantSplit/>
          <w:trHeight w:val="144"/>
        </w:trPr>
        <w:tc>
          <w:tcPr>
            <w:tcW w:w="5594" w:type="dxa"/>
            <w:tcBorders>
              <w:top w:val="nil"/>
              <w:left w:val="nil"/>
              <w:bottom w:val="nil"/>
              <w:right w:val="nil"/>
            </w:tcBorders>
          </w:tcPr>
          <w:p w14:paraId="2F341DBF" w14:textId="77777777" w:rsidR="00AA54D1" w:rsidRPr="00D77C01" w:rsidRDefault="00AA54D1" w:rsidP="00CC025F">
            <w:pPr>
              <w:ind w:left="450" w:right="-14" w:hanging="77"/>
              <w:rPr>
                <w:rFonts w:ascii="Times New Roman" w:hAnsi="Times New Roman" w:cs="Times New Roman"/>
              </w:rPr>
            </w:pPr>
            <w:r w:rsidRPr="00D77C01">
              <w:rPr>
                <w:rFonts w:ascii="Times New Roman" w:hAnsi="Times New Roman" w:cs="Times New Roman"/>
              </w:rPr>
              <w:t>Tax adjustment for prior years that (over) under</w:t>
            </w:r>
          </w:p>
        </w:tc>
        <w:tc>
          <w:tcPr>
            <w:tcW w:w="2042" w:type="dxa"/>
            <w:tcBorders>
              <w:top w:val="nil"/>
              <w:left w:val="nil"/>
              <w:bottom w:val="single" w:sz="4" w:space="0" w:color="auto"/>
              <w:right w:val="nil"/>
            </w:tcBorders>
          </w:tcPr>
          <w:p w14:paraId="7D6607D8" w14:textId="68BC377E" w:rsidR="00AA54D1" w:rsidRPr="00D77C01" w:rsidRDefault="00AA54D1" w:rsidP="009A2621">
            <w:pPr>
              <w:tabs>
                <w:tab w:val="decimal" w:pos="1702"/>
              </w:tabs>
              <w:spacing w:line="240" w:lineRule="exact"/>
              <w:ind w:left="-900" w:right="146" w:firstLine="270"/>
              <w:outlineLvl w:val="0"/>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299</w:t>
            </w:r>
            <w:r w:rsidRPr="00D77C01">
              <w:rPr>
                <w:rFonts w:ascii="Times New Roman" w:hAnsi="Times New Roman"/>
                <w:lang w:val="en-US"/>
              </w:rPr>
              <w:t>)</w:t>
            </w:r>
          </w:p>
        </w:tc>
        <w:tc>
          <w:tcPr>
            <w:tcW w:w="179" w:type="dxa"/>
            <w:tcBorders>
              <w:top w:val="nil"/>
              <w:left w:val="nil"/>
              <w:bottom w:val="nil"/>
              <w:right w:val="nil"/>
            </w:tcBorders>
          </w:tcPr>
          <w:p w14:paraId="4E47D30B" w14:textId="77777777" w:rsidR="00AA54D1" w:rsidRPr="00D77C01" w:rsidRDefault="00AA54D1" w:rsidP="00AA54D1">
            <w:pPr>
              <w:tabs>
                <w:tab w:val="decimal" w:pos="1253"/>
              </w:tabs>
              <w:spacing w:line="240" w:lineRule="exact"/>
              <w:rPr>
                <w:rFonts w:ascii="Times New Roman" w:hAnsi="Times New Roman" w:cs="Times New Roman"/>
              </w:rPr>
            </w:pPr>
          </w:p>
        </w:tc>
        <w:tc>
          <w:tcPr>
            <w:tcW w:w="1279" w:type="dxa"/>
            <w:tcBorders>
              <w:top w:val="nil"/>
              <w:left w:val="nil"/>
              <w:bottom w:val="single" w:sz="4" w:space="0" w:color="auto"/>
              <w:right w:val="nil"/>
            </w:tcBorders>
          </w:tcPr>
          <w:p w14:paraId="3478244A" w14:textId="2FC993D2" w:rsidR="00AA54D1" w:rsidRPr="00D77C01" w:rsidRDefault="009A2621" w:rsidP="005525D7">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3</w:t>
            </w:r>
            <w:r w:rsidR="00AA54D1" w:rsidRPr="00D77C01">
              <w:rPr>
                <w:rFonts w:ascii="Times New Roman" w:hAnsi="Times New Roman"/>
                <w:lang w:val="en-US"/>
              </w:rPr>
              <w:t>,</w:t>
            </w:r>
            <w:r w:rsidRPr="009A2621">
              <w:rPr>
                <w:rFonts w:ascii="Times New Roman" w:hAnsi="Times New Roman"/>
                <w:lang w:val="en-US"/>
              </w:rPr>
              <w:t>611</w:t>
            </w:r>
          </w:p>
        </w:tc>
      </w:tr>
      <w:tr w:rsidR="00AA54D1" w:rsidRPr="00D77C01" w14:paraId="2D9875FF" w14:textId="77777777" w:rsidTr="00CC025F">
        <w:trPr>
          <w:cantSplit/>
          <w:trHeight w:val="144"/>
        </w:trPr>
        <w:tc>
          <w:tcPr>
            <w:tcW w:w="5594" w:type="dxa"/>
            <w:tcBorders>
              <w:top w:val="nil"/>
              <w:left w:val="nil"/>
              <w:bottom w:val="nil"/>
              <w:right w:val="nil"/>
            </w:tcBorders>
          </w:tcPr>
          <w:p w14:paraId="3F26F89D" w14:textId="77777777" w:rsidR="00AA54D1" w:rsidRPr="00D77C01" w:rsidRDefault="00AA54D1" w:rsidP="00CC025F">
            <w:pPr>
              <w:pStyle w:val="a1"/>
              <w:tabs>
                <w:tab w:val="clear" w:pos="1080"/>
              </w:tabs>
              <w:ind w:left="252" w:right="-9" w:hanging="77"/>
              <w:rPr>
                <w:rFonts w:cs="Times New Roman"/>
                <w:spacing w:val="-6"/>
                <w:sz w:val="20"/>
                <w:szCs w:val="20"/>
                <w:lang w:val="en-US"/>
              </w:rPr>
            </w:pPr>
          </w:p>
        </w:tc>
        <w:tc>
          <w:tcPr>
            <w:tcW w:w="2042" w:type="dxa"/>
            <w:tcBorders>
              <w:top w:val="single" w:sz="4" w:space="0" w:color="auto"/>
              <w:left w:val="nil"/>
              <w:bottom w:val="single" w:sz="4" w:space="0" w:color="auto"/>
              <w:right w:val="nil"/>
            </w:tcBorders>
          </w:tcPr>
          <w:p w14:paraId="551C86E3" w14:textId="65F4A984" w:rsidR="00AA54D1" w:rsidRPr="00D77C01" w:rsidRDefault="009A2621" w:rsidP="009A2621">
            <w:pPr>
              <w:tabs>
                <w:tab w:val="decimal" w:pos="1702"/>
              </w:tabs>
              <w:spacing w:line="240" w:lineRule="exact"/>
              <w:ind w:left="-900" w:right="146" w:firstLine="270"/>
              <w:outlineLvl w:val="0"/>
              <w:rPr>
                <w:rFonts w:ascii="Times New Roman" w:hAnsi="Times New Roman"/>
                <w:lang w:val="en-US"/>
              </w:rPr>
            </w:pPr>
            <w:r w:rsidRPr="009A2621">
              <w:rPr>
                <w:rFonts w:ascii="Times New Roman" w:hAnsi="Times New Roman"/>
                <w:lang w:val="en-US"/>
              </w:rPr>
              <w:t>1</w:t>
            </w:r>
            <w:r w:rsidR="00AA54D1" w:rsidRPr="00D77C01">
              <w:rPr>
                <w:rFonts w:ascii="Times New Roman" w:hAnsi="Times New Roman"/>
                <w:lang w:val="en-US"/>
              </w:rPr>
              <w:t>,</w:t>
            </w:r>
            <w:r w:rsidRPr="009A2621">
              <w:rPr>
                <w:rFonts w:ascii="Times New Roman" w:hAnsi="Times New Roman"/>
                <w:lang w:val="en-US"/>
              </w:rPr>
              <w:t>229</w:t>
            </w:r>
            <w:r w:rsidR="00AA54D1" w:rsidRPr="00D77C01">
              <w:rPr>
                <w:rFonts w:ascii="Times New Roman" w:hAnsi="Times New Roman"/>
                <w:lang w:val="en-US"/>
              </w:rPr>
              <w:t>,</w:t>
            </w:r>
            <w:r w:rsidRPr="009A2621">
              <w:rPr>
                <w:rFonts w:ascii="Times New Roman" w:hAnsi="Times New Roman"/>
                <w:lang w:val="en-US"/>
              </w:rPr>
              <w:t>150</w:t>
            </w:r>
          </w:p>
        </w:tc>
        <w:tc>
          <w:tcPr>
            <w:tcW w:w="179" w:type="dxa"/>
            <w:tcBorders>
              <w:top w:val="nil"/>
              <w:left w:val="nil"/>
              <w:bottom w:val="nil"/>
              <w:right w:val="nil"/>
            </w:tcBorders>
          </w:tcPr>
          <w:p w14:paraId="426F9080" w14:textId="77777777" w:rsidR="00AA54D1" w:rsidRPr="00D77C01" w:rsidRDefault="00AA54D1" w:rsidP="00AA54D1">
            <w:pPr>
              <w:tabs>
                <w:tab w:val="decimal" w:pos="1253"/>
              </w:tabs>
              <w:spacing w:line="240" w:lineRule="exact"/>
              <w:rPr>
                <w:rFonts w:ascii="Times New Roman" w:hAnsi="Times New Roman" w:cs="Times New Roman"/>
              </w:rPr>
            </w:pPr>
          </w:p>
        </w:tc>
        <w:tc>
          <w:tcPr>
            <w:tcW w:w="1279" w:type="dxa"/>
            <w:tcBorders>
              <w:top w:val="single" w:sz="4" w:space="0" w:color="auto"/>
              <w:left w:val="nil"/>
              <w:bottom w:val="single" w:sz="4" w:space="0" w:color="auto"/>
              <w:right w:val="nil"/>
            </w:tcBorders>
          </w:tcPr>
          <w:p w14:paraId="4D0756C4" w14:textId="465FA7BA" w:rsidR="00AA54D1" w:rsidRPr="00D77C01" w:rsidRDefault="009A2621" w:rsidP="005525D7">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1</w:t>
            </w:r>
            <w:r w:rsidR="00AA54D1" w:rsidRPr="00D77C01">
              <w:rPr>
                <w:rFonts w:ascii="Times New Roman" w:hAnsi="Times New Roman"/>
                <w:lang w:val="en-US"/>
              </w:rPr>
              <w:t>,</w:t>
            </w:r>
            <w:r w:rsidRPr="009A2621">
              <w:rPr>
                <w:rFonts w:ascii="Times New Roman" w:hAnsi="Times New Roman"/>
                <w:lang w:val="en-US"/>
              </w:rPr>
              <w:t>002</w:t>
            </w:r>
            <w:r w:rsidR="00AA54D1" w:rsidRPr="00D77C01">
              <w:rPr>
                <w:rFonts w:ascii="Times New Roman" w:hAnsi="Times New Roman"/>
                <w:lang w:val="en-US"/>
              </w:rPr>
              <w:t>,</w:t>
            </w:r>
            <w:r w:rsidRPr="009A2621">
              <w:rPr>
                <w:rFonts w:ascii="Times New Roman" w:hAnsi="Times New Roman"/>
                <w:lang w:val="en-US"/>
              </w:rPr>
              <w:t>340</w:t>
            </w:r>
          </w:p>
        </w:tc>
      </w:tr>
      <w:tr w:rsidR="00AA54D1" w:rsidRPr="00D77C01" w14:paraId="49D0957F" w14:textId="77777777" w:rsidTr="00CC025F">
        <w:trPr>
          <w:cantSplit/>
          <w:trHeight w:val="144"/>
        </w:trPr>
        <w:tc>
          <w:tcPr>
            <w:tcW w:w="5594" w:type="dxa"/>
            <w:tcBorders>
              <w:top w:val="nil"/>
              <w:left w:val="nil"/>
              <w:bottom w:val="nil"/>
              <w:right w:val="nil"/>
            </w:tcBorders>
          </w:tcPr>
          <w:p w14:paraId="4CF3747A" w14:textId="77777777" w:rsidR="00AA54D1" w:rsidRPr="00D77C01" w:rsidRDefault="00AA54D1" w:rsidP="00CC025F">
            <w:pPr>
              <w:pStyle w:val="a1"/>
              <w:tabs>
                <w:tab w:val="clear" w:pos="1080"/>
              </w:tabs>
              <w:ind w:left="252" w:right="-9" w:hanging="77"/>
              <w:rPr>
                <w:rFonts w:cs="Times New Roman"/>
                <w:spacing w:val="-6"/>
                <w:sz w:val="20"/>
                <w:szCs w:val="20"/>
                <w:lang w:val="en-US"/>
              </w:rPr>
            </w:pPr>
            <w:r w:rsidRPr="00D77C01">
              <w:rPr>
                <w:rFonts w:cs="Times New Roman"/>
                <w:sz w:val="20"/>
                <w:szCs w:val="20"/>
              </w:rPr>
              <w:t xml:space="preserve">Deferred </w:t>
            </w:r>
            <w:r w:rsidRPr="00D77C01">
              <w:rPr>
                <w:rFonts w:cs="Times New Roman"/>
                <w:sz w:val="20"/>
                <w:szCs w:val="20"/>
                <w:lang w:val="en-US"/>
              </w:rPr>
              <w:t>t</w:t>
            </w:r>
            <w:r w:rsidRPr="00D77C01">
              <w:rPr>
                <w:rFonts w:cs="Times New Roman"/>
                <w:sz w:val="20"/>
                <w:szCs w:val="20"/>
              </w:rPr>
              <w:t>ax</w:t>
            </w:r>
          </w:p>
        </w:tc>
        <w:tc>
          <w:tcPr>
            <w:tcW w:w="2042" w:type="dxa"/>
            <w:tcBorders>
              <w:top w:val="single" w:sz="4" w:space="0" w:color="auto"/>
              <w:left w:val="nil"/>
              <w:bottom w:val="nil"/>
              <w:right w:val="nil"/>
            </w:tcBorders>
          </w:tcPr>
          <w:p w14:paraId="32C8590B" w14:textId="77777777" w:rsidR="00AA54D1" w:rsidRPr="00D77C01" w:rsidRDefault="00AA54D1" w:rsidP="009A2621">
            <w:pPr>
              <w:tabs>
                <w:tab w:val="decimal" w:pos="1702"/>
              </w:tabs>
              <w:spacing w:line="240" w:lineRule="exact"/>
              <w:ind w:left="-900" w:right="146" w:firstLine="270"/>
              <w:outlineLvl w:val="0"/>
              <w:rPr>
                <w:rFonts w:ascii="Times New Roman" w:hAnsi="Times New Roman"/>
                <w:cs/>
                <w:lang w:val="en-US"/>
              </w:rPr>
            </w:pPr>
          </w:p>
        </w:tc>
        <w:tc>
          <w:tcPr>
            <w:tcW w:w="179" w:type="dxa"/>
            <w:tcBorders>
              <w:top w:val="nil"/>
              <w:left w:val="nil"/>
              <w:bottom w:val="nil"/>
              <w:right w:val="nil"/>
            </w:tcBorders>
          </w:tcPr>
          <w:p w14:paraId="4B0CC3FA" w14:textId="77777777" w:rsidR="00AA54D1" w:rsidRPr="00D77C01" w:rsidRDefault="00AA54D1" w:rsidP="00AA54D1">
            <w:pPr>
              <w:tabs>
                <w:tab w:val="decimal" w:pos="1253"/>
              </w:tabs>
              <w:spacing w:line="240" w:lineRule="exact"/>
              <w:rPr>
                <w:rFonts w:ascii="Times New Roman" w:hAnsi="Times New Roman" w:cs="Times New Roman"/>
              </w:rPr>
            </w:pPr>
          </w:p>
        </w:tc>
        <w:tc>
          <w:tcPr>
            <w:tcW w:w="1279" w:type="dxa"/>
            <w:tcBorders>
              <w:top w:val="single" w:sz="4" w:space="0" w:color="auto"/>
              <w:left w:val="nil"/>
              <w:bottom w:val="nil"/>
              <w:right w:val="nil"/>
            </w:tcBorders>
          </w:tcPr>
          <w:p w14:paraId="43C72483" w14:textId="77777777" w:rsidR="00AA54D1" w:rsidRPr="00D77C01" w:rsidRDefault="00AA54D1" w:rsidP="005525D7">
            <w:pPr>
              <w:tabs>
                <w:tab w:val="decimal" w:pos="995"/>
              </w:tabs>
              <w:spacing w:line="240" w:lineRule="exact"/>
              <w:ind w:left="-900" w:right="146" w:firstLine="270"/>
              <w:outlineLvl w:val="0"/>
              <w:rPr>
                <w:rFonts w:ascii="Times New Roman" w:hAnsi="Times New Roman"/>
                <w:lang w:val="en-US"/>
              </w:rPr>
            </w:pPr>
          </w:p>
        </w:tc>
      </w:tr>
      <w:tr w:rsidR="00AA54D1" w:rsidRPr="00D77C01" w14:paraId="2FE4B143" w14:textId="77777777" w:rsidTr="00CC025F">
        <w:trPr>
          <w:cantSplit/>
          <w:trHeight w:val="144"/>
        </w:trPr>
        <w:tc>
          <w:tcPr>
            <w:tcW w:w="5594" w:type="dxa"/>
            <w:tcBorders>
              <w:top w:val="nil"/>
              <w:left w:val="nil"/>
              <w:bottom w:val="nil"/>
              <w:right w:val="nil"/>
            </w:tcBorders>
          </w:tcPr>
          <w:p w14:paraId="62041628" w14:textId="77777777" w:rsidR="00AA54D1" w:rsidRPr="00D77C01" w:rsidRDefault="00AA54D1" w:rsidP="0032425E">
            <w:pPr>
              <w:pStyle w:val="a1"/>
              <w:tabs>
                <w:tab w:val="clear" w:pos="1080"/>
              </w:tabs>
              <w:ind w:left="252" w:right="-9" w:firstLine="128"/>
              <w:rPr>
                <w:rFonts w:cs="Times New Roman"/>
                <w:spacing w:val="-6"/>
                <w:sz w:val="20"/>
                <w:szCs w:val="20"/>
                <w:lang w:val="en-US"/>
              </w:rPr>
            </w:pPr>
            <w:r w:rsidRPr="00D77C01">
              <w:rPr>
                <w:rFonts w:cs="Times New Roman"/>
                <w:sz w:val="20"/>
                <w:szCs w:val="20"/>
              </w:rPr>
              <w:t xml:space="preserve">Changes in temporary differences </w:t>
            </w:r>
          </w:p>
        </w:tc>
        <w:tc>
          <w:tcPr>
            <w:tcW w:w="2042" w:type="dxa"/>
            <w:tcBorders>
              <w:top w:val="nil"/>
              <w:left w:val="nil"/>
              <w:bottom w:val="nil"/>
              <w:right w:val="nil"/>
            </w:tcBorders>
          </w:tcPr>
          <w:p w14:paraId="51D2E162" w14:textId="48397A97" w:rsidR="00AA54D1" w:rsidRPr="00D77C01" w:rsidRDefault="00AA54D1" w:rsidP="009A2621">
            <w:pPr>
              <w:tabs>
                <w:tab w:val="decimal" w:pos="1702"/>
              </w:tabs>
              <w:spacing w:line="240" w:lineRule="exact"/>
              <w:ind w:left="-900" w:right="146" w:firstLine="270"/>
              <w:outlineLvl w:val="0"/>
              <w:rPr>
                <w:rFonts w:ascii="Times New Roman" w:hAnsi="Times New Roman"/>
                <w:cs/>
                <w:lang w:val="en-US"/>
              </w:rPr>
            </w:pPr>
            <w:r w:rsidRPr="00D77C01">
              <w:rPr>
                <w:rFonts w:ascii="Times New Roman" w:hAnsi="Times New Roman"/>
                <w:lang w:val="en-US"/>
              </w:rPr>
              <w:t>(</w:t>
            </w:r>
            <w:r w:rsidR="009A2621" w:rsidRPr="009A2621">
              <w:rPr>
                <w:rFonts w:ascii="Times New Roman" w:hAnsi="Times New Roman"/>
                <w:lang w:val="en-US"/>
              </w:rPr>
              <w:t>275</w:t>
            </w:r>
            <w:r w:rsidRPr="00D77C01">
              <w:rPr>
                <w:rFonts w:ascii="Times New Roman" w:hAnsi="Times New Roman"/>
                <w:lang w:val="en-US"/>
              </w:rPr>
              <w:t>,</w:t>
            </w:r>
            <w:r w:rsidR="009A2621" w:rsidRPr="009A2621">
              <w:rPr>
                <w:rFonts w:ascii="Times New Roman" w:hAnsi="Times New Roman"/>
                <w:lang w:val="en-US"/>
              </w:rPr>
              <w:t>874</w:t>
            </w:r>
            <w:r w:rsidRPr="00D77C01">
              <w:rPr>
                <w:rFonts w:ascii="Times New Roman" w:hAnsi="Times New Roman"/>
                <w:lang w:val="en-US"/>
              </w:rPr>
              <w:t>)</w:t>
            </w:r>
          </w:p>
        </w:tc>
        <w:tc>
          <w:tcPr>
            <w:tcW w:w="179" w:type="dxa"/>
            <w:tcBorders>
              <w:top w:val="nil"/>
              <w:left w:val="nil"/>
              <w:bottom w:val="nil"/>
              <w:right w:val="nil"/>
            </w:tcBorders>
          </w:tcPr>
          <w:p w14:paraId="221D592D" w14:textId="77777777" w:rsidR="00AA54D1" w:rsidRPr="00D77C01" w:rsidRDefault="00AA54D1" w:rsidP="00AA54D1">
            <w:pPr>
              <w:tabs>
                <w:tab w:val="decimal" w:pos="1253"/>
              </w:tabs>
              <w:spacing w:line="240" w:lineRule="exact"/>
              <w:rPr>
                <w:rFonts w:ascii="Times New Roman" w:hAnsi="Times New Roman" w:cs="Times New Roman"/>
              </w:rPr>
            </w:pPr>
          </w:p>
        </w:tc>
        <w:tc>
          <w:tcPr>
            <w:tcW w:w="1279" w:type="dxa"/>
            <w:tcBorders>
              <w:top w:val="nil"/>
              <w:left w:val="nil"/>
              <w:bottom w:val="nil"/>
              <w:right w:val="nil"/>
            </w:tcBorders>
          </w:tcPr>
          <w:p w14:paraId="5AF2CE64" w14:textId="29DFD661" w:rsidR="00AA54D1" w:rsidRPr="00D77C01" w:rsidRDefault="00AA54D1" w:rsidP="005525D7">
            <w:pPr>
              <w:tabs>
                <w:tab w:val="decimal" w:pos="995"/>
              </w:tabs>
              <w:spacing w:line="240" w:lineRule="exact"/>
              <w:ind w:left="-900" w:right="146" w:firstLine="270"/>
              <w:outlineLvl w:val="0"/>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112</w:t>
            </w:r>
            <w:r w:rsidRPr="00D77C01">
              <w:rPr>
                <w:rFonts w:ascii="Times New Roman" w:hAnsi="Times New Roman"/>
                <w:lang w:val="en-US"/>
              </w:rPr>
              <w:t>,</w:t>
            </w:r>
            <w:r w:rsidR="009A2621" w:rsidRPr="009A2621">
              <w:rPr>
                <w:rFonts w:ascii="Times New Roman" w:hAnsi="Times New Roman"/>
                <w:lang w:val="en-US"/>
              </w:rPr>
              <w:t>350</w:t>
            </w:r>
            <w:r w:rsidRPr="00D77C01">
              <w:rPr>
                <w:rFonts w:ascii="Times New Roman" w:hAnsi="Times New Roman"/>
                <w:lang w:val="en-US"/>
              </w:rPr>
              <w:t>)</w:t>
            </w:r>
          </w:p>
        </w:tc>
      </w:tr>
      <w:tr w:rsidR="00AA54D1" w:rsidRPr="00D77C01" w14:paraId="3C291C58" w14:textId="77777777" w:rsidTr="00CC025F">
        <w:trPr>
          <w:cantSplit/>
          <w:trHeight w:val="144"/>
        </w:trPr>
        <w:tc>
          <w:tcPr>
            <w:tcW w:w="5594" w:type="dxa"/>
            <w:tcBorders>
              <w:top w:val="nil"/>
              <w:left w:val="nil"/>
              <w:bottom w:val="nil"/>
              <w:right w:val="nil"/>
            </w:tcBorders>
          </w:tcPr>
          <w:p w14:paraId="7371367F" w14:textId="77777777" w:rsidR="00AA54D1" w:rsidRPr="00D77C01" w:rsidRDefault="00AA54D1" w:rsidP="0032425E">
            <w:pPr>
              <w:pStyle w:val="a1"/>
              <w:tabs>
                <w:tab w:val="clear" w:pos="1080"/>
              </w:tabs>
              <w:ind w:left="252" w:right="-9" w:firstLine="128"/>
              <w:rPr>
                <w:rFonts w:cs="Times New Roman"/>
                <w:spacing w:val="-6"/>
                <w:sz w:val="20"/>
                <w:szCs w:val="20"/>
                <w:lang w:val="en-US"/>
              </w:rPr>
            </w:pPr>
            <w:r w:rsidRPr="00D77C01">
              <w:rPr>
                <w:sz w:val="20"/>
                <w:szCs w:val="20"/>
                <w:lang w:val="en-US"/>
              </w:rPr>
              <w:t>Deferred tax adjustment for prior years</w:t>
            </w:r>
            <w:r w:rsidRPr="00D77C01">
              <w:rPr>
                <w:rFonts w:cs="Times New Roman"/>
                <w:sz w:val="20"/>
                <w:szCs w:val="20"/>
                <w:lang w:val="en-US"/>
              </w:rPr>
              <w:t xml:space="preserve"> </w:t>
            </w:r>
          </w:p>
        </w:tc>
        <w:tc>
          <w:tcPr>
            <w:tcW w:w="2042" w:type="dxa"/>
            <w:tcBorders>
              <w:top w:val="nil"/>
              <w:left w:val="nil"/>
              <w:bottom w:val="single" w:sz="4" w:space="0" w:color="auto"/>
              <w:right w:val="nil"/>
            </w:tcBorders>
          </w:tcPr>
          <w:p w14:paraId="59449A33" w14:textId="782ECBF8" w:rsidR="00AA54D1" w:rsidRPr="00D77C01" w:rsidRDefault="009A2621" w:rsidP="009A2621">
            <w:pPr>
              <w:tabs>
                <w:tab w:val="decimal" w:pos="1702"/>
              </w:tabs>
              <w:spacing w:line="240" w:lineRule="exact"/>
              <w:ind w:left="-900" w:right="146" w:firstLine="270"/>
              <w:outlineLvl w:val="0"/>
              <w:rPr>
                <w:rFonts w:ascii="Times New Roman" w:hAnsi="Times New Roman"/>
                <w:cs/>
                <w:lang w:val="en-US"/>
              </w:rPr>
            </w:pPr>
            <w:r w:rsidRPr="009A2621">
              <w:rPr>
                <w:rFonts w:ascii="Times New Roman" w:hAnsi="Times New Roman"/>
                <w:lang w:val="en-US"/>
              </w:rPr>
              <w:t>23</w:t>
            </w:r>
          </w:p>
        </w:tc>
        <w:tc>
          <w:tcPr>
            <w:tcW w:w="179" w:type="dxa"/>
            <w:tcBorders>
              <w:top w:val="nil"/>
              <w:left w:val="nil"/>
              <w:bottom w:val="nil"/>
              <w:right w:val="nil"/>
            </w:tcBorders>
          </w:tcPr>
          <w:p w14:paraId="37DC7E4E" w14:textId="77777777" w:rsidR="00AA54D1" w:rsidRPr="00D77C01" w:rsidRDefault="00AA54D1" w:rsidP="00AA54D1">
            <w:pPr>
              <w:tabs>
                <w:tab w:val="decimal" w:pos="1253"/>
              </w:tabs>
              <w:spacing w:line="240" w:lineRule="exact"/>
              <w:rPr>
                <w:rFonts w:ascii="Times New Roman" w:hAnsi="Times New Roman" w:cs="Times New Roman"/>
              </w:rPr>
            </w:pPr>
          </w:p>
        </w:tc>
        <w:tc>
          <w:tcPr>
            <w:tcW w:w="1279" w:type="dxa"/>
            <w:tcBorders>
              <w:top w:val="nil"/>
              <w:left w:val="nil"/>
              <w:bottom w:val="single" w:sz="4" w:space="0" w:color="auto"/>
              <w:right w:val="nil"/>
            </w:tcBorders>
          </w:tcPr>
          <w:p w14:paraId="20E63FC5" w14:textId="4C3DF986" w:rsidR="00AA54D1" w:rsidRPr="00D77C01" w:rsidRDefault="009A2621" w:rsidP="005525D7">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3</w:t>
            </w:r>
            <w:r w:rsidR="00AA54D1" w:rsidRPr="00D77C01">
              <w:rPr>
                <w:rFonts w:ascii="Times New Roman" w:hAnsi="Times New Roman"/>
                <w:lang w:val="en-US"/>
              </w:rPr>
              <w:t>,</w:t>
            </w:r>
            <w:r w:rsidRPr="009A2621">
              <w:rPr>
                <w:rFonts w:ascii="Times New Roman" w:hAnsi="Times New Roman"/>
                <w:lang w:val="en-US"/>
              </w:rPr>
              <w:t>202</w:t>
            </w:r>
          </w:p>
        </w:tc>
      </w:tr>
      <w:tr w:rsidR="00AA54D1" w:rsidRPr="00D77C01" w14:paraId="3C160AD1" w14:textId="77777777" w:rsidTr="00CC025F">
        <w:trPr>
          <w:cantSplit/>
          <w:trHeight w:val="144"/>
        </w:trPr>
        <w:tc>
          <w:tcPr>
            <w:tcW w:w="5594" w:type="dxa"/>
            <w:tcBorders>
              <w:top w:val="nil"/>
              <w:left w:val="nil"/>
              <w:bottom w:val="nil"/>
              <w:right w:val="nil"/>
            </w:tcBorders>
          </w:tcPr>
          <w:p w14:paraId="10312327" w14:textId="77777777" w:rsidR="00AA54D1" w:rsidRPr="00D77C01" w:rsidRDefault="00AA54D1" w:rsidP="00CC025F">
            <w:pPr>
              <w:pStyle w:val="a1"/>
              <w:tabs>
                <w:tab w:val="clear" w:pos="1080"/>
              </w:tabs>
              <w:ind w:left="252" w:right="-9" w:hanging="77"/>
              <w:rPr>
                <w:rFonts w:cs="Times New Roman"/>
                <w:spacing w:val="-6"/>
                <w:sz w:val="20"/>
                <w:szCs w:val="20"/>
                <w:lang w:val="en-US"/>
              </w:rPr>
            </w:pPr>
          </w:p>
        </w:tc>
        <w:tc>
          <w:tcPr>
            <w:tcW w:w="2042" w:type="dxa"/>
            <w:tcBorders>
              <w:top w:val="single" w:sz="4" w:space="0" w:color="auto"/>
              <w:left w:val="nil"/>
              <w:bottom w:val="single" w:sz="4" w:space="0" w:color="auto"/>
              <w:right w:val="nil"/>
            </w:tcBorders>
          </w:tcPr>
          <w:p w14:paraId="481E5813" w14:textId="630C54D9" w:rsidR="00AA54D1" w:rsidRPr="00D77C01" w:rsidRDefault="00AA54D1" w:rsidP="009A2621">
            <w:pPr>
              <w:tabs>
                <w:tab w:val="decimal" w:pos="1702"/>
              </w:tabs>
              <w:spacing w:line="240" w:lineRule="exact"/>
              <w:ind w:left="-900" w:right="146" w:firstLine="270"/>
              <w:outlineLvl w:val="0"/>
              <w:rPr>
                <w:rFonts w:ascii="Times New Roman" w:hAnsi="Times New Roman"/>
                <w:cs/>
                <w:lang w:val="en-US"/>
              </w:rPr>
            </w:pPr>
            <w:r w:rsidRPr="00D77C01">
              <w:rPr>
                <w:rFonts w:ascii="Times New Roman" w:hAnsi="Times New Roman"/>
                <w:lang w:val="en-US"/>
              </w:rPr>
              <w:t>(</w:t>
            </w:r>
            <w:r w:rsidR="009A2621" w:rsidRPr="009A2621">
              <w:rPr>
                <w:rFonts w:ascii="Times New Roman" w:hAnsi="Times New Roman"/>
                <w:lang w:val="en-US"/>
              </w:rPr>
              <w:t>275</w:t>
            </w:r>
            <w:r w:rsidRPr="00D77C01">
              <w:rPr>
                <w:rFonts w:ascii="Times New Roman" w:hAnsi="Times New Roman"/>
                <w:lang w:val="en-US"/>
              </w:rPr>
              <w:t>,</w:t>
            </w:r>
            <w:r w:rsidR="009A2621" w:rsidRPr="009A2621">
              <w:rPr>
                <w:rFonts w:ascii="Times New Roman" w:hAnsi="Times New Roman"/>
                <w:lang w:val="en-US"/>
              </w:rPr>
              <w:t>851</w:t>
            </w:r>
            <w:r w:rsidRPr="00D77C01">
              <w:rPr>
                <w:rFonts w:ascii="Times New Roman" w:hAnsi="Times New Roman"/>
                <w:lang w:val="en-US"/>
              </w:rPr>
              <w:t>)</w:t>
            </w:r>
          </w:p>
        </w:tc>
        <w:tc>
          <w:tcPr>
            <w:tcW w:w="179" w:type="dxa"/>
            <w:tcBorders>
              <w:top w:val="nil"/>
              <w:left w:val="nil"/>
              <w:bottom w:val="nil"/>
              <w:right w:val="nil"/>
            </w:tcBorders>
          </w:tcPr>
          <w:p w14:paraId="4F25A0A0" w14:textId="77777777" w:rsidR="00AA54D1" w:rsidRPr="00D77C01" w:rsidRDefault="00AA54D1" w:rsidP="00AA54D1">
            <w:pPr>
              <w:tabs>
                <w:tab w:val="decimal" w:pos="1253"/>
              </w:tabs>
              <w:spacing w:line="240" w:lineRule="exact"/>
              <w:rPr>
                <w:rFonts w:ascii="Times New Roman" w:hAnsi="Times New Roman" w:cs="Times New Roman"/>
              </w:rPr>
            </w:pPr>
          </w:p>
        </w:tc>
        <w:tc>
          <w:tcPr>
            <w:tcW w:w="1279" w:type="dxa"/>
            <w:tcBorders>
              <w:top w:val="single" w:sz="4" w:space="0" w:color="auto"/>
              <w:left w:val="nil"/>
              <w:bottom w:val="single" w:sz="4" w:space="0" w:color="auto"/>
              <w:right w:val="nil"/>
            </w:tcBorders>
          </w:tcPr>
          <w:p w14:paraId="718FFE27" w14:textId="12F7695A" w:rsidR="00AA54D1" w:rsidRPr="00D77C01" w:rsidRDefault="00AA54D1" w:rsidP="005525D7">
            <w:pPr>
              <w:tabs>
                <w:tab w:val="decimal" w:pos="995"/>
              </w:tabs>
              <w:spacing w:line="240" w:lineRule="exact"/>
              <w:ind w:left="-900" w:right="146" w:firstLine="270"/>
              <w:outlineLvl w:val="0"/>
              <w:rPr>
                <w:rFonts w:ascii="Times New Roman" w:hAnsi="Times New Roman"/>
                <w:lang w:val="en-US"/>
              </w:rPr>
            </w:pPr>
            <w:r w:rsidRPr="00D77C01">
              <w:rPr>
                <w:rFonts w:ascii="Times New Roman" w:hAnsi="Times New Roman"/>
                <w:lang w:val="en-US"/>
              </w:rPr>
              <w:t>(</w:t>
            </w:r>
            <w:r w:rsidR="009A2621" w:rsidRPr="009A2621">
              <w:rPr>
                <w:rFonts w:ascii="Times New Roman" w:hAnsi="Times New Roman"/>
                <w:lang w:val="en-US"/>
              </w:rPr>
              <w:t>109</w:t>
            </w:r>
            <w:r w:rsidRPr="00D77C01">
              <w:rPr>
                <w:rFonts w:ascii="Times New Roman" w:hAnsi="Times New Roman"/>
                <w:lang w:val="en-US"/>
              </w:rPr>
              <w:t>,</w:t>
            </w:r>
            <w:r w:rsidR="009A2621" w:rsidRPr="009A2621">
              <w:rPr>
                <w:rFonts w:ascii="Times New Roman" w:hAnsi="Times New Roman"/>
                <w:lang w:val="en-US"/>
              </w:rPr>
              <w:t>148</w:t>
            </w:r>
            <w:r w:rsidRPr="00D77C01">
              <w:rPr>
                <w:rFonts w:ascii="Times New Roman" w:hAnsi="Times New Roman"/>
                <w:lang w:val="en-US"/>
              </w:rPr>
              <w:t>)</w:t>
            </w:r>
          </w:p>
        </w:tc>
      </w:tr>
      <w:tr w:rsidR="00AA54D1" w:rsidRPr="00D77C01" w14:paraId="3CB82EFB" w14:textId="77777777" w:rsidTr="00CC025F">
        <w:trPr>
          <w:cantSplit/>
          <w:trHeight w:val="144"/>
        </w:trPr>
        <w:tc>
          <w:tcPr>
            <w:tcW w:w="5594" w:type="dxa"/>
            <w:tcBorders>
              <w:top w:val="nil"/>
              <w:left w:val="nil"/>
              <w:bottom w:val="nil"/>
              <w:right w:val="nil"/>
            </w:tcBorders>
          </w:tcPr>
          <w:p w14:paraId="34A9B617" w14:textId="77777777" w:rsidR="00AA54D1" w:rsidRPr="00D77C01" w:rsidRDefault="00AA54D1" w:rsidP="00CC025F">
            <w:pPr>
              <w:pStyle w:val="a1"/>
              <w:tabs>
                <w:tab w:val="clear" w:pos="1080"/>
              </w:tabs>
              <w:ind w:left="252" w:right="-9" w:hanging="77"/>
              <w:rPr>
                <w:rFonts w:cs="Times New Roman"/>
                <w:sz w:val="20"/>
                <w:szCs w:val="20"/>
                <w:lang w:val="en-US"/>
              </w:rPr>
            </w:pPr>
            <w:r w:rsidRPr="00D77C01">
              <w:rPr>
                <w:rFonts w:cs="Times New Roman"/>
                <w:sz w:val="20"/>
                <w:szCs w:val="20"/>
              </w:rPr>
              <w:t>Total income tax expenses</w:t>
            </w:r>
          </w:p>
        </w:tc>
        <w:tc>
          <w:tcPr>
            <w:tcW w:w="2042" w:type="dxa"/>
            <w:tcBorders>
              <w:top w:val="single" w:sz="4" w:space="0" w:color="auto"/>
              <w:left w:val="nil"/>
              <w:bottom w:val="double" w:sz="4" w:space="0" w:color="auto"/>
              <w:right w:val="nil"/>
            </w:tcBorders>
          </w:tcPr>
          <w:p w14:paraId="6DBB52BD" w14:textId="1E48B5A5" w:rsidR="00AA54D1" w:rsidRPr="00D77C01" w:rsidRDefault="009A2621" w:rsidP="009A2621">
            <w:pPr>
              <w:tabs>
                <w:tab w:val="decimal" w:pos="1702"/>
              </w:tabs>
              <w:spacing w:line="240" w:lineRule="exact"/>
              <w:ind w:left="-900" w:right="146" w:firstLine="270"/>
              <w:outlineLvl w:val="0"/>
              <w:rPr>
                <w:rFonts w:ascii="Times New Roman" w:hAnsi="Times New Roman"/>
                <w:cs/>
                <w:lang w:val="en-US"/>
              </w:rPr>
            </w:pPr>
            <w:r w:rsidRPr="009A2621">
              <w:rPr>
                <w:rFonts w:ascii="Times New Roman" w:hAnsi="Times New Roman"/>
                <w:lang w:val="en-US"/>
              </w:rPr>
              <w:t>953</w:t>
            </w:r>
            <w:r w:rsidR="00AA54D1" w:rsidRPr="00D77C01">
              <w:rPr>
                <w:rFonts w:ascii="Times New Roman" w:hAnsi="Times New Roman"/>
                <w:lang w:val="en-US"/>
              </w:rPr>
              <w:t>,</w:t>
            </w:r>
            <w:r w:rsidRPr="009A2621">
              <w:rPr>
                <w:rFonts w:ascii="Times New Roman" w:hAnsi="Times New Roman"/>
                <w:lang w:val="en-US"/>
              </w:rPr>
              <w:t>299</w:t>
            </w:r>
          </w:p>
        </w:tc>
        <w:tc>
          <w:tcPr>
            <w:tcW w:w="179" w:type="dxa"/>
            <w:tcBorders>
              <w:top w:val="nil"/>
              <w:left w:val="nil"/>
              <w:bottom w:val="nil"/>
              <w:right w:val="nil"/>
            </w:tcBorders>
          </w:tcPr>
          <w:p w14:paraId="46621A51" w14:textId="77777777" w:rsidR="00AA54D1" w:rsidRPr="00D77C01" w:rsidRDefault="00AA54D1" w:rsidP="00AA54D1">
            <w:pPr>
              <w:tabs>
                <w:tab w:val="decimal" w:pos="1253"/>
              </w:tabs>
              <w:spacing w:line="240" w:lineRule="exact"/>
              <w:rPr>
                <w:rFonts w:ascii="Times New Roman" w:hAnsi="Times New Roman" w:cs="Times New Roman"/>
              </w:rPr>
            </w:pPr>
          </w:p>
        </w:tc>
        <w:tc>
          <w:tcPr>
            <w:tcW w:w="1279" w:type="dxa"/>
            <w:tcBorders>
              <w:top w:val="single" w:sz="4" w:space="0" w:color="auto"/>
              <w:left w:val="nil"/>
              <w:bottom w:val="double" w:sz="4" w:space="0" w:color="auto"/>
              <w:right w:val="nil"/>
            </w:tcBorders>
          </w:tcPr>
          <w:p w14:paraId="3C98606E" w14:textId="09BEDDB9" w:rsidR="00AA54D1" w:rsidRPr="00D77C01" w:rsidRDefault="009A2621" w:rsidP="005525D7">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893</w:t>
            </w:r>
            <w:r w:rsidR="00AA54D1" w:rsidRPr="00D77C01">
              <w:rPr>
                <w:rFonts w:ascii="Times New Roman" w:hAnsi="Times New Roman"/>
                <w:lang w:val="en-US"/>
              </w:rPr>
              <w:t>,</w:t>
            </w:r>
            <w:r w:rsidRPr="009A2621">
              <w:rPr>
                <w:rFonts w:ascii="Times New Roman" w:hAnsi="Times New Roman"/>
                <w:lang w:val="en-US"/>
              </w:rPr>
              <w:t>192</w:t>
            </w:r>
          </w:p>
        </w:tc>
      </w:tr>
    </w:tbl>
    <w:p w14:paraId="26425F12" w14:textId="77777777" w:rsidR="003E3000" w:rsidRDefault="003E3000">
      <w:pPr>
        <w:rPr>
          <w:rFonts w:ascii="Times New Roman" w:hAnsi="Times New Roman" w:cs="Times New Roman"/>
          <w:sz w:val="24"/>
          <w:szCs w:val="24"/>
          <w:lang w:val="x-none" w:eastAsia="x-none"/>
        </w:rPr>
      </w:pPr>
      <w:r>
        <w:rPr>
          <w:rFonts w:cs="Times New Roman"/>
        </w:rPr>
        <w:br w:type="page"/>
      </w:r>
    </w:p>
    <w:p w14:paraId="00EF36EB" w14:textId="79CF7181" w:rsidR="00C97660" w:rsidRPr="00D77C01" w:rsidRDefault="00C97660" w:rsidP="0006296B">
      <w:pPr>
        <w:pStyle w:val="BodyText2"/>
        <w:spacing w:before="200" w:after="200"/>
        <w:ind w:left="547" w:right="-130"/>
        <w:jc w:val="thaiDistribute"/>
        <w:rPr>
          <w:rFonts w:cs="Times New Roman"/>
        </w:rPr>
      </w:pPr>
      <w:r w:rsidRPr="00D77C01">
        <w:rPr>
          <w:rFonts w:cs="Times New Roman"/>
        </w:rPr>
        <w:lastRenderedPageBreak/>
        <w:t>Reconciliation</w:t>
      </w:r>
      <w:r w:rsidR="00425FEB">
        <w:rPr>
          <w:rFonts w:cs="Times New Roman"/>
          <w:lang w:val="en-US"/>
        </w:rPr>
        <w:t>s</w:t>
      </w:r>
      <w:r w:rsidRPr="00D77C01">
        <w:rPr>
          <w:rFonts w:cs="Times New Roman"/>
        </w:rPr>
        <w:t xml:space="preserve"> of </w:t>
      </w:r>
      <w:r w:rsidRPr="00D77C01">
        <w:rPr>
          <w:rFonts w:eastAsia="Angsana New" w:cs="Times New Roman"/>
        </w:rPr>
        <w:t xml:space="preserve">effective tax rate </w:t>
      </w:r>
      <w:r w:rsidR="00DA4230" w:rsidRPr="00D77C01">
        <w:rPr>
          <w:rFonts w:eastAsia="Angsana New" w:cs="Times New Roman"/>
          <w:lang w:val="en-US"/>
        </w:rPr>
        <w:t>were</w:t>
      </w:r>
      <w:r w:rsidRPr="00D77C01">
        <w:rPr>
          <w:rFonts w:eastAsia="Angsana New" w:cs="Times New Roman"/>
        </w:rPr>
        <w:t xml:space="preserve"> as follows:</w:t>
      </w:r>
    </w:p>
    <w:tbl>
      <w:tblPr>
        <w:tblW w:w="8990" w:type="dxa"/>
        <w:tblInd w:w="360" w:type="dxa"/>
        <w:tblLayout w:type="fixed"/>
        <w:tblCellMar>
          <w:left w:w="0" w:type="dxa"/>
          <w:right w:w="0" w:type="dxa"/>
        </w:tblCellMar>
        <w:tblLook w:val="0000" w:firstRow="0" w:lastRow="0" w:firstColumn="0" w:lastColumn="0" w:noHBand="0" w:noVBand="0"/>
      </w:tblPr>
      <w:tblGrid>
        <w:gridCol w:w="4482"/>
        <w:gridCol w:w="1112"/>
        <w:gridCol w:w="142"/>
        <w:gridCol w:w="951"/>
        <w:gridCol w:w="90"/>
        <w:gridCol w:w="1085"/>
        <w:gridCol w:w="142"/>
        <w:gridCol w:w="986"/>
      </w:tblGrid>
      <w:tr w:rsidR="0006296B" w:rsidRPr="00D77C01" w14:paraId="1949A844" w14:textId="77777777" w:rsidTr="001F6493">
        <w:trPr>
          <w:trHeight w:val="20"/>
        </w:trPr>
        <w:tc>
          <w:tcPr>
            <w:tcW w:w="4482" w:type="dxa"/>
            <w:vAlign w:val="center"/>
          </w:tcPr>
          <w:p w14:paraId="741A7FC7" w14:textId="77777777" w:rsidR="0006296B" w:rsidRPr="00D77C01" w:rsidRDefault="0006296B" w:rsidP="0006296B">
            <w:pPr>
              <w:spacing w:line="280" w:lineRule="exact"/>
              <w:ind w:right="-9"/>
              <w:jc w:val="both"/>
              <w:rPr>
                <w:rFonts w:ascii="Times New Roman" w:hAnsi="Times New Roman" w:cs="Times New Roman"/>
                <w:b/>
                <w:bCs/>
              </w:rPr>
            </w:pPr>
          </w:p>
        </w:tc>
        <w:tc>
          <w:tcPr>
            <w:tcW w:w="2205" w:type="dxa"/>
            <w:gridSpan w:val="3"/>
            <w:vAlign w:val="center"/>
          </w:tcPr>
          <w:p w14:paraId="37A4EE28" w14:textId="77777777" w:rsidR="0006296B" w:rsidRPr="00D77C01" w:rsidRDefault="0006296B" w:rsidP="0006296B">
            <w:pPr>
              <w:spacing w:line="280" w:lineRule="exact"/>
              <w:ind w:right="-9"/>
              <w:jc w:val="center"/>
              <w:rPr>
                <w:rFonts w:ascii="Times New Roman" w:eastAsia="Angsana New" w:hAnsi="Times New Roman" w:cs="Times New Roman"/>
                <w:b/>
                <w:bCs/>
              </w:rPr>
            </w:pPr>
            <w:r w:rsidRPr="00D77C01">
              <w:rPr>
                <w:rFonts w:ascii="Times New Roman" w:hAnsi="Times New Roman" w:cs="Times New Roman"/>
                <w:b/>
                <w:bCs/>
                <w:spacing w:val="-6"/>
                <w:sz w:val="16"/>
                <w:szCs w:val="16"/>
              </w:rPr>
              <w:t>FINANCIAL STATEMENTS</w:t>
            </w:r>
          </w:p>
        </w:tc>
        <w:tc>
          <w:tcPr>
            <w:tcW w:w="90" w:type="dxa"/>
            <w:vAlign w:val="center"/>
          </w:tcPr>
          <w:p w14:paraId="4D513319" w14:textId="77777777" w:rsidR="0006296B" w:rsidRPr="00D77C01" w:rsidRDefault="0006296B" w:rsidP="0006296B">
            <w:pPr>
              <w:spacing w:line="280" w:lineRule="exact"/>
              <w:ind w:right="-9"/>
              <w:jc w:val="center"/>
              <w:rPr>
                <w:rFonts w:ascii="Times New Roman" w:hAnsi="Times New Roman" w:cs="Times New Roman"/>
                <w:b/>
                <w:bCs/>
              </w:rPr>
            </w:pPr>
          </w:p>
        </w:tc>
        <w:tc>
          <w:tcPr>
            <w:tcW w:w="2213" w:type="dxa"/>
            <w:gridSpan w:val="3"/>
            <w:shd w:val="clear" w:color="auto" w:fill="auto"/>
            <w:vAlign w:val="center"/>
          </w:tcPr>
          <w:p w14:paraId="3F221342" w14:textId="77777777" w:rsidR="0006296B" w:rsidRPr="00D77C01" w:rsidRDefault="0006296B" w:rsidP="0006296B">
            <w:pPr>
              <w:spacing w:line="280" w:lineRule="exact"/>
              <w:ind w:right="-9"/>
              <w:jc w:val="center"/>
              <w:rPr>
                <w:rFonts w:ascii="Times New Roman" w:eastAsia="Angsana New" w:hAnsi="Times New Roman" w:cs="Times New Roman"/>
                <w:b/>
                <w:bCs/>
              </w:rPr>
            </w:pPr>
          </w:p>
        </w:tc>
      </w:tr>
      <w:tr w:rsidR="0006296B" w:rsidRPr="00D77C01" w14:paraId="7506CBED" w14:textId="77777777" w:rsidTr="001F6493">
        <w:trPr>
          <w:trHeight w:val="20"/>
        </w:trPr>
        <w:tc>
          <w:tcPr>
            <w:tcW w:w="4482" w:type="dxa"/>
            <w:vAlign w:val="center"/>
          </w:tcPr>
          <w:p w14:paraId="39C8F1A6" w14:textId="77777777" w:rsidR="0006296B" w:rsidRPr="00D77C01" w:rsidRDefault="0006296B" w:rsidP="0006296B">
            <w:pPr>
              <w:spacing w:line="280" w:lineRule="exact"/>
              <w:ind w:right="-9"/>
              <w:jc w:val="both"/>
              <w:rPr>
                <w:rFonts w:ascii="Times New Roman" w:hAnsi="Times New Roman" w:cs="Times New Roman"/>
                <w:b/>
                <w:bCs/>
              </w:rPr>
            </w:pPr>
          </w:p>
        </w:tc>
        <w:tc>
          <w:tcPr>
            <w:tcW w:w="2205" w:type="dxa"/>
            <w:gridSpan w:val="3"/>
            <w:vAlign w:val="center"/>
          </w:tcPr>
          <w:p w14:paraId="6CEB48F1" w14:textId="77777777" w:rsidR="0006296B" w:rsidRPr="00D77C01" w:rsidRDefault="0006296B" w:rsidP="0006296B">
            <w:pPr>
              <w:spacing w:line="280" w:lineRule="exact"/>
              <w:ind w:right="-9"/>
              <w:jc w:val="center"/>
              <w:rPr>
                <w:rFonts w:ascii="Times New Roman" w:eastAsia="Angsana New" w:hAnsi="Times New Roman" w:cs="Times New Roman"/>
                <w:b/>
                <w:bCs/>
              </w:rPr>
            </w:pPr>
            <w:r w:rsidRPr="00D77C01">
              <w:rPr>
                <w:rFonts w:ascii="Times New Roman" w:hAnsi="Times New Roman" w:cs="Times New Roman"/>
                <w:b/>
                <w:bCs/>
                <w:spacing w:val="-6"/>
                <w:sz w:val="16"/>
                <w:szCs w:val="16"/>
              </w:rPr>
              <w:t>IN WHICH THE EQUITY</w:t>
            </w:r>
          </w:p>
        </w:tc>
        <w:tc>
          <w:tcPr>
            <w:tcW w:w="90" w:type="dxa"/>
            <w:vAlign w:val="center"/>
          </w:tcPr>
          <w:p w14:paraId="195A2503" w14:textId="77777777" w:rsidR="0006296B" w:rsidRPr="00D77C01" w:rsidRDefault="0006296B" w:rsidP="0006296B">
            <w:pPr>
              <w:spacing w:line="280" w:lineRule="exact"/>
              <w:ind w:right="-9"/>
              <w:jc w:val="center"/>
              <w:rPr>
                <w:rFonts w:ascii="Times New Roman" w:hAnsi="Times New Roman" w:cs="Times New Roman"/>
                <w:b/>
                <w:bCs/>
              </w:rPr>
            </w:pPr>
          </w:p>
        </w:tc>
        <w:tc>
          <w:tcPr>
            <w:tcW w:w="2213" w:type="dxa"/>
            <w:gridSpan w:val="3"/>
            <w:shd w:val="clear" w:color="auto" w:fill="auto"/>
            <w:vAlign w:val="center"/>
          </w:tcPr>
          <w:p w14:paraId="324AA774" w14:textId="77777777" w:rsidR="0006296B" w:rsidRPr="00D77C01" w:rsidRDefault="0006296B" w:rsidP="0006296B">
            <w:pPr>
              <w:spacing w:line="280" w:lineRule="exact"/>
              <w:ind w:right="-9"/>
              <w:jc w:val="center"/>
              <w:rPr>
                <w:rFonts w:ascii="Times New Roman" w:eastAsia="Angsana New" w:hAnsi="Times New Roman" w:cs="Times New Roman"/>
                <w:b/>
                <w:bCs/>
              </w:rPr>
            </w:pPr>
          </w:p>
        </w:tc>
      </w:tr>
      <w:tr w:rsidR="0006296B" w:rsidRPr="00D77C01" w14:paraId="6B12165A" w14:textId="77777777" w:rsidTr="001F6493">
        <w:trPr>
          <w:trHeight w:val="20"/>
        </w:trPr>
        <w:tc>
          <w:tcPr>
            <w:tcW w:w="4482" w:type="dxa"/>
            <w:vAlign w:val="center"/>
          </w:tcPr>
          <w:p w14:paraId="20CA4B8B" w14:textId="77777777" w:rsidR="0006296B" w:rsidRPr="00D77C01" w:rsidRDefault="0006296B" w:rsidP="0006296B">
            <w:pPr>
              <w:spacing w:line="280" w:lineRule="exact"/>
              <w:ind w:right="-9"/>
              <w:jc w:val="both"/>
              <w:rPr>
                <w:rFonts w:ascii="Times New Roman" w:hAnsi="Times New Roman" w:cs="Times New Roman"/>
                <w:b/>
                <w:bCs/>
              </w:rPr>
            </w:pPr>
          </w:p>
        </w:tc>
        <w:tc>
          <w:tcPr>
            <w:tcW w:w="2205" w:type="dxa"/>
            <w:gridSpan w:val="3"/>
            <w:vAlign w:val="center"/>
          </w:tcPr>
          <w:p w14:paraId="0BC0E47F" w14:textId="77777777" w:rsidR="0006296B" w:rsidRPr="00D77C01" w:rsidRDefault="0006296B" w:rsidP="0006296B">
            <w:pPr>
              <w:spacing w:line="280" w:lineRule="exact"/>
              <w:ind w:right="-9"/>
              <w:jc w:val="center"/>
              <w:rPr>
                <w:rFonts w:ascii="Times New Roman" w:eastAsia="Angsana New" w:hAnsi="Times New Roman"/>
                <w:b/>
                <w:bCs/>
                <w:lang w:val="en-US"/>
              </w:rPr>
            </w:pPr>
            <w:r w:rsidRPr="00D77C01">
              <w:rPr>
                <w:rFonts w:ascii="Times New Roman" w:hAnsi="Times New Roman" w:cs="Times New Roman"/>
                <w:b/>
                <w:bCs/>
                <w:spacing w:val="-6"/>
                <w:sz w:val="16"/>
                <w:szCs w:val="16"/>
              </w:rPr>
              <w:t>METHOD IS APPLIED AND</w:t>
            </w:r>
          </w:p>
        </w:tc>
        <w:tc>
          <w:tcPr>
            <w:tcW w:w="90" w:type="dxa"/>
            <w:vAlign w:val="center"/>
          </w:tcPr>
          <w:p w14:paraId="020A9D2E" w14:textId="77777777" w:rsidR="0006296B" w:rsidRPr="00D77C01" w:rsidRDefault="0006296B" w:rsidP="0006296B">
            <w:pPr>
              <w:spacing w:line="280" w:lineRule="exact"/>
              <w:ind w:right="-9"/>
              <w:jc w:val="center"/>
              <w:rPr>
                <w:rFonts w:ascii="Times New Roman" w:hAnsi="Times New Roman" w:cs="Times New Roman"/>
                <w:b/>
                <w:bCs/>
              </w:rPr>
            </w:pPr>
          </w:p>
        </w:tc>
        <w:tc>
          <w:tcPr>
            <w:tcW w:w="2213" w:type="dxa"/>
            <w:gridSpan w:val="3"/>
            <w:shd w:val="clear" w:color="auto" w:fill="auto"/>
            <w:vAlign w:val="center"/>
          </w:tcPr>
          <w:p w14:paraId="6C3C944C" w14:textId="77777777" w:rsidR="0006296B" w:rsidRPr="00D77C01" w:rsidRDefault="0006296B" w:rsidP="0006296B">
            <w:pPr>
              <w:spacing w:line="280" w:lineRule="exact"/>
              <w:ind w:right="-9"/>
              <w:jc w:val="center"/>
              <w:rPr>
                <w:rFonts w:ascii="Times New Roman" w:eastAsia="Angsana New" w:hAnsi="Times New Roman"/>
                <w:b/>
                <w:bCs/>
                <w:lang w:val="en-US"/>
              </w:rPr>
            </w:pPr>
            <w:r w:rsidRPr="00D77C01">
              <w:rPr>
                <w:rFonts w:ascii="Times New Roman" w:hAnsi="Times New Roman" w:cs="Times New Roman"/>
                <w:b/>
                <w:bCs/>
                <w:spacing w:val="-6"/>
                <w:sz w:val="16"/>
                <w:szCs w:val="16"/>
              </w:rPr>
              <w:t>SEPARATE</w:t>
            </w:r>
          </w:p>
        </w:tc>
      </w:tr>
      <w:tr w:rsidR="0006296B" w:rsidRPr="00D77C01" w14:paraId="49841938" w14:textId="77777777" w:rsidTr="001F6493">
        <w:trPr>
          <w:trHeight w:val="20"/>
        </w:trPr>
        <w:tc>
          <w:tcPr>
            <w:tcW w:w="4482" w:type="dxa"/>
            <w:vAlign w:val="center"/>
          </w:tcPr>
          <w:p w14:paraId="2FF07D72" w14:textId="77777777" w:rsidR="0006296B" w:rsidRPr="00D77C01" w:rsidRDefault="0006296B" w:rsidP="0006296B">
            <w:pPr>
              <w:spacing w:line="280" w:lineRule="exact"/>
              <w:ind w:right="-9"/>
              <w:jc w:val="both"/>
              <w:rPr>
                <w:rFonts w:ascii="Times New Roman" w:hAnsi="Times New Roman" w:cs="Times New Roman"/>
                <w:b/>
                <w:bCs/>
              </w:rPr>
            </w:pPr>
          </w:p>
        </w:tc>
        <w:tc>
          <w:tcPr>
            <w:tcW w:w="2205" w:type="dxa"/>
            <w:gridSpan w:val="3"/>
            <w:vAlign w:val="center"/>
          </w:tcPr>
          <w:p w14:paraId="380956E8" w14:textId="77777777" w:rsidR="0006296B" w:rsidRPr="00D77C01" w:rsidRDefault="0006296B" w:rsidP="0006296B">
            <w:pPr>
              <w:spacing w:line="280" w:lineRule="exact"/>
              <w:ind w:right="-9"/>
              <w:jc w:val="center"/>
              <w:rPr>
                <w:rFonts w:ascii="Times New Roman" w:eastAsia="Angsana New" w:hAnsi="Times New Roman"/>
                <w:b/>
                <w:bCs/>
                <w:lang w:val="en-US"/>
              </w:rPr>
            </w:pPr>
            <w:r w:rsidRPr="00D77C01">
              <w:rPr>
                <w:rFonts w:ascii="Times New Roman" w:hAnsi="Times New Roman" w:cs="Times New Roman"/>
                <w:b/>
                <w:bCs/>
                <w:spacing w:val="-6"/>
                <w:sz w:val="16"/>
                <w:szCs w:val="16"/>
              </w:rPr>
              <w:t>SEPARATE FINANCIAL</w:t>
            </w:r>
          </w:p>
        </w:tc>
        <w:tc>
          <w:tcPr>
            <w:tcW w:w="90" w:type="dxa"/>
            <w:vAlign w:val="center"/>
          </w:tcPr>
          <w:p w14:paraId="5957C99D" w14:textId="77777777" w:rsidR="0006296B" w:rsidRPr="00D77C01" w:rsidRDefault="0006296B" w:rsidP="0006296B">
            <w:pPr>
              <w:spacing w:line="280" w:lineRule="exact"/>
              <w:ind w:right="-9"/>
              <w:jc w:val="center"/>
              <w:rPr>
                <w:rFonts w:ascii="Times New Roman" w:hAnsi="Times New Roman" w:cs="Times New Roman"/>
                <w:b/>
                <w:bCs/>
              </w:rPr>
            </w:pPr>
          </w:p>
        </w:tc>
        <w:tc>
          <w:tcPr>
            <w:tcW w:w="2213" w:type="dxa"/>
            <w:gridSpan w:val="3"/>
            <w:shd w:val="clear" w:color="auto" w:fill="auto"/>
            <w:vAlign w:val="center"/>
          </w:tcPr>
          <w:p w14:paraId="17DE62E1" w14:textId="77777777" w:rsidR="0006296B" w:rsidRPr="00D77C01" w:rsidRDefault="0006296B" w:rsidP="0006296B">
            <w:pPr>
              <w:spacing w:line="280" w:lineRule="exact"/>
              <w:ind w:right="-9"/>
              <w:jc w:val="center"/>
              <w:rPr>
                <w:rFonts w:ascii="Times New Roman" w:eastAsia="Angsana New" w:hAnsi="Times New Roman"/>
                <w:b/>
                <w:bCs/>
                <w:lang w:val="en-US"/>
              </w:rPr>
            </w:pPr>
            <w:r w:rsidRPr="00D77C01">
              <w:rPr>
                <w:rFonts w:ascii="Times New Roman" w:hAnsi="Times New Roman" w:cs="Times New Roman"/>
                <w:b/>
                <w:bCs/>
                <w:spacing w:val="-6"/>
                <w:sz w:val="16"/>
                <w:szCs w:val="16"/>
              </w:rPr>
              <w:t>FINANCIAL</w:t>
            </w:r>
          </w:p>
        </w:tc>
      </w:tr>
      <w:tr w:rsidR="005E7146" w:rsidRPr="00D77C01" w14:paraId="10942BE2" w14:textId="77777777" w:rsidTr="001F6493">
        <w:trPr>
          <w:trHeight w:val="20"/>
        </w:trPr>
        <w:tc>
          <w:tcPr>
            <w:tcW w:w="4482" w:type="dxa"/>
            <w:vAlign w:val="center"/>
          </w:tcPr>
          <w:p w14:paraId="1C22873B" w14:textId="77777777" w:rsidR="005E7146" w:rsidRPr="00D77C01" w:rsidRDefault="005E7146" w:rsidP="005E7146">
            <w:pPr>
              <w:spacing w:line="280" w:lineRule="exact"/>
              <w:ind w:right="-9"/>
              <w:jc w:val="both"/>
              <w:rPr>
                <w:rFonts w:ascii="Times New Roman" w:hAnsi="Times New Roman" w:cs="Times New Roman"/>
                <w:b/>
                <w:bCs/>
              </w:rPr>
            </w:pPr>
          </w:p>
        </w:tc>
        <w:tc>
          <w:tcPr>
            <w:tcW w:w="2205" w:type="dxa"/>
            <w:gridSpan w:val="3"/>
            <w:vAlign w:val="center"/>
          </w:tcPr>
          <w:p w14:paraId="73AAA5B7" w14:textId="6564600D" w:rsidR="005E7146" w:rsidRPr="00D77C01" w:rsidRDefault="005E7146" w:rsidP="005E7146">
            <w:pPr>
              <w:spacing w:line="280" w:lineRule="exact"/>
              <w:ind w:right="-9"/>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c>
          <w:tcPr>
            <w:tcW w:w="90" w:type="dxa"/>
            <w:vAlign w:val="center"/>
          </w:tcPr>
          <w:p w14:paraId="74A46207" w14:textId="77777777" w:rsidR="005E7146" w:rsidRPr="00D77C01" w:rsidRDefault="005E7146" w:rsidP="005E7146">
            <w:pPr>
              <w:spacing w:line="280" w:lineRule="exact"/>
              <w:ind w:right="-9"/>
              <w:jc w:val="center"/>
              <w:rPr>
                <w:rFonts w:ascii="Times New Roman" w:hAnsi="Times New Roman" w:cs="Times New Roman"/>
                <w:b/>
                <w:bCs/>
              </w:rPr>
            </w:pPr>
          </w:p>
        </w:tc>
        <w:tc>
          <w:tcPr>
            <w:tcW w:w="2213" w:type="dxa"/>
            <w:gridSpan w:val="3"/>
            <w:shd w:val="clear" w:color="auto" w:fill="auto"/>
            <w:vAlign w:val="center"/>
          </w:tcPr>
          <w:p w14:paraId="61518CD2" w14:textId="56C5CC08" w:rsidR="005E7146" w:rsidRPr="00D77C01" w:rsidRDefault="005E7146" w:rsidP="005E7146">
            <w:pPr>
              <w:spacing w:line="280" w:lineRule="exact"/>
              <w:ind w:right="-9"/>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r>
      <w:tr w:rsidR="005E7146" w:rsidRPr="00D77C01" w14:paraId="661074B8" w14:textId="77777777" w:rsidTr="001F6493">
        <w:trPr>
          <w:trHeight w:val="20"/>
        </w:trPr>
        <w:tc>
          <w:tcPr>
            <w:tcW w:w="4482" w:type="dxa"/>
            <w:vAlign w:val="center"/>
          </w:tcPr>
          <w:p w14:paraId="07E37013" w14:textId="717D48AE" w:rsidR="005E7146" w:rsidRPr="006D48C2" w:rsidRDefault="006D48C2" w:rsidP="006D48C2">
            <w:pPr>
              <w:spacing w:line="280" w:lineRule="exact"/>
              <w:ind w:left="297" w:right="-9" w:hanging="122"/>
              <w:rPr>
                <w:rFonts w:ascii="Times New Roman" w:hAnsi="Times New Roman" w:cs="Times New Roman"/>
                <w:b/>
                <w:bCs/>
              </w:rPr>
            </w:pPr>
            <w:r w:rsidRPr="006D48C2">
              <w:rPr>
                <w:rFonts w:ascii="Times New Roman" w:eastAsia="Angsana New" w:hAnsi="Times New Roman" w:cs="Times New Roman"/>
                <w:b/>
                <w:bCs/>
              </w:rPr>
              <w:t xml:space="preserve">For the years ended December </w:t>
            </w:r>
            <w:r w:rsidR="009A2621" w:rsidRPr="009A2621">
              <w:rPr>
                <w:rFonts w:ascii="Times New Roman" w:eastAsia="Angsana New" w:hAnsi="Times New Roman" w:cs="Times New Roman"/>
                <w:b/>
                <w:bCs/>
                <w:lang w:val="en-US"/>
              </w:rPr>
              <w:t>31</w:t>
            </w:r>
            <w:r w:rsidRPr="006D48C2">
              <w:rPr>
                <w:rFonts w:ascii="Times New Roman" w:eastAsia="Angsana New" w:hAnsi="Times New Roman" w:cs="Times New Roman"/>
                <w:b/>
                <w:bCs/>
              </w:rPr>
              <w:t>,</w:t>
            </w:r>
          </w:p>
        </w:tc>
        <w:tc>
          <w:tcPr>
            <w:tcW w:w="2205" w:type="dxa"/>
            <w:gridSpan w:val="3"/>
            <w:vAlign w:val="center"/>
          </w:tcPr>
          <w:p w14:paraId="3B4F37A9" w14:textId="14BD793E" w:rsidR="005E7146" w:rsidRPr="00D77C01" w:rsidRDefault="009A2621" w:rsidP="005E7146">
            <w:pPr>
              <w:spacing w:line="280" w:lineRule="exact"/>
              <w:ind w:right="-9"/>
              <w:jc w:val="center"/>
              <w:rPr>
                <w:rFonts w:ascii="Times New Roman" w:eastAsia="Angsana New" w:hAnsi="Times New Roman"/>
                <w:b/>
                <w:bCs/>
                <w:lang w:val="en-US"/>
              </w:rPr>
            </w:pPr>
            <w:r w:rsidRPr="009A2621">
              <w:rPr>
                <w:rFonts w:ascii="Times New Roman" w:eastAsia="Angsana New" w:hAnsi="Times New Roman"/>
                <w:b/>
                <w:bCs/>
                <w:lang w:val="en-US"/>
              </w:rPr>
              <w:t>2023</w:t>
            </w:r>
          </w:p>
        </w:tc>
        <w:tc>
          <w:tcPr>
            <w:tcW w:w="90" w:type="dxa"/>
            <w:vAlign w:val="center"/>
          </w:tcPr>
          <w:p w14:paraId="69170F0E" w14:textId="77777777" w:rsidR="005E7146" w:rsidRPr="00D77C01" w:rsidRDefault="005E7146" w:rsidP="005E7146">
            <w:pPr>
              <w:spacing w:line="280" w:lineRule="exact"/>
              <w:ind w:right="-9"/>
              <w:jc w:val="center"/>
              <w:rPr>
                <w:rFonts w:ascii="Times New Roman" w:hAnsi="Times New Roman" w:cs="Times New Roman"/>
                <w:b/>
                <w:bCs/>
              </w:rPr>
            </w:pPr>
          </w:p>
        </w:tc>
        <w:tc>
          <w:tcPr>
            <w:tcW w:w="2213" w:type="dxa"/>
            <w:gridSpan w:val="3"/>
            <w:shd w:val="clear" w:color="auto" w:fill="auto"/>
            <w:vAlign w:val="center"/>
          </w:tcPr>
          <w:p w14:paraId="34A982EC" w14:textId="1C39E344" w:rsidR="005E7146" w:rsidRPr="00D77C01" w:rsidRDefault="009A2621" w:rsidP="005E7146">
            <w:pPr>
              <w:spacing w:line="280" w:lineRule="exact"/>
              <w:ind w:right="-9"/>
              <w:jc w:val="center"/>
              <w:rPr>
                <w:rFonts w:ascii="Times New Roman" w:eastAsia="Angsana New" w:hAnsi="Times New Roman"/>
                <w:b/>
                <w:bCs/>
                <w:lang w:val="en-US"/>
              </w:rPr>
            </w:pPr>
            <w:r w:rsidRPr="009A2621">
              <w:rPr>
                <w:rFonts w:ascii="Times New Roman" w:eastAsia="Angsana New" w:hAnsi="Times New Roman"/>
                <w:b/>
                <w:bCs/>
                <w:lang w:val="en-US"/>
              </w:rPr>
              <w:t>2022</w:t>
            </w:r>
          </w:p>
        </w:tc>
      </w:tr>
      <w:tr w:rsidR="005E7146" w:rsidRPr="00D77C01" w14:paraId="5798026C" w14:textId="77777777" w:rsidTr="001F6493">
        <w:trPr>
          <w:trHeight w:val="20"/>
        </w:trPr>
        <w:tc>
          <w:tcPr>
            <w:tcW w:w="4482" w:type="dxa"/>
            <w:vAlign w:val="center"/>
          </w:tcPr>
          <w:p w14:paraId="6BB68234" w14:textId="77777777" w:rsidR="005E7146" w:rsidRPr="00D77C01" w:rsidRDefault="005E7146" w:rsidP="005E7146">
            <w:pPr>
              <w:spacing w:line="280" w:lineRule="exact"/>
              <w:ind w:right="-9"/>
              <w:jc w:val="both"/>
              <w:rPr>
                <w:rFonts w:ascii="Times New Roman" w:hAnsi="Times New Roman" w:cs="Times New Roman"/>
                <w:b/>
                <w:bCs/>
              </w:rPr>
            </w:pPr>
          </w:p>
        </w:tc>
        <w:tc>
          <w:tcPr>
            <w:tcW w:w="1112" w:type="dxa"/>
            <w:vAlign w:val="center"/>
          </w:tcPr>
          <w:p w14:paraId="53AE082A" w14:textId="77777777" w:rsidR="005E7146" w:rsidRPr="00D77C01" w:rsidRDefault="005E7146" w:rsidP="005E7146">
            <w:pPr>
              <w:spacing w:line="28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rPr>
              <w:t xml:space="preserve">Thousand </w:t>
            </w:r>
          </w:p>
        </w:tc>
        <w:tc>
          <w:tcPr>
            <w:tcW w:w="142" w:type="dxa"/>
          </w:tcPr>
          <w:p w14:paraId="567C1616" w14:textId="77777777" w:rsidR="005E7146" w:rsidRPr="00D77C01" w:rsidRDefault="005E7146" w:rsidP="005E7146">
            <w:pPr>
              <w:spacing w:line="280" w:lineRule="exact"/>
              <w:ind w:right="-9"/>
              <w:jc w:val="center"/>
              <w:rPr>
                <w:rFonts w:ascii="Times New Roman" w:hAnsi="Times New Roman" w:cs="Times New Roman"/>
                <w:b/>
                <w:bCs/>
              </w:rPr>
            </w:pPr>
          </w:p>
        </w:tc>
        <w:tc>
          <w:tcPr>
            <w:tcW w:w="951" w:type="dxa"/>
            <w:vAlign w:val="center"/>
          </w:tcPr>
          <w:p w14:paraId="71683A3B" w14:textId="77777777" w:rsidR="005E7146" w:rsidRPr="00D77C01" w:rsidRDefault="005E7146" w:rsidP="005E7146">
            <w:pPr>
              <w:spacing w:line="28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rPr>
              <w:t>Tax Rate</w:t>
            </w:r>
          </w:p>
        </w:tc>
        <w:tc>
          <w:tcPr>
            <w:tcW w:w="90" w:type="dxa"/>
            <w:vAlign w:val="center"/>
          </w:tcPr>
          <w:p w14:paraId="468EED62" w14:textId="77777777" w:rsidR="005E7146" w:rsidRPr="00D77C01" w:rsidRDefault="005E7146" w:rsidP="005E7146">
            <w:pPr>
              <w:spacing w:line="280" w:lineRule="exact"/>
              <w:ind w:right="-9"/>
              <w:jc w:val="center"/>
              <w:rPr>
                <w:rFonts w:ascii="Times New Roman" w:hAnsi="Times New Roman" w:cs="Times New Roman"/>
                <w:b/>
                <w:bCs/>
              </w:rPr>
            </w:pPr>
          </w:p>
        </w:tc>
        <w:tc>
          <w:tcPr>
            <w:tcW w:w="1085" w:type="dxa"/>
            <w:shd w:val="clear" w:color="auto" w:fill="auto"/>
            <w:vAlign w:val="center"/>
          </w:tcPr>
          <w:p w14:paraId="74359D7E" w14:textId="77777777" w:rsidR="005E7146" w:rsidRPr="00D77C01" w:rsidRDefault="005E7146" w:rsidP="005E7146">
            <w:pPr>
              <w:spacing w:line="28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rPr>
              <w:t xml:space="preserve">Thousand </w:t>
            </w:r>
          </w:p>
        </w:tc>
        <w:tc>
          <w:tcPr>
            <w:tcW w:w="142" w:type="dxa"/>
            <w:shd w:val="clear" w:color="auto" w:fill="auto"/>
          </w:tcPr>
          <w:p w14:paraId="47E7E342" w14:textId="77777777" w:rsidR="005E7146" w:rsidRPr="00D77C01" w:rsidRDefault="005E7146" w:rsidP="005E7146">
            <w:pPr>
              <w:spacing w:line="280" w:lineRule="exact"/>
              <w:ind w:right="-9"/>
              <w:jc w:val="center"/>
              <w:rPr>
                <w:rFonts w:ascii="Times New Roman" w:hAnsi="Times New Roman" w:cs="Times New Roman"/>
                <w:b/>
                <w:bCs/>
              </w:rPr>
            </w:pPr>
          </w:p>
        </w:tc>
        <w:tc>
          <w:tcPr>
            <w:tcW w:w="986" w:type="dxa"/>
            <w:shd w:val="clear" w:color="auto" w:fill="auto"/>
            <w:vAlign w:val="center"/>
          </w:tcPr>
          <w:p w14:paraId="260637D1" w14:textId="77777777" w:rsidR="005E7146" w:rsidRPr="00D77C01" w:rsidRDefault="005E7146" w:rsidP="005E7146">
            <w:pPr>
              <w:spacing w:line="28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rPr>
              <w:t>Tax Rate</w:t>
            </w:r>
          </w:p>
        </w:tc>
      </w:tr>
      <w:tr w:rsidR="005E7146" w:rsidRPr="00D77C01" w14:paraId="3C721FAD" w14:textId="77777777" w:rsidTr="001F6493">
        <w:trPr>
          <w:trHeight w:val="20"/>
        </w:trPr>
        <w:tc>
          <w:tcPr>
            <w:tcW w:w="4482" w:type="dxa"/>
            <w:vAlign w:val="center"/>
          </w:tcPr>
          <w:p w14:paraId="7DA1DD98" w14:textId="77777777" w:rsidR="005E7146" w:rsidRPr="00D77C01" w:rsidRDefault="005E7146" w:rsidP="005E7146">
            <w:pPr>
              <w:spacing w:line="280" w:lineRule="exact"/>
              <w:ind w:right="-9"/>
              <w:jc w:val="both"/>
              <w:rPr>
                <w:rFonts w:ascii="Times New Roman" w:hAnsi="Times New Roman" w:cs="Times New Roman"/>
                <w:b/>
                <w:bCs/>
              </w:rPr>
            </w:pPr>
          </w:p>
        </w:tc>
        <w:tc>
          <w:tcPr>
            <w:tcW w:w="1112" w:type="dxa"/>
          </w:tcPr>
          <w:p w14:paraId="45BF13CB" w14:textId="77777777" w:rsidR="005E7146" w:rsidRPr="00D77C01" w:rsidRDefault="005E7146" w:rsidP="005E7146">
            <w:pPr>
              <w:spacing w:line="280" w:lineRule="exact"/>
              <w:ind w:right="-9"/>
              <w:jc w:val="center"/>
              <w:rPr>
                <w:rFonts w:ascii="Times New Roman" w:hAnsi="Times New Roman" w:cs="Times New Roman"/>
                <w:b/>
                <w:bCs/>
              </w:rPr>
            </w:pPr>
            <w:r w:rsidRPr="00D77C01">
              <w:rPr>
                <w:rFonts w:ascii="Times New Roman" w:eastAsia="Angsana New" w:hAnsi="Times New Roman" w:cs="Times New Roman"/>
                <w:b/>
                <w:bCs/>
              </w:rPr>
              <w:t>Baht</w:t>
            </w:r>
          </w:p>
        </w:tc>
        <w:tc>
          <w:tcPr>
            <w:tcW w:w="142" w:type="dxa"/>
          </w:tcPr>
          <w:p w14:paraId="4E672B16" w14:textId="77777777" w:rsidR="005E7146" w:rsidRPr="00D77C01" w:rsidRDefault="005E7146" w:rsidP="005E7146">
            <w:pPr>
              <w:spacing w:line="280" w:lineRule="exact"/>
              <w:ind w:right="-9"/>
              <w:jc w:val="center"/>
              <w:rPr>
                <w:rFonts w:ascii="Times New Roman" w:hAnsi="Times New Roman" w:cs="Times New Roman"/>
                <w:b/>
                <w:bCs/>
              </w:rPr>
            </w:pPr>
          </w:p>
        </w:tc>
        <w:tc>
          <w:tcPr>
            <w:tcW w:w="951" w:type="dxa"/>
            <w:vAlign w:val="center"/>
          </w:tcPr>
          <w:p w14:paraId="66ECCAC0" w14:textId="77777777" w:rsidR="005E7146" w:rsidRPr="00D77C01" w:rsidRDefault="005E7146" w:rsidP="005E7146">
            <w:pPr>
              <w:spacing w:line="280" w:lineRule="exact"/>
              <w:ind w:right="-9"/>
              <w:jc w:val="center"/>
              <w:rPr>
                <w:rFonts w:ascii="Times New Roman" w:eastAsia="Angsana New" w:hAnsi="Times New Roman" w:cs="Times New Roman"/>
                <w:b/>
                <w:bCs/>
                <w:cs/>
              </w:rPr>
            </w:pPr>
            <w:r w:rsidRPr="00D77C01">
              <w:rPr>
                <w:rFonts w:ascii="Times New Roman" w:eastAsia="Angsana New" w:hAnsi="Times New Roman" w:cs="Times New Roman"/>
                <w:b/>
                <w:bCs/>
                <w:cs/>
              </w:rPr>
              <w:t>(</w:t>
            </w:r>
            <w:r w:rsidRPr="00D77C01">
              <w:rPr>
                <w:rFonts w:ascii="Times New Roman" w:eastAsia="Angsana New" w:hAnsi="Times New Roman" w:cs="Times New Roman"/>
                <w:b/>
                <w:bCs/>
              </w:rPr>
              <w:t>%</w:t>
            </w:r>
            <w:r w:rsidRPr="00D77C01">
              <w:rPr>
                <w:rFonts w:ascii="Times New Roman" w:eastAsia="Angsana New" w:hAnsi="Times New Roman" w:cs="Times New Roman"/>
                <w:b/>
                <w:bCs/>
                <w:cs/>
              </w:rPr>
              <w:t>)</w:t>
            </w:r>
          </w:p>
        </w:tc>
        <w:tc>
          <w:tcPr>
            <w:tcW w:w="90" w:type="dxa"/>
            <w:vAlign w:val="center"/>
          </w:tcPr>
          <w:p w14:paraId="252B06D6" w14:textId="77777777" w:rsidR="005E7146" w:rsidRPr="00D77C01" w:rsidRDefault="005E7146" w:rsidP="005E7146">
            <w:pPr>
              <w:spacing w:line="280" w:lineRule="exact"/>
              <w:ind w:right="-9"/>
              <w:jc w:val="center"/>
              <w:rPr>
                <w:rFonts w:ascii="Times New Roman" w:hAnsi="Times New Roman" w:cs="Times New Roman"/>
                <w:b/>
                <w:bCs/>
              </w:rPr>
            </w:pPr>
          </w:p>
        </w:tc>
        <w:tc>
          <w:tcPr>
            <w:tcW w:w="1085" w:type="dxa"/>
            <w:shd w:val="clear" w:color="auto" w:fill="auto"/>
          </w:tcPr>
          <w:p w14:paraId="7EB20679" w14:textId="77777777" w:rsidR="005E7146" w:rsidRPr="00D77C01" w:rsidRDefault="005E7146" w:rsidP="005E7146">
            <w:pPr>
              <w:spacing w:line="280" w:lineRule="exact"/>
              <w:ind w:right="-9"/>
              <w:jc w:val="center"/>
              <w:rPr>
                <w:rFonts w:ascii="Times New Roman" w:hAnsi="Times New Roman" w:cs="Times New Roman"/>
                <w:b/>
                <w:bCs/>
              </w:rPr>
            </w:pPr>
            <w:r w:rsidRPr="00D77C01">
              <w:rPr>
                <w:rFonts w:ascii="Times New Roman" w:eastAsia="Angsana New" w:hAnsi="Times New Roman" w:cs="Times New Roman"/>
                <w:b/>
                <w:bCs/>
              </w:rPr>
              <w:t>Baht</w:t>
            </w:r>
          </w:p>
        </w:tc>
        <w:tc>
          <w:tcPr>
            <w:tcW w:w="142" w:type="dxa"/>
            <w:shd w:val="clear" w:color="auto" w:fill="auto"/>
          </w:tcPr>
          <w:p w14:paraId="0EAF3BC8" w14:textId="77777777" w:rsidR="005E7146" w:rsidRPr="00D77C01" w:rsidRDefault="005E7146" w:rsidP="005E7146">
            <w:pPr>
              <w:spacing w:line="280" w:lineRule="exact"/>
              <w:ind w:right="-9"/>
              <w:jc w:val="center"/>
              <w:rPr>
                <w:rFonts w:ascii="Times New Roman" w:hAnsi="Times New Roman" w:cs="Times New Roman"/>
                <w:b/>
                <w:bCs/>
              </w:rPr>
            </w:pPr>
          </w:p>
        </w:tc>
        <w:tc>
          <w:tcPr>
            <w:tcW w:w="986" w:type="dxa"/>
            <w:shd w:val="clear" w:color="auto" w:fill="auto"/>
            <w:vAlign w:val="center"/>
          </w:tcPr>
          <w:p w14:paraId="739529D1" w14:textId="77777777" w:rsidR="005E7146" w:rsidRPr="00D77C01" w:rsidRDefault="005E7146" w:rsidP="005E7146">
            <w:pPr>
              <w:spacing w:line="28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cs/>
              </w:rPr>
              <w:t>(</w:t>
            </w:r>
            <w:r w:rsidRPr="00D77C01">
              <w:rPr>
                <w:rFonts w:ascii="Times New Roman" w:eastAsia="Angsana New" w:hAnsi="Times New Roman" w:cs="Times New Roman"/>
                <w:b/>
                <w:bCs/>
              </w:rPr>
              <w:t>%</w:t>
            </w:r>
            <w:r w:rsidRPr="00D77C01">
              <w:rPr>
                <w:rFonts w:ascii="Times New Roman" w:eastAsia="Angsana New" w:hAnsi="Times New Roman" w:cs="Times New Roman"/>
                <w:b/>
                <w:bCs/>
                <w:cs/>
              </w:rPr>
              <w:t>)</w:t>
            </w:r>
          </w:p>
        </w:tc>
      </w:tr>
      <w:tr w:rsidR="005E7146" w:rsidRPr="00D77C01" w14:paraId="16BDE8D3" w14:textId="77777777" w:rsidTr="001F6493">
        <w:trPr>
          <w:trHeight w:val="20"/>
        </w:trPr>
        <w:tc>
          <w:tcPr>
            <w:tcW w:w="4482" w:type="dxa"/>
            <w:vAlign w:val="center"/>
          </w:tcPr>
          <w:p w14:paraId="0136074B" w14:textId="77777777" w:rsidR="005E7146" w:rsidRPr="00D77C01" w:rsidRDefault="005E7146" w:rsidP="005E7146">
            <w:pPr>
              <w:spacing w:line="280" w:lineRule="exact"/>
              <w:ind w:right="-9"/>
              <w:jc w:val="both"/>
              <w:rPr>
                <w:rFonts w:ascii="Times New Roman" w:hAnsi="Times New Roman" w:cs="Times New Roman"/>
                <w:b/>
                <w:bCs/>
              </w:rPr>
            </w:pPr>
          </w:p>
        </w:tc>
        <w:tc>
          <w:tcPr>
            <w:tcW w:w="1112" w:type="dxa"/>
          </w:tcPr>
          <w:p w14:paraId="10C27AC0" w14:textId="77777777" w:rsidR="005E7146" w:rsidRPr="00D77C01" w:rsidRDefault="005E7146" w:rsidP="005E7146">
            <w:pPr>
              <w:spacing w:line="280" w:lineRule="exact"/>
              <w:ind w:right="-9"/>
              <w:jc w:val="center"/>
              <w:rPr>
                <w:rFonts w:ascii="Times New Roman" w:hAnsi="Times New Roman" w:cs="Times New Roman"/>
                <w:b/>
                <w:bCs/>
              </w:rPr>
            </w:pPr>
          </w:p>
        </w:tc>
        <w:tc>
          <w:tcPr>
            <w:tcW w:w="142" w:type="dxa"/>
          </w:tcPr>
          <w:p w14:paraId="0FEBDB91" w14:textId="77777777" w:rsidR="005E7146" w:rsidRPr="00D77C01" w:rsidRDefault="005E7146" w:rsidP="005E7146">
            <w:pPr>
              <w:spacing w:line="280" w:lineRule="exact"/>
              <w:ind w:right="-9"/>
              <w:jc w:val="center"/>
              <w:rPr>
                <w:rFonts w:ascii="Times New Roman" w:hAnsi="Times New Roman" w:cs="Times New Roman"/>
                <w:b/>
                <w:bCs/>
              </w:rPr>
            </w:pPr>
          </w:p>
        </w:tc>
        <w:tc>
          <w:tcPr>
            <w:tcW w:w="951" w:type="dxa"/>
            <w:vAlign w:val="center"/>
          </w:tcPr>
          <w:p w14:paraId="6652F10C" w14:textId="77777777" w:rsidR="005E7146" w:rsidRPr="00D77C01" w:rsidRDefault="005E7146" w:rsidP="005E7146">
            <w:pPr>
              <w:spacing w:line="280" w:lineRule="exact"/>
              <w:ind w:right="-9"/>
              <w:jc w:val="center"/>
              <w:rPr>
                <w:rFonts w:ascii="Times New Roman" w:eastAsia="Angsana New" w:hAnsi="Times New Roman" w:cs="Times New Roman"/>
                <w:b/>
                <w:bCs/>
              </w:rPr>
            </w:pPr>
          </w:p>
        </w:tc>
        <w:tc>
          <w:tcPr>
            <w:tcW w:w="90" w:type="dxa"/>
            <w:vAlign w:val="center"/>
          </w:tcPr>
          <w:p w14:paraId="16F657BB" w14:textId="77777777" w:rsidR="005E7146" w:rsidRPr="00D77C01" w:rsidRDefault="005E7146" w:rsidP="005E7146">
            <w:pPr>
              <w:spacing w:line="280" w:lineRule="exact"/>
              <w:ind w:right="-9"/>
              <w:jc w:val="center"/>
              <w:rPr>
                <w:rFonts w:ascii="Times New Roman" w:hAnsi="Times New Roman" w:cs="Times New Roman"/>
                <w:b/>
                <w:bCs/>
              </w:rPr>
            </w:pPr>
          </w:p>
        </w:tc>
        <w:tc>
          <w:tcPr>
            <w:tcW w:w="1085" w:type="dxa"/>
            <w:shd w:val="clear" w:color="auto" w:fill="auto"/>
          </w:tcPr>
          <w:p w14:paraId="03904E32" w14:textId="77777777" w:rsidR="005E7146" w:rsidRPr="00D77C01" w:rsidRDefault="005E7146" w:rsidP="005E7146">
            <w:pPr>
              <w:spacing w:line="280" w:lineRule="exact"/>
              <w:ind w:right="-9"/>
              <w:jc w:val="center"/>
              <w:rPr>
                <w:rFonts w:ascii="Times New Roman" w:hAnsi="Times New Roman" w:cs="Times New Roman"/>
                <w:b/>
                <w:bCs/>
              </w:rPr>
            </w:pPr>
          </w:p>
        </w:tc>
        <w:tc>
          <w:tcPr>
            <w:tcW w:w="142" w:type="dxa"/>
            <w:shd w:val="clear" w:color="auto" w:fill="auto"/>
          </w:tcPr>
          <w:p w14:paraId="52147C8D" w14:textId="77777777" w:rsidR="005E7146" w:rsidRPr="00D77C01" w:rsidRDefault="005E7146" w:rsidP="005E7146">
            <w:pPr>
              <w:spacing w:line="280" w:lineRule="exact"/>
              <w:ind w:right="-9"/>
              <w:jc w:val="center"/>
              <w:rPr>
                <w:rFonts w:ascii="Times New Roman" w:hAnsi="Times New Roman" w:cs="Times New Roman"/>
                <w:b/>
                <w:bCs/>
              </w:rPr>
            </w:pPr>
          </w:p>
        </w:tc>
        <w:tc>
          <w:tcPr>
            <w:tcW w:w="986" w:type="dxa"/>
            <w:shd w:val="clear" w:color="auto" w:fill="auto"/>
            <w:vAlign w:val="center"/>
          </w:tcPr>
          <w:p w14:paraId="76FB0363" w14:textId="77777777" w:rsidR="005E7146" w:rsidRPr="00D77C01" w:rsidRDefault="005E7146" w:rsidP="005E7146">
            <w:pPr>
              <w:spacing w:line="280" w:lineRule="exact"/>
              <w:ind w:right="-9"/>
              <w:jc w:val="center"/>
              <w:rPr>
                <w:rFonts w:ascii="Times New Roman" w:eastAsia="Angsana New" w:hAnsi="Times New Roman" w:cs="Times New Roman"/>
                <w:b/>
                <w:bCs/>
              </w:rPr>
            </w:pPr>
          </w:p>
        </w:tc>
      </w:tr>
      <w:tr w:rsidR="005E7146" w:rsidRPr="00D77C01" w14:paraId="2A563CE6" w14:textId="77777777" w:rsidTr="001F6493">
        <w:trPr>
          <w:trHeight w:val="20"/>
        </w:trPr>
        <w:tc>
          <w:tcPr>
            <w:tcW w:w="4482" w:type="dxa"/>
          </w:tcPr>
          <w:p w14:paraId="0E99A3DF" w14:textId="77777777" w:rsidR="005E7146" w:rsidRPr="00426DED" w:rsidRDefault="005E7146" w:rsidP="005E7146">
            <w:pPr>
              <w:spacing w:line="280" w:lineRule="exact"/>
              <w:ind w:left="297" w:right="-9" w:hanging="122"/>
              <w:rPr>
                <w:rFonts w:ascii="Times New Roman" w:eastAsia="Angsana New" w:hAnsi="Times New Roman" w:cs="Times New Roman"/>
                <w:lang w:val="en-US"/>
              </w:rPr>
            </w:pPr>
            <w:r w:rsidRPr="00D77C01">
              <w:rPr>
                <w:rFonts w:ascii="Times New Roman" w:eastAsia="Angsana New" w:hAnsi="Times New Roman" w:cs="Times New Roman"/>
              </w:rPr>
              <w:t>Profit before income tax expense</w:t>
            </w:r>
          </w:p>
        </w:tc>
        <w:tc>
          <w:tcPr>
            <w:tcW w:w="1112" w:type="dxa"/>
            <w:tcBorders>
              <w:bottom w:val="double" w:sz="4" w:space="0" w:color="auto"/>
            </w:tcBorders>
          </w:tcPr>
          <w:p w14:paraId="373064D9" w14:textId="54EF841D"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4</w:t>
            </w:r>
            <w:r w:rsidR="005E7146" w:rsidRPr="00D77C01">
              <w:rPr>
                <w:rFonts w:ascii="Times New Roman" w:hAnsi="Times New Roman"/>
                <w:spacing w:val="-6"/>
                <w:lang w:val="en-US"/>
              </w:rPr>
              <w:t>,</w:t>
            </w:r>
            <w:r w:rsidRPr="009A2621">
              <w:rPr>
                <w:rFonts w:ascii="Times New Roman" w:hAnsi="Times New Roman"/>
                <w:spacing w:val="-6"/>
                <w:lang w:val="en-US"/>
              </w:rPr>
              <w:t>743</w:t>
            </w:r>
            <w:r w:rsidR="005E7146" w:rsidRPr="00D77C01">
              <w:rPr>
                <w:rFonts w:ascii="Times New Roman" w:hAnsi="Times New Roman"/>
                <w:spacing w:val="-6"/>
                <w:lang w:val="en-US"/>
              </w:rPr>
              <w:t>,</w:t>
            </w:r>
            <w:r w:rsidRPr="009A2621">
              <w:rPr>
                <w:rFonts w:ascii="Times New Roman" w:hAnsi="Times New Roman"/>
                <w:spacing w:val="-6"/>
                <w:lang w:val="en-US"/>
              </w:rPr>
              <w:t>724</w:t>
            </w:r>
          </w:p>
        </w:tc>
        <w:tc>
          <w:tcPr>
            <w:tcW w:w="142" w:type="dxa"/>
            <w:vAlign w:val="center"/>
          </w:tcPr>
          <w:p w14:paraId="5699B392"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51" w:type="dxa"/>
            <w:vAlign w:val="center"/>
          </w:tcPr>
          <w:p w14:paraId="618AC09A"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0" w:type="dxa"/>
            <w:vAlign w:val="center"/>
          </w:tcPr>
          <w:p w14:paraId="230BC89C" w14:textId="77777777" w:rsidR="005E7146" w:rsidRPr="00D77C01" w:rsidRDefault="005E7146" w:rsidP="005E7146">
            <w:pPr>
              <w:tabs>
                <w:tab w:val="decimal" w:pos="720"/>
              </w:tabs>
              <w:spacing w:line="280" w:lineRule="exact"/>
              <w:ind w:right="-9"/>
              <w:rPr>
                <w:rFonts w:ascii="Times New Roman" w:hAnsi="Times New Roman" w:cs="Times New Roman"/>
              </w:rPr>
            </w:pPr>
          </w:p>
        </w:tc>
        <w:tc>
          <w:tcPr>
            <w:tcW w:w="1085" w:type="dxa"/>
            <w:tcBorders>
              <w:bottom w:val="double" w:sz="4" w:space="0" w:color="auto"/>
            </w:tcBorders>
            <w:shd w:val="clear" w:color="auto" w:fill="auto"/>
          </w:tcPr>
          <w:p w14:paraId="161BDB65" w14:textId="0FF831A0"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4</w:t>
            </w:r>
            <w:r w:rsidR="005E7146" w:rsidRPr="00D77C01">
              <w:rPr>
                <w:rFonts w:ascii="Times New Roman" w:hAnsi="Times New Roman"/>
                <w:spacing w:val="-6"/>
                <w:lang w:val="en-US"/>
              </w:rPr>
              <w:t>,</w:t>
            </w:r>
            <w:r w:rsidRPr="009A2621">
              <w:rPr>
                <w:rFonts w:ascii="Times New Roman" w:hAnsi="Times New Roman"/>
                <w:spacing w:val="-6"/>
                <w:lang w:val="en-US"/>
              </w:rPr>
              <w:t>533</w:t>
            </w:r>
            <w:r w:rsidR="005E7146" w:rsidRPr="00D77C01">
              <w:rPr>
                <w:rFonts w:ascii="Times New Roman" w:hAnsi="Times New Roman"/>
                <w:spacing w:val="-6"/>
                <w:lang w:val="en-US"/>
              </w:rPr>
              <w:t>,</w:t>
            </w:r>
            <w:r w:rsidRPr="009A2621">
              <w:rPr>
                <w:rFonts w:ascii="Times New Roman" w:hAnsi="Times New Roman"/>
                <w:spacing w:val="-6"/>
                <w:lang w:val="en-US"/>
              </w:rPr>
              <w:t>361</w:t>
            </w:r>
          </w:p>
        </w:tc>
        <w:tc>
          <w:tcPr>
            <w:tcW w:w="142" w:type="dxa"/>
            <w:shd w:val="clear" w:color="auto" w:fill="auto"/>
            <w:vAlign w:val="center"/>
          </w:tcPr>
          <w:p w14:paraId="45BC798C"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c>
          <w:tcPr>
            <w:tcW w:w="986" w:type="dxa"/>
            <w:shd w:val="clear" w:color="auto" w:fill="auto"/>
            <w:vAlign w:val="center"/>
          </w:tcPr>
          <w:p w14:paraId="6A8FD11D"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r>
      <w:tr w:rsidR="005E7146" w:rsidRPr="00D77C01" w14:paraId="5C7BDAD4" w14:textId="77777777" w:rsidTr="001F6493">
        <w:trPr>
          <w:trHeight w:val="20"/>
        </w:trPr>
        <w:tc>
          <w:tcPr>
            <w:tcW w:w="4482" w:type="dxa"/>
          </w:tcPr>
          <w:p w14:paraId="496B0498" w14:textId="77777777" w:rsidR="005E7146" w:rsidRPr="00D77C01" w:rsidRDefault="005E7146" w:rsidP="005E7146">
            <w:pPr>
              <w:spacing w:line="280" w:lineRule="exact"/>
              <w:ind w:left="297" w:right="-9" w:hanging="122"/>
              <w:rPr>
                <w:rFonts w:ascii="Times New Roman" w:eastAsia="Angsana New" w:hAnsi="Times New Roman" w:cs="Times New Roman"/>
                <w:cs/>
              </w:rPr>
            </w:pPr>
            <w:r w:rsidRPr="00D77C01">
              <w:rPr>
                <w:rFonts w:ascii="Times New Roman" w:eastAsia="Angsana New" w:hAnsi="Times New Roman" w:cs="Times New Roman"/>
              </w:rPr>
              <w:t>Income tax expense at the tax rate</w:t>
            </w:r>
          </w:p>
        </w:tc>
        <w:tc>
          <w:tcPr>
            <w:tcW w:w="1112" w:type="dxa"/>
            <w:tcBorders>
              <w:top w:val="double" w:sz="4" w:space="0" w:color="auto"/>
            </w:tcBorders>
            <w:vAlign w:val="center"/>
          </w:tcPr>
          <w:p w14:paraId="299C082C" w14:textId="6A3F1F20"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948</w:t>
            </w:r>
            <w:r w:rsidR="005E7146" w:rsidRPr="00D77C01">
              <w:rPr>
                <w:rFonts w:ascii="Times New Roman" w:hAnsi="Times New Roman"/>
                <w:spacing w:val="-6"/>
                <w:lang w:val="en-US"/>
              </w:rPr>
              <w:t>,</w:t>
            </w:r>
            <w:r w:rsidRPr="009A2621">
              <w:rPr>
                <w:rFonts w:ascii="Times New Roman" w:hAnsi="Times New Roman"/>
                <w:spacing w:val="-6"/>
                <w:lang w:val="en-US"/>
              </w:rPr>
              <w:t>745</w:t>
            </w:r>
          </w:p>
        </w:tc>
        <w:tc>
          <w:tcPr>
            <w:tcW w:w="142" w:type="dxa"/>
            <w:vAlign w:val="center"/>
          </w:tcPr>
          <w:p w14:paraId="61F2485D"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51" w:type="dxa"/>
            <w:vAlign w:val="center"/>
          </w:tcPr>
          <w:p w14:paraId="26CF0375" w14:textId="76B927E2" w:rsidR="005E7146" w:rsidRPr="00D77C01" w:rsidRDefault="009A2621" w:rsidP="005E7146">
            <w:pPr>
              <w:tabs>
                <w:tab w:val="decimal" w:pos="429"/>
              </w:tabs>
              <w:spacing w:line="280" w:lineRule="exact"/>
              <w:rPr>
                <w:rFonts w:ascii="Times New Roman" w:hAnsi="Times New Roman"/>
                <w:spacing w:val="-6"/>
                <w:lang w:val="en-US"/>
              </w:rPr>
            </w:pPr>
            <w:r w:rsidRPr="009A2621">
              <w:rPr>
                <w:rFonts w:ascii="Times New Roman" w:hAnsi="Times New Roman"/>
                <w:spacing w:val="-6"/>
                <w:lang w:val="en-US"/>
              </w:rPr>
              <w:t>20</w:t>
            </w:r>
            <w:r w:rsidR="005E7146" w:rsidRPr="00D77C01">
              <w:rPr>
                <w:rFonts w:ascii="Times New Roman" w:hAnsi="Times New Roman"/>
                <w:spacing w:val="-6"/>
                <w:lang w:val="en-US"/>
              </w:rPr>
              <w:t>.</w:t>
            </w:r>
            <w:r w:rsidRPr="009A2621">
              <w:rPr>
                <w:rFonts w:ascii="Times New Roman" w:hAnsi="Times New Roman"/>
                <w:spacing w:val="-6"/>
                <w:lang w:val="en-US"/>
              </w:rPr>
              <w:t>00</w:t>
            </w:r>
          </w:p>
        </w:tc>
        <w:tc>
          <w:tcPr>
            <w:tcW w:w="90" w:type="dxa"/>
            <w:vAlign w:val="center"/>
          </w:tcPr>
          <w:p w14:paraId="6EC47A04" w14:textId="77777777" w:rsidR="005E7146" w:rsidRPr="00D77C01" w:rsidRDefault="005E7146" w:rsidP="005E7146">
            <w:pPr>
              <w:tabs>
                <w:tab w:val="decimal" w:pos="720"/>
              </w:tabs>
              <w:spacing w:line="280" w:lineRule="exact"/>
              <w:ind w:right="-9"/>
              <w:jc w:val="right"/>
              <w:rPr>
                <w:rFonts w:ascii="Times New Roman" w:hAnsi="Times New Roman" w:cs="Times New Roman"/>
              </w:rPr>
            </w:pPr>
          </w:p>
        </w:tc>
        <w:tc>
          <w:tcPr>
            <w:tcW w:w="1085" w:type="dxa"/>
            <w:tcBorders>
              <w:top w:val="double" w:sz="4" w:space="0" w:color="auto"/>
            </w:tcBorders>
            <w:shd w:val="clear" w:color="auto" w:fill="auto"/>
            <w:vAlign w:val="center"/>
          </w:tcPr>
          <w:p w14:paraId="0289D57B" w14:textId="3954C26A"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906</w:t>
            </w:r>
            <w:r w:rsidR="005E7146" w:rsidRPr="00D77C01">
              <w:rPr>
                <w:rFonts w:ascii="Times New Roman" w:hAnsi="Times New Roman"/>
                <w:spacing w:val="-6"/>
                <w:lang w:val="en-US"/>
              </w:rPr>
              <w:t>,</w:t>
            </w:r>
            <w:r w:rsidRPr="009A2621">
              <w:rPr>
                <w:rFonts w:ascii="Times New Roman" w:hAnsi="Times New Roman"/>
                <w:spacing w:val="-6"/>
                <w:lang w:val="en-US"/>
              </w:rPr>
              <w:t>672</w:t>
            </w:r>
          </w:p>
        </w:tc>
        <w:tc>
          <w:tcPr>
            <w:tcW w:w="142" w:type="dxa"/>
            <w:shd w:val="clear" w:color="auto" w:fill="auto"/>
            <w:vAlign w:val="center"/>
          </w:tcPr>
          <w:p w14:paraId="7CCF840E"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c>
          <w:tcPr>
            <w:tcW w:w="986" w:type="dxa"/>
            <w:shd w:val="clear" w:color="auto" w:fill="auto"/>
            <w:vAlign w:val="center"/>
          </w:tcPr>
          <w:p w14:paraId="400A0C04" w14:textId="2ECFF631" w:rsidR="005E7146" w:rsidRPr="00D77C01" w:rsidRDefault="009A2621" w:rsidP="005E7146">
            <w:pPr>
              <w:tabs>
                <w:tab w:val="decimal" w:pos="429"/>
              </w:tabs>
              <w:spacing w:line="280" w:lineRule="exact"/>
              <w:ind w:right="-9"/>
              <w:jc w:val="both"/>
              <w:rPr>
                <w:rFonts w:ascii="Times New Roman" w:hAnsi="Times New Roman" w:cs="Times New Roman"/>
                <w:lang w:val="en-US"/>
              </w:rPr>
            </w:pPr>
            <w:r w:rsidRPr="009A2621">
              <w:rPr>
                <w:rFonts w:ascii="Times New Roman" w:hAnsi="Times New Roman"/>
                <w:spacing w:val="-6"/>
                <w:lang w:val="en-US"/>
              </w:rPr>
              <w:t>20</w:t>
            </w:r>
            <w:r w:rsidR="005E7146" w:rsidRPr="00D77C01">
              <w:rPr>
                <w:rFonts w:ascii="Times New Roman" w:hAnsi="Times New Roman"/>
                <w:spacing w:val="-6"/>
                <w:lang w:val="en-US"/>
              </w:rPr>
              <w:t>.</w:t>
            </w:r>
            <w:r w:rsidRPr="009A2621">
              <w:rPr>
                <w:rFonts w:ascii="Times New Roman" w:hAnsi="Times New Roman"/>
                <w:spacing w:val="-6"/>
                <w:lang w:val="en-US"/>
              </w:rPr>
              <w:t>00</w:t>
            </w:r>
          </w:p>
        </w:tc>
      </w:tr>
      <w:tr w:rsidR="005E7146" w:rsidRPr="00D77C01" w14:paraId="7F591595" w14:textId="77777777" w:rsidTr="001F6493">
        <w:trPr>
          <w:trHeight w:val="20"/>
        </w:trPr>
        <w:tc>
          <w:tcPr>
            <w:tcW w:w="4482" w:type="dxa"/>
          </w:tcPr>
          <w:p w14:paraId="1686EE01" w14:textId="77777777" w:rsidR="005E7146" w:rsidRPr="00D77C01" w:rsidRDefault="005E7146" w:rsidP="005E7146">
            <w:pPr>
              <w:spacing w:line="280" w:lineRule="exact"/>
              <w:ind w:left="297" w:right="-9" w:hanging="122"/>
              <w:rPr>
                <w:rFonts w:ascii="Times New Roman" w:eastAsia="Angsana New" w:hAnsi="Times New Roman" w:cs="Times New Roman"/>
                <w:cs/>
              </w:rPr>
            </w:pPr>
            <w:r w:rsidRPr="00D77C01">
              <w:rPr>
                <w:rFonts w:ascii="Times New Roman" w:eastAsia="Angsana New" w:hAnsi="Times New Roman" w:cs="Times New Roman"/>
              </w:rPr>
              <w:t xml:space="preserve">Tax effect of income and expense that </w:t>
            </w:r>
          </w:p>
        </w:tc>
        <w:tc>
          <w:tcPr>
            <w:tcW w:w="1112" w:type="dxa"/>
            <w:vAlign w:val="center"/>
          </w:tcPr>
          <w:p w14:paraId="516560EC"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142" w:type="dxa"/>
            <w:vAlign w:val="center"/>
          </w:tcPr>
          <w:p w14:paraId="39441F4B"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51" w:type="dxa"/>
            <w:vAlign w:val="center"/>
          </w:tcPr>
          <w:p w14:paraId="057146C2"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0" w:type="dxa"/>
            <w:vAlign w:val="center"/>
          </w:tcPr>
          <w:p w14:paraId="65B43107" w14:textId="77777777" w:rsidR="005E7146" w:rsidRPr="00D77C01" w:rsidRDefault="005E7146" w:rsidP="005E7146">
            <w:pPr>
              <w:tabs>
                <w:tab w:val="decimal" w:pos="720"/>
              </w:tabs>
              <w:spacing w:line="280" w:lineRule="exact"/>
              <w:ind w:right="-9"/>
              <w:rPr>
                <w:rFonts w:ascii="Times New Roman" w:hAnsi="Times New Roman" w:cs="Times New Roman"/>
              </w:rPr>
            </w:pPr>
          </w:p>
        </w:tc>
        <w:tc>
          <w:tcPr>
            <w:tcW w:w="1085" w:type="dxa"/>
            <w:shd w:val="clear" w:color="auto" w:fill="auto"/>
            <w:vAlign w:val="center"/>
          </w:tcPr>
          <w:p w14:paraId="4CC9CE5B"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142" w:type="dxa"/>
            <w:shd w:val="clear" w:color="auto" w:fill="auto"/>
            <w:vAlign w:val="center"/>
          </w:tcPr>
          <w:p w14:paraId="74FE59B7"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c>
          <w:tcPr>
            <w:tcW w:w="986" w:type="dxa"/>
            <w:shd w:val="clear" w:color="auto" w:fill="auto"/>
            <w:vAlign w:val="center"/>
          </w:tcPr>
          <w:p w14:paraId="5CC4A775" w14:textId="77777777" w:rsidR="005E7146" w:rsidRPr="00D77C01" w:rsidRDefault="005E7146" w:rsidP="005E7146">
            <w:pPr>
              <w:tabs>
                <w:tab w:val="decimal" w:pos="429"/>
              </w:tabs>
              <w:spacing w:line="280" w:lineRule="exact"/>
              <w:ind w:right="-9"/>
              <w:jc w:val="both"/>
              <w:rPr>
                <w:rFonts w:ascii="Times New Roman" w:hAnsi="Times New Roman" w:cs="Times New Roman"/>
                <w:lang w:val="en-US"/>
              </w:rPr>
            </w:pPr>
          </w:p>
        </w:tc>
      </w:tr>
      <w:tr w:rsidR="005E7146" w:rsidRPr="00D77C01" w14:paraId="5860CC4F" w14:textId="77777777" w:rsidTr="001F6493">
        <w:trPr>
          <w:trHeight w:val="20"/>
        </w:trPr>
        <w:tc>
          <w:tcPr>
            <w:tcW w:w="4482" w:type="dxa"/>
          </w:tcPr>
          <w:p w14:paraId="179DEC6B" w14:textId="77777777" w:rsidR="005E7146" w:rsidRPr="00D77C01" w:rsidRDefault="005E7146" w:rsidP="001F6493">
            <w:pPr>
              <w:spacing w:line="280" w:lineRule="exact"/>
              <w:ind w:left="581" w:right="-9" w:hanging="136"/>
              <w:rPr>
                <w:rFonts w:ascii="Times New Roman" w:eastAsia="Angsana New" w:hAnsi="Times New Roman" w:cs="Times New Roman"/>
                <w:cs/>
              </w:rPr>
            </w:pPr>
            <w:r w:rsidRPr="00D77C01">
              <w:rPr>
                <w:rFonts w:ascii="Times New Roman" w:eastAsia="Angsana New" w:hAnsi="Times New Roman" w:cs="Times New Roman"/>
              </w:rPr>
              <w:t>are not exempted for tax purposes</w:t>
            </w:r>
          </w:p>
        </w:tc>
        <w:tc>
          <w:tcPr>
            <w:tcW w:w="1112" w:type="dxa"/>
            <w:vAlign w:val="center"/>
          </w:tcPr>
          <w:p w14:paraId="20837EF1" w14:textId="1C357D0A" w:rsidR="005E7146" w:rsidRPr="00D77C01" w:rsidRDefault="009A2621" w:rsidP="005E7146">
            <w:pPr>
              <w:tabs>
                <w:tab w:val="decimal" w:pos="940"/>
              </w:tabs>
              <w:spacing w:line="280" w:lineRule="exact"/>
              <w:rPr>
                <w:rFonts w:ascii="Times New Roman" w:hAnsi="Times New Roman"/>
                <w:spacing w:val="-6"/>
                <w:cs/>
                <w:lang w:val="en-US"/>
              </w:rPr>
            </w:pPr>
            <w:r w:rsidRPr="009A2621">
              <w:rPr>
                <w:rFonts w:ascii="Times New Roman" w:hAnsi="Times New Roman"/>
                <w:spacing w:val="-6"/>
                <w:lang w:val="en-US"/>
              </w:rPr>
              <w:t>4</w:t>
            </w:r>
            <w:r w:rsidR="005E7146" w:rsidRPr="00D77C01">
              <w:rPr>
                <w:rFonts w:ascii="Times New Roman" w:hAnsi="Times New Roman"/>
                <w:spacing w:val="-6"/>
                <w:lang w:val="en-US"/>
              </w:rPr>
              <w:t>,</w:t>
            </w:r>
            <w:r w:rsidRPr="009A2621">
              <w:rPr>
                <w:rFonts w:ascii="Times New Roman" w:hAnsi="Times New Roman"/>
                <w:spacing w:val="-6"/>
                <w:lang w:val="en-US"/>
              </w:rPr>
              <w:t>830</w:t>
            </w:r>
          </w:p>
        </w:tc>
        <w:tc>
          <w:tcPr>
            <w:tcW w:w="142" w:type="dxa"/>
            <w:vAlign w:val="center"/>
          </w:tcPr>
          <w:p w14:paraId="6FA9B49F"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51" w:type="dxa"/>
            <w:vAlign w:val="center"/>
          </w:tcPr>
          <w:p w14:paraId="5C832621" w14:textId="205DAF80" w:rsidR="005E7146" w:rsidRPr="00D77C01" w:rsidRDefault="009A2621" w:rsidP="005E7146">
            <w:pPr>
              <w:tabs>
                <w:tab w:val="decimal" w:pos="429"/>
              </w:tabs>
              <w:spacing w:line="280" w:lineRule="exact"/>
              <w:rPr>
                <w:rFonts w:ascii="Times New Roman" w:hAnsi="Times New Roman"/>
                <w:spacing w:val="-6"/>
                <w:lang w:val="en-US"/>
              </w:rPr>
            </w:pPr>
            <w:r w:rsidRPr="009A2621">
              <w:rPr>
                <w:rFonts w:ascii="Times New Roman" w:hAnsi="Times New Roman"/>
                <w:spacing w:val="-6"/>
                <w:lang w:val="en-US"/>
              </w:rPr>
              <w:t>0</w:t>
            </w:r>
            <w:r w:rsidR="005E7146" w:rsidRPr="00D77C01">
              <w:rPr>
                <w:rFonts w:ascii="Times New Roman" w:hAnsi="Times New Roman"/>
                <w:spacing w:val="-6"/>
                <w:lang w:val="en-US"/>
              </w:rPr>
              <w:t>.</w:t>
            </w:r>
            <w:r w:rsidRPr="009A2621">
              <w:rPr>
                <w:rFonts w:ascii="Times New Roman" w:hAnsi="Times New Roman"/>
                <w:spacing w:val="-6"/>
                <w:lang w:val="en-US"/>
              </w:rPr>
              <w:t>10</w:t>
            </w:r>
          </w:p>
        </w:tc>
        <w:tc>
          <w:tcPr>
            <w:tcW w:w="90" w:type="dxa"/>
            <w:vAlign w:val="center"/>
          </w:tcPr>
          <w:p w14:paraId="2E5AAF42" w14:textId="77777777" w:rsidR="005E7146" w:rsidRPr="00D77C01" w:rsidRDefault="005E7146" w:rsidP="005E7146">
            <w:pPr>
              <w:tabs>
                <w:tab w:val="decimal" w:pos="720"/>
              </w:tabs>
              <w:spacing w:line="280" w:lineRule="exact"/>
              <w:ind w:right="-9"/>
              <w:rPr>
                <w:rFonts w:ascii="Times New Roman" w:hAnsi="Times New Roman" w:cs="Times New Roman"/>
              </w:rPr>
            </w:pPr>
          </w:p>
        </w:tc>
        <w:tc>
          <w:tcPr>
            <w:tcW w:w="1085" w:type="dxa"/>
            <w:shd w:val="clear" w:color="auto" w:fill="auto"/>
            <w:vAlign w:val="center"/>
          </w:tcPr>
          <w:p w14:paraId="680246B3" w14:textId="0D6C83AE" w:rsidR="005E7146" w:rsidRPr="00D77C01" w:rsidRDefault="005E7146" w:rsidP="005E7146">
            <w:pPr>
              <w:tabs>
                <w:tab w:val="decimal" w:pos="940"/>
              </w:tabs>
              <w:spacing w:line="280" w:lineRule="exact"/>
              <w:rPr>
                <w:rFonts w:ascii="Times New Roman" w:hAnsi="Times New Roman"/>
                <w:spacing w:val="-6"/>
                <w:cs/>
                <w:lang w:val="en-US"/>
              </w:rPr>
            </w:pPr>
            <w:r w:rsidRPr="00D77C01">
              <w:rPr>
                <w:rFonts w:ascii="Times New Roman" w:hAnsi="Times New Roman"/>
                <w:spacing w:val="-6"/>
                <w:lang w:val="en-US"/>
              </w:rPr>
              <w:t>(</w:t>
            </w:r>
            <w:r w:rsidR="009A2621" w:rsidRPr="009A2621">
              <w:rPr>
                <w:rFonts w:ascii="Times New Roman" w:hAnsi="Times New Roman"/>
                <w:spacing w:val="-6"/>
                <w:lang w:val="en-US"/>
              </w:rPr>
              <w:t>20</w:t>
            </w:r>
            <w:r w:rsidRPr="00D77C01">
              <w:rPr>
                <w:rFonts w:ascii="Times New Roman" w:hAnsi="Times New Roman"/>
                <w:spacing w:val="-6"/>
                <w:lang w:val="en-US"/>
              </w:rPr>
              <w:t>,</w:t>
            </w:r>
            <w:r w:rsidR="009A2621" w:rsidRPr="009A2621">
              <w:rPr>
                <w:rFonts w:ascii="Times New Roman" w:hAnsi="Times New Roman"/>
                <w:spacing w:val="-6"/>
                <w:lang w:val="en-US"/>
              </w:rPr>
              <w:t>293</w:t>
            </w:r>
            <w:r w:rsidRPr="00D77C01">
              <w:rPr>
                <w:rFonts w:ascii="Times New Roman" w:hAnsi="Times New Roman"/>
                <w:spacing w:val="-6"/>
                <w:lang w:val="en-US"/>
              </w:rPr>
              <w:t>)</w:t>
            </w:r>
          </w:p>
        </w:tc>
        <w:tc>
          <w:tcPr>
            <w:tcW w:w="142" w:type="dxa"/>
            <w:shd w:val="clear" w:color="auto" w:fill="auto"/>
            <w:vAlign w:val="center"/>
          </w:tcPr>
          <w:p w14:paraId="3A5F250F"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c>
          <w:tcPr>
            <w:tcW w:w="986" w:type="dxa"/>
            <w:shd w:val="clear" w:color="auto" w:fill="auto"/>
            <w:vAlign w:val="center"/>
          </w:tcPr>
          <w:p w14:paraId="6F1D76BB" w14:textId="3990E353" w:rsidR="005E7146" w:rsidRPr="00D77C01" w:rsidRDefault="005E7146" w:rsidP="005E7146">
            <w:pPr>
              <w:tabs>
                <w:tab w:val="decimal" w:pos="429"/>
              </w:tabs>
              <w:spacing w:line="280" w:lineRule="exact"/>
              <w:ind w:right="-9"/>
              <w:jc w:val="both"/>
              <w:rPr>
                <w:rFonts w:ascii="Times New Roman" w:hAnsi="Times New Roman" w:cs="Times New Roman"/>
                <w:lang w:val="en-US"/>
              </w:rPr>
            </w:pPr>
            <w:r w:rsidRPr="00D77C01">
              <w:rPr>
                <w:rFonts w:ascii="Times New Roman" w:hAnsi="Times New Roman"/>
                <w:spacing w:val="-6"/>
                <w:lang w:val="en-US"/>
              </w:rPr>
              <w:t>(</w:t>
            </w:r>
            <w:r w:rsidR="009A2621" w:rsidRPr="009A2621">
              <w:rPr>
                <w:rFonts w:ascii="Times New Roman" w:hAnsi="Times New Roman"/>
                <w:spacing w:val="-6"/>
                <w:lang w:val="en-US"/>
              </w:rPr>
              <w:t>0</w:t>
            </w:r>
            <w:r w:rsidRPr="00D77C01">
              <w:rPr>
                <w:rFonts w:ascii="Times New Roman" w:hAnsi="Times New Roman"/>
                <w:spacing w:val="-6"/>
                <w:lang w:val="en-US"/>
              </w:rPr>
              <w:t>.</w:t>
            </w:r>
            <w:r w:rsidR="009A2621" w:rsidRPr="009A2621">
              <w:rPr>
                <w:rFonts w:ascii="Times New Roman" w:hAnsi="Times New Roman"/>
                <w:spacing w:val="-6"/>
                <w:lang w:val="en-US"/>
              </w:rPr>
              <w:t>45</w:t>
            </w:r>
            <w:r w:rsidRPr="00D77C01">
              <w:rPr>
                <w:rFonts w:ascii="Times New Roman" w:hAnsi="Times New Roman"/>
                <w:spacing w:val="-6"/>
                <w:lang w:val="en-US"/>
              </w:rPr>
              <w:t>)</w:t>
            </w:r>
          </w:p>
        </w:tc>
      </w:tr>
      <w:tr w:rsidR="005E7146" w:rsidRPr="00D77C01" w14:paraId="1CF86863" w14:textId="77777777" w:rsidTr="001F6493">
        <w:trPr>
          <w:trHeight w:val="20"/>
        </w:trPr>
        <w:tc>
          <w:tcPr>
            <w:tcW w:w="4482" w:type="dxa"/>
          </w:tcPr>
          <w:p w14:paraId="148ACD97" w14:textId="77777777" w:rsidR="005E7146" w:rsidRPr="00D77C01" w:rsidRDefault="005E7146" w:rsidP="005E7146">
            <w:pPr>
              <w:spacing w:line="280" w:lineRule="exact"/>
              <w:ind w:left="297" w:right="-9" w:hanging="122"/>
              <w:rPr>
                <w:rFonts w:ascii="Times New Roman" w:eastAsia="Angsana New" w:hAnsi="Times New Roman" w:cs="Times New Roman"/>
              </w:rPr>
            </w:pPr>
            <w:r w:rsidRPr="00D77C01">
              <w:rPr>
                <w:rFonts w:ascii="Times New Roman" w:eastAsia="Angsana New" w:hAnsi="Times New Roman" w:cs="Times New Roman"/>
              </w:rPr>
              <w:t>Tax adjustment for prior years that (over) under</w:t>
            </w:r>
          </w:p>
        </w:tc>
        <w:tc>
          <w:tcPr>
            <w:tcW w:w="1112" w:type="dxa"/>
            <w:vAlign w:val="center"/>
          </w:tcPr>
          <w:p w14:paraId="2BFDD9FF" w14:textId="06DD55B8" w:rsidR="005E7146" w:rsidRPr="00D77C01" w:rsidRDefault="005E7146" w:rsidP="005E7146">
            <w:pPr>
              <w:tabs>
                <w:tab w:val="decimal" w:pos="940"/>
              </w:tabs>
              <w:spacing w:line="280" w:lineRule="exact"/>
              <w:rPr>
                <w:rFonts w:ascii="Times New Roman" w:hAnsi="Times New Roman"/>
                <w:spacing w:val="-6"/>
                <w:lang w:val="en-US"/>
              </w:rPr>
            </w:pPr>
            <w:r w:rsidRPr="00D77C01">
              <w:rPr>
                <w:rFonts w:ascii="Times New Roman" w:hAnsi="Times New Roman"/>
                <w:spacing w:val="-6"/>
                <w:lang w:val="en-US"/>
              </w:rPr>
              <w:t>(</w:t>
            </w:r>
            <w:r w:rsidR="009A2621" w:rsidRPr="009A2621">
              <w:rPr>
                <w:rFonts w:ascii="Times New Roman" w:hAnsi="Times New Roman"/>
                <w:spacing w:val="-6"/>
                <w:lang w:val="en-US"/>
              </w:rPr>
              <w:t>299</w:t>
            </w:r>
            <w:r w:rsidRPr="00D77C01">
              <w:rPr>
                <w:rFonts w:ascii="Times New Roman" w:hAnsi="Times New Roman"/>
                <w:spacing w:val="-6"/>
                <w:lang w:val="en-US"/>
              </w:rPr>
              <w:t>)</w:t>
            </w:r>
          </w:p>
        </w:tc>
        <w:tc>
          <w:tcPr>
            <w:tcW w:w="142" w:type="dxa"/>
            <w:vAlign w:val="center"/>
          </w:tcPr>
          <w:p w14:paraId="44A0D1B2"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51" w:type="dxa"/>
            <w:vAlign w:val="center"/>
          </w:tcPr>
          <w:p w14:paraId="68996D22" w14:textId="2D34F382" w:rsidR="005E7146" w:rsidRPr="00D77C01" w:rsidRDefault="005E7146" w:rsidP="005E7146">
            <w:pPr>
              <w:tabs>
                <w:tab w:val="decimal" w:pos="429"/>
              </w:tabs>
              <w:spacing w:line="280" w:lineRule="exact"/>
              <w:rPr>
                <w:rFonts w:ascii="Times New Roman" w:hAnsi="Times New Roman"/>
                <w:spacing w:val="-6"/>
                <w:lang w:val="en-US"/>
              </w:rPr>
            </w:pPr>
            <w:r w:rsidRPr="00D77C01">
              <w:rPr>
                <w:rFonts w:ascii="Times New Roman" w:hAnsi="Times New Roman"/>
                <w:spacing w:val="-6"/>
                <w:lang w:val="en-US"/>
              </w:rPr>
              <w:t>(</w:t>
            </w:r>
            <w:r w:rsidR="009A2621" w:rsidRPr="009A2621">
              <w:rPr>
                <w:rFonts w:ascii="Times New Roman" w:hAnsi="Times New Roman"/>
                <w:spacing w:val="-6"/>
                <w:lang w:val="en-US"/>
              </w:rPr>
              <w:t>0</w:t>
            </w:r>
            <w:r w:rsidRPr="00D77C01">
              <w:rPr>
                <w:rFonts w:ascii="Times New Roman" w:hAnsi="Times New Roman"/>
                <w:spacing w:val="-6"/>
                <w:lang w:val="en-US"/>
              </w:rPr>
              <w:t>.</w:t>
            </w:r>
            <w:r w:rsidR="009A2621" w:rsidRPr="009A2621">
              <w:rPr>
                <w:rFonts w:ascii="Times New Roman" w:hAnsi="Times New Roman"/>
                <w:spacing w:val="-6"/>
                <w:lang w:val="en-US"/>
              </w:rPr>
              <w:t>00</w:t>
            </w:r>
            <w:r w:rsidRPr="00D77C01">
              <w:rPr>
                <w:rFonts w:ascii="Times New Roman" w:hAnsi="Times New Roman"/>
                <w:spacing w:val="-6"/>
                <w:lang w:val="en-US"/>
              </w:rPr>
              <w:t>)</w:t>
            </w:r>
          </w:p>
        </w:tc>
        <w:tc>
          <w:tcPr>
            <w:tcW w:w="90" w:type="dxa"/>
            <w:vAlign w:val="center"/>
          </w:tcPr>
          <w:p w14:paraId="60FC9887" w14:textId="77777777" w:rsidR="005E7146" w:rsidRPr="00D77C01" w:rsidRDefault="005E7146" w:rsidP="005E7146">
            <w:pPr>
              <w:tabs>
                <w:tab w:val="decimal" w:pos="720"/>
              </w:tabs>
              <w:spacing w:line="280" w:lineRule="exact"/>
              <w:ind w:right="-9"/>
              <w:rPr>
                <w:rFonts w:ascii="Times New Roman" w:hAnsi="Times New Roman" w:cs="Times New Roman"/>
              </w:rPr>
            </w:pPr>
          </w:p>
        </w:tc>
        <w:tc>
          <w:tcPr>
            <w:tcW w:w="1085" w:type="dxa"/>
            <w:shd w:val="clear" w:color="auto" w:fill="auto"/>
            <w:vAlign w:val="center"/>
          </w:tcPr>
          <w:p w14:paraId="55745174" w14:textId="41672DF5"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3</w:t>
            </w:r>
            <w:r w:rsidR="005E7146" w:rsidRPr="00D77C01">
              <w:rPr>
                <w:rFonts w:ascii="Times New Roman" w:hAnsi="Times New Roman"/>
                <w:spacing w:val="-6"/>
                <w:lang w:val="en-US"/>
              </w:rPr>
              <w:t>,</w:t>
            </w:r>
            <w:r w:rsidRPr="009A2621">
              <w:rPr>
                <w:rFonts w:ascii="Times New Roman" w:hAnsi="Times New Roman"/>
                <w:spacing w:val="-6"/>
                <w:lang w:val="en-US"/>
              </w:rPr>
              <w:t>611</w:t>
            </w:r>
          </w:p>
        </w:tc>
        <w:tc>
          <w:tcPr>
            <w:tcW w:w="142" w:type="dxa"/>
            <w:shd w:val="clear" w:color="auto" w:fill="auto"/>
            <w:vAlign w:val="center"/>
          </w:tcPr>
          <w:p w14:paraId="6A65A3E2"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c>
          <w:tcPr>
            <w:tcW w:w="986" w:type="dxa"/>
            <w:shd w:val="clear" w:color="auto" w:fill="auto"/>
            <w:vAlign w:val="center"/>
          </w:tcPr>
          <w:p w14:paraId="584CFFA6" w14:textId="7404CDF5" w:rsidR="005E7146" w:rsidRPr="00D77C01" w:rsidRDefault="009A2621" w:rsidP="005E7146">
            <w:pPr>
              <w:tabs>
                <w:tab w:val="decimal" w:pos="429"/>
              </w:tabs>
              <w:spacing w:line="280" w:lineRule="exact"/>
              <w:ind w:right="-9"/>
              <w:jc w:val="both"/>
              <w:rPr>
                <w:rFonts w:ascii="Times New Roman" w:hAnsi="Times New Roman" w:cs="Times New Roman"/>
                <w:lang w:val="en-US"/>
              </w:rPr>
            </w:pPr>
            <w:r w:rsidRPr="009A2621">
              <w:rPr>
                <w:rFonts w:ascii="Times New Roman" w:hAnsi="Times New Roman"/>
                <w:spacing w:val="-6"/>
                <w:lang w:val="en-US"/>
              </w:rPr>
              <w:t>0</w:t>
            </w:r>
            <w:r w:rsidR="005E7146" w:rsidRPr="00D77C01">
              <w:rPr>
                <w:rFonts w:ascii="Times New Roman" w:hAnsi="Times New Roman"/>
                <w:spacing w:val="-6"/>
                <w:lang w:val="en-US"/>
              </w:rPr>
              <w:t>.</w:t>
            </w:r>
            <w:r w:rsidRPr="009A2621">
              <w:rPr>
                <w:rFonts w:ascii="Times New Roman" w:hAnsi="Times New Roman"/>
                <w:spacing w:val="-6"/>
                <w:lang w:val="en-US"/>
              </w:rPr>
              <w:t>08</w:t>
            </w:r>
          </w:p>
        </w:tc>
      </w:tr>
      <w:tr w:rsidR="005E7146" w:rsidRPr="00D77C01" w14:paraId="2BF093BE" w14:textId="77777777" w:rsidTr="001F6493">
        <w:trPr>
          <w:trHeight w:val="20"/>
        </w:trPr>
        <w:tc>
          <w:tcPr>
            <w:tcW w:w="4482" w:type="dxa"/>
          </w:tcPr>
          <w:p w14:paraId="00C952B8" w14:textId="77777777" w:rsidR="005E7146" w:rsidRPr="00D77C01" w:rsidRDefault="005E7146" w:rsidP="005E7146">
            <w:pPr>
              <w:spacing w:line="280" w:lineRule="exact"/>
              <w:ind w:left="297" w:right="-9" w:hanging="122"/>
              <w:rPr>
                <w:rFonts w:ascii="Times New Roman" w:eastAsia="Angsana New" w:hAnsi="Times New Roman" w:cs="Times New Roman"/>
              </w:rPr>
            </w:pPr>
            <w:r w:rsidRPr="00D77C01">
              <w:rPr>
                <w:rFonts w:ascii="Times New Roman" w:eastAsia="Angsana New" w:hAnsi="Times New Roman" w:cs="Times New Roman"/>
              </w:rPr>
              <w:t>Deferred tax adjustment for prior years</w:t>
            </w:r>
          </w:p>
        </w:tc>
        <w:tc>
          <w:tcPr>
            <w:tcW w:w="1112" w:type="dxa"/>
            <w:vAlign w:val="center"/>
          </w:tcPr>
          <w:p w14:paraId="46770B86" w14:textId="609DDF65"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23</w:t>
            </w:r>
          </w:p>
        </w:tc>
        <w:tc>
          <w:tcPr>
            <w:tcW w:w="142" w:type="dxa"/>
            <w:vAlign w:val="center"/>
          </w:tcPr>
          <w:p w14:paraId="6001F3BD"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51" w:type="dxa"/>
            <w:vAlign w:val="center"/>
          </w:tcPr>
          <w:p w14:paraId="45F079B8" w14:textId="14C80ECE" w:rsidR="005E7146" w:rsidRPr="00D77C01" w:rsidRDefault="009A2621" w:rsidP="005E7146">
            <w:pPr>
              <w:tabs>
                <w:tab w:val="decimal" w:pos="429"/>
              </w:tabs>
              <w:spacing w:line="280" w:lineRule="exact"/>
              <w:rPr>
                <w:rFonts w:ascii="Times New Roman" w:hAnsi="Times New Roman"/>
                <w:spacing w:val="-6"/>
                <w:cs/>
                <w:lang w:val="en-US"/>
              </w:rPr>
            </w:pPr>
            <w:r w:rsidRPr="009A2621">
              <w:rPr>
                <w:rFonts w:ascii="Times New Roman" w:hAnsi="Times New Roman"/>
                <w:spacing w:val="-6"/>
                <w:lang w:val="en-US"/>
              </w:rPr>
              <w:t>0</w:t>
            </w:r>
            <w:r w:rsidR="005E7146" w:rsidRPr="00D77C01">
              <w:rPr>
                <w:rFonts w:ascii="Times New Roman" w:hAnsi="Times New Roman"/>
                <w:spacing w:val="-6"/>
                <w:lang w:val="en-US"/>
              </w:rPr>
              <w:t>.</w:t>
            </w:r>
            <w:r w:rsidRPr="009A2621">
              <w:rPr>
                <w:rFonts w:ascii="Times New Roman" w:hAnsi="Times New Roman"/>
                <w:spacing w:val="-6"/>
                <w:lang w:val="en-US"/>
              </w:rPr>
              <w:t>00</w:t>
            </w:r>
          </w:p>
        </w:tc>
        <w:tc>
          <w:tcPr>
            <w:tcW w:w="90" w:type="dxa"/>
            <w:vAlign w:val="center"/>
          </w:tcPr>
          <w:p w14:paraId="357A5C70" w14:textId="77777777" w:rsidR="005E7146" w:rsidRPr="00D77C01" w:rsidRDefault="005E7146" w:rsidP="005E7146">
            <w:pPr>
              <w:tabs>
                <w:tab w:val="decimal" w:pos="720"/>
              </w:tabs>
              <w:spacing w:line="280" w:lineRule="exact"/>
              <w:ind w:right="-9"/>
              <w:rPr>
                <w:rFonts w:ascii="Times New Roman" w:hAnsi="Times New Roman" w:cs="Times New Roman"/>
              </w:rPr>
            </w:pPr>
          </w:p>
        </w:tc>
        <w:tc>
          <w:tcPr>
            <w:tcW w:w="1085" w:type="dxa"/>
            <w:shd w:val="clear" w:color="auto" w:fill="auto"/>
            <w:vAlign w:val="center"/>
          </w:tcPr>
          <w:p w14:paraId="3239114D" w14:textId="692AB4F8"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3</w:t>
            </w:r>
            <w:r w:rsidR="005E7146" w:rsidRPr="00D77C01">
              <w:rPr>
                <w:rFonts w:ascii="Times New Roman" w:hAnsi="Times New Roman"/>
                <w:spacing w:val="-6"/>
                <w:lang w:val="en-US"/>
              </w:rPr>
              <w:t>,</w:t>
            </w:r>
            <w:r w:rsidRPr="009A2621">
              <w:rPr>
                <w:rFonts w:ascii="Times New Roman" w:hAnsi="Times New Roman"/>
                <w:spacing w:val="-6"/>
                <w:lang w:val="en-US"/>
              </w:rPr>
              <w:t>202</w:t>
            </w:r>
          </w:p>
        </w:tc>
        <w:tc>
          <w:tcPr>
            <w:tcW w:w="142" w:type="dxa"/>
            <w:shd w:val="clear" w:color="auto" w:fill="auto"/>
            <w:vAlign w:val="center"/>
          </w:tcPr>
          <w:p w14:paraId="52597DEE"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c>
          <w:tcPr>
            <w:tcW w:w="986" w:type="dxa"/>
            <w:shd w:val="clear" w:color="auto" w:fill="auto"/>
            <w:vAlign w:val="center"/>
          </w:tcPr>
          <w:p w14:paraId="4E40EDD3" w14:textId="2AD2FBCE" w:rsidR="005E7146" w:rsidRPr="00D77C01" w:rsidRDefault="009A2621" w:rsidP="005E7146">
            <w:pPr>
              <w:tabs>
                <w:tab w:val="decimal" w:pos="429"/>
              </w:tabs>
              <w:spacing w:line="280" w:lineRule="exact"/>
              <w:ind w:right="-9"/>
              <w:jc w:val="both"/>
              <w:rPr>
                <w:rFonts w:ascii="Times New Roman" w:hAnsi="Times New Roman" w:cs="Times New Roman"/>
                <w:sz w:val="24"/>
                <w:szCs w:val="24"/>
                <w:lang w:val="en-US"/>
              </w:rPr>
            </w:pPr>
            <w:r w:rsidRPr="009A2621">
              <w:rPr>
                <w:rFonts w:ascii="Times New Roman" w:hAnsi="Times New Roman"/>
                <w:spacing w:val="-6"/>
                <w:lang w:val="en-US"/>
              </w:rPr>
              <w:t>0</w:t>
            </w:r>
            <w:r w:rsidR="005E7146" w:rsidRPr="00D77C01">
              <w:rPr>
                <w:rFonts w:ascii="Times New Roman" w:hAnsi="Times New Roman"/>
                <w:spacing w:val="-6"/>
                <w:lang w:val="en-US"/>
              </w:rPr>
              <w:t>.</w:t>
            </w:r>
            <w:r w:rsidRPr="009A2621">
              <w:rPr>
                <w:rFonts w:ascii="Times New Roman" w:hAnsi="Times New Roman"/>
                <w:spacing w:val="-6"/>
                <w:lang w:val="en-US"/>
              </w:rPr>
              <w:t>07</w:t>
            </w:r>
          </w:p>
        </w:tc>
      </w:tr>
      <w:tr w:rsidR="005E7146" w:rsidRPr="00D77C01" w14:paraId="19A42577" w14:textId="77777777" w:rsidTr="001F6493">
        <w:trPr>
          <w:trHeight w:val="20"/>
        </w:trPr>
        <w:tc>
          <w:tcPr>
            <w:tcW w:w="4482" w:type="dxa"/>
          </w:tcPr>
          <w:p w14:paraId="47609C91" w14:textId="77777777" w:rsidR="005E7146" w:rsidRPr="00D77C01" w:rsidRDefault="005E7146" w:rsidP="005E7146">
            <w:pPr>
              <w:spacing w:line="280" w:lineRule="exact"/>
              <w:ind w:left="297" w:right="-9" w:hanging="122"/>
              <w:rPr>
                <w:rFonts w:ascii="Times New Roman" w:eastAsia="Angsana New" w:hAnsi="Times New Roman" w:cs="Times New Roman"/>
                <w:cs/>
              </w:rPr>
            </w:pPr>
            <w:r w:rsidRPr="00D77C01">
              <w:rPr>
                <w:rFonts w:ascii="Times New Roman" w:eastAsia="Angsana New" w:hAnsi="Times New Roman" w:cs="Times New Roman"/>
              </w:rPr>
              <w:t>Income tax expense per</w:t>
            </w:r>
            <w:r w:rsidRPr="00D77C01">
              <w:rPr>
                <w:rFonts w:ascii="Times New Roman" w:eastAsia="Angsana New" w:hAnsi="Times New Roman" w:cs="Times New Roman"/>
                <w:cs/>
              </w:rPr>
              <w:t xml:space="preserve"> </w:t>
            </w:r>
            <w:r w:rsidRPr="00D77C01">
              <w:rPr>
                <w:rFonts w:ascii="Times New Roman" w:eastAsia="Angsana New" w:hAnsi="Times New Roman" w:cs="Times New Roman"/>
              </w:rPr>
              <w:t xml:space="preserve">the statements of </w:t>
            </w:r>
          </w:p>
        </w:tc>
        <w:tc>
          <w:tcPr>
            <w:tcW w:w="1112" w:type="dxa"/>
            <w:tcBorders>
              <w:top w:val="single" w:sz="4" w:space="0" w:color="auto"/>
            </w:tcBorders>
            <w:shd w:val="clear" w:color="auto" w:fill="auto"/>
            <w:vAlign w:val="center"/>
          </w:tcPr>
          <w:p w14:paraId="60633786"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142" w:type="dxa"/>
            <w:shd w:val="clear" w:color="auto" w:fill="auto"/>
            <w:vAlign w:val="center"/>
          </w:tcPr>
          <w:p w14:paraId="5955E925"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51" w:type="dxa"/>
            <w:tcBorders>
              <w:top w:val="single" w:sz="4" w:space="0" w:color="auto"/>
            </w:tcBorders>
            <w:shd w:val="clear" w:color="auto" w:fill="auto"/>
            <w:vAlign w:val="center"/>
          </w:tcPr>
          <w:p w14:paraId="4FDE05A2" w14:textId="77777777" w:rsidR="005E7146" w:rsidRPr="00D77C01" w:rsidRDefault="005E7146" w:rsidP="005E7146">
            <w:pPr>
              <w:tabs>
                <w:tab w:val="decimal" w:pos="429"/>
              </w:tabs>
              <w:spacing w:line="280" w:lineRule="exact"/>
              <w:rPr>
                <w:rFonts w:ascii="Times New Roman" w:hAnsi="Times New Roman"/>
                <w:spacing w:val="-6"/>
                <w:lang w:val="en-US"/>
              </w:rPr>
            </w:pPr>
          </w:p>
        </w:tc>
        <w:tc>
          <w:tcPr>
            <w:tcW w:w="90" w:type="dxa"/>
            <w:vAlign w:val="bottom"/>
          </w:tcPr>
          <w:p w14:paraId="138B05D9" w14:textId="77777777" w:rsidR="005E7146" w:rsidRPr="00D77C01" w:rsidRDefault="005E7146" w:rsidP="005E7146">
            <w:pPr>
              <w:tabs>
                <w:tab w:val="decimal" w:pos="720"/>
              </w:tabs>
              <w:spacing w:line="280" w:lineRule="exact"/>
              <w:ind w:right="-9"/>
              <w:jc w:val="right"/>
              <w:rPr>
                <w:rFonts w:ascii="Times New Roman" w:hAnsi="Times New Roman" w:cs="Times New Roman"/>
              </w:rPr>
            </w:pPr>
          </w:p>
        </w:tc>
        <w:tc>
          <w:tcPr>
            <w:tcW w:w="1085" w:type="dxa"/>
            <w:tcBorders>
              <w:top w:val="single" w:sz="4" w:space="0" w:color="auto"/>
            </w:tcBorders>
            <w:shd w:val="clear" w:color="auto" w:fill="auto"/>
            <w:vAlign w:val="center"/>
          </w:tcPr>
          <w:p w14:paraId="576C222F"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142" w:type="dxa"/>
            <w:shd w:val="clear" w:color="auto" w:fill="auto"/>
            <w:vAlign w:val="center"/>
          </w:tcPr>
          <w:p w14:paraId="6A68426F"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c>
          <w:tcPr>
            <w:tcW w:w="986" w:type="dxa"/>
            <w:tcBorders>
              <w:top w:val="single" w:sz="4" w:space="0" w:color="auto"/>
            </w:tcBorders>
            <w:shd w:val="clear" w:color="auto" w:fill="auto"/>
            <w:vAlign w:val="center"/>
          </w:tcPr>
          <w:p w14:paraId="3CC9829A" w14:textId="77777777" w:rsidR="005E7146" w:rsidRPr="00D77C01" w:rsidRDefault="005E7146" w:rsidP="005E7146">
            <w:pPr>
              <w:tabs>
                <w:tab w:val="decimal" w:pos="429"/>
                <w:tab w:val="decimal" w:pos="1342"/>
              </w:tabs>
              <w:spacing w:line="280" w:lineRule="exact"/>
              <w:ind w:right="-9"/>
              <w:rPr>
                <w:rFonts w:ascii="Times New Roman" w:hAnsi="Times New Roman" w:cs="Times New Roman"/>
                <w:lang w:val="en-US"/>
              </w:rPr>
            </w:pPr>
          </w:p>
        </w:tc>
      </w:tr>
      <w:tr w:rsidR="005E7146" w:rsidRPr="00D77C01" w14:paraId="7D3A0ABB" w14:textId="77777777" w:rsidTr="001F6493">
        <w:trPr>
          <w:trHeight w:val="20"/>
        </w:trPr>
        <w:tc>
          <w:tcPr>
            <w:tcW w:w="4482" w:type="dxa"/>
          </w:tcPr>
          <w:p w14:paraId="493DFFB3" w14:textId="77777777" w:rsidR="005E7146" w:rsidRPr="00D77C01" w:rsidRDefault="005E7146" w:rsidP="001F6493">
            <w:pPr>
              <w:spacing w:line="280" w:lineRule="exact"/>
              <w:ind w:left="581" w:right="-9" w:hanging="136"/>
              <w:rPr>
                <w:rFonts w:ascii="Times New Roman" w:eastAsia="Angsana New" w:hAnsi="Times New Roman" w:cs="Times New Roman"/>
              </w:rPr>
            </w:pPr>
            <w:r w:rsidRPr="00D77C01">
              <w:rPr>
                <w:rFonts w:ascii="Times New Roman" w:hAnsi="Times New Roman" w:cs="Times New Roman"/>
              </w:rPr>
              <w:t>profit or loss and other</w:t>
            </w:r>
            <w:r w:rsidRPr="00D77C01">
              <w:rPr>
                <w:rFonts w:ascii="Times New Roman" w:eastAsia="Angsana New" w:hAnsi="Times New Roman" w:cs="Times New Roman"/>
              </w:rPr>
              <w:t xml:space="preserve"> comprehensive income</w:t>
            </w:r>
          </w:p>
        </w:tc>
        <w:tc>
          <w:tcPr>
            <w:tcW w:w="1112" w:type="dxa"/>
            <w:tcBorders>
              <w:bottom w:val="double" w:sz="4" w:space="0" w:color="auto"/>
            </w:tcBorders>
            <w:shd w:val="clear" w:color="auto" w:fill="auto"/>
            <w:vAlign w:val="center"/>
          </w:tcPr>
          <w:p w14:paraId="6A875C14" w14:textId="70139154"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953</w:t>
            </w:r>
            <w:r w:rsidR="005E7146" w:rsidRPr="00D77C01">
              <w:rPr>
                <w:rFonts w:ascii="Times New Roman" w:hAnsi="Times New Roman"/>
                <w:spacing w:val="-6"/>
                <w:lang w:val="en-US"/>
              </w:rPr>
              <w:t>,</w:t>
            </w:r>
            <w:r w:rsidRPr="009A2621">
              <w:rPr>
                <w:rFonts w:ascii="Times New Roman" w:hAnsi="Times New Roman"/>
                <w:spacing w:val="-6"/>
                <w:lang w:val="en-US"/>
              </w:rPr>
              <w:t>299</w:t>
            </w:r>
          </w:p>
        </w:tc>
        <w:tc>
          <w:tcPr>
            <w:tcW w:w="142" w:type="dxa"/>
            <w:shd w:val="clear" w:color="auto" w:fill="auto"/>
            <w:vAlign w:val="center"/>
          </w:tcPr>
          <w:p w14:paraId="65E4543D" w14:textId="77777777" w:rsidR="005E7146" w:rsidRPr="00D77C01" w:rsidRDefault="005E7146" w:rsidP="005E7146">
            <w:pPr>
              <w:tabs>
                <w:tab w:val="decimal" w:pos="940"/>
              </w:tabs>
              <w:spacing w:line="280" w:lineRule="exact"/>
              <w:rPr>
                <w:rFonts w:ascii="Times New Roman" w:hAnsi="Times New Roman"/>
                <w:spacing w:val="-6"/>
                <w:lang w:val="en-US"/>
              </w:rPr>
            </w:pPr>
          </w:p>
        </w:tc>
        <w:tc>
          <w:tcPr>
            <w:tcW w:w="951" w:type="dxa"/>
            <w:tcBorders>
              <w:bottom w:val="double" w:sz="4" w:space="0" w:color="auto"/>
            </w:tcBorders>
            <w:shd w:val="clear" w:color="auto" w:fill="auto"/>
            <w:vAlign w:val="center"/>
          </w:tcPr>
          <w:p w14:paraId="0380945C" w14:textId="616548B7" w:rsidR="005E7146" w:rsidRPr="00D77C01" w:rsidRDefault="009A2621" w:rsidP="005E7146">
            <w:pPr>
              <w:tabs>
                <w:tab w:val="decimal" w:pos="429"/>
              </w:tabs>
              <w:spacing w:line="280" w:lineRule="exact"/>
              <w:rPr>
                <w:rFonts w:ascii="Times New Roman" w:hAnsi="Times New Roman"/>
                <w:spacing w:val="-6"/>
                <w:lang w:val="en-US"/>
              </w:rPr>
            </w:pPr>
            <w:r w:rsidRPr="009A2621">
              <w:rPr>
                <w:rFonts w:ascii="Times New Roman" w:hAnsi="Times New Roman"/>
                <w:spacing w:val="-6"/>
                <w:lang w:val="en-US"/>
              </w:rPr>
              <w:t>20</w:t>
            </w:r>
            <w:r w:rsidR="005E7146" w:rsidRPr="00D77C01">
              <w:rPr>
                <w:rFonts w:ascii="Times New Roman" w:hAnsi="Times New Roman"/>
                <w:spacing w:val="-6"/>
                <w:lang w:val="en-US"/>
              </w:rPr>
              <w:t>.</w:t>
            </w:r>
            <w:r w:rsidRPr="009A2621">
              <w:rPr>
                <w:rFonts w:ascii="Times New Roman" w:hAnsi="Times New Roman"/>
                <w:spacing w:val="-6"/>
                <w:lang w:val="en-US"/>
              </w:rPr>
              <w:t>10</w:t>
            </w:r>
          </w:p>
        </w:tc>
        <w:tc>
          <w:tcPr>
            <w:tcW w:w="90" w:type="dxa"/>
            <w:vAlign w:val="bottom"/>
          </w:tcPr>
          <w:p w14:paraId="76C84BFC" w14:textId="77777777" w:rsidR="005E7146" w:rsidRPr="00D77C01" w:rsidRDefault="005E7146" w:rsidP="005E7146">
            <w:pPr>
              <w:tabs>
                <w:tab w:val="decimal" w:pos="720"/>
              </w:tabs>
              <w:spacing w:line="280" w:lineRule="exact"/>
              <w:ind w:right="-9"/>
              <w:jc w:val="right"/>
              <w:rPr>
                <w:rFonts w:ascii="Times New Roman" w:hAnsi="Times New Roman" w:cs="Times New Roman"/>
              </w:rPr>
            </w:pPr>
          </w:p>
        </w:tc>
        <w:tc>
          <w:tcPr>
            <w:tcW w:w="1085" w:type="dxa"/>
            <w:tcBorders>
              <w:bottom w:val="double" w:sz="4" w:space="0" w:color="auto"/>
            </w:tcBorders>
            <w:shd w:val="clear" w:color="auto" w:fill="auto"/>
            <w:vAlign w:val="center"/>
          </w:tcPr>
          <w:p w14:paraId="7D17F615" w14:textId="3FE58AAA" w:rsidR="005E7146" w:rsidRPr="00D77C01" w:rsidRDefault="009A2621" w:rsidP="005E7146">
            <w:pPr>
              <w:tabs>
                <w:tab w:val="decimal" w:pos="940"/>
              </w:tabs>
              <w:spacing w:line="280" w:lineRule="exact"/>
              <w:rPr>
                <w:rFonts w:ascii="Times New Roman" w:hAnsi="Times New Roman"/>
                <w:spacing w:val="-6"/>
                <w:lang w:val="en-US"/>
              </w:rPr>
            </w:pPr>
            <w:r w:rsidRPr="009A2621">
              <w:rPr>
                <w:rFonts w:ascii="Times New Roman" w:hAnsi="Times New Roman"/>
                <w:spacing w:val="-6"/>
                <w:lang w:val="en-US"/>
              </w:rPr>
              <w:t>893</w:t>
            </w:r>
            <w:r w:rsidR="005E7146" w:rsidRPr="00D77C01">
              <w:rPr>
                <w:rFonts w:ascii="Times New Roman" w:hAnsi="Times New Roman"/>
                <w:spacing w:val="-6"/>
                <w:lang w:val="en-US"/>
              </w:rPr>
              <w:t>,</w:t>
            </w:r>
            <w:r w:rsidRPr="009A2621">
              <w:rPr>
                <w:rFonts w:ascii="Times New Roman" w:hAnsi="Times New Roman"/>
                <w:spacing w:val="-6"/>
                <w:lang w:val="en-US"/>
              </w:rPr>
              <w:t>192</w:t>
            </w:r>
          </w:p>
        </w:tc>
        <w:tc>
          <w:tcPr>
            <w:tcW w:w="142" w:type="dxa"/>
            <w:shd w:val="clear" w:color="auto" w:fill="auto"/>
            <w:vAlign w:val="center"/>
          </w:tcPr>
          <w:p w14:paraId="1B48876E" w14:textId="77777777" w:rsidR="005E7146" w:rsidRPr="00D77C01" w:rsidRDefault="005E7146" w:rsidP="005E7146">
            <w:pPr>
              <w:tabs>
                <w:tab w:val="decimal" w:pos="1342"/>
              </w:tabs>
              <w:spacing w:line="280" w:lineRule="exact"/>
              <w:ind w:right="-9"/>
              <w:rPr>
                <w:rFonts w:ascii="Times New Roman" w:hAnsi="Times New Roman" w:cs="Times New Roman"/>
                <w:lang w:val="en-US"/>
              </w:rPr>
            </w:pPr>
          </w:p>
        </w:tc>
        <w:tc>
          <w:tcPr>
            <w:tcW w:w="986" w:type="dxa"/>
            <w:tcBorders>
              <w:bottom w:val="double" w:sz="4" w:space="0" w:color="auto"/>
            </w:tcBorders>
            <w:shd w:val="clear" w:color="auto" w:fill="auto"/>
            <w:vAlign w:val="center"/>
          </w:tcPr>
          <w:p w14:paraId="48804DEB" w14:textId="41AB12AD" w:rsidR="005E7146" w:rsidRPr="00D77C01" w:rsidRDefault="009A2621" w:rsidP="005E7146">
            <w:pPr>
              <w:tabs>
                <w:tab w:val="decimal" w:pos="429"/>
              </w:tabs>
              <w:spacing w:line="280" w:lineRule="exact"/>
              <w:ind w:right="-9"/>
              <w:jc w:val="both"/>
              <w:rPr>
                <w:rFonts w:ascii="Times New Roman" w:hAnsi="Times New Roman" w:cs="Times New Roman"/>
                <w:lang w:val="en-US"/>
              </w:rPr>
            </w:pPr>
            <w:r w:rsidRPr="009A2621">
              <w:rPr>
                <w:rFonts w:ascii="Times New Roman" w:hAnsi="Times New Roman"/>
                <w:spacing w:val="-6"/>
                <w:lang w:val="en-US"/>
              </w:rPr>
              <w:t>19</w:t>
            </w:r>
            <w:r w:rsidR="005E7146" w:rsidRPr="00D77C01">
              <w:rPr>
                <w:rFonts w:ascii="Times New Roman" w:hAnsi="Times New Roman"/>
                <w:spacing w:val="-6"/>
                <w:lang w:val="en-US"/>
              </w:rPr>
              <w:t>.</w:t>
            </w:r>
            <w:r w:rsidRPr="009A2621">
              <w:rPr>
                <w:rFonts w:ascii="Times New Roman" w:hAnsi="Times New Roman"/>
                <w:spacing w:val="-6"/>
                <w:lang w:val="en-US"/>
              </w:rPr>
              <w:t>70</w:t>
            </w:r>
          </w:p>
        </w:tc>
      </w:tr>
    </w:tbl>
    <w:p w14:paraId="36BAAA62" w14:textId="4FCB53C9" w:rsidR="00A05770" w:rsidRPr="00D77C01" w:rsidRDefault="00C97660" w:rsidP="0006296B">
      <w:pPr>
        <w:spacing w:before="200"/>
        <w:ind w:left="547" w:right="-130"/>
        <w:jc w:val="both"/>
        <w:rPr>
          <w:rFonts w:ascii="Times New Roman" w:hAnsi="Times New Roman" w:cs="Times New Roman"/>
          <w:sz w:val="24"/>
          <w:szCs w:val="24"/>
          <w:lang w:bidi="ar-SA"/>
        </w:rPr>
      </w:pPr>
      <w:r w:rsidRPr="0032425E">
        <w:rPr>
          <w:rFonts w:ascii="Times New Roman" w:hAnsi="Times New Roman" w:cs="Times New Roman"/>
          <w:spacing w:val="6"/>
          <w:sz w:val="24"/>
          <w:szCs w:val="24"/>
          <w:lang w:bidi="ar-SA"/>
        </w:rPr>
        <w:t xml:space="preserve">The Company used a tax rate of </w:t>
      </w:r>
      <w:r w:rsidR="009A2621" w:rsidRPr="0032425E">
        <w:rPr>
          <w:rFonts w:ascii="Times New Roman" w:hAnsi="Times New Roman"/>
          <w:spacing w:val="6"/>
          <w:sz w:val="24"/>
          <w:szCs w:val="24"/>
          <w:lang w:val="en-US"/>
        </w:rPr>
        <w:t>20</w:t>
      </w:r>
      <w:r w:rsidRPr="0032425E">
        <w:rPr>
          <w:rFonts w:ascii="Times New Roman" w:hAnsi="Times New Roman" w:cs="Times New Roman"/>
          <w:spacing w:val="6"/>
          <w:sz w:val="24"/>
          <w:szCs w:val="24"/>
          <w:lang w:bidi="ar-SA"/>
        </w:rPr>
        <w:t>% for the corporate income tax and deferred tax calculation for</w:t>
      </w:r>
      <w:r w:rsidRPr="00D77C01">
        <w:rPr>
          <w:rFonts w:ascii="Times New Roman" w:hAnsi="Times New Roman" w:cs="Times New Roman"/>
          <w:sz w:val="24"/>
          <w:szCs w:val="24"/>
          <w:lang w:bidi="ar-SA"/>
        </w:rPr>
        <w:t xml:space="preserve"> the years ended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bidi="ar-SA"/>
        </w:rPr>
        <w:t xml:space="preserve">, </w:t>
      </w:r>
      <w:r w:rsidR="009A2621" w:rsidRPr="009A2621">
        <w:rPr>
          <w:rFonts w:ascii="Times New Roman" w:hAnsi="Times New Roman"/>
          <w:sz w:val="24"/>
          <w:szCs w:val="24"/>
          <w:lang w:val="en-US"/>
        </w:rPr>
        <w:t>2023</w:t>
      </w:r>
      <w:r w:rsidRPr="00D77C01">
        <w:rPr>
          <w:rFonts w:ascii="Times New Roman" w:hAnsi="Times New Roman" w:cs="Times New Roman"/>
          <w:sz w:val="24"/>
          <w:szCs w:val="24"/>
          <w:lang w:bidi="ar-SA"/>
        </w:rPr>
        <w:t xml:space="preserve"> and </w:t>
      </w:r>
      <w:r w:rsidR="009A2621" w:rsidRPr="009A2621">
        <w:rPr>
          <w:rFonts w:ascii="Times New Roman" w:hAnsi="Times New Roman"/>
          <w:sz w:val="24"/>
          <w:szCs w:val="24"/>
          <w:lang w:val="en-US"/>
        </w:rPr>
        <w:t>2022</w:t>
      </w:r>
      <w:r w:rsidRPr="00D77C01">
        <w:rPr>
          <w:rFonts w:ascii="Times New Roman" w:hAnsi="Times New Roman" w:cs="Times New Roman"/>
          <w:sz w:val="24"/>
          <w:szCs w:val="24"/>
          <w:lang w:bidi="ar-SA"/>
        </w:rPr>
        <w:t>.</w:t>
      </w:r>
    </w:p>
    <w:p w14:paraId="32275495" w14:textId="0D706AF9" w:rsidR="00A81359" w:rsidRPr="00D77C01" w:rsidRDefault="009A2621" w:rsidP="0006296B">
      <w:pPr>
        <w:pStyle w:val="BodyText2"/>
        <w:spacing w:before="400" w:after="200"/>
        <w:ind w:left="547" w:right="-14" w:hanging="547"/>
        <w:jc w:val="thaiDistribute"/>
        <w:rPr>
          <w:rFonts w:cs="Times New Roman"/>
          <w:b/>
          <w:bCs/>
          <w:sz w:val="20"/>
          <w:szCs w:val="20"/>
        </w:rPr>
      </w:pPr>
      <w:r w:rsidRPr="009A2621">
        <w:rPr>
          <w:b/>
          <w:bCs/>
          <w:lang w:val="en-US"/>
        </w:rPr>
        <w:t>30</w:t>
      </w:r>
      <w:r w:rsidR="00A81359" w:rsidRPr="00D77C01">
        <w:rPr>
          <w:rFonts w:cs="Times New Roman"/>
          <w:b/>
          <w:bCs/>
          <w:lang w:val="en-US"/>
        </w:rPr>
        <w:t>.</w:t>
      </w:r>
      <w:r w:rsidR="00A81359" w:rsidRPr="00D77C01">
        <w:rPr>
          <w:rFonts w:cs="Times New Roman"/>
          <w:b/>
          <w:bCs/>
          <w:cs/>
          <w:lang w:val="en-US"/>
        </w:rPr>
        <w:tab/>
      </w:r>
      <w:r w:rsidR="00A81359" w:rsidRPr="00D77C01">
        <w:rPr>
          <w:rFonts w:cs="Times New Roman"/>
          <w:b/>
          <w:bCs/>
          <w:sz w:val="20"/>
          <w:szCs w:val="20"/>
          <w:lang w:val="en-US"/>
        </w:rPr>
        <w:t xml:space="preserve">BASIC </w:t>
      </w:r>
      <w:r w:rsidR="002C223B" w:rsidRPr="00D77C01">
        <w:rPr>
          <w:rFonts w:cs="Times New Roman"/>
          <w:b/>
          <w:bCs/>
          <w:sz w:val="20"/>
          <w:szCs w:val="20"/>
          <w:lang w:val="en-US"/>
        </w:rPr>
        <w:t xml:space="preserve"> </w:t>
      </w:r>
      <w:r w:rsidR="00A81359" w:rsidRPr="00D77C01">
        <w:rPr>
          <w:rFonts w:cs="Times New Roman"/>
          <w:b/>
          <w:bCs/>
          <w:sz w:val="20"/>
          <w:szCs w:val="20"/>
          <w:lang w:val="en-US"/>
        </w:rPr>
        <w:t>EARNINGS  PER  SHARE</w:t>
      </w:r>
    </w:p>
    <w:p w14:paraId="29E4AFF2" w14:textId="0AB0DFE9" w:rsidR="00280B82" w:rsidRPr="00D77C01" w:rsidRDefault="00A81359" w:rsidP="00B9699F">
      <w:pPr>
        <w:pStyle w:val="BodyTextIndent3"/>
        <w:spacing w:after="240"/>
        <w:ind w:left="547" w:right="-29"/>
        <w:jc w:val="thaiDistribute"/>
        <w:rPr>
          <w:rFonts w:ascii="Times New Roman" w:hAnsi="Times New Roman" w:cs="Times New Roman"/>
          <w:spacing w:val="-6"/>
          <w:lang w:val="en-US" w:bidi="ar-SA"/>
        </w:rPr>
      </w:pPr>
      <w:r w:rsidRPr="00D77C01">
        <w:rPr>
          <w:rFonts w:ascii="Times New Roman" w:hAnsi="Times New Roman" w:cs="Times New Roman"/>
          <w:spacing w:val="-10"/>
          <w:shd w:val="clear" w:color="auto" w:fill="FFFFFF"/>
          <w:lang w:bidi="ar-SA"/>
        </w:rPr>
        <w:t xml:space="preserve">The calculations of basic earnings per share were based on </w:t>
      </w:r>
      <w:r w:rsidRPr="00D77C01">
        <w:rPr>
          <w:rFonts w:ascii="Times New Roman" w:hAnsi="Times New Roman" w:cs="Times New Roman"/>
          <w:spacing w:val="-10"/>
          <w:lang w:bidi="ar-SA"/>
        </w:rPr>
        <w:t xml:space="preserve">the profit for the </w:t>
      </w:r>
      <w:r w:rsidR="004A3D1A" w:rsidRPr="00D77C01">
        <w:rPr>
          <w:rFonts w:ascii="Times New Roman" w:hAnsi="Times New Roman"/>
          <w:spacing w:val="-10"/>
          <w:szCs w:val="30"/>
          <w:lang w:val="en-US"/>
        </w:rPr>
        <w:t>years</w:t>
      </w:r>
      <w:r w:rsidRPr="00D77C01">
        <w:rPr>
          <w:rFonts w:ascii="Times New Roman" w:hAnsi="Times New Roman" w:cs="Times New Roman"/>
          <w:spacing w:val="-10"/>
          <w:lang w:bidi="ar-SA"/>
        </w:rPr>
        <w:t xml:space="preserve"> attributable to ordinary shareholders of the Company and the weighted average number of </w:t>
      </w:r>
      <w:r w:rsidR="00796C1C" w:rsidRPr="00D77C01">
        <w:rPr>
          <w:rFonts w:ascii="Times New Roman" w:hAnsi="Times New Roman" w:cs="Times New Roman"/>
          <w:spacing w:val="-10"/>
          <w:lang w:val="en-US" w:bidi="ar-SA"/>
        </w:rPr>
        <w:t xml:space="preserve">issued </w:t>
      </w:r>
      <w:r w:rsidRPr="00D77C01">
        <w:rPr>
          <w:rFonts w:ascii="Times New Roman" w:hAnsi="Times New Roman" w:cs="Times New Roman"/>
          <w:spacing w:val="-10"/>
          <w:lang w:bidi="ar-SA"/>
        </w:rPr>
        <w:t xml:space="preserve">ordinary shares </w:t>
      </w:r>
      <w:r w:rsidR="00CC025F">
        <w:rPr>
          <w:rFonts w:ascii="Times New Roman" w:hAnsi="Times New Roman" w:cs="Times New Roman"/>
          <w:spacing w:val="-10"/>
          <w:lang w:val="en-US" w:bidi="ar-SA"/>
        </w:rPr>
        <w:t xml:space="preserve">during the years in each year </w:t>
      </w:r>
      <w:r w:rsidRPr="00D77C01">
        <w:rPr>
          <w:rFonts w:ascii="Times New Roman" w:hAnsi="Times New Roman" w:cs="Times New Roman"/>
          <w:spacing w:val="-10"/>
          <w:lang w:bidi="ar-SA"/>
        </w:rPr>
        <w:t>as follows</w:t>
      </w:r>
      <w:r w:rsidRPr="00D77C01">
        <w:rPr>
          <w:rFonts w:ascii="Times New Roman" w:hAnsi="Times New Roman" w:cs="Times New Roman"/>
          <w:spacing w:val="-6"/>
          <w:lang w:bidi="ar-SA"/>
        </w:rPr>
        <w:t>:</w:t>
      </w:r>
    </w:p>
    <w:tbl>
      <w:tblPr>
        <w:tblW w:w="8920" w:type="dxa"/>
        <w:tblInd w:w="360" w:type="dxa"/>
        <w:tblLayout w:type="fixed"/>
        <w:tblCellMar>
          <w:left w:w="0" w:type="dxa"/>
          <w:right w:w="0" w:type="dxa"/>
        </w:tblCellMar>
        <w:tblLook w:val="0000" w:firstRow="0" w:lastRow="0" w:firstColumn="0" w:lastColumn="0" w:noHBand="0" w:noVBand="0"/>
      </w:tblPr>
      <w:tblGrid>
        <w:gridCol w:w="5736"/>
        <w:gridCol w:w="1971"/>
        <w:gridCol w:w="75"/>
        <w:gridCol w:w="1138"/>
      </w:tblGrid>
      <w:tr w:rsidR="0006296B" w:rsidRPr="00D77C01" w14:paraId="648DC91F" w14:textId="77777777" w:rsidTr="00456C01">
        <w:trPr>
          <w:trHeight w:val="20"/>
        </w:trPr>
        <w:tc>
          <w:tcPr>
            <w:tcW w:w="5736" w:type="dxa"/>
            <w:vAlign w:val="center"/>
          </w:tcPr>
          <w:p w14:paraId="453EAC42" w14:textId="77777777" w:rsidR="0006296B" w:rsidRPr="00D77C01" w:rsidRDefault="0006296B" w:rsidP="0006296B">
            <w:pPr>
              <w:spacing w:line="280" w:lineRule="exact"/>
              <w:ind w:left="1242" w:right="-9"/>
              <w:rPr>
                <w:rFonts w:ascii="Times New Roman" w:hAnsi="Times New Roman" w:cs="Times New Roman"/>
              </w:rPr>
            </w:pPr>
          </w:p>
        </w:tc>
        <w:tc>
          <w:tcPr>
            <w:tcW w:w="1971" w:type="dxa"/>
            <w:vAlign w:val="center"/>
          </w:tcPr>
          <w:p w14:paraId="1063358C" w14:textId="77777777" w:rsidR="0006296B" w:rsidRPr="00D77C01" w:rsidRDefault="0006296B" w:rsidP="0006296B">
            <w:pPr>
              <w:spacing w:line="280" w:lineRule="exact"/>
              <w:ind w:right="-9"/>
              <w:jc w:val="center"/>
              <w:rPr>
                <w:rFonts w:ascii="Times New Roman" w:hAnsi="Times New Roman" w:cs="Times New Roman"/>
                <w:b/>
                <w:bCs/>
              </w:rPr>
            </w:pPr>
            <w:r w:rsidRPr="00D77C01">
              <w:rPr>
                <w:rFonts w:ascii="Times New Roman" w:hAnsi="Times New Roman" w:cs="Times New Roman"/>
                <w:b/>
                <w:bCs/>
                <w:spacing w:val="-6"/>
                <w:sz w:val="16"/>
                <w:szCs w:val="16"/>
              </w:rPr>
              <w:t>FINANCIAL STATEMENTS</w:t>
            </w:r>
          </w:p>
        </w:tc>
        <w:tc>
          <w:tcPr>
            <w:tcW w:w="75" w:type="dxa"/>
          </w:tcPr>
          <w:p w14:paraId="4909FFF8" w14:textId="77777777" w:rsidR="0006296B" w:rsidRPr="00D77C01" w:rsidRDefault="0006296B" w:rsidP="0006296B">
            <w:pPr>
              <w:spacing w:line="280" w:lineRule="exact"/>
              <w:ind w:right="-9"/>
              <w:jc w:val="center"/>
              <w:rPr>
                <w:rFonts w:ascii="Times New Roman" w:hAnsi="Times New Roman" w:cs="Times New Roman"/>
                <w:b/>
                <w:bCs/>
                <w:cs/>
              </w:rPr>
            </w:pPr>
          </w:p>
        </w:tc>
        <w:tc>
          <w:tcPr>
            <w:tcW w:w="1138" w:type="dxa"/>
            <w:vAlign w:val="center"/>
          </w:tcPr>
          <w:p w14:paraId="1FADAB35" w14:textId="77777777" w:rsidR="0006296B" w:rsidRPr="00D77C01" w:rsidRDefault="0006296B" w:rsidP="0006296B">
            <w:pPr>
              <w:spacing w:line="280" w:lineRule="exact"/>
              <w:ind w:right="-9"/>
              <w:jc w:val="center"/>
              <w:rPr>
                <w:rFonts w:ascii="Times New Roman" w:hAnsi="Times New Roman" w:cs="Times New Roman"/>
                <w:b/>
                <w:bCs/>
              </w:rPr>
            </w:pPr>
          </w:p>
        </w:tc>
      </w:tr>
      <w:tr w:rsidR="0006296B" w:rsidRPr="00D77C01" w14:paraId="71344E63" w14:textId="77777777" w:rsidTr="00456C01">
        <w:trPr>
          <w:trHeight w:val="20"/>
        </w:trPr>
        <w:tc>
          <w:tcPr>
            <w:tcW w:w="5736" w:type="dxa"/>
            <w:vAlign w:val="center"/>
          </w:tcPr>
          <w:p w14:paraId="2E69A54C" w14:textId="77777777" w:rsidR="0006296B" w:rsidRPr="00D77C01" w:rsidRDefault="0006296B" w:rsidP="0006296B">
            <w:pPr>
              <w:spacing w:line="280" w:lineRule="exact"/>
              <w:ind w:left="1242" w:right="-9"/>
              <w:rPr>
                <w:rFonts w:ascii="Times New Roman" w:hAnsi="Times New Roman" w:cs="Times New Roman"/>
              </w:rPr>
            </w:pPr>
          </w:p>
        </w:tc>
        <w:tc>
          <w:tcPr>
            <w:tcW w:w="1971" w:type="dxa"/>
            <w:vAlign w:val="center"/>
          </w:tcPr>
          <w:p w14:paraId="25F711D4" w14:textId="77777777" w:rsidR="0006296B" w:rsidRPr="00D77C01" w:rsidRDefault="0006296B" w:rsidP="0006296B">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IN WHICH THE EQUITY</w:t>
            </w:r>
          </w:p>
        </w:tc>
        <w:tc>
          <w:tcPr>
            <w:tcW w:w="75" w:type="dxa"/>
          </w:tcPr>
          <w:p w14:paraId="1273B4DB" w14:textId="77777777" w:rsidR="0006296B" w:rsidRPr="00D77C01" w:rsidRDefault="0006296B" w:rsidP="0006296B">
            <w:pPr>
              <w:spacing w:line="280" w:lineRule="exact"/>
              <w:ind w:right="-9"/>
              <w:jc w:val="center"/>
              <w:rPr>
                <w:rFonts w:ascii="Times New Roman" w:hAnsi="Times New Roman" w:cs="Times New Roman"/>
                <w:b/>
                <w:bCs/>
                <w:cs/>
              </w:rPr>
            </w:pPr>
          </w:p>
        </w:tc>
        <w:tc>
          <w:tcPr>
            <w:tcW w:w="1138" w:type="dxa"/>
            <w:vAlign w:val="center"/>
          </w:tcPr>
          <w:p w14:paraId="7BEDE9EE" w14:textId="77777777" w:rsidR="0006296B" w:rsidRPr="00D77C01" w:rsidRDefault="0006296B" w:rsidP="0006296B">
            <w:pPr>
              <w:spacing w:line="280" w:lineRule="exact"/>
              <w:ind w:right="-9"/>
              <w:jc w:val="center"/>
              <w:rPr>
                <w:rFonts w:ascii="Times New Roman" w:hAnsi="Times New Roman"/>
                <w:b/>
                <w:bCs/>
                <w:lang w:val="en-US"/>
              </w:rPr>
            </w:pPr>
          </w:p>
        </w:tc>
      </w:tr>
      <w:tr w:rsidR="0006296B" w:rsidRPr="00D77C01" w14:paraId="14E084D0" w14:textId="77777777" w:rsidTr="00456C01">
        <w:trPr>
          <w:trHeight w:val="20"/>
        </w:trPr>
        <w:tc>
          <w:tcPr>
            <w:tcW w:w="5736" w:type="dxa"/>
            <w:vAlign w:val="center"/>
          </w:tcPr>
          <w:p w14:paraId="7EB020C6" w14:textId="77777777" w:rsidR="0006296B" w:rsidRPr="00D77C01" w:rsidRDefault="0006296B" w:rsidP="0006296B">
            <w:pPr>
              <w:spacing w:line="280" w:lineRule="exact"/>
              <w:ind w:left="1242" w:right="-9"/>
              <w:rPr>
                <w:rFonts w:ascii="Times New Roman" w:hAnsi="Times New Roman" w:cs="Times New Roman"/>
              </w:rPr>
            </w:pPr>
          </w:p>
        </w:tc>
        <w:tc>
          <w:tcPr>
            <w:tcW w:w="1971" w:type="dxa"/>
            <w:vAlign w:val="center"/>
          </w:tcPr>
          <w:p w14:paraId="45E65306" w14:textId="77777777" w:rsidR="0006296B" w:rsidRPr="00D77C01" w:rsidRDefault="0006296B" w:rsidP="0006296B">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METHOD IS APPLIED AND</w:t>
            </w:r>
          </w:p>
        </w:tc>
        <w:tc>
          <w:tcPr>
            <w:tcW w:w="75" w:type="dxa"/>
          </w:tcPr>
          <w:p w14:paraId="300BFA34" w14:textId="77777777" w:rsidR="0006296B" w:rsidRPr="00D77C01" w:rsidRDefault="0006296B" w:rsidP="0006296B">
            <w:pPr>
              <w:spacing w:line="280" w:lineRule="exact"/>
              <w:ind w:right="-9"/>
              <w:jc w:val="center"/>
              <w:rPr>
                <w:rFonts w:ascii="Times New Roman" w:hAnsi="Times New Roman" w:cs="Times New Roman"/>
                <w:b/>
                <w:bCs/>
                <w:cs/>
              </w:rPr>
            </w:pPr>
          </w:p>
        </w:tc>
        <w:tc>
          <w:tcPr>
            <w:tcW w:w="1138" w:type="dxa"/>
            <w:vAlign w:val="center"/>
          </w:tcPr>
          <w:p w14:paraId="568A5B61" w14:textId="77777777" w:rsidR="0006296B" w:rsidRPr="00D77C01" w:rsidRDefault="0006296B" w:rsidP="0006296B">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SEPARATE</w:t>
            </w:r>
          </w:p>
        </w:tc>
      </w:tr>
      <w:tr w:rsidR="0006296B" w:rsidRPr="00D77C01" w14:paraId="56619821" w14:textId="77777777" w:rsidTr="00456C01">
        <w:trPr>
          <w:trHeight w:val="20"/>
        </w:trPr>
        <w:tc>
          <w:tcPr>
            <w:tcW w:w="5736" w:type="dxa"/>
            <w:vAlign w:val="center"/>
          </w:tcPr>
          <w:p w14:paraId="0453DA9C" w14:textId="77777777" w:rsidR="0006296B" w:rsidRPr="00D77C01" w:rsidRDefault="0006296B" w:rsidP="0006296B">
            <w:pPr>
              <w:spacing w:line="280" w:lineRule="exact"/>
              <w:ind w:left="1242" w:right="-9"/>
              <w:rPr>
                <w:rFonts w:ascii="Times New Roman" w:hAnsi="Times New Roman" w:cs="Times New Roman"/>
              </w:rPr>
            </w:pPr>
          </w:p>
        </w:tc>
        <w:tc>
          <w:tcPr>
            <w:tcW w:w="1971" w:type="dxa"/>
            <w:vAlign w:val="center"/>
          </w:tcPr>
          <w:p w14:paraId="1FF64B3F" w14:textId="77777777" w:rsidR="0006296B" w:rsidRPr="00D77C01" w:rsidRDefault="0006296B" w:rsidP="0006296B">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SEPARATE FINANCIAL</w:t>
            </w:r>
          </w:p>
        </w:tc>
        <w:tc>
          <w:tcPr>
            <w:tcW w:w="75" w:type="dxa"/>
          </w:tcPr>
          <w:p w14:paraId="46B168AF" w14:textId="77777777" w:rsidR="0006296B" w:rsidRPr="00D77C01" w:rsidRDefault="0006296B" w:rsidP="0006296B">
            <w:pPr>
              <w:spacing w:line="280" w:lineRule="exact"/>
              <w:ind w:right="-9"/>
              <w:jc w:val="center"/>
              <w:rPr>
                <w:rFonts w:ascii="Times New Roman" w:hAnsi="Times New Roman" w:cs="Times New Roman"/>
                <w:b/>
                <w:bCs/>
                <w:cs/>
              </w:rPr>
            </w:pPr>
          </w:p>
        </w:tc>
        <w:tc>
          <w:tcPr>
            <w:tcW w:w="1138" w:type="dxa"/>
            <w:vAlign w:val="center"/>
          </w:tcPr>
          <w:p w14:paraId="1F09CF47" w14:textId="77777777" w:rsidR="0006296B" w:rsidRPr="00D77C01" w:rsidRDefault="0006296B" w:rsidP="0006296B">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FINANCIAL</w:t>
            </w:r>
          </w:p>
        </w:tc>
      </w:tr>
      <w:tr w:rsidR="0006296B" w:rsidRPr="00D77C01" w14:paraId="258CD05C" w14:textId="77777777" w:rsidTr="00456C01">
        <w:trPr>
          <w:trHeight w:val="20"/>
        </w:trPr>
        <w:tc>
          <w:tcPr>
            <w:tcW w:w="5736" w:type="dxa"/>
            <w:vAlign w:val="center"/>
          </w:tcPr>
          <w:p w14:paraId="791612CF" w14:textId="77777777" w:rsidR="0006296B" w:rsidRPr="00D77C01" w:rsidRDefault="0006296B" w:rsidP="0006296B">
            <w:pPr>
              <w:spacing w:line="280" w:lineRule="exact"/>
              <w:ind w:left="1242" w:right="-9"/>
              <w:rPr>
                <w:rFonts w:ascii="Times New Roman" w:hAnsi="Times New Roman" w:cs="Times New Roman"/>
              </w:rPr>
            </w:pPr>
          </w:p>
        </w:tc>
        <w:tc>
          <w:tcPr>
            <w:tcW w:w="1971" w:type="dxa"/>
            <w:vAlign w:val="center"/>
          </w:tcPr>
          <w:p w14:paraId="5EDC93D2" w14:textId="77777777" w:rsidR="0006296B" w:rsidRPr="00D77C01" w:rsidRDefault="0006296B" w:rsidP="0006296B">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STATEMENTS</w:t>
            </w:r>
          </w:p>
        </w:tc>
        <w:tc>
          <w:tcPr>
            <w:tcW w:w="75" w:type="dxa"/>
          </w:tcPr>
          <w:p w14:paraId="4F1FCC9C" w14:textId="77777777" w:rsidR="0006296B" w:rsidRPr="00D77C01" w:rsidRDefault="0006296B" w:rsidP="0006296B">
            <w:pPr>
              <w:spacing w:line="280" w:lineRule="exact"/>
              <w:ind w:right="-9"/>
              <w:jc w:val="center"/>
              <w:rPr>
                <w:rFonts w:ascii="Times New Roman" w:hAnsi="Times New Roman" w:cs="Times New Roman"/>
                <w:b/>
                <w:bCs/>
                <w:cs/>
              </w:rPr>
            </w:pPr>
          </w:p>
        </w:tc>
        <w:tc>
          <w:tcPr>
            <w:tcW w:w="1138" w:type="dxa"/>
            <w:vAlign w:val="center"/>
          </w:tcPr>
          <w:p w14:paraId="11F9570A" w14:textId="77777777" w:rsidR="0006296B" w:rsidRPr="00D77C01" w:rsidRDefault="0006296B" w:rsidP="0006296B">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STATEMENTS</w:t>
            </w:r>
          </w:p>
        </w:tc>
      </w:tr>
      <w:tr w:rsidR="0006296B" w:rsidRPr="00D77C01" w14:paraId="401EF1F8" w14:textId="77777777" w:rsidTr="00456C01">
        <w:trPr>
          <w:trHeight w:val="20"/>
        </w:trPr>
        <w:tc>
          <w:tcPr>
            <w:tcW w:w="5736" w:type="dxa"/>
            <w:vAlign w:val="center"/>
          </w:tcPr>
          <w:p w14:paraId="278F14A1" w14:textId="0AA92F9F" w:rsidR="0006296B" w:rsidRPr="00463DAE" w:rsidRDefault="006D48C2" w:rsidP="006D48C2">
            <w:pPr>
              <w:spacing w:line="280" w:lineRule="exact"/>
              <w:ind w:left="185" w:right="-9" w:hanging="18"/>
              <w:rPr>
                <w:rFonts w:ascii="Times New Roman" w:hAnsi="Times New Roman" w:cs="Cordia New"/>
                <w:cs/>
              </w:rPr>
            </w:pPr>
            <w:r w:rsidRPr="00463DAE">
              <w:rPr>
                <w:rFonts w:ascii="Times New Roman" w:hAnsi="Times New Roman"/>
                <w:b/>
                <w:bCs/>
                <w:lang w:val="en-US"/>
              </w:rPr>
              <w:t xml:space="preserve">For the years ended December </w:t>
            </w:r>
            <w:r w:rsidR="009A2621" w:rsidRPr="009A2621">
              <w:rPr>
                <w:rFonts w:ascii="Times New Roman" w:hAnsi="Times New Roman"/>
                <w:b/>
                <w:bCs/>
                <w:lang w:val="en-US"/>
              </w:rPr>
              <w:t>31</w:t>
            </w:r>
            <w:r w:rsidRPr="00463DAE">
              <w:rPr>
                <w:rFonts w:ascii="Times New Roman" w:hAnsi="Times New Roman"/>
                <w:b/>
                <w:bCs/>
                <w:lang w:val="en-US"/>
              </w:rPr>
              <w:t>,</w:t>
            </w:r>
          </w:p>
        </w:tc>
        <w:tc>
          <w:tcPr>
            <w:tcW w:w="1971" w:type="dxa"/>
            <w:vAlign w:val="center"/>
          </w:tcPr>
          <w:p w14:paraId="37172C1F" w14:textId="3994F75A" w:rsidR="0006296B" w:rsidRPr="006C4CF6" w:rsidRDefault="009A2621" w:rsidP="0006296B">
            <w:pPr>
              <w:spacing w:line="280" w:lineRule="exact"/>
              <w:ind w:right="-9"/>
              <w:jc w:val="center"/>
              <w:rPr>
                <w:rFonts w:ascii="Times New Roman" w:hAnsi="Times New Roman" w:cs="Times New Roman"/>
                <w:b/>
                <w:bCs/>
                <w:spacing w:val="-6"/>
              </w:rPr>
            </w:pPr>
            <w:r w:rsidRPr="009A2621">
              <w:rPr>
                <w:rFonts w:ascii="Times New Roman" w:hAnsi="Times New Roman" w:cs="Times New Roman"/>
                <w:b/>
                <w:bCs/>
                <w:spacing w:val="-6"/>
                <w:lang w:val="en-US"/>
              </w:rPr>
              <w:t>2023</w:t>
            </w:r>
          </w:p>
        </w:tc>
        <w:tc>
          <w:tcPr>
            <w:tcW w:w="75" w:type="dxa"/>
          </w:tcPr>
          <w:p w14:paraId="0F046D9E" w14:textId="77777777" w:rsidR="0006296B" w:rsidRPr="006C4CF6" w:rsidRDefault="0006296B" w:rsidP="0006296B">
            <w:pPr>
              <w:spacing w:line="280" w:lineRule="exact"/>
              <w:ind w:right="-9"/>
              <w:jc w:val="center"/>
              <w:rPr>
                <w:rFonts w:ascii="Times New Roman" w:hAnsi="Times New Roman" w:cs="Times New Roman"/>
                <w:b/>
                <w:bCs/>
                <w:cs/>
              </w:rPr>
            </w:pPr>
          </w:p>
        </w:tc>
        <w:tc>
          <w:tcPr>
            <w:tcW w:w="1138" w:type="dxa"/>
            <w:vAlign w:val="center"/>
          </w:tcPr>
          <w:p w14:paraId="37EDFD66" w14:textId="0FD59487" w:rsidR="0006296B" w:rsidRPr="006C4CF6" w:rsidRDefault="009A2621" w:rsidP="0006296B">
            <w:pPr>
              <w:spacing w:line="280" w:lineRule="exact"/>
              <w:ind w:right="-9"/>
              <w:jc w:val="center"/>
              <w:rPr>
                <w:rFonts w:ascii="Times New Roman" w:hAnsi="Times New Roman"/>
                <w:b/>
                <w:bCs/>
                <w:lang w:val="en-US"/>
              </w:rPr>
            </w:pPr>
            <w:r w:rsidRPr="009A2621">
              <w:rPr>
                <w:rFonts w:ascii="Times New Roman" w:hAnsi="Times New Roman"/>
                <w:b/>
                <w:bCs/>
                <w:lang w:val="en-US"/>
              </w:rPr>
              <w:t>2022</w:t>
            </w:r>
          </w:p>
        </w:tc>
      </w:tr>
      <w:tr w:rsidR="0006296B" w:rsidRPr="00D77C01" w14:paraId="558C206B" w14:textId="77777777" w:rsidTr="00456C01">
        <w:trPr>
          <w:trHeight w:val="20"/>
        </w:trPr>
        <w:tc>
          <w:tcPr>
            <w:tcW w:w="5736" w:type="dxa"/>
          </w:tcPr>
          <w:p w14:paraId="7E358E9B" w14:textId="77777777" w:rsidR="0006296B" w:rsidRPr="00D77C01" w:rsidRDefault="0006296B" w:rsidP="0006296B">
            <w:pPr>
              <w:spacing w:line="280" w:lineRule="exact"/>
              <w:ind w:left="185" w:right="-9" w:hanging="18"/>
              <w:rPr>
                <w:rFonts w:ascii="Times New Roman" w:hAnsi="Times New Roman" w:cs="Times New Roman"/>
              </w:rPr>
            </w:pPr>
            <w:r w:rsidRPr="00D77C01">
              <w:rPr>
                <w:rFonts w:ascii="Times New Roman" w:hAnsi="Times New Roman" w:cs="Times New Roman"/>
              </w:rPr>
              <w:t>Profit for the years attributable to ordinary shareholders of</w:t>
            </w:r>
          </w:p>
        </w:tc>
        <w:tc>
          <w:tcPr>
            <w:tcW w:w="1971" w:type="dxa"/>
            <w:vAlign w:val="bottom"/>
          </w:tcPr>
          <w:p w14:paraId="67ACD681" w14:textId="77777777" w:rsidR="0006296B" w:rsidRPr="00D77C01" w:rsidRDefault="0006296B" w:rsidP="0006296B">
            <w:pPr>
              <w:tabs>
                <w:tab w:val="decimal" w:pos="1417"/>
              </w:tabs>
              <w:spacing w:line="280" w:lineRule="exact"/>
              <w:ind w:right="-9"/>
              <w:rPr>
                <w:rFonts w:ascii="Times New Roman" w:hAnsi="Times New Roman" w:cs="Times New Roman"/>
              </w:rPr>
            </w:pPr>
          </w:p>
        </w:tc>
        <w:tc>
          <w:tcPr>
            <w:tcW w:w="75" w:type="dxa"/>
            <w:vAlign w:val="bottom"/>
          </w:tcPr>
          <w:p w14:paraId="6CADF8FD" w14:textId="77777777" w:rsidR="0006296B" w:rsidRPr="00D77C01" w:rsidRDefault="0006296B" w:rsidP="0006296B">
            <w:pPr>
              <w:spacing w:line="280" w:lineRule="exact"/>
              <w:ind w:right="-9"/>
              <w:rPr>
                <w:rFonts w:ascii="Times New Roman" w:hAnsi="Times New Roman" w:cs="Times New Roman"/>
                <w:cs/>
              </w:rPr>
            </w:pPr>
          </w:p>
        </w:tc>
        <w:tc>
          <w:tcPr>
            <w:tcW w:w="1138" w:type="dxa"/>
            <w:vAlign w:val="bottom"/>
          </w:tcPr>
          <w:p w14:paraId="6935F1DA" w14:textId="77777777" w:rsidR="0006296B" w:rsidRPr="00D77C01" w:rsidRDefault="0006296B" w:rsidP="0006296B">
            <w:pPr>
              <w:tabs>
                <w:tab w:val="decimal" w:pos="1417"/>
              </w:tabs>
              <w:spacing w:line="280" w:lineRule="exact"/>
              <w:ind w:right="-9"/>
              <w:rPr>
                <w:rFonts w:ascii="Times New Roman" w:hAnsi="Times New Roman" w:cs="Times New Roman"/>
              </w:rPr>
            </w:pPr>
          </w:p>
        </w:tc>
      </w:tr>
      <w:tr w:rsidR="0006296B" w:rsidRPr="00D77C01" w14:paraId="335DDB44" w14:textId="77777777" w:rsidTr="00456C01">
        <w:trPr>
          <w:trHeight w:val="20"/>
        </w:trPr>
        <w:tc>
          <w:tcPr>
            <w:tcW w:w="5736" w:type="dxa"/>
          </w:tcPr>
          <w:p w14:paraId="7BC49C1C" w14:textId="77777777" w:rsidR="0006296B" w:rsidRPr="00D77C01" w:rsidRDefault="0006296B" w:rsidP="0006296B">
            <w:pPr>
              <w:spacing w:line="280" w:lineRule="exact"/>
              <w:ind w:left="185" w:right="-9" w:firstLine="108"/>
              <w:rPr>
                <w:rFonts w:ascii="Times New Roman" w:hAnsi="Times New Roman" w:cs="Times New Roman"/>
              </w:rPr>
            </w:pPr>
            <w:r w:rsidRPr="00D77C01">
              <w:rPr>
                <w:rFonts w:ascii="Times New Roman" w:hAnsi="Times New Roman" w:cs="Times New Roman"/>
              </w:rPr>
              <w:t>the Company (Thousand Baht)</w:t>
            </w:r>
          </w:p>
        </w:tc>
        <w:tc>
          <w:tcPr>
            <w:tcW w:w="1971" w:type="dxa"/>
            <w:tcBorders>
              <w:bottom w:val="double" w:sz="4" w:space="0" w:color="auto"/>
            </w:tcBorders>
          </w:tcPr>
          <w:p w14:paraId="40A5C5F3" w14:textId="018FF4E2" w:rsidR="0006296B" w:rsidRPr="00837DC1" w:rsidRDefault="009A2621" w:rsidP="009A2621">
            <w:pPr>
              <w:tabs>
                <w:tab w:val="decimal" w:pos="1714"/>
              </w:tabs>
              <w:spacing w:line="280" w:lineRule="exact"/>
              <w:ind w:right="-9"/>
              <w:rPr>
                <w:rFonts w:ascii="Times New Roman" w:hAnsi="Times New Roman" w:cs="Cordia New"/>
                <w:lang w:val="en-US"/>
              </w:rPr>
            </w:pPr>
            <w:r w:rsidRPr="009A2621">
              <w:rPr>
                <w:rFonts w:ascii="Times New Roman" w:hAnsi="Times New Roman" w:cs="Cordia New"/>
                <w:lang w:val="en-US"/>
              </w:rPr>
              <w:t>3</w:t>
            </w:r>
            <w:r w:rsidR="00115A59" w:rsidRPr="00D77C01">
              <w:rPr>
                <w:rFonts w:ascii="Times New Roman" w:hAnsi="Times New Roman" w:cs="Cordia New"/>
              </w:rPr>
              <w:t>,</w:t>
            </w:r>
            <w:r w:rsidRPr="009A2621">
              <w:rPr>
                <w:rFonts w:ascii="Times New Roman" w:hAnsi="Times New Roman" w:cs="Cordia New"/>
                <w:lang w:val="en-US"/>
              </w:rPr>
              <w:t>790</w:t>
            </w:r>
            <w:r w:rsidR="00115A59" w:rsidRPr="00D77C01">
              <w:rPr>
                <w:rFonts w:ascii="Times New Roman" w:hAnsi="Times New Roman" w:cs="Cordia New"/>
              </w:rPr>
              <w:t>,</w:t>
            </w:r>
            <w:r w:rsidRPr="009A2621">
              <w:rPr>
                <w:rFonts w:ascii="Times New Roman" w:hAnsi="Times New Roman" w:cs="Cordia New"/>
                <w:lang w:val="en-US"/>
              </w:rPr>
              <w:t>425</w:t>
            </w:r>
          </w:p>
        </w:tc>
        <w:tc>
          <w:tcPr>
            <w:tcW w:w="75" w:type="dxa"/>
            <w:vAlign w:val="bottom"/>
          </w:tcPr>
          <w:p w14:paraId="32A7C4C8" w14:textId="77777777" w:rsidR="0006296B" w:rsidRPr="00D77C01" w:rsidRDefault="0006296B" w:rsidP="0006296B">
            <w:pPr>
              <w:spacing w:line="280" w:lineRule="exact"/>
              <w:ind w:right="-9"/>
              <w:rPr>
                <w:rFonts w:ascii="Times New Roman" w:hAnsi="Times New Roman" w:cs="Times New Roman"/>
                <w:cs/>
              </w:rPr>
            </w:pPr>
          </w:p>
        </w:tc>
        <w:tc>
          <w:tcPr>
            <w:tcW w:w="1138" w:type="dxa"/>
            <w:tcBorders>
              <w:bottom w:val="double" w:sz="4" w:space="0" w:color="auto"/>
            </w:tcBorders>
          </w:tcPr>
          <w:p w14:paraId="69350DC3" w14:textId="71B5A0D3" w:rsidR="0006296B" w:rsidRPr="00D77C01" w:rsidRDefault="009A2621" w:rsidP="0076173D">
            <w:pPr>
              <w:tabs>
                <w:tab w:val="decimal" w:pos="987"/>
              </w:tabs>
              <w:spacing w:line="280" w:lineRule="exact"/>
              <w:ind w:right="-9"/>
              <w:rPr>
                <w:rFonts w:ascii="Times New Roman" w:hAnsi="Times New Roman" w:cs="Times New Roman"/>
              </w:rPr>
            </w:pPr>
            <w:r w:rsidRPr="009A2621">
              <w:rPr>
                <w:rFonts w:ascii="Times New Roman" w:hAnsi="Times New Roman" w:cs="Times New Roman"/>
                <w:lang w:val="en-US"/>
              </w:rPr>
              <w:t>3</w:t>
            </w:r>
            <w:r w:rsidR="0006296B" w:rsidRPr="00D77C01">
              <w:rPr>
                <w:rFonts w:ascii="Times New Roman" w:hAnsi="Times New Roman" w:cs="Times New Roman"/>
              </w:rPr>
              <w:t>,</w:t>
            </w:r>
            <w:r w:rsidRPr="009A2621">
              <w:rPr>
                <w:rFonts w:ascii="Times New Roman" w:hAnsi="Times New Roman" w:cs="Times New Roman"/>
                <w:lang w:val="en-US"/>
              </w:rPr>
              <w:t>640</w:t>
            </w:r>
            <w:r w:rsidR="0006296B" w:rsidRPr="00D77C01">
              <w:rPr>
                <w:rFonts w:ascii="Times New Roman" w:hAnsi="Times New Roman" w:cs="Times New Roman"/>
              </w:rPr>
              <w:t>,</w:t>
            </w:r>
            <w:r w:rsidRPr="009A2621">
              <w:rPr>
                <w:rFonts w:ascii="Times New Roman" w:hAnsi="Times New Roman" w:cs="Times New Roman"/>
                <w:lang w:val="en-US"/>
              </w:rPr>
              <w:t>169</w:t>
            </w:r>
          </w:p>
        </w:tc>
      </w:tr>
      <w:tr w:rsidR="0006296B" w:rsidRPr="00D77C01" w14:paraId="3E1FA9A1" w14:textId="77777777" w:rsidTr="00456C01">
        <w:trPr>
          <w:trHeight w:hRule="exact" w:val="144"/>
        </w:trPr>
        <w:tc>
          <w:tcPr>
            <w:tcW w:w="5736" w:type="dxa"/>
          </w:tcPr>
          <w:p w14:paraId="32B188FC" w14:textId="77777777" w:rsidR="0006296B" w:rsidRPr="00D77C01" w:rsidRDefault="0006296B" w:rsidP="0006296B">
            <w:pPr>
              <w:spacing w:line="280" w:lineRule="exact"/>
              <w:ind w:left="185" w:right="-9" w:hanging="18"/>
              <w:rPr>
                <w:rFonts w:ascii="Times New Roman" w:hAnsi="Times New Roman" w:cs="Times New Roman"/>
              </w:rPr>
            </w:pPr>
          </w:p>
        </w:tc>
        <w:tc>
          <w:tcPr>
            <w:tcW w:w="1971" w:type="dxa"/>
            <w:tcBorders>
              <w:top w:val="double" w:sz="4" w:space="0" w:color="auto"/>
            </w:tcBorders>
          </w:tcPr>
          <w:p w14:paraId="5FE0F7BF" w14:textId="77777777" w:rsidR="0006296B" w:rsidRPr="00D77C01" w:rsidRDefault="0006296B" w:rsidP="009A2621">
            <w:pPr>
              <w:tabs>
                <w:tab w:val="decimal" w:pos="1298"/>
                <w:tab w:val="decimal" w:pos="1714"/>
              </w:tabs>
              <w:spacing w:line="280" w:lineRule="exact"/>
              <w:ind w:right="-9"/>
              <w:rPr>
                <w:rFonts w:ascii="Times New Roman" w:hAnsi="Times New Roman" w:cs="Times New Roman"/>
                <w:cs/>
              </w:rPr>
            </w:pPr>
          </w:p>
        </w:tc>
        <w:tc>
          <w:tcPr>
            <w:tcW w:w="75" w:type="dxa"/>
          </w:tcPr>
          <w:p w14:paraId="548D502C" w14:textId="77777777" w:rsidR="0006296B" w:rsidRPr="00D77C01" w:rsidRDefault="0006296B" w:rsidP="0006296B">
            <w:pPr>
              <w:spacing w:line="280" w:lineRule="exact"/>
              <w:ind w:right="-9"/>
              <w:jc w:val="right"/>
              <w:rPr>
                <w:rFonts w:ascii="Times New Roman" w:hAnsi="Times New Roman" w:cs="Times New Roman"/>
                <w:cs/>
              </w:rPr>
            </w:pPr>
          </w:p>
        </w:tc>
        <w:tc>
          <w:tcPr>
            <w:tcW w:w="1138" w:type="dxa"/>
            <w:tcBorders>
              <w:top w:val="double" w:sz="4" w:space="0" w:color="auto"/>
            </w:tcBorders>
          </w:tcPr>
          <w:p w14:paraId="4C499681" w14:textId="77777777" w:rsidR="0006296B" w:rsidRPr="00D77C01" w:rsidRDefault="0006296B" w:rsidP="0076173D">
            <w:pPr>
              <w:tabs>
                <w:tab w:val="decimal" w:pos="987"/>
              </w:tabs>
              <w:spacing w:line="280" w:lineRule="exact"/>
              <w:ind w:right="-9"/>
              <w:rPr>
                <w:rFonts w:ascii="Times New Roman" w:hAnsi="Times New Roman" w:cs="Times New Roman"/>
                <w:cs/>
              </w:rPr>
            </w:pPr>
          </w:p>
        </w:tc>
      </w:tr>
      <w:tr w:rsidR="0006296B" w:rsidRPr="00D77C01" w14:paraId="217A507C" w14:textId="77777777" w:rsidTr="00456C01">
        <w:trPr>
          <w:trHeight w:val="20"/>
        </w:trPr>
        <w:tc>
          <w:tcPr>
            <w:tcW w:w="5736" w:type="dxa"/>
          </w:tcPr>
          <w:p w14:paraId="5FBB6C5D" w14:textId="32061D63" w:rsidR="0006296B" w:rsidRPr="00D77C01" w:rsidRDefault="0006296B" w:rsidP="0006296B">
            <w:pPr>
              <w:spacing w:line="280" w:lineRule="exact"/>
              <w:ind w:left="185" w:right="-9" w:hanging="18"/>
              <w:rPr>
                <w:rFonts w:ascii="Times New Roman" w:hAnsi="Times New Roman" w:cs="Cordia New"/>
                <w:spacing w:val="-6"/>
                <w:lang w:val="en-US"/>
              </w:rPr>
            </w:pPr>
            <w:r w:rsidRPr="00D77C01">
              <w:rPr>
                <w:rFonts w:ascii="Times New Roman" w:hAnsi="Times New Roman" w:cs="Times New Roman"/>
                <w:spacing w:val="-6"/>
              </w:rPr>
              <w:t xml:space="preserve">Number of </w:t>
            </w:r>
            <w:r w:rsidR="003F5D80">
              <w:rPr>
                <w:rFonts w:ascii="Times New Roman" w:hAnsi="Times New Roman" w:cs="Times New Roman"/>
                <w:spacing w:val="-6"/>
              </w:rPr>
              <w:t xml:space="preserve">issued </w:t>
            </w:r>
            <w:r w:rsidRPr="00D77C01">
              <w:rPr>
                <w:rFonts w:ascii="Times New Roman" w:hAnsi="Times New Roman" w:cs="Times New Roman"/>
                <w:spacing w:val="-6"/>
              </w:rPr>
              <w:t xml:space="preserve">ordinary shares at January </w:t>
            </w:r>
            <w:r w:rsidR="009A2621" w:rsidRPr="009A2621">
              <w:rPr>
                <w:rFonts w:ascii="Times New Roman" w:hAnsi="Times New Roman"/>
                <w:spacing w:val="-6"/>
                <w:lang w:val="en-US"/>
              </w:rPr>
              <w:t>1</w:t>
            </w:r>
            <w:r w:rsidRPr="00D77C01">
              <w:rPr>
                <w:rFonts w:ascii="Times New Roman" w:hAnsi="Times New Roman" w:cs="Times New Roman"/>
                <w:spacing w:val="-6"/>
              </w:rPr>
              <w:t>,</w:t>
            </w:r>
            <w:r w:rsidRPr="00D77C01">
              <w:rPr>
                <w:rFonts w:ascii="Times New Roman" w:hAnsi="Times New Roman" w:cs="Cordia New" w:hint="cs"/>
                <w:spacing w:val="-6"/>
                <w:cs/>
              </w:rPr>
              <w:t xml:space="preserve"> </w:t>
            </w:r>
            <w:r w:rsidRPr="00D77C01">
              <w:rPr>
                <w:rFonts w:ascii="Times New Roman" w:hAnsi="Times New Roman" w:cs="Cordia New"/>
                <w:spacing w:val="-6"/>
                <w:lang w:val="en-US"/>
              </w:rPr>
              <w:t>(Thousand shares)</w:t>
            </w:r>
          </w:p>
        </w:tc>
        <w:tc>
          <w:tcPr>
            <w:tcW w:w="1971" w:type="dxa"/>
          </w:tcPr>
          <w:p w14:paraId="343914B0" w14:textId="56543311" w:rsidR="0006296B" w:rsidRPr="00D77C01" w:rsidRDefault="009A2621" w:rsidP="009A2621">
            <w:pPr>
              <w:tabs>
                <w:tab w:val="decimal" w:pos="1714"/>
              </w:tabs>
              <w:spacing w:line="280" w:lineRule="exact"/>
              <w:ind w:right="-9"/>
              <w:rPr>
                <w:rFonts w:ascii="Times New Roman" w:hAnsi="Times New Roman" w:cs="Times New Roman"/>
                <w:cs/>
              </w:rPr>
            </w:pPr>
            <w:r w:rsidRPr="009A2621">
              <w:rPr>
                <w:rFonts w:ascii="Times New Roman" w:hAnsi="Times New Roman" w:cs="Times New Roman"/>
                <w:lang w:val="en-US"/>
              </w:rPr>
              <w:t>2</w:t>
            </w:r>
            <w:r w:rsidR="00115A59" w:rsidRPr="00D77C01">
              <w:rPr>
                <w:rFonts w:ascii="Times New Roman" w:hAnsi="Times New Roman" w:cs="Times New Roman"/>
              </w:rPr>
              <w:t>,</w:t>
            </w:r>
            <w:r w:rsidRPr="009A2621">
              <w:rPr>
                <w:rFonts w:ascii="Times New Roman" w:hAnsi="Times New Roman" w:cs="Times New Roman"/>
                <w:lang w:val="en-US"/>
              </w:rPr>
              <w:t>497</w:t>
            </w:r>
            <w:r w:rsidR="00115A59" w:rsidRPr="00D77C01">
              <w:rPr>
                <w:rFonts w:ascii="Times New Roman" w:hAnsi="Times New Roman" w:cs="Times New Roman"/>
              </w:rPr>
              <w:t>,</w:t>
            </w:r>
            <w:r w:rsidRPr="009A2621">
              <w:rPr>
                <w:rFonts w:ascii="Times New Roman" w:hAnsi="Times New Roman" w:cs="Times New Roman"/>
                <w:lang w:val="en-US"/>
              </w:rPr>
              <w:t>336</w:t>
            </w:r>
          </w:p>
        </w:tc>
        <w:tc>
          <w:tcPr>
            <w:tcW w:w="75" w:type="dxa"/>
          </w:tcPr>
          <w:p w14:paraId="0CDB62CE" w14:textId="77777777" w:rsidR="0006296B" w:rsidRPr="00D77C01" w:rsidRDefault="0006296B" w:rsidP="0006296B">
            <w:pPr>
              <w:spacing w:line="280" w:lineRule="exact"/>
              <w:ind w:right="-9"/>
              <w:jc w:val="right"/>
              <w:rPr>
                <w:rFonts w:ascii="Times New Roman" w:hAnsi="Times New Roman" w:cs="Times New Roman"/>
                <w:cs/>
              </w:rPr>
            </w:pPr>
          </w:p>
        </w:tc>
        <w:tc>
          <w:tcPr>
            <w:tcW w:w="1138" w:type="dxa"/>
          </w:tcPr>
          <w:p w14:paraId="576A3B85" w14:textId="3A7AC25F" w:rsidR="0006296B" w:rsidRPr="00D77C01" w:rsidRDefault="009A2621" w:rsidP="0076173D">
            <w:pPr>
              <w:tabs>
                <w:tab w:val="decimal" w:pos="987"/>
              </w:tabs>
              <w:spacing w:line="280" w:lineRule="exact"/>
              <w:ind w:right="-9"/>
              <w:rPr>
                <w:rFonts w:ascii="Times New Roman" w:hAnsi="Times New Roman" w:cs="Times New Roman"/>
                <w:cs/>
              </w:rPr>
            </w:pPr>
            <w:r w:rsidRPr="009A2621">
              <w:rPr>
                <w:rFonts w:ascii="Times New Roman" w:hAnsi="Times New Roman" w:cs="Times New Roman"/>
                <w:lang w:val="en-US"/>
              </w:rPr>
              <w:t>2</w:t>
            </w:r>
            <w:r w:rsidR="0006296B" w:rsidRPr="00D77C01">
              <w:rPr>
                <w:rFonts w:ascii="Times New Roman" w:hAnsi="Times New Roman" w:cs="Times New Roman"/>
              </w:rPr>
              <w:t>,</w:t>
            </w:r>
            <w:r w:rsidRPr="009A2621">
              <w:rPr>
                <w:rFonts w:ascii="Times New Roman" w:hAnsi="Times New Roman" w:cs="Times New Roman"/>
                <w:lang w:val="en-US"/>
              </w:rPr>
              <w:t>318</w:t>
            </w:r>
            <w:r w:rsidR="0006296B" w:rsidRPr="00D77C01">
              <w:rPr>
                <w:rFonts w:ascii="Times New Roman" w:hAnsi="Times New Roman" w:cs="Times New Roman"/>
              </w:rPr>
              <w:t>,</w:t>
            </w:r>
            <w:r w:rsidRPr="009A2621">
              <w:rPr>
                <w:rFonts w:ascii="Times New Roman" w:hAnsi="Times New Roman" w:cs="Times New Roman"/>
                <w:lang w:val="en-US"/>
              </w:rPr>
              <w:t>985</w:t>
            </w:r>
          </w:p>
        </w:tc>
      </w:tr>
      <w:tr w:rsidR="0006296B" w:rsidRPr="00D77C01" w14:paraId="467D254E" w14:textId="77777777" w:rsidTr="00456C01">
        <w:trPr>
          <w:trHeight w:val="20"/>
        </w:trPr>
        <w:tc>
          <w:tcPr>
            <w:tcW w:w="5736" w:type="dxa"/>
          </w:tcPr>
          <w:p w14:paraId="6C6E5F7D" w14:textId="77777777" w:rsidR="0006296B" w:rsidRPr="00D77C01" w:rsidRDefault="0006296B" w:rsidP="0006296B">
            <w:pPr>
              <w:spacing w:line="280" w:lineRule="exact"/>
              <w:ind w:left="185" w:right="-9" w:hanging="18"/>
              <w:rPr>
                <w:rFonts w:ascii="Times New Roman" w:hAnsi="Times New Roman" w:cs="Times New Roman"/>
                <w:spacing w:val="-6"/>
              </w:rPr>
            </w:pPr>
            <w:r w:rsidRPr="00D77C01">
              <w:rPr>
                <w:rFonts w:ascii="Times New Roman" w:hAnsi="Times New Roman" w:cs="Times New Roman"/>
                <w:spacing w:val="-6"/>
              </w:rPr>
              <w:t xml:space="preserve">Effect </w:t>
            </w:r>
            <w:r w:rsidR="00A37E81" w:rsidRPr="00D77C01">
              <w:rPr>
                <w:rFonts w:ascii="Times New Roman" w:hAnsi="Times New Roman"/>
                <w:spacing w:val="-6"/>
                <w:szCs w:val="25"/>
                <w:lang w:val="en-US"/>
              </w:rPr>
              <w:t>from the issued</w:t>
            </w:r>
            <w:r w:rsidRPr="00D77C01">
              <w:rPr>
                <w:rFonts w:ascii="Times New Roman" w:hAnsi="Times New Roman" w:cs="Times New Roman"/>
                <w:spacing w:val="-6"/>
              </w:rPr>
              <w:t xml:space="preserve"> shares</w:t>
            </w:r>
          </w:p>
        </w:tc>
        <w:tc>
          <w:tcPr>
            <w:tcW w:w="1971" w:type="dxa"/>
          </w:tcPr>
          <w:p w14:paraId="61523253" w14:textId="77777777" w:rsidR="0006296B" w:rsidRPr="00D77C01" w:rsidRDefault="0006296B" w:rsidP="009A2621">
            <w:pPr>
              <w:tabs>
                <w:tab w:val="decimal" w:pos="1367"/>
                <w:tab w:val="decimal" w:pos="1714"/>
              </w:tabs>
              <w:spacing w:line="280" w:lineRule="exact"/>
              <w:ind w:right="-9"/>
              <w:rPr>
                <w:rFonts w:ascii="Times New Roman" w:hAnsi="Times New Roman" w:cs="Times New Roman"/>
                <w:cs/>
              </w:rPr>
            </w:pPr>
          </w:p>
        </w:tc>
        <w:tc>
          <w:tcPr>
            <w:tcW w:w="75" w:type="dxa"/>
          </w:tcPr>
          <w:p w14:paraId="296173FE" w14:textId="77777777" w:rsidR="0006296B" w:rsidRPr="00D77C01" w:rsidRDefault="0006296B" w:rsidP="0006296B">
            <w:pPr>
              <w:spacing w:line="280" w:lineRule="exact"/>
              <w:ind w:right="-9"/>
              <w:jc w:val="right"/>
              <w:rPr>
                <w:rFonts w:ascii="Times New Roman" w:hAnsi="Times New Roman" w:cs="Times New Roman"/>
                <w:cs/>
              </w:rPr>
            </w:pPr>
          </w:p>
        </w:tc>
        <w:tc>
          <w:tcPr>
            <w:tcW w:w="1138" w:type="dxa"/>
          </w:tcPr>
          <w:p w14:paraId="1AABA8F3" w14:textId="77777777" w:rsidR="0006296B" w:rsidRPr="00D77C01" w:rsidRDefault="0006296B" w:rsidP="0076173D">
            <w:pPr>
              <w:tabs>
                <w:tab w:val="decimal" w:pos="987"/>
              </w:tabs>
              <w:spacing w:line="280" w:lineRule="exact"/>
              <w:ind w:right="-9"/>
              <w:rPr>
                <w:rFonts w:ascii="Times New Roman" w:hAnsi="Times New Roman" w:cs="Times New Roman"/>
              </w:rPr>
            </w:pPr>
          </w:p>
        </w:tc>
      </w:tr>
      <w:tr w:rsidR="00C913C0" w:rsidRPr="00D77C01" w14:paraId="7EBFD2FB" w14:textId="77777777" w:rsidTr="00456C01">
        <w:trPr>
          <w:trHeight w:val="20"/>
        </w:trPr>
        <w:tc>
          <w:tcPr>
            <w:tcW w:w="5736" w:type="dxa"/>
          </w:tcPr>
          <w:p w14:paraId="4A0CEF90" w14:textId="0B6408C7" w:rsidR="00C913C0" w:rsidRPr="00D77C01" w:rsidRDefault="00C913C0" w:rsidP="00C913C0">
            <w:pPr>
              <w:spacing w:line="280" w:lineRule="exact"/>
              <w:ind w:left="185" w:right="-9" w:firstLine="108"/>
              <w:rPr>
                <w:rFonts w:ascii="Times New Roman" w:hAnsi="Times New Roman" w:cs="Times New Roman"/>
              </w:rPr>
            </w:pPr>
            <w:r w:rsidRPr="00D77C01">
              <w:rPr>
                <w:rFonts w:ascii="Times New Roman" w:hAnsi="Times New Roman" w:cs="Times New Roman"/>
              </w:rPr>
              <w:t xml:space="preserve">May </w:t>
            </w:r>
            <w:r w:rsidR="009A2621" w:rsidRPr="009A2621">
              <w:rPr>
                <w:rFonts w:ascii="Times New Roman" w:hAnsi="Times New Roman" w:cs="Times New Roman"/>
                <w:lang w:val="en-US"/>
              </w:rPr>
              <w:t>20</w:t>
            </w:r>
            <w:r w:rsidRPr="00D77C01">
              <w:rPr>
                <w:rFonts w:ascii="Times New Roman" w:hAnsi="Times New Roman" w:cs="Times New Roman"/>
              </w:rPr>
              <w:t xml:space="preserve">, </w:t>
            </w:r>
            <w:r w:rsidR="009A2621" w:rsidRPr="009A2621">
              <w:rPr>
                <w:rFonts w:ascii="Times New Roman" w:hAnsi="Times New Roman" w:cs="Times New Roman"/>
                <w:lang w:val="en-US"/>
              </w:rPr>
              <w:t>2022</w:t>
            </w:r>
            <w:r w:rsidRPr="00D77C01">
              <w:rPr>
                <w:rFonts w:ascii="Times New Roman" w:hAnsi="Times New Roman" w:cs="Times New Roman"/>
              </w:rPr>
              <w:t xml:space="preserve"> </w:t>
            </w:r>
            <w:r w:rsidRPr="00D77C01">
              <w:rPr>
                <w:rFonts w:ascii="Times New Roman" w:hAnsi="Times New Roman" w:cs="Cordia New"/>
                <w:spacing w:val="-6"/>
                <w:lang w:val="en-US"/>
              </w:rPr>
              <w:t>(Thousand shares)</w:t>
            </w:r>
          </w:p>
        </w:tc>
        <w:tc>
          <w:tcPr>
            <w:tcW w:w="1971" w:type="dxa"/>
          </w:tcPr>
          <w:p w14:paraId="6D4F3310" w14:textId="560A9F93" w:rsidR="00C913C0" w:rsidRPr="00D77C01" w:rsidRDefault="00C913C0" w:rsidP="009A2621">
            <w:pPr>
              <w:tabs>
                <w:tab w:val="decimal" w:pos="1354"/>
              </w:tabs>
              <w:spacing w:line="280" w:lineRule="exact"/>
              <w:ind w:right="-9"/>
              <w:rPr>
                <w:rFonts w:ascii="Times New Roman" w:hAnsi="Times New Roman" w:cs="Times New Roman"/>
              </w:rPr>
            </w:pPr>
            <w:r w:rsidRPr="00D77C01">
              <w:rPr>
                <w:rFonts w:ascii="Times New Roman" w:hAnsi="Times New Roman" w:cs="Times New Roman"/>
                <w:cs/>
              </w:rPr>
              <w:t>-</w:t>
            </w:r>
          </w:p>
        </w:tc>
        <w:tc>
          <w:tcPr>
            <w:tcW w:w="75" w:type="dxa"/>
          </w:tcPr>
          <w:p w14:paraId="1266DF28" w14:textId="77777777" w:rsidR="00C913C0" w:rsidRPr="00D77C01" w:rsidRDefault="00C913C0" w:rsidP="00C913C0">
            <w:pPr>
              <w:spacing w:line="280" w:lineRule="exact"/>
              <w:ind w:right="-9"/>
              <w:jc w:val="right"/>
              <w:rPr>
                <w:rFonts w:ascii="Times New Roman" w:hAnsi="Times New Roman" w:cs="Times New Roman"/>
                <w:cs/>
              </w:rPr>
            </w:pPr>
          </w:p>
        </w:tc>
        <w:tc>
          <w:tcPr>
            <w:tcW w:w="1138" w:type="dxa"/>
          </w:tcPr>
          <w:p w14:paraId="0F8BBC34" w14:textId="0331F473" w:rsidR="00C913C0" w:rsidRPr="00D77C01" w:rsidRDefault="009A2621" w:rsidP="00C913C0">
            <w:pPr>
              <w:tabs>
                <w:tab w:val="decimal" w:pos="987"/>
              </w:tabs>
              <w:spacing w:line="280" w:lineRule="exact"/>
              <w:ind w:right="-9"/>
              <w:rPr>
                <w:rFonts w:ascii="Times New Roman" w:hAnsi="Times New Roman" w:cs="Times New Roman"/>
              </w:rPr>
            </w:pPr>
            <w:r w:rsidRPr="009A2621">
              <w:rPr>
                <w:rFonts w:ascii="Times New Roman" w:hAnsi="Times New Roman" w:cs="Times New Roman"/>
                <w:lang w:val="en-US"/>
              </w:rPr>
              <w:t>110</w:t>
            </w:r>
            <w:r w:rsidR="00C913C0" w:rsidRPr="00D77C01">
              <w:rPr>
                <w:rFonts w:ascii="Times New Roman" w:hAnsi="Times New Roman" w:cs="Times New Roman"/>
              </w:rPr>
              <w:t>,</w:t>
            </w:r>
            <w:r w:rsidRPr="009A2621">
              <w:rPr>
                <w:rFonts w:ascii="Times New Roman" w:hAnsi="Times New Roman" w:cs="Times New Roman"/>
                <w:lang w:val="en-US"/>
              </w:rPr>
              <w:t>431</w:t>
            </w:r>
          </w:p>
        </w:tc>
      </w:tr>
      <w:tr w:rsidR="00C913C0" w:rsidRPr="00D77C01" w14:paraId="00A7B47A" w14:textId="77777777" w:rsidTr="00456C01">
        <w:trPr>
          <w:trHeight w:val="20"/>
        </w:trPr>
        <w:tc>
          <w:tcPr>
            <w:tcW w:w="5736" w:type="dxa"/>
          </w:tcPr>
          <w:p w14:paraId="200DDAF3" w14:textId="22432D35" w:rsidR="00C913C0" w:rsidRPr="00D77C01" w:rsidRDefault="00C913C0" w:rsidP="00C913C0">
            <w:pPr>
              <w:spacing w:line="280" w:lineRule="exact"/>
              <w:ind w:left="185" w:right="-9" w:firstLine="108"/>
              <w:rPr>
                <w:rFonts w:ascii="Times New Roman" w:hAnsi="Times New Roman" w:cs="Times New Roman"/>
              </w:rPr>
            </w:pPr>
            <w:r w:rsidRPr="00D77C01">
              <w:rPr>
                <w:rFonts w:ascii="Times New Roman" w:hAnsi="Times New Roman" w:cs="Times New Roman"/>
              </w:rPr>
              <w:t xml:space="preserve">May </w:t>
            </w:r>
            <w:r w:rsidR="009A2621" w:rsidRPr="009A2621">
              <w:rPr>
                <w:rFonts w:ascii="Times New Roman" w:hAnsi="Times New Roman" w:cs="Times New Roman"/>
                <w:lang w:val="en-US"/>
              </w:rPr>
              <w:t>8</w:t>
            </w:r>
            <w:r w:rsidRPr="00D77C01">
              <w:rPr>
                <w:rFonts w:ascii="Times New Roman" w:hAnsi="Times New Roman" w:cs="Times New Roman"/>
              </w:rPr>
              <w:t xml:space="preserve">, </w:t>
            </w:r>
            <w:r w:rsidR="009A2621" w:rsidRPr="009A2621">
              <w:rPr>
                <w:rFonts w:ascii="Times New Roman" w:hAnsi="Times New Roman" w:cs="Times New Roman"/>
                <w:lang w:val="en-US"/>
              </w:rPr>
              <w:t>2023</w:t>
            </w:r>
            <w:r w:rsidRPr="00D77C01">
              <w:rPr>
                <w:rFonts w:ascii="Times New Roman" w:hAnsi="Times New Roman" w:cs="Times New Roman"/>
              </w:rPr>
              <w:t xml:space="preserve"> </w:t>
            </w:r>
            <w:r w:rsidRPr="00D77C01">
              <w:rPr>
                <w:rFonts w:ascii="Times New Roman" w:hAnsi="Times New Roman" w:cs="Cordia New"/>
                <w:spacing w:val="-6"/>
                <w:lang w:val="en-US"/>
              </w:rPr>
              <w:t>(Thousand shares)</w:t>
            </w:r>
          </w:p>
        </w:tc>
        <w:tc>
          <w:tcPr>
            <w:tcW w:w="1971" w:type="dxa"/>
            <w:tcBorders>
              <w:bottom w:val="single" w:sz="4" w:space="0" w:color="auto"/>
            </w:tcBorders>
          </w:tcPr>
          <w:p w14:paraId="4E95682E" w14:textId="12A932DE" w:rsidR="00C913C0" w:rsidRPr="00D77C01" w:rsidRDefault="009A2621" w:rsidP="009A2621">
            <w:pPr>
              <w:tabs>
                <w:tab w:val="decimal" w:pos="1714"/>
              </w:tabs>
              <w:spacing w:line="280" w:lineRule="exact"/>
              <w:ind w:right="-9"/>
              <w:rPr>
                <w:rFonts w:ascii="Times New Roman" w:hAnsi="Times New Roman" w:cs="Times New Roman"/>
              </w:rPr>
            </w:pPr>
            <w:r w:rsidRPr="009A2621">
              <w:rPr>
                <w:rFonts w:ascii="Times New Roman" w:hAnsi="Times New Roman" w:cs="Times New Roman"/>
                <w:lang w:val="en-US"/>
              </w:rPr>
              <w:t>203</w:t>
            </w:r>
            <w:r w:rsidR="00C913C0" w:rsidRPr="00D77C01">
              <w:rPr>
                <w:rFonts w:ascii="Times New Roman" w:hAnsi="Times New Roman" w:cs="Times New Roman"/>
              </w:rPr>
              <w:t>,</w:t>
            </w:r>
            <w:r w:rsidRPr="009A2621">
              <w:rPr>
                <w:rFonts w:ascii="Times New Roman" w:hAnsi="Times New Roman" w:cs="Times New Roman"/>
                <w:lang w:val="en-US"/>
              </w:rPr>
              <w:t>535</w:t>
            </w:r>
          </w:p>
        </w:tc>
        <w:tc>
          <w:tcPr>
            <w:tcW w:w="75" w:type="dxa"/>
          </w:tcPr>
          <w:p w14:paraId="54CA86A0" w14:textId="77777777" w:rsidR="00C913C0" w:rsidRPr="00D77C01" w:rsidRDefault="00C913C0" w:rsidP="00C913C0">
            <w:pPr>
              <w:spacing w:line="280" w:lineRule="exact"/>
              <w:ind w:right="-9"/>
              <w:jc w:val="right"/>
              <w:rPr>
                <w:rFonts w:ascii="Times New Roman" w:hAnsi="Times New Roman" w:cs="Times New Roman"/>
                <w:cs/>
              </w:rPr>
            </w:pPr>
          </w:p>
        </w:tc>
        <w:tc>
          <w:tcPr>
            <w:tcW w:w="1138" w:type="dxa"/>
            <w:tcBorders>
              <w:bottom w:val="single" w:sz="4" w:space="0" w:color="auto"/>
            </w:tcBorders>
          </w:tcPr>
          <w:p w14:paraId="789B80C3" w14:textId="77777777" w:rsidR="00C913C0" w:rsidRPr="00D77C01" w:rsidRDefault="00C913C0" w:rsidP="00C913C0">
            <w:pPr>
              <w:tabs>
                <w:tab w:val="decimal" w:pos="679"/>
              </w:tabs>
              <w:spacing w:line="280" w:lineRule="exact"/>
              <w:ind w:right="429"/>
              <w:rPr>
                <w:rFonts w:ascii="Times New Roman" w:hAnsi="Times New Roman" w:cs="Times New Roman"/>
              </w:rPr>
            </w:pPr>
            <w:r w:rsidRPr="00D77C01">
              <w:rPr>
                <w:rFonts w:ascii="Times New Roman" w:hAnsi="Times New Roman" w:cs="Times New Roman"/>
                <w:cs/>
              </w:rPr>
              <w:t>-</w:t>
            </w:r>
          </w:p>
        </w:tc>
      </w:tr>
      <w:tr w:rsidR="00C913C0" w:rsidRPr="00D77C01" w14:paraId="69F95EFA" w14:textId="77777777" w:rsidTr="00456C01">
        <w:trPr>
          <w:trHeight w:val="70"/>
        </w:trPr>
        <w:tc>
          <w:tcPr>
            <w:tcW w:w="5736" w:type="dxa"/>
          </w:tcPr>
          <w:p w14:paraId="3CC354B5" w14:textId="77777777" w:rsidR="00C913C0" w:rsidRPr="00D77C01" w:rsidRDefault="00C913C0" w:rsidP="00C913C0">
            <w:pPr>
              <w:spacing w:line="280" w:lineRule="exact"/>
              <w:ind w:left="185" w:right="205" w:hanging="18"/>
              <w:rPr>
                <w:rFonts w:ascii="Times New Roman" w:hAnsi="Times New Roman" w:cs="Times New Roman"/>
                <w:lang w:val="en-US"/>
              </w:rPr>
            </w:pPr>
            <w:r w:rsidRPr="00D77C01">
              <w:rPr>
                <w:rFonts w:ascii="Times New Roman" w:hAnsi="Times New Roman" w:cs="Times New Roman"/>
              </w:rPr>
              <w:t xml:space="preserve">Weighted average number of ordinary shares </w:t>
            </w:r>
            <w:r w:rsidRPr="00D77C01">
              <w:rPr>
                <w:rFonts w:ascii="Times New Roman" w:hAnsi="Times New Roman" w:cs="Cordia New"/>
                <w:spacing w:val="-6"/>
                <w:lang w:val="en-US"/>
              </w:rPr>
              <w:t>held by</w:t>
            </w:r>
          </w:p>
        </w:tc>
        <w:tc>
          <w:tcPr>
            <w:tcW w:w="1971" w:type="dxa"/>
            <w:tcBorders>
              <w:top w:val="single" w:sz="4" w:space="0" w:color="auto"/>
            </w:tcBorders>
            <w:vAlign w:val="bottom"/>
          </w:tcPr>
          <w:p w14:paraId="2C9579ED" w14:textId="77777777" w:rsidR="00C913C0" w:rsidRPr="00D77C01" w:rsidRDefault="00C913C0" w:rsidP="009A2621">
            <w:pPr>
              <w:tabs>
                <w:tab w:val="decimal" w:pos="1367"/>
                <w:tab w:val="decimal" w:pos="1714"/>
              </w:tabs>
              <w:spacing w:line="280" w:lineRule="exact"/>
              <w:ind w:right="-9"/>
              <w:rPr>
                <w:rFonts w:ascii="Times New Roman" w:hAnsi="Times New Roman" w:cs="Times New Roman"/>
                <w:lang w:val="en-US"/>
              </w:rPr>
            </w:pPr>
          </w:p>
        </w:tc>
        <w:tc>
          <w:tcPr>
            <w:tcW w:w="75" w:type="dxa"/>
            <w:vAlign w:val="bottom"/>
          </w:tcPr>
          <w:p w14:paraId="7D7333B0" w14:textId="77777777" w:rsidR="00C913C0" w:rsidRPr="00D77C01" w:rsidRDefault="00C913C0" w:rsidP="00C913C0">
            <w:pPr>
              <w:spacing w:line="280" w:lineRule="exact"/>
              <w:ind w:right="-9"/>
              <w:rPr>
                <w:rFonts w:ascii="Times New Roman" w:hAnsi="Times New Roman" w:cs="Times New Roman"/>
                <w:cs/>
              </w:rPr>
            </w:pPr>
          </w:p>
        </w:tc>
        <w:tc>
          <w:tcPr>
            <w:tcW w:w="1138" w:type="dxa"/>
            <w:tcBorders>
              <w:top w:val="single" w:sz="4" w:space="0" w:color="auto"/>
            </w:tcBorders>
            <w:vAlign w:val="bottom"/>
          </w:tcPr>
          <w:p w14:paraId="4792E8CA" w14:textId="77777777" w:rsidR="00C913C0" w:rsidRPr="00D77C01" w:rsidRDefault="00C913C0" w:rsidP="00C913C0">
            <w:pPr>
              <w:tabs>
                <w:tab w:val="decimal" w:pos="987"/>
              </w:tabs>
              <w:spacing w:line="280" w:lineRule="exact"/>
              <w:ind w:right="-9"/>
              <w:rPr>
                <w:rFonts w:ascii="Times New Roman" w:hAnsi="Times New Roman" w:cs="Times New Roman"/>
              </w:rPr>
            </w:pPr>
          </w:p>
        </w:tc>
      </w:tr>
      <w:tr w:rsidR="00C913C0" w:rsidRPr="00D77C01" w14:paraId="26DBA111" w14:textId="77777777" w:rsidTr="00456C01">
        <w:trPr>
          <w:trHeight w:val="70"/>
        </w:trPr>
        <w:tc>
          <w:tcPr>
            <w:tcW w:w="5736" w:type="dxa"/>
          </w:tcPr>
          <w:p w14:paraId="1EBD959B" w14:textId="77777777" w:rsidR="00C913C0" w:rsidRPr="00D77C01" w:rsidRDefault="00C913C0" w:rsidP="00C913C0">
            <w:pPr>
              <w:spacing w:line="280" w:lineRule="exact"/>
              <w:ind w:left="185" w:right="-9" w:firstLine="175"/>
              <w:rPr>
                <w:rFonts w:ascii="Times New Roman" w:hAnsi="Times New Roman" w:cs="Cordia New"/>
                <w:cs/>
              </w:rPr>
            </w:pPr>
            <w:r w:rsidRPr="00D77C01">
              <w:rPr>
                <w:rFonts w:ascii="Times New Roman" w:hAnsi="Times New Roman" w:cs="Cordia New"/>
                <w:spacing w:val="-6"/>
                <w:lang w:val="en-US"/>
              </w:rPr>
              <w:t>shareholders (Thousand shares)</w:t>
            </w:r>
          </w:p>
        </w:tc>
        <w:tc>
          <w:tcPr>
            <w:tcW w:w="1971" w:type="dxa"/>
            <w:tcBorders>
              <w:bottom w:val="double" w:sz="4" w:space="0" w:color="auto"/>
            </w:tcBorders>
            <w:vAlign w:val="bottom"/>
          </w:tcPr>
          <w:p w14:paraId="6A212DA7" w14:textId="17E0139A" w:rsidR="00C913C0" w:rsidRPr="00D77C01" w:rsidRDefault="009A2621" w:rsidP="009A2621">
            <w:pPr>
              <w:tabs>
                <w:tab w:val="decimal" w:pos="1714"/>
              </w:tabs>
              <w:spacing w:line="280" w:lineRule="exact"/>
              <w:ind w:right="-9"/>
              <w:rPr>
                <w:rFonts w:ascii="Times New Roman" w:hAnsi="Times New Roman" w:cs="Times New Roman"/>
                <w:lang w:val="en-US"/>
              </w:rPr>
            </w:pPr>
            <w:r w:rsidRPr="009A2621">
              <w:rPr>
                <w:rFonts w:ascii="Times New Roman" w:hAnsi="Times New Roman" w:cs="Times New Roman"/>
                <w:lang w:val="en-US"/>
              </w:rPr>
              <w:t>2</w:t>
            </w:r>
            <w:r w:rsidR="00C913C0" w:rsidRPr="00D77C01">
              <w:rPr>
                <w:rFonts w:ascii="Times New Roman" w:hAnsi="Times New Roman" w:cs="Times New Roman"/>
                <w:lang w:val="en-US"/>
              </w:rPr>
              <w:t>,</w:t>
            </w:r>
            <w:r w:rsidRPr="009A2621">
              <w:rPr>
                <w:rFonts w:ascii="Times New Roman" w:hAnsi="Times New Roman" w:cs="Times New Roman"/>
                <w:lang w:val="en-US"/>
              </w:rPr>
              <w:t>700</w:t>
            </w:r>
            <w:r w:rsidR="00C913C0" w:rsidRPr="00D77C01">
              <w:rPr>
                <w:rFonts w:ascii="Times New Roman" w:hAnsi="Times New Roman" w:cs="Times New Roman"/>
                <w:lang w:val="en-US"/>
              </w:rPr>
              <w:t>,</w:t>
            </w:r>
            <w:r w:rsidRPr="009A2621">
              <w:rPr>
                <w:rFonts w:ascii="Times New Roman" w:hAnsi="Times New Roman" w:cs="Times New Roman"/>
                <w:lang w:val="en-US"/>
              </w:rPr>
              <w:t>871</w:t>
            </w:r>
          </w:p>
        </w:tc>
        <w:tc>
          <w:tcPr>
            <w:tcW w:w="75" w:type="dxa"/>
            <w:vAlign w:val="bottom"/>
          </w:tcPr>
          <w:p w14:paraId="15E15169" w14:textId="77777777" w:rsidR="00C913C0" w:rsidRPr="00D77C01" w:rsidRDefault="00C913C0" w:rsidP="00C913C0">
            <w:pPr>
              <w:spacing w:line="280" w:lineRule="exact"/>
              <w:ind w:right="-9"/>
              <w:rPr>
                <w:rFonts w:ascii="Times New Roman" w:hAnsi="Times New Roman" w:cs="Times New Roman"/>
                <w:cs/>
              </w:rPr>
            </w:pPr>
          </w:p>
        </w:tc>
        <w:tc>
          <w:tcPr>
            <w:tcW w:w="1138" w:type="dxa"/>
            <w:tcBorders>
              <w:bottom w:val="double" w:sz="4" w:space="0" w:color="auto"/>
            </w:tcBorders>
            <w:vAlign w:val="bottom"/>
          </w:tcPr>
          <w:p w14:paraId="7FFCF8A4" w14:textId="428CA179" w:rsidR="00C913C0" w:rsidRPr="00D77C01" w:rsidRDefault="009A2621" w:rsidP="00C913C0">
            <w:pPr>
              <w:tabs>
                <w:tab w:val="decimal" w:pos="987"/>
              </w:tabs>
              <w:spacing w:line="280" w:lineRule="exact"/>
              <w:ind w:right="-9"/>
              <w:rPr>
                <w:rFonts w:ascii="Times New Roman" w:hAnsi="Times New Roman" w:cs="Times New Roman"/>
              </w:rPr>
            </w:pPr>
            <w:r w:rsidRPr="009A2621">
              <w:rPr>
                <w:rFonts w:ascii="Times New Roman" w:hAnsi="Times New Roman" w:cs="Times New Roman"/>
                <w:lang w:val="en-US"/>
              </w:rPr>
              <w:t>2</w:t>
            </w:r>
            <w:r w:rsidR="00C913C0" w:rsidRPr="00D77C01">
              <w:rPr>
                <w:rFonts w:ascii="Times New Roman" w:hAnsi="Times New Roman" w:cs="Times New Roman"/>
              </w:rPr>
              <w:t>,</w:t>
            </w:r>
            <w:r w:rsidRPr="009A2621">
              <w:rPr>
                <w:rFonts w:ascii="Times New Roman" w:hAnsi="Times New Roman" w:cs="Times New Roman"/>
                <w:lang w:val="en-US"/>
              </w:rPr>
              <w:t>429</w:t>
            </w:r>
            <w:r w:rsidR="00C913C0" w:rsidRPr="00D77C01">
              <w:rPr>
                <w:rFonts w:ascii="Times New Roman" w:hAnsi="Times New Roman" w:cs="Times New Roman"/>
              </w:rPr>
              <w:t>,</w:t>
            </w:r>
            <w:r w:rsidRPr="009A2621">
              <w:rPr>
                <w:rFonts w:ascii="Times New Roman" w:hAnsi="Times New Roman" w:cs="Times New Roman"/>
                <w:lang w:val="en-US"/>
              </w:rPr>
              <w:t>416</w:t>
            </w:r>
          </w:p>
        </w:tc>
      </w:tr>
      <w:tr w:rsidR="00C913C0" w:rsidRPr="00D77C01" w14:paraId="41B45D69" w14:textId="77777777" w:rsidTr="00456C01">
        <w:trPr>
          <w:trHeight w:val="20"/>
        </w:trPr>
        <w:tc>
          <w:tcPr>
            <w:tcW w:w="5736" w:type="dxa"/>
          </w:tcPr>
          <w:p w14:paraId="52BEDBD2" w14:textId="77777777" w:rsidR="00C913C0" w:rsidRPr="00D77C01" w:rsidRDefault="00C913C0" w:rsidP="00C913C0">
            <w:pPr>
              <w:spacing w:line="280" w:lineRule="exact"/>
              <w:ind w:left="185" w:right="-9" w:hanging="18"/>
              <w:rPr>
                <w:rFonts w:ascii="Times New Roman" w:hAnsi="Times New Roman" w:cs="Times New Roman"/>
                <w:cs/>
              </w:rPr>
            </w:pPr>
            <w:r w:rsidRPr="00D77C01">
              <w:rPr>
                <w:rFonts w:ascii="Times New Roman" w:hAnsi="Times New Roman" w:cs="Times New Roman"/>
              </w:rPr>
              <w:t>Basic earnings per shares (Baht per share)</w:t>
            </w:r>
          </w:p>
        </w:tc>
        <w:tc>
          <w:tcPr>
            <w:tcW w:w="1971" w:type="dxa"/>
            <w:tcBorders>
              <w:top w:val="double" w:sz="4" w:space="0" w:color="auto"/>
              <w:bottom w:val="double" w:sz="4" w:space="0" w:color="auto"/>
            </w:tcBorders>
          </w:tcPr>
          <w:p w14:paraId="7F03EE89" w14:textId="3C494C10" w:rsidR="00C913C0" w:rsidRPr="000D03E0" w:rsidRDefault="009A2621" w:rsidP="009A2621">
            <w:pPr>
              <w:tabs>
                <w:tab w:val="decimal" w:pos="1462"/>
              </w:tabs>
              <w:spacing w:line="280" w:lineRule="exact"/>
              <w:ind w:right="-9"/>
              <w:rPr>
                <w:rFonts w:ascii="Times New Roman" w:hAnsi="Times New Roman"/>
                <w:szCs w:val="25"/>
                <w:lang w:val="en-US"/>
              </w:rPr>
            </w:pPr>
            <w:r w:rsidRPr="009A2621">
              <w:rPr>
                <w:rFonts w:ascii="Times New Roman" w:hAnsi="Times New Roman" w:cs="Times New Roman"/>
                <w:lang w:val="en-US"/>
              </w:rPr>
              <w:t>1</w:t>
            </w:r>
            <w:r w:rsidR="00C913C0" w:rsidRPr="00D77C01">
              <w:rPr>
                <w:rFonts w:ascii="Times New Roman" w:hAnsi="Times New Roman" w:cs="Times New Roman"/>
                <w:cs/>
              </w:rPr>
              <w:t>.</w:t>
            </w:r>
            <w:r w:rsidRPr="009A2621">
              <w:rPr>
                <w:rFonts w:ascii="Times New Roman" w:hAnsi="Times New Roman" w:cs="Times New Roman"/>
                <w:lang w:val="en-US"/>
              </w:rPr>
              <w:t>4</w:t>
            </w:r>
            <w:r w:rsidRPr="009A2621">
              <w:rPr>
                <w:rFonts w:ascii="Times New Roman" w:hAnsi="Times New Roman"/>
                <w:szCs w:val="25"/>
                <w:lang w:val="en-US"/>
              </w:rPr>
              <w:t>0</w:t>
            </w:r>
          </w:p>
        </w:tc>
        <w:tc>
          <w:tcPr>
            <w:tcW w:w="75" w:type="dxa"/>
          </w:tcPr>
          <w:p w14:paraId="54E30983" w14:textId="77777777" w:rsidR="00C913C0" w:rsidRPr="00D77C01" w:rsidRDefault="00C913C0" w:rsidP="00C913C0">
            <w:pPr>
              <w:spacing w:line="280" w:lineRule="exact"/>
              <w:ind w:right="-9"/>
              <w:jc w:val="right"/>
              <w:rPr>
                <w:rFonts w:ascii="Times New Roman" w:hAnsi="Times New Roman" w:cs="Times New Roman"/>
                <w:cs/>
              </w:rPr>
            </w:pPr>
          </w:p>
        </w:tc>
        <w:tc>
          <w:tcPr>
            <w:tcW w:w="1138" w:type="dxa"/>
            <w:tcBorders>
              <w:top w:val="double" w:sz="4" w:space="0" w:color="auto"/>
              <w:bottom w:val="double" w:sz="4" w:space="0" w:color="auto"/>
            </w:tcBorders>
          </w:tcPr>
          <w:p w14:paraId="24F0B74A" w14:textId="2BDE3CBB" w:rsidR="00C913C0" w:rsidRPr="00A61989" w:rsidRDefault="00C913C0" w:rsidP="00C913C0">
            <w:pPr>
              <w:spacing w:line="280" w:lineRule="exact"/>
              <w:ind w:right="10"/>
              <w:rPr>
                <w:rFonts w:ascii="Times New Roman" w:hAnsi="Times New Roman" w:cs="Times New Roman"/>
              </w:rPr>
            </w:pPr>
            <w:r>
              <w:rPr>
                <w:rFonts w:ascii="Times New Roman" w:hAnsi="Times New Roman" w:cs="Times New Roman"/>
              </w:rPr>
              <w:t xml:space="preserve">             </w:t>
            </w:r>
            <w:r w:rsidR="009A2621" w:rsidRPr="009A2621">
              <w:rPr>
                <w:rFonts w:ascii="Times New Roman" w:hAnsi="Times New Roman" w:cs="Times New Roman"/>
                <w:lang w:val="en-US"/>
              </w:rPr>
              <w:t>1</w:t>
            </w:r>
            <w:r w:rsidRPr="00D77C01">
              <w:rPr>
                <w:rFonts w:ascii="Times New Roman" w:hAnsi="Times New Roman" w:cs="Times New Roman"/>
                <w:cs/>
              </w:rPr>
              <w:t>.</w:t>
            </w:r>
            <w:r w:rsidR="009A2621" w:rsidRPr="009A2621">
              <w:rPr>
                <w:rFonts w:ascii="Times New Roman" w:hAnsi="Times New Roman" w:cs="Times New Roman"/>
                <w:lang w:val="en-US"/>
              </w:rPr>
              <w:t>50</w:t>
            </w:r>
          </w:p>
        </w:tc>
      </w:tr>
    </w:tbl>
    <w:p w14:paraId="30248093" w14:textId="77777777" w:rsidR="003E3000" w:rsidRDefault="003E3000">
      <w:pPr>
        <w:rPr>
          <w:rFonts w:ascii="Times New Roman" w:hAnsi="Times New Roman" w:cs="Times New Roman"/>
          <w:b/>
          <w:bCs/>
          <w:sz w:val="22"/>
          <w:szCs w:val="22"/>
          <w:lang w:val="en-US"/>
        </w:rPr>
      </w:pPr>
      <w:r>
        <w:rPr>
          <w:b/>
          <w:bCs/>
          <w:sz w:val="22"/>
          <w:szCs w:val="22"/>
        </w:rPr>
        <w:br w:type="page"/>
      </w:r>
    </w:p>
    <w:p w14:paraId="3F706295" w14:textId="0B6226E9" w:rsidR="00A81359" w:rsidRPr="00D77C01" w:rsidRDefault="009A2621" w:rsidP="003E3000">
      <w:pPr>
        <w:pStyle w:val="Style"/>
        <w:spacing w:after="240"/>
        <w:ind w:left="547" w:hanging="547"/>
        <w:jc w:val="thaiDistribute"/>
        <w:rPr>
          <w:b/>
          <w:bCs/>
          <w:sz w:val="22"/>
          <w:szCs w:val="22"/>
        </w:rPr>
      </w:pPr>
      <w:r w:rsidRPr="009A2621">
        <w:rPr>
          <w:rFonts w:cs="Angsana New"/>
          <w:b/>
          <w:bCs/>
        </w:rPr>
        <w:lastRenderedPageBreak/>
        <w:t>31</w:t>
      </w:r>
      <w:r w:rsidR="00A81359" w:rsidRPr="003E3000">
        <w:rPr>
          <w:b/>
          <w:bCs/>
        </w:rPr>
        <w:t>.</w:t>
      </w:r>
      <w:r w:rsidR="00A81359" w:rsidRPr="00D77C01">
        <w:rPr>
          <w:b/>
          <w:bCs/>
          <w:sz w:val="22"/>
          <w:szCs w:val="22"/>
        </w:rPr>
        <w:tab/>
      </w:r>
      <w:r w:rsidR="00A81359" w:rsidRPr="00D77C01">
        <w:rPr>
          <w:b/>
          <w:bCs/>
          <w:sz w:val="20"/>
          <w:szCs w:val="20"/>
        </w:rPr>
        <w:t>OPERATING  SEGMENTS</w:t>
      </w:r>
    </w:p>
    <w:p w14:paraId="5582B503" w14:textId="1DC74386" w:rsidR="00577159" w:rsidRPr="00D77C01" w:rsidRDefault="00A81359" w:rsidP="00B9699F">
      <w:pPr>
        <w:pStyle w:val="BodyTextIndent3"/>
        <w:spacing w:after="240"/>
        <w:ind w:left="562"/>
        <w:rPr>
          <w:rFonts w:ascii="Times New Roman" w:eastAsia="Calibri" w:hAnsi="Times New Roman" w:cs="Times New Roman"/>
          <w:spacing w:val="-6"/>
          <w:lang w:val="en-US"/>
        </w:rPr>
      </w:pPr>
      <w:r w:rsidRPr="00D77C01">
        <w:rPr>
          <w:rFonts w:ascii="Times New Roman" w:eastAsia="Calibri" w:hAnsi="Times New Roman" w:cs="Times New Roman"/>
          <w:spacing w:val="-6"/>
          <w:lang w:val="en-US"/>
        </w:rPr>
        <w:t xml:space="preserve">The business segment results are prepared based on the </w:t>
      </w:r>
      <w:r w:rsidR="003573EE" w:rsidRPr="00D77C01">
        <w:rPr>
          <w:rFonts w:ascii="Times New Roman" w:eastAsia="Calibri" w:hAnsi="Times New Roman" w:cs="Times New Roman"/>
          <w:spacing w:val="-6"/>
          <w:lang w:val="en-US"/>
        </w:rPr>
        <w:t>C</w:t>
      </w:r>
      <w:r w:rsidRPr="00D77C01">
        <w:rPr>
          <w:rFonts w:ascii="Times New Roman" w:eastAsia="Calibri" w:hAnsi="Times New Roman" w:cs="Times New Roman"/>
          <w:spacing w:val="-6"/>
          <w:lang w:val="en-US"/>
        </w:rPr>
        <w:t xml:space="preserve">ompany internal management report which reflects the organizational management structure. The </w:t>
      </w:r>
      <w:r w:rsidR="003C174C" w:rsidRPr="00D77C01">
        <w:rPr>
          <w:rFonts w:ascii="Times New Roman" w:eastAsia="Calibri" w:hAnsi="Times New Roman" w:cs="Times New Roman"/>
          <w:spacing w:val="-6"/>
          <w:lang w:val="en-US"/>
        </w:rPr>
        <w:t>o</w:t>
      </w:r>
      <w:r w:rsidRPr="00D77C01">
        <w:rPr>
          <w:rFonts w:ascii="Times New Roman" w:eastAsia="Calibri" w:hAnsi="Times New Roman" w:cs="Times New Roman"/>
          <w:spacing w:val="-6"/>
          <w:lang w:val="en-US"/>
        </w:rPr>
        <w:t xml:space="preserve">perating results by business segment provided to </w:t>
      </w:r>
      <w:r w:rsidR="003C174C" w:rsidRPr="00D77C01">
        <w:rPr>
          <w:rFonts w:ascii="Times New Roman" w:eastAsia="Calibri" w:hAnsi="Times New Roman" w:cs="Times New Roman"/>
          <w:spacing w:val="-6"/>
          <w:lang w:val="en-US"/>
        </w:rPr>
        <w:t>c</w:t>
      </w:r>
      <w:r w:rsidRPr="00D77C01">
        <w:rPr>
          <w:rFonts w:ascii="Times New Roman" w:eastAsia="Calibri" w:hAnsi="Times New Roman" w:cs="Times New Roman"/>
          <w:spacing w:val="-6"/>
          <w:lang w:val="en-US"/>
        </w:rPr>
        <w:t xml:space="preserve">hief </w:t>
      </w:r>
      <w:r w:rsidR="003C174C" w:rsidRPr="00D77C01">
        <w:rPr>
          <w:rFonts w:ascii="Times New Roman" w:eastAsia="Calibri" w:hAnsi="Times New Roman" w:cs="Times New Roman"/>
          <w:spacing w:val="-6"/>
          <w:lang w:val="en-US"/>
        </w:rPr>
        <w:t>o</w:t>
      </w:r>
      <w:r w:rsidRPr="00D77C01">
        <w:rPr>
          <w:rFonts w:ascii="Times New Roman" w:eastAsia="Calibri" w:hAnsi="Times New Roman" w:cs="Times New Roman"/>
          <w:spacing w:val="-6"/>
          <w:lang w:val="en-US"/>
        </w:rPr>
        <w:t xml:space="preserve">perating </w:t>
      </w:r>
      <w:r w:rsidR="003C174C" w:rsidRPr="00D77C01">
        <w:rPr>
          <w:rFonts w:ascii="Times New Roman" w:eastAsia="Calibri" w:hAnsi="Times New Roman" w:cs="Times New Roman"/>
          <w:spacing w:val="-6"/>
          <w:lang w:val="en-US"/>
        </w:rPr>
        <w:t>d</w:t>
      </w:r>
      <w:r w:rsidRPr="00D77C01">
        <w:rPr>
          <w:rFonts w:ascii="Times New Roman" w:eastAsia="Calibri" w:hAnsi="Times New Roman" w:cs="Times New Roman"/>
          <w:spacing w:val="-6"/>
          <w:lang w:val="en-US"/>
        </w:rPr>
        <w:t xml:space="preserve">ecision </w:t>
      </w:r>
      <w:r w:rsidR="003C174C" w:rsidRPr="00D77C01">
        <w:rPr>
          <w:rFonts w:ascii="Times New Roman" w:eastAsia="Calibri" w:hAnsi="Times New Roman" w:cs="Times New Roman"/>
          <w:spacing w:val="-6"/>
          <w:lang w:val="en-US"/>
        </w:rPr>
        <w:t>m</w:t>
      </w:r>
      <w:r w:rsidRPr="00D77C01">
        <w:rPr>
          <w:rFonts w:ascii="Times New Roman" w:eastAsia="Calibri" w:hAnsi="Times New Roman" w:cs="Times New Roman"/>
          <w:spacing w:val="-6"/>
          <w:lang w:val="en-US"/>
        </w:rPr>
        <w:t xml:space="preserve">aker to make decisions about allocating resources to, and assessing the performance of operating segments is </w:t>
      </w:r>
      <w:r w:rsidRPr="00D77C01">
        <w:rPr>
          <w:rFonts w:ascii="Times New Roman" w:hAnsi="Times New Roman" w:cs="Times New Roman"/>
          <w:spacing w:val="-10"/>
          <w:lang w:bidi="ar-SA"/>
        </w:rPr>
        <w:t>measured</w:t>
      </w:r>
      <w:r w:rsidRPr="00D77C01">
        <w:rPr>
          <w:rFonts w:ascii="Times New Roman" w:eastAsia="Calibri" w:hAnsi="Times New Roman" w:cs="Times New Roman"/>
          <w:spacing w:val="-6"/>
          <w:lang w:val="en-US"/>
        </w:rPr>
        <w:t xml:space="preserve"> in accordance with Thai Financial Reporting Standard. The chief operating decision maker has</w:t>
      </w:r>
      <w:r w:rsidR="00435609" w:rsidRPr="00D77C01">
        <w:rPr>
          <w:rFonts w:ascii="Times New Roman" w:eastAsia="Calibri" w:hAnsi="Times New Roman" w:cs="Times New Roman"/>
          <w:spacing w:val="-6"/>
          <w:lang w:val="en-US"/>
        </w:rPr>
        <w:t xml:space="preserve"> </w:t>
      </w:r>
      <w:r w:rsidRPr="00D77C01">
        <w:rPr>
          <w:rFonts w:ascii="Times New Roman" w:eastAsia="Calibri" w:hAnsi="Times New Roman" w:cs="Times New Roman"/>
          <w:spacing w:val="-6"/>
          <w:lang w:val="en-US"/>
        </w:rPr>
        <w:t>been i</w:t>
      </w:r>
      <w:r w:rsidR="00435609" w:rsidRPr="00D77C01">
        <w:rPr>
          <w:rFonts w:ascii="Times New Roman" w:eastAsia="Calibri" w:hAnsi="Times New Roman" w:cs="Times New Roman"/>
          <w:spacing w:val="-6"/>
          <w:lang w:val="en-US"/>
        </w:rPr>
        <w:t xml:space="preserve">dentified </w:t>
      </w:r>
      <w:r w:rsidRPr="00D77C01">
        <w:rPr>
          <w:rFonts w:ascii="Times New Roman" w:eastAsia="Calibri" w:hAnsi="Times New Roman" w:cs="Times New Roman"/>
          <w:spacing w:val="-6"/>
          <w:lang w:val="en-US"/>
        </w:rPr>
        <w:t>as</w:t>
      </w:r>
      <w:r w:rsidR="004A3D1A" w:rsidRPr="00D77C01">
        <w:rPr>
          <w:rFonts w:ascii="Times New Roman" w:eastAsia="Calibri" w:hAnsi="Times New Roman" w:cs="Times New Roman"/>
          <w:spacing w:val="-6"/>
          <w:lang w:val="en-US"/>
        </w:rPr>
        <w:t xml:space="preserve"> the</w:t>
      </w:r>
      <w:r w:rsidRPr="00D77C01">
        <w:rPr>
          <w:rFonts w:ascii="Times New Roman" w:eastAsia="Calibri" w:hAnsi="Times New Roman" w:cs="Times New Roman"/>
          <w:spacing w:val="-6"/>
          <w:lang w:val="en-US"/>
        </w:rPr>
        <w:t xml:space="preserve"> Board of Directors.</w:t>
      </w:r>
    </w:p>
    <w:p w14:paraId="1267077D" w14:textId="77777777" w:rsidR="00A211BA" w:rsidRPr="00D77C01" w:rsidRDefault="00A81359" w:rsidP="00A16F06">
      <w:pPr>
        <w:pStyle w:val="BodyTextIndent3"/>
        <w:ind w:left="562"/>
        <w:jc w:val="distribute"/>
        <w:rPr>
          <w:rFonts w:ascii="Times New Roman" w:eastAsia="Calibri" w:hAnsi="Times New Roman" w:cs="Times New Roman"/>
          <w:spacing w:val="-6"/>
          <w:lang w:val="en-US"/>
        </w:rPr>
      </w:pPr>
      <w:r w:rsidRPr="00D77C01">
        <w:rPr>
          <w:rFonts w:ascii="Times New Roman" w:eastAsia="Calibri" w:hAnsi="Times New Roman" w:cs="Times New Roman"/>
          <w:spacing w:val="-8"/>
          <w:lang w:val="en-US"/>
        </w:rPr>
        <w:t xml:space="preserve">The business segment is financial service to customers. The products and services available to customers are loans and hire purchase for all types of vehicles and </w:t>
      </w:r>
      <w:r w:rsidRPr="00D77C01">
        <w:rPr>
          <w:rFonts w:ascii="Times New Roman" w:hAnsi="Times New Roman" w:cs="Times New Roman"/>
          <w:spacing w:val="-10"/>
          <w:lang w:bidi="ar-SA"/>
        </w:rPr>
        <w:t>non</w:t>
      </w:r>
      <w:r w:rsidRPr="00D77C01">
        <w:rPr>
          <w:rFonts w:ascii="Times New Roman" w:eastAsia="Calibri" w:hAnsi="Times New Roman" w:cs="Times New Roman"/>
          <w:spacing w:val="-8"/>
          <w:lang w:val="en-US"/>
        </w:rPr>
        <w:t xml:space="preserve">-life insurance broker. </w:t>
      </w:r>
      <w:r w:rsidR="008D25D2" w:rsidRPr="00D77C01">
        <w:rPr>
          <w:rFonts w:ascii="Times New Roman" w:eastAsia="Calibri" w:hAnsi="Times New Roman" w:cs="Times New Roman"/>
          <w:spacing w:val="-8"/>
          <w:lang w:val="en-US"/>
        </w:rPr>
        <w:t xml:space="preserve">During the current </w:t>
      </w:r>
      <w:r w:rsidR="004764F6" w:rsidRPr="00D77C01">
        <w:rPr>
          <w:rFonts w:ascii="Times New Roman" w:eastAsia="Calibri" w:hAnsi="Times New Roman" w:cs="Times New Roman"/>
          <w:spacing w:val="-8"/>
          <w:lang w:val="en-US"/>
        </w:rPr>
        <w:t>year</w:t>
      </w:r>
      <w:r w:rsidR="008D25D2" w:rsidRPr="00D77C01">
        <w:rPr>
          <w:rFonts w:ascii="Times New Roman" w:eastAsia="Calibri" w:hAnsi="Times New Roman" w:cs="Times New Roman"/>
          <w:spacing w:val="-8"/>
          <w:lang w:val="en-US"/>
        </w:rPr>
        <w:t>, t</w:t>
      </w:r>
      <w:r w:rsidR="00F6218B" w:rsidRPr="00D77C01">
        <w:rPr>
          <w:rFonts w:ascii="Times New Roman" w:eastAsia="Calibri" w:hAnsi="Times New Roman" w:cs="Times New Roman"/>
          <w:spacing w:val="-8"/>
          <w:lang w:val="en-US"/>
        </w:rPr>
        <w:t xml:space="preserve">he </w:t>
      </w:r>
      <w:r w:rsidR="00F6218B" w:rsidRPr="00D77C01">
        <w:rPr>
          <w:rFonts w:ascii="Times New Roman" w:eastAsia="Calibri" w:hAnsi="Times New Roman" w:cs="Times New Roman"/>
          <w:spacing w:val="-8"/>
          <w:szCs w:val="30"/>
          <w:lang w:val="en-US"/>
        </w:rPr>
        <w:t>C</w:t>
      </w:r>
      <w:r w:rsidRPr="00D77C01">
        <w:rPr>
          <w:rFonts w:ascii="Times New Roman" w:eastAsia="Calibri" w:hAnsi="Times New Roman" w:cs="Times New Roman"/>
          <w:spacing w:val="-8"/>
          <w:lang w:val="en-US"/>
        </w:rPr>
        <w:t>ompany has not changed the structure of the operating segments</w:t>
      </w:r>
      <w:r w:rsidRPr="00D77C01">
        <w:rPr>
          <w:rFonts w:ascii="Times New Roman" w:eastAsia="Calibri" w:hAnsi="Times New Roman" w:cs="Times New Roman"/>
          <w:spacing w:val="-6"/>
          <w:lang w:val="en-US"/>
        </w:rPr>
        <w:t>.</w:t>
      </w:r>
    </w:p>
    <w:p w14:paraId="15970042" w14:textId="77777777" w:rsidR="0003023A" w:rsidRPr="00D77C01" w:rsidRDefault="0003023A" w:rsidP="00F555C5">
      <w:pPr>
        <w:pStyle w:val="BodyTextIndent3"/>
        <w:spacing w:after="240"/>
        <w:ind w:left="562"/>
        <w:jc w:val="left"/>
        <w:rPr>
          <w:rFonts w:ascii="Times New Roman" w:eastAsia="Calibri" w:hAnsi="Times New Roman" w:cs="Times New Roman"/>
          <w:spacing w:val="-10"/>
        </w:rPr>
      </w:pPr>
    </w:p>
    <w:p w14:paraId="5CF1A024" w14:textId="77777777" w:rsidR="00A16F06" w:rsidRPr="00D77C01" w:rsidRDefault="00A16F06" w:rsidP="00631DA4">
      <w:pPr>
        <w:pStyle w:val="BodyTextIndent3"/>
        <w:spacing w:after="240"/>
        <w:ind w:left="562"/>
        <w:jc w:val="distribute"/>
        <w:rPr>
          <w:rFonts w:ascii="Times New Roman" w:eastAsia="Calibri" w:hAnsi="Times New Roman" w:cs="Times New Roman"/>
          <w:spacing w:val="-10"/>
        </w:rPr>
        <w:sectPr w:rsidR="00A16F06" w:rsidRPr="00D77C01" w:rsidSect="00FB45B2">
          <w:headerReference w:type="default" r:id="rId13"/>
          <w:pgSz w:w="11907" w:h="16840" w:code="9"/>
          <w:pgMar w:top="1440" w:right="1224" w:bottom="720" w:left="1440" w:header="864" w:footer="432" w:gutter="0"/>
          <w:pgNumType w:fmt="numberInDash" w:start="2"/>
          <w:cols w:space="720"/>
          <w:docGrid w:linePitch="272"/>
        </w:sectPr>
      </w:pPr>
    </w:p>
    <w:p w14:paraId="3C997FD0" w14:textId="167B0A9D" w:rsidR="00514044" w:rsidRPr="00D77C01" w:rsidRDefault="00514044" w:rsidP="004066CD">
      <w:pPr>
        <w:pStyle w:val="BodyTextIndent3"/>
        <w:spacing w:after="240"/>
        <w:ind w:left="547" w:right="-29" w:firstLine="146"/>
        <w:rPr>
          <w:rFonts w:ascii="Times New Roman" w:hAnsi="Times New Roman" w:cs="Times New Roman"/>
          <w:b/>
          <w:bCs/>
          <w:spacing w:val="-6"/>
          <w:sz w:val="20"/>
          <w:szCs w:val="20"/>
          <w:cs/>
          <w:lang w:val="en-US" w:bidi="ar-SA"/>
        </w:rPr>
      </w:pPr>
      <w:r w:rsidRPr="00D77C01">
        <w:rPr>
          <w:rFonts w:ascii="Times New Roman" w:eastAsia="Calibri" w:hAnsi="Times New Roman" w:cs="Times New Roman"/>
        </w:rPr>
        <w:lastRenderedPageBreak/>
        <w:t>Operating segment</w:t>
      </w:r>
      <w:r w:rsidR="00425FEB">
        <w:rPr>
          <w:rFonts w:ascii="Times New Roman" w:eastAsia="Calibri" w:hAnsi="Times New Roman" w:cs="Times New Roman"/>
          <w:lang w:val="en-US"/>
        </w:rPr>
        <w:t>s</w:t>
      </w:r>
      <w:r w:rsidRPr="00D77C01">
        <w:rPr>
          <w:rFonts w:ascii="Times New Roman" w:eastAsia="Calibri" w:hAnsi="Times New Roman" w:cs="Times New Roman"/>
        </w:rPr>
        <w:t xml:space="preserve"> by business, </w:t>
      </w:r>
      <w:r w:rsidR="004C1918" w:rsidRPr="00D77C01">
        <w:rPr>
          <w:rFonts w:ascii="Times New Roman" w:eastAsia="Calibri" w:hAnsi="Times New Roman" w:cs="Times New Roman"/>
          <w:lang w:val="en-US"/>
        </w:rPr>
        <w:t>were</w:t>
      </w:r>
      <w:r w:rsidRPr="00D77C01">
        <w:rPr>
          <w:rFonts w:ascii="Times New Roman" w:eastAsia="Calibri" w:hAnsi="Times New Roman" w:cs="Times New Roman"/>
        </w:rPr>
        <w:t xml:space="preserve"> as follows:</w:t>
      </w:r>
    </w:p>
    <w:p w14:paraId="67C91644" w14:textId="77777777" w:rsidR="00013EBE" w:rsidRPr="00D77C01" w:rsidRDefault="00013EBE" w:rsidP="00013EBE">
      <w:pPr>
        <w:ind w:left="547" w:right="-346"/>
        <w:jc w:val="right"/>
        <w:rPr>
          <w:rFonts w:ascii="Times New Roman" w:hAnsi="Times New Roman" w:cs="Times New Roman"/>
          <w:b/>
          <w:bCs/>
          <w:spacing w:val="-6"/>
          <w:sz w:val="18"/>
          <w:szCs w:val="18"/>
          <w:lang w:val="en-US" w:bidi="ar-SA"/>
        </w:rPr>
      </w:pPr>
      <w:r w:rsidRPr="00D77C01">
        <w:rPr>
          <w:rFonts w:ascii="Times New Roman" w:hAnsi="Times New Roman" w:cs="Times New Roman"/>
          <w:b/>
          <w:bCs/>
          <w:spacing w:val="-6"/>
          <w:sz w:val="18"/>
          <w:szCs w:val="18"/>
          <w:lang w:val="en-US" w:bidi="ar-SA"/>
        </w:rPr>
        <w:t>Unit : Thousand Baht</w:t>
      </w:r>
    </w:p>
    <w:tbl>
      <w:tblPr>
        <w:tblW w:w="14578" w:type="dxa"/>
        <w:tblInd w:w="540" w:type="dxa"/>
        <w:tblLayout w:type="fixed"/>
        <w:tblCellMar>
          <w:left w:w="0" w:type="dxa"/>
          <w:right w:w="0" w:type="dxa"/>
        </w:tblCellMar>
        <w:tblLook w:val="04A0" w:firstRow="1" w:lastRow="0" w:firstColumn="1" w:lastColumn="0" w:noHBand="0" w:noVBand="1"/>
      </w:tblPr>
      <w:tblGrid>
        <w:gridCol w:w="4280"/>
        <w:gridCol w:w="425"/>
        <w:gridCol w:w="1276"/>
        <w:gridCol w:w="425"/>
        <w:gridCol w:w="142"/>
        <w:gridCol w:w="1134"/>
        <w:gridCol w:w="142"/>
        <w:gridCol w:w="425"/>
        <w:gridCol w:w="1134"/>
        <w:gridCol w:w="371"/>
        <w:gridCol w:w="135"/>
        <w:gridCol w:w="1199"/>
        <w:gridCol w:w="165"/>
        <w:gridCol w:w="398"/>
        <w:gridCol w:w="1276"/>
        <w:gridCol w:w="283"/>
        <w:gridCol w:w="169"/>
        <w:gridCol w:w="1199"/>
      </w:tblGrid>
      <w:tr w:rsidR="006A6E14" w:rsidRPr="00D77C01" w14:paraId="2E96CF77" w14:textId="77777777" w:rsidTr="00064227">
        <w:tc>
          <w:tcPr>
            <w:tcW w:w="4280" w:type="dxa"/>
            <w:shd w:val="clear" w:color="auto" w:fill="auto"/>
            <w:vAlign w:val="bottom"/>
          </w:tcPr>
          <w:p w14:paraId="28682863" w14:textId="77777777" w:rsidR="006A6E14" w:rsidRPr="00D77C01" w:rsidRDefault="006A6E14" w:rsidP="00064227">
            <w:pPr>
              <w:spacing w:line="240" w:lineRule="exact"/>
              <w:ind w:left="567" w:right="-9" w:hanging="446"/>
              <w:rPr>
                <w:rFonts w:ascii="Times New Roman" w:hAnsi="Times New Roman" w:cs="Times New Roman"/>
                <w:color w:val="000000"/>
              </w:rPr>
            </w:pPr>
          </w:p>
        </w:tc>
        <w:tc>
          <w:tcPr>
            <w:tcW w:w="3402" w:type="dxa"/>
            <w:gridSpan w:val="5"/>
            <w:shd w:val="clear" w:color="auto" w:fill="auto"/>
          </w:tcPr>
          <w:p w14:paraId="3EE23734" w14:textId="77777777" w:rsidR="006A6E14" w:rsidRPr="00D77C01" w:rsidRDefault="006A6E14" w:rsidP="00064227">
            <w:pPr>
              <w:spacing w:line="240" w:lineRule="exact"/>
              <w:jc w:val="center"/>
              <w:rPr>
                <w:rFonts w:ascii="Times New Roman" w:hAnsi="Times New Roman" w:cs="Times New Roman"/>
                <w:b/>
                <w:bCs/>
                <w:spacing w:val="-6"/>
                <w:sz w:val="18"/>
                <w:szCs w:val="18"/>
              </w:rPr>
            </w:pPr>
            <w:r w:rsidRPr="00D77C01">
              <w:rPr>
                <w:rFonts w:ascii="Times New Roman Bold" w:hAnsi="Times New Roman Bold" w:cs="Times New Roman"/>
                <w:b/>
                <w:bCs/>
                <w:color w:val="000000"/>
                <w:sz w:val="18"/>
                <w:szCs w:val="18"/>
              </w:rPr>
              <w:t>Non-life insurance broker</w:t>
            </w:r>
          </w:p>
        </w:tc>
        <w:tc>
          <w:tcPr>
            <w:tcW w:w="142" w:type="dxa"/>
          </w:tcPr>
          <w:p w14:paraId="076CAC8C" w14:textId="77777777" w:rsidR="006A6E14" w:rsidRPr="00D77C01" w:rsidRDefault="006A6E14" w:rsidP="00064227">
            <w:pPr>
              <w:spacing w:line="240" w:lineRule="exact"/>
              <w:jc w:val="center"/>
              <w:rPr>
                <w:rFonts w:ascii="Times New Roman" w:eastAsia="Cordia New" w:hAnsi="Times New Roman" w:cs="Times New Roman"/>
                <w:sz w:val="22"/>
                <w:szCs w:val="22"/>
              </w:rPr>
            </w:pPr>
          </w:p>
        </w:tc>
        <w:tc>
          <w:tcPr>
            <w:tcW w:w="3264" w:type="dxa"/>
            <w:gridSpan w:val="5"/>
          </w:tcPr>
          <w:p w14:paraId="6F24247D" w14:textId="77777777" w:rsidR="006A6E14" w:rsidRPr="00D77C01" w:rsidRDefault="006A6E14" w:rsidP="00064227">
            <w:pPr>
              <w:spacing w:line="240" w:lineRule="exact"/>
              <w:jc w:val="center"/>
              <w:rPr>
                <w:rFonts w:ascii="Times New Roman" w:hAnsi="Times New Roman" w:cs="Times New Roman"/>
                <w:b/>
                <w:bCs/>
                <w:spacing w:val="-6"/>
                <w:sz w:val="18"/>
                <w:szCs w:val="18"/>
              </w:rPr>
            </w:pPr>
            <w:r w:rsidRPr="00D77C01">
              <w:rPr>
                <w:rFonts w:ascii="Times New Roman" w:hAnsi="Times New Roman" w:cs="Times New Roman"/>
                <w:b/>
                <w:bCs/>
                <w:color w:val="000000"/>
                <w:sz w:val="18"/>
                <w:szCs w:val="18"/>
              </w:rPr>
              <w:t>Hire-purchase and lending service</w:t>
            </w:r>
          </w:p>
        </w:tc>
        <w:tc>
          <w:tcPr>
            <w:tcW w:w="165" w:type="dxa"/>
            <w:shd w:val="clear" w:color="auto" w:fill="auto"/>
          </w:tcPr>
          <w:p w14:paraId="5898C100" w14:textId="77777777" w:rsidR="006A6E14" w:rsidRPr="00D77C01" w:rsidRDefault="006A6E14" w:rsidP="00064227">
            <w:pPr>
              <w:spacing w:line="240" w:lineRule="exact"/>
              <w:jc w:val="center"/>
              <w:rPr>
                <w:rFonts w:ascii="Times New Roman" w:eastAsia="Cordia New" w:hAnsi="Times New Roman" w:cs="Times New Roman"/>
                <w:sz w:val="22"/>
                <w:szCs w:val="22"/>
              </w:rPr>
            </w:pPr>
          </w:p>
        </w:tc>
        <w:tc>
          <w:tcPr>
            <w:tcW w:w="3325" w:type="dxa"/>
            <w:gridSpan w:val="5"/>
            <w:shd w:val="clear" w:color="auto" w:fill="auto"/>
          </w:tcPr>
          <w:p w14:paraId="773104EC" w14:textId="77777777" w:rsidR="006A6E14" w:rsidRPr="00D77C01" w:rsidRDefault="006A6E14" w:rsidP="00064227">
            <w:pPr>
              <w:spacing w:line="240" w:lineRule="exact"/>
              <w:jc w:val="center"/>
              <w:rPr>
                <w:rFonts w:ascii="Times New Roman" w:hAnsi="Times New Roman" w:cs="Times New Roman"/>
                <w:b/>
                <w:bCs/>
                <w:spacing w:val="-6"/>
                <w:sz w:val="18"/>
                <w:szCs w:val="18"/>
              </w:rPr>
            </w:pPr>
            <w:r w:rsidRPr="00D77C01">
              <w:rPr>
                <w:rFonts w:ascii="Times New Roman" w:hAnsi="Times New Roman" w:cs="Times New Roman"/>
                <w:b/>
                <w:bCs/>
                <w:color w:val="000000"/>
                <w:sz w:val="18"/>
                <w:szCs w:val="18"/>
              </w:rPr>
              <w:t>Total</w:t>
            </w:r>
          </w:p>
        </w:tc>
      </w:tr>
      <w:tr w:rsidR="006A6E14" w:rsidRPr="00D77C01" w14:paraId="4015C031" w14:textId="77777777" w:rsidTr="00064227">
        <w:tc>
          <w:tcPr>
            <w:tcW w:w="4280" w:type="dxa"/>
            <w:shd w:val="clear" w:color="auto" w:fill="auto"/>
            <w:vAlign w:val="bottom"/>
          </w:tcPr>
          <w:p w14:paraId="6AA1DA46" w14:textId="77777777" w:rsidR="006A6E14" w:rsidRPr="00D77C01" w:rsidRDefault="006A6E14" w:rsidP="00064227">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5E3FABA9"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 STATEMENTS</w:t>
            </w:r>
          </w:p>
        </w:tc>
        <w:tc>
          <w:tcPr>
            <w:tcW w:w="142" w:type="dxa"/>
          </w:tcPr>
          <w:p w14:paraId="4BA95261"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39CA20DD"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42" w:type="dxa"/>
          </w:tcPr>
          <w:p w14:paraId="1A5B9F05"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47F04966"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 STATEMENTS</w:t>
            </w:r>
          </w:p>
        </w:tc>
        <w:tc>
          <w:tcPr>
            <w:tcW w:w="135" w:type="dxa"/>
          </w:tcPr>
          <w:p w14:paraId="683CABF0"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7A9D06E0" w14:textId="77777777" w:rsidR="006A6E14" w:rsidRPr="00D77C01" w:rsidRDefault="006A6E14" w:rsidP="00064227">
            <w:pPr>
              <w:spacing w:line="240" w:lineRule="exact"/>
              <w:jc w:val="center"/>
              <w:rPr>
                <w:rFonts w:ascii="Times New Roman" w:eastAsia="Cordia New" w:hAnsi="Times New Roman" w:cs="Times New Roman"/>
                <w:b/>
                <w:bCs/>
                <w:sz w:val="16"/>
                <w:szCs w:val="16"/>
              </w:rPr>
            </w:pPr>
          </w:p>
        </w:tc>
        <w:tc>
          <w:tcPr>
            <w:tcW w:w="165" w:type="dxa"/>
            <w:shd w:val="clear" w:color="auto" w:fill="auto"/>
          </w:tcPr>
          <w:p w14:paraId="751DC6C4"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125F561A"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 STATEMENTS</w:t>
            </w:r>
          </w:p>
        </w:tc>
        <w:tc>
          <w:tcPr>
            <w:tcW w:w="169" w:type="dxa"/>
          </w:tcPr>
          <w:p w14:paraId="6E76D186"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vAlign w:val="center"/>
          </w:tcPr>
          <w:p w14:paraId="5F50F6B7" w14:textId="77777777" w:rsidR="006A6E14" w:rsidRPr="00D77C01" w:rsidRDefault="006A6E14" w:rsidP="00064227">
            <w:pPr>
              <w:spacing w:line="240" w:lineRule="exact"/>
              <w:jc w:val="center"/>
              <w:rPr>
                <w:rFonts w:ascii="Times New Roman" w:eastAsia="Cordia New" w:hAnsi="Times New Roman" w:cs="Times New Roman"/>
                <w:b/>
                <w:bCs/>
                <w:sz w:val="16"/>
                <w:szCs w:val="16"/>
              </w:rPr>
            </w:pPr>
          </w:p>
        </w:tc>
      </w:tr>
      <w:tr w:rsidR="006A6E14" w:rsidRPr="00D77C01" w14:paraId="3A347BE4" w14:textId="77777777" w:rsidTr="00064227">
        <w:tc>
          <w:tcPr>
            <w:tcW w:w="4280" w:type="dxa"/>
            <w:shd w:val="clear" w:color="auto" w:fill="auto"/>
            <w:vAlign w:val="bottom"/>
          </w:tcPr>
          <w:p w14:paraId="1D7AFF5B" w14:textId="77777777" w:rsidR="006A6E14" w:rsidRPr="00D77C01" w:rsidRDefault="006A6E14" w:rsidP="00064227">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12A2FA96"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IN WHICH THE EQUITY</w:t>
            </w:r>
          </w:p>
        </w:tc>
        <w:tc>
          <w:tcPr>
            <w:tcW w:w="142" w:type="dxa"/>
          </w:tcPr>
          <w:p w14:paraId="11740CA2"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2C1568E9"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42" w:type="dxa"/>
          </w:tcPr>
          <w:p w14:paraId="4C66861D"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1433EDB7"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IN WHICH THE EQUITY</w:t>
            </w:r>
          </w:p>
        </w:tc>
        <w:tc>
          <w:tcPr>
            <w:tcW w:w="135" w:type="dxa"/>
          </w:tcPr>
          <w:p w14:paraId="27333D87"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73CC38C9"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65" w:type="dxa"/>
            <w:shd w:val="clear" w:color="auto" w:fill="auto"/>
          </w:tcPr>
          <w:p w14:paraId="7CAB6190"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55CADCE7"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IN WHICH THE EQUITY</w:t>
            </w:r>
          </w:p>
        </w:tc>
        <w:tc>
          <w:tcPr>
            <w:tcW w:w="169" w:type="dxa"/>
          </w:tcPr>
          <w:p w14:paraId="6289730A"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vAlign w:val="center"/>
          </w:tcPr>
          <w:p w14:paraId="4E0F40C4"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r>
      <w:tr w:rsidR="006A6E14" w:rsidRPr="00D77C01" w14:paraId="3C4E3BAF" w14:textId="77777777" w:rsidTr="00064227">
        <w:tc>
          <w:tcPr>
            <w:tcW w:w="4280" w:type="dxa"/>
            <w:shd w:val="clear" w:color="auto" w:fill="auto"/>
            <w:vAlign w:val="bottom"/>
          </w:tcPr>
          <w:p w14:paraId="0A81A7C2" w14:textId="77777777" w:rsidR="006A6E14" w:rsidRPr="00D77C01" w:rsidRDefault="006A6E14" w:rsidP="00064227">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2B0D6D5B"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METHOD IS APPLIED AND</w:t>
            </w:r>
          </w:p>
        </w:tc>
        <w:tc>
          <w:tcPr>
            <w:tcW w:w="142" w:type="dxa"/>
          </w:tcPr>
          <w:p w14:paraId="3D291885"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6C9E85B3"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SEPARATE</w:t>
            </w:r>
          </w:p>
        </w:tc>
        <w:tc>
          <w:tcPr>
            <w:tcW w:w="142" w:type="dxa"/>
          </w:tcPr>
          <w:p w14:paraId="187C06A3"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69175030"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METHOD IS APPLIED AND</w:t>
            </w:r>
          </w:p>
        </w:tc>
        <w:tc>
          <w:tcPr>
            <w:tcW w:w="135" w:type="dxa"/>
          </w:tcPr>
          <w:p w14:paraId="3E6C2B63"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56C948A9" w14:textId="77777777" w:rsidR="006A6E14" w:rsidRPr="00D77C01" w:rsidRDefault="006A6E14" w:rsidP="00064227">
            <w:pPr>
              <w:spacing w:line="240" w:lineRule="exact"/>
              <w:jc w:val="center"/>
              <w:rPr>
                <w:rFonts w:ascii="Times New Roman" w:eastAsia="Cordia New" w:hAnsi="Times New Roman" w:cs="Times New Roman"/>
                <w:b/>
                <w:bCs/>
                <w:sz w:val="16"/>
                <w:szCs w:val="16"/>
              </w:rPr>
            </w:pPr>
            <w:r w:rsidRPr="00D77C01">
              <w:rPr>
                <w:rFonts w:ascii="Times New Roman" w:hAnsi="Times New Roman" w:cs="Times New Roman"/>
                <w:b/>
                <w:bCs/>
                <w:spacing w:val="-6"/>
                <w:sz w:val="16"/>
                <w:szCs w:val="16"/>
              </w:rPr>
              <w:t>SEPARATE</w:t>
            </w:r>
          </w:p>
        </w:tc>
        <w:tc>
          <w:tcPr>
            <w:tcW w:w="165" w:type="dxa"/>
            <w:shd w:val="clear" w:color="auto" w:fill="auto"/>
          </w:tcPr>
          <w:p w14:paraId="02F5511E"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18359796"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METHOD IS APPLIED AND</w:t>
            </w:r>
          </w:p>
        </w:tc>
        <w:tc>
          <w:tcPr>
            <w:tcW w:w="169" w:type="dxa"/>
          </w:tcPr>
          <w:p w14:paraId="5B0504FF"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vAlign w:val="center"/>
          </w:tcPr>
          <w:p w14:paraId="6A9DA19F" w14:textId="77777777" w:rsidR="006A6E14" w:rsidRPr="00D77C01" w:rsidRDefault="006A6E14" w:rsidP="00064227">
            <w:pPr>
              <w:spacing w:line="240" w:lineRule="exact"/>
              <w:jc w:val="center"/>
              <w:rPr>
                <w:rFonts w:ascii="Times New Roman" w:eastAsia="Cordia New" w:hAnsi="Times New Roman" w:cs="Times New Roman"/>
                <w:b/>
                <w:bCs/>
                <w:sz w:val="16"/>
                <w:szCs w:val="16"/>
              </w:rPr>
            </w:pPr>
            <w:r w:rsidRPr="00D77C01">
              <w:rPr>
                <w:rFonts w:ascii="Times New Roman" w:hAnsi="Times New Roman" w:cs="Times New Roman"/>
                <w:b/>
                <w:bCs/>
                <w:spacing w:val="-6"/>
                <w:sz w:val="16"/>
                <w:szCs w:val="16"/>
              </w:rPr>
              <w:t>SEPARATE</w:t>
            </w:r>
          </w:p>
        </w:tc>
      </w:tr>
      <w:tr w:rsidR="006A6E14" w:rsidRPr="00D77C01" w14:paraId="12EC7DFC" w14:textId="77777777" w:rsidTr="00064227">
        <w:tc>
          <w:tcPr>
            <w:tcW w:w="4280" w:type="dxa"/>
            <w:shd w:val="clear" w:color="auto" w:fill="auto"/>
            <w:vAlign w:val="bottom"/>
          </w:tcPr>
          <w:p w14:paraId="20548A22" w14:textId="77777777" w:rsidR="006A6E14" w:rsidRPr="00D77C01" w:rsidRDefault="006A6E14" w:rsidP="00064227">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664400DB"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SEPARATE FINANCIAL</w:t>
            </w:r>
          </w:p>
        </w:tc>
        <w:tc>
          <w:tcPr>
            <w:tcW w:w="142" w:type="dxa"/>
          </w:tcPr>
          <w:p w14:paraId="59E1CED6"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46C8DC8E"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w:t>
            </w:r>
          </w:p>
        </w:tc>
        <w:tc>
          <w:tcPr>
            <w:tcW w:w="142" w:type="dxa"/>
          </w:tcPr>
          <w:p w14:paraId="22C2143F"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0A8F7481"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SEPARATE FINANCIAL</w:t>
            </w:r>
          </w:p>
        </w:tc>
        <w:tc>
          <w:tcPr>
            <w:tcW w:w="135" w:type="dxa"/>
          </w:tcPr>
          <w:p w14:paraId="3C753482"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776C292D"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w:t>
            </w:r>
          </w:p>
        </w:tc>
        <w:tc>
          <w:tcPr>
            <w:tcW w:w="165" w:type="dxa"/>
            <w:shd w:val="clear" w:color="auto" w:fill="auto"/>
          </w:tcPr>
          <w:p w14:paraId="0B74AE45"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164E378E"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SEPARATE FINANCIAL</w:t>
            </w:r>
          </w:p>
        </w:tc>
        <w:tc>
          <w:tcPr>
            <w:tcW w:w="169" w:type="dxa"/>
          </w:tcPr>
          <w:p w14:paraId="51B5F5B0"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vAlign w:val="center"/>
          </w:tcPr>
          <w:p w14:paraId="4C9F3621"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w:t>
            </w:r>
          </w:p>
        </w:tc>
      </w:tr>
      <w:tr w:rsidR="006A6E14" w:rsidRPr="00D77C01" w14:paraId="6D23EBDC" w14:textId="77777777" w:rsidTr="00064227">
        <w:tc>
          <w:tcPr>
            <w:tcW w:w="4280" w:type="dxa"/>
            <w:shd w:val="clear" w:color="auto" w:fill="auto"/>
            <w:vAlign w:val="bottom"/>
          </w:tcPr>
          <w:p w14:paraId="15A9F8E7" w14:textId="77777777" w:rsidR="006A6E14" w:rsidRPr="00D77C01" w:rsidRDefault="006A6E14" w:rsidP="00064227">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34BE6CEB"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c>
          <w:tcPr>
            <w:tcW w:w="142" w:type="dxa"/>
          </w:tcPr>
          <w:p w14:paraId="0865334A"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2D6D4F0A"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c>
          <w:tcPr>
            <w:tcW w:w="142" w:type="dxa"/>
          </w:tcPr>
          <w:p w14:paraId="557DEC1A"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5AD7877F"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c>
          <w:tcPr>
            <w:tcW w:w="135" w:type="dxa"/>
          </w:tcPr>
          <w:p w14:paraId="1975FC1D"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5E55AA5E"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c>
          <w:tcPr>
            <w:tcW w:w="165" w:type="dxa"/>
            <w:shd w:val="clear" w:color="auto" w:fill="auto"/>
          </w:tcPr>
          <w:p w14:paraId="1775BD14"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1AE37572" w14:textId="77777777" w:rsidR="006A6E14" w:rsidRPr="00D77C01" w:rsidRDefault="006A6E14" w:rsidP="00064227">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c>
          <w:tcPr>
            <w:tcW w:w="169" w:type="dxa"/>
          </w:tcPr>
          <w:p w14:paraId="231D4D57"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199" w:type="dxa"/>
            <w:vAlign w:val="center"/>
          </w:tcPr>
          <w:p w14:paraId="362CBB8D"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r>
      <w:tr w:rsidR="00F053A0" w:rsidRPr="00D77C01" w14:paraId="15509F7C" w14:textId="77777777" w:rsidTr="00064227">
        <w:tc>
          <w:tcPr>
            <w:tcW w:w="4280" w:type="dxa"/>
            <w:shd w:val="clear" w:color="auto" w:fill="auto"/>
            <w:vAlign w:val="bottom"/>
          </w:tcPr>
          <w:p w14:paraId="161C3662" w14:textId="4EC15DFB" w:rsidR="00F053A0" w:rsidRPr="00D77C01" w:rsidRDefault="00F053A0" w:rsidP="00F053A0">
            <w:pPr>
              <w:spacing w:line="240" w:lineRule="exact"/>
              <w:ind w:left="567" w:right="-9" w:hanging="446"/>
              <w:rPr>
                <w:rFonts w:ascii="Times New Roman" w:hAnsi="Times New Roman" w:cs="Times New Roman"/>
                <w:b/>
                <w:bCs/>
                <w:color w:val="000000"/>
              </w:rPr>
            </w:pPr>
            <w:r w:rsidRPr="00D77C01">
              <w:rPr>
                <w:rFonts w:ascii="Times New Roman" w:hAnsi="Times New Roman" w:cs="Times New Roman"/>
                <w:b/>
                <w:bCs/>
                <w:color w:val="000000"/>
                <w:sz w:val="18"/>
                <w:szCs w:val="18"/>
              </w:rPr>
              <w:t xml:space="preserve">For </w:t>
            </w:r>
            <w:r w:rsidR="00E17F9C">
              <w:rPr>
                <w:rFonts w:ascii="Times New Roman" w:hAnsi="Times New Roman" w:cs="Times New Roman"/>
                <w:b/>
                <w:bCs/>
                <w:color w:val="000000"/>
                <w:sz w:val="18"/>
                <w:szCs w:val="18"/>
              </w:rPr>
              <w:t xml:space="preserve">the </w:t>
            </w:r>
            <w:r w:rsidRPr="00D77C01">
              <w:rPr>
                <w:rFonts w:ascii="Times New Roman" w:hAnsi="Times New Roman" w:cs="Times New Roman"/>
                <w:b/>
                <w:bCs/>
                <w:color w:val="000000"/>
                <w:sz w:val="18"/>
                <w:szCs w:val="18"/>
              </w:rPr>
              <w:t xml:space="preserve">years ended December </w:t>
            </w:r>
            <w:r w:rsidR="009A2621" w:rsidRPr="009A2621">
              <w:rPr>
                <w:rFonts w:ascii="Times New Roman" w:hAnsi="Times New Roman"/>
                <w:b/>
                <w:bCs/>
                <w:color w:val="000000"/>
                <w:sz w:val="18"/>
                <w:szCs w:val="18"/>
                <w:lang w:val="en-US"/>
              </w:rPr>
              <w:t>31</w:t>
            </w:r>
            <w:r w:rsidRPr="00D77C01">
              <w:rPr>
                <w:rFonts w:ascii="Times New Roman" w:hAnsi="Times New Roman" w:cs="Times New Roman"/>
                <w:b/>
                <w:bCs/>
                <w:color w:val="000000"/>
                <w:sz w:val="18"/>
                <w:szCs w:val="18"/>
              </w:rPr>
              <w:t>,</w:t>
            </w:r>
          </w:p>
        </w:tc>
        <w:tc>
          <w:tcPr>
            <w:tcW w:w="425" w:type="dxa"/>
            <w:shd w:val="clear" w:color="auto" w:fill="auto"/>
          </w:tcPr>
          <w:p w14:paraId="535F10F6" w14:textId="77777777" w:rsidR="00F053A0" w:rsidRPr="00D77C01" w:rsidRDefault="00F053A0" w:rsidP="00F053A0">
            <w:pPr>
              <w:spacing w:line="240" w:lineRule="exact"/>
              <w:ind w:right="375"/>
              <w:jc w:val="right"/>
              <w:rPr>
                <w:rFonts w:ascii="Times New Roman" w:eastAsia="Cordia New" w:hAnsi="Times New Roman" w:cs="Times New Roman"/>
              </w:rPr>
            </w:pPr>
          </w:p>
        </w:tc>
        <w:tc>
          <w:tcPr>
            <w:tcW w:w="1276" w:type="dxa"/>
          </w:tcPr>
          <w:p w14:paraId="011A9286" w14:textId="77E6510D" w:rsidR="00F053A0" w:rsidRPr="00D77C01" w:rsidRDefault="009A2621" w:rsidP="00F053A0">
            <w:pPr>
              <w:spacing w:line="240" w:lineRule="exact"/>
              <w:ind w:right="375"/>
              <w:jc w:val="right"/>
              <w:rPr>
                <w:rFonts w:ascii="Times New Roman" w:eastAsia="Cordia New" w:hAnsi="Times New Roman" w:cs="Times New Roman"/>
                <w:sz w:val="18"/>
                <w:szCs w:val="18"/>
              </w:rPr>
            </w:pPr>
            <w:r w:rsidRPr="009A2621">
              <w:rPr>
                <w:rFonts w:ascii="Times New Roman" w:hAnsi="Times New Roman"/>
                <w:b/>
                <w:bCs/>
                <w:color w:val="000000"/>
                <w:sz w:val="18"/>
                <w:szCs w:val="18"/>
                <w:lang w:val="en-US"/>
              </w:rPr>
              <w:t>2023</w:t>
            </w:r>
          </w:p>
        </w:tc>
        <w:tc>
          <w:tcPr>
            <w:tcW w:w="425" w:type="dxa"/>
          </w:tcPr>
          <w:p w14:paraId="7373DA65" w14:textId="77777777" w:rsidR="00F053A0" w:rsidRPr="00D77C01" w:rsidRDefault="00F053A0" w:rsidP="00F053A0">
            <w:pPr>
              <w:spacing w:line="240" w:lineRule="exact"/>
              <w:ind w:right="95"/>
              <w:jc w:val="right"/>
              <w:outlineLvl w:val="0"/>
              <w:rPr>
                <w:rFonts w:ascii="Times New Roman" w:eastAsia="Cordia New" w:hAnsi="Times New Roman" w:cs="Times New Roman"/>
                <w:sz w:val="18"/>
                <w:szCs w:val="18"/>
              </w:rPr>
            </w:pPr>
          </w:p>
        </w:tc>
        <w:tc>
          <w:tcPr>
            <w:tcW w:w="142" w:type="dxa"/>
          </w:tcPr>
          <w:p w14:paraId="3E8E4BFB" w14:textId="77777777" w:rsidR="00F053A0" w:rsidRPr="00D77C01" w:rsidRDefault="00F053A0" w:rsidP="00F053A0">
            <w:pPr>
              <w:spacing w:line="240" w:lineRule="exact"/>
              <w:ind w:right="95"/>
              <w:jc w:val="right"/>
              <w:outlineLvl w:val="0"/>
              <w:rPr>
                <w:rFonts w:ascii="Times New Roman" w:eastAsia="Cordia New" w:hAnsi="Times New Roman" w:cs="Times New Roman"/>
                <w:sz w:val="18"/>
                <w:szCs w:val="18"/>
              </w:rPr>
            </w:pPr>
          </w:p>
        </w:tc>
        <w:tc>
          <w:tcPr>
            <w:tcW w:w="1134" w:type="dxa"/>
            <w:shd w:val="clear" w:color="auto" w:fill="auto"/>
          </w:tcPr>
          <w:p w14:paraId="7405A1CA" w14:textId="03D961CD" w:rsidR="00F053A0" w:rsidRPr="00D77C01" w:rsidRDefault="009A2621" w:rsidP="00F053A0">
            <w:pPr>
              <w:spacing w:line="240" w:lineRule="exact"/>
              <w:ind w:right="375"/>
              <w:jc w:val="right"/>
              <w:rPr>
                <w:rFonts w:ascii="Times New Roman" w:eastAsia="Cordia New" w:hAnsi="Times New Roman" w:cs="Times New Roman"/>
                <w:b/>
                <w:bCs/>
                <w:sz w:val="18"/>
                <w:szCs w:val="18"/>
              </w:rPr>
            </w:pPr>
            <w:r w:rsidRPr="009A2621">
              <w:rPr>
                <w:rFonts w:ascii="Times New Roman" w:eastAsia="Cordia New" w:hAnsi="Times New Roman" w:cs="Times New Roman"/>
                <w:b/>
                <w:bCs/>
                <w:sz w:val="18"/>
                <w:szCs w:val="18"/>
                <w:lang w:val="en-US"/>
              </w:rPr>
              <w:t>2022</w:t>
            </w:r>
          </w:p>
        </w:tc>
        <w:tc>
          <w:tcPr>
            <w:tcW w:w="142" w:type="dxa"/>
          </w:tcPr>
          <w:p w14:paraId="171CB8C6" w14:textId="77777777" w:rsidR="00F053A0" w:rsidRPr="00D77C01" w:rsidRDefault="00F053A0" w:rsidP="00F053A0">
            <w:pPr>
              <w:spacing w:line="240" w:lineRule="exact"/>
              <w:jc w:val="right"/>
              <w:rPr>
                <w:rFonts w:ascii="Times New Roman" w:eastAsia="Cordia New" w:hAnsi="Times New Roman" w:cs="Times New Roman"/>
                <w:sz w:val="18"/>
                <w:szCs w:val="18"/>
              </w:rPr>
            </w:pPr>
          </w:p>
        </w:tc>
        <w:tc>
          <w:tcPr>
            <w:tcW w:w="425" w:type="dxa"/>
          </w:tcPr>
          <w:p w14:paraId="43E9371B" w14:textId="77777777" w:rsidR="00F053A0" w:rsidRPr="00D77C01" w:rsidRDefault="00F053A0" w:rsidP="00F053A0">
            <w:pPr>
              <w:spacing w:line="240" w:lineRule="exact"/>
              <w:ind w:right="375"/>
              <w:jc w:val="right"/>
              <w:rPr>
                <w:rFonts w:ascii="Times New Roman" w:eastAsia="Cordia New" w:hAnsi="Times New Roman" w:cs="Times New Roman"/>
                <w:sz w:val="18"/>
                <w:szCs w:val="18"/>
              </w:rPr>
            </w:pPr>
          </w:p>
        </w:tc>
        <w:tc>
          <w:tcPr>
            <w:tcW w:w="1134" w:type="dxa"/>
          </w:tcPr>
          <w:p w14:paraId="64F3E2F8" w14:textId="42D3E85D" w:rsidR="00F053A0" w:rsidRPr="00D77C01" w:rsidRDefault="009A2621" w:rsidP="00F053A0">
            <w:pPr>
              <w:spacing w:line="240" w:lineRule="exact"/>
              <w:ind w:right="375"/>
              <w:jc w:val="right"/>
              <w:rPr>
                <w:rFonts w:ascii="Times New Roman" w:eastAsia="Cordia New" w:hAnsi="Times New Roman" w:cs="Times New Roman"/>
                <w:sz w:val="18"/>
                <w:szCs w:val="18"/>
              </w:rPr>
            </w:pPr>
            <w:r w:rsidRPr="009A2621">
              <w:rPr>
                <w:rFonts w:ascii="Times New Roman" w:hAnsi="Times New Roman"/>
                <w:b/>
                <w:bCs/>
                <w:color w:val="000000"/>
                <w:sz w:val="18"/>
                <w:szCs w:val="18"/>
                <w:lang w:val="en-US"/>
              </w:rPr>
              <w:t>2023</w:t>
            </w:r>
          </w:p>
        </w:tc>
        <w:tc>
          <w:tcPr>
            <w:tcW w:w="371" w:type="dxa"/>
          </w:tcPr>
          <w:p w14:paraId="7B572DF7" w14:textId="77777777" w:rsidR="00F053A0" w:rsidRPr="00D77C01" w:rsidRDefault="00F053A0" w:rsidP="00F053A0">
            <w:pPr>
              <w:spacing w:line="240" w:lineRule="exact"/>
              <w:jc w:val="right"/>
              <w:rPr>
                <w:rFonts w:ascii="Times New Roman" w:eastAsia="Cordia New" w:hAnsi="Times New Roman" w:cs="Times New Roman"/>
                <w:sz w:val="18"/>
                <w:szCs w:val="18"/>
              </w:rPr>
            </w:pPr>
          </w:p>
        </w:tc>
        <w:tc>
          <w:tcPr>
            <w:tcW w:w="135" w:type="dxa"/>
          </w:tcPr>
          <w:p w14:paraId="5A8B4FD2" w14:textId="77777777" w:rsidR="00F053A0" w:rsidRPr="00D77C01" w:rsidRDefault="00F053A0" w:rsidP="00F053A0">
            <w:pPr>
              <w:spacing w:line="240" w:lineRule="exact"/>
              <w:jc w:val="right"/>
              <w:rPr>
                <w:rFonts w:ascii="Times New Roman" w:eastAsia="Cordia New" w:hAnsi="Times New Roman" w:cs="Times New Roman"/>
                <w:sz w:val="18"/>
                <w:szCs w:val="18"/>
              </w:rPr>
            </w:pPr>
          </w:p>
        </w:tc>
        <w:tc>
          <w:tcPr>
            <w:tcW w:w="1199" w:type="dxa"/>
            <w:shd w:val="clear" w:color="auto" w:fill="auto"/>
          </w:tcPr>
          <w:p w14:paraId="2D820521" w14:textId="65927AAC" w:rsidR="00F053A0" w:rsidRPr="00D77C01" w:rsidRDefault="009A2621" w:rsidP="00F053A0">
            <w:pPr>
              <w:spacing w:line="240" w:lineRule="exact"/>
              <w:ind w:right="375"/>
              <w:jc w:val="right"/>
              <w:rPr>
                <w:rFonts w:ascii="Times New Roman" w:eastAsia="Cordia New" w:hAnsi="Times New Roman" w:cs="Times New Roman"/>
                <w:sz w:val="18"/>
                <w:szCs w:val="18"/>
              </w:rPr>
            </w:pPr>
            <w:r w:rsidRPr="009A2621">
              <w:rPr>
                <w:rFonts w:ascii="Times New Roman" w:hAnsi="Times New Roman"/>
                <w:b/>
                <w:bCs/>
                <w:color w:val="000000"/>
                <w:sz w:val="18"/>
                <w:szCs w:val="18"/>
                <w:lang w:val="en-US"/>
              </w:rPr>
              <w:t>2022</w:t>
            </w:r>
          </w:p>
        </w:tc>
        <w:tc>
          <w:tcPr>
            <w:tcW w:w="165" w:type="dxa"/>
            <w:shd w:val="clear" w:color="auto" w:fill="auto"/>
          </w:tcPr>
          <w:p w14:paraId="700B94A8" w14:textId="77777777" w:rsidR="00F053A0" w:rsidRPr="00D77C01" w:rsidRDefault="00F053A0" w:rsidP="00F053A0">
            <w:pPr>
              <w:spacing w:line="240" w:lineRule="exact"/>
              <w:jc w:val="right"/>
              <w:rPr>
                <w:rFonts w:ascii="Times New Roman" w:eastAsia="Cordia New" w:hAnsi="Times New Roman" w:cs="Times New Roman"/>
                <w:sz w:val="18"/>
                <w:szCs w:val="18"/>
              </w:rPr>
            </w:pPr>
          </w:p>
        </w:tc>
        <w:tc>
          <w:tcPr>
            <w:tcW w:w="398" w:type="dxa"/>
            <w:shd w:val="clear" w:color="auto" w:fill="auto"/>
          </w:tcPr>
          <w:p w14:paraId="0752F0CA" w14:textId="77777777" w:rsidR="00F053A0" w:rsidRPr="00D77C01" w:rsidRDefault="00F053A0" w:rsidP="00F053A0">
            <w:pPr>
              <w:spacing w:line="240" w:lineRule="exact"/>
              <w:ind w:right="375"/>
              <w:jc w:val="right"/>
              <w:rPr>
                <w:rFonts w:ascii="Times New Roman" w:hAnsi="Times New Roman" w:cs="Times New Roman"/>
                <w:sz w:val="18"/>
                <w:szCs w:val="18"/>
                <w:lang w:val="en-US"/>
              </w:rPr>
            </w:pPr>
          </w:p>
        </w:tc>
        <w:tc>
          <w:tcPr>
            <w:tcW w:w="1276" w:type="dxa"/>
          </w:tcPr>
          <w:p w14:paraId="13EC1D53" w14:textId="70B814C9" w:rsidR="00F053A0" w:rsidRPr="00D77C01" w:rsidRDefault="009A2621" w:rsidP="00F053A0">
            <w:pPr>
              <w:spacing w:line="240" w:lineRule="exact"/>
              <w:ind w:right="375"/>
              <w:jc w:val="right"/>
              <w:rPr>
                <w:rFonts w:ascii="Times New Roman" w:hAnsi="Times New Roman" w:cs="Times New Roman"/>
                <w:sz w:val="18"/>
                <w:szCs w:val="18"/>
                <w:lang w:val="en-US"/>
              </w:rPr>
            </w:pPr>
            <w:r w:rsidRPr="009A2621">
              <w:rPr>
                <w:rFonts w:ascii="Times New Roman" w:hAnsi="Times New Roman"/>
                <w:b/>
                <w:bCs/>
                <w:color w:val="000000"/>
                <w:sz w:val="18"/>
                <w:szCs w:val="18"/>
                <w:lang w:val="en-US"/>
              </w:rPr>
              <w:t>2023</w:t>
            </w:r>
          </w:p>
        </w:tc>
        <w:tc>
          <w:tcPr>
            <w:tcW w:w="283" w:type="dxa"/>
          </w:tcPr>
          <w:p w14:paraId="642DA582" w14:textId="77777777" w:rsidR="00F053A0" w:rsidRPr="00D77C01" w:rsidRDefault="00F053A0" w:rsidP="00F053A0">
            <w:pPr>
              <w:spacing w:line="240" w:lineRule="exact"/>
              <w:jc w:val="right"/>
              <w:rPr>
                <w:rFonts w:ascii="Times New Roman" w:eastAsia="Cordia New" w:hAnsi="Times New Roman" w:cs="Times New Roman"/>
                <w:sz w:val="18"/>
                <w:szCs w:val="18"/>
              </w:rPr>
            </w:pPr>
          </w:p>
        </w:tc>
        <w:tc>
          <w:tcPr>
            <w:tcW w:w="169" w:type="dxa"/>
          </w:tcPr>
          <w:p w14:paraId="46335A72" w14:textId="77777777" w:rsidR="00F053A0" w:rsidRPr="00D77C01" w:rsidRDefault="00F053A0" w:rsidP="00F053A0">
            <w:pPr>
              <w:spacing w:line="240" w:lineRule="exact"/>
              <w:jc w:val="right"/>
              <w:rPr>
                <w:rFonts w:ascii="Times New Roman" w:eastAsia="Cordia New" w:hAnsi="Times New Roman" w:cs="Times New Roman"/>
                <w:sz w:val="18"/>
                <w:szCs w:val="18"/>
              </w:rPr>
            </w:pPr>
          </w:p>
        </w:tc>
        <w:tc>
          <w:tcPr>
            <w:tcW w:w="1199" w:type="dxa"/>
          </w:tcPr>
          <w:p w14:paraId="3B21A8AC" w14:textId="454C1A25" w:rsidR="00F053A0" w:rsidRPr="00D77C01" w:rsidRDefault="009A2621" w:rsidP="00F053A0">
            <w:pPr>
              <w:spacing w:line="240" w:lineRule="exact"/>
              <w:ind w:right="375"/>
              <w:jc w:val="right"/>
              <w:rPr>
                <w:rFonts w:ascii="Times New Roman" w:eastAsia="Cordia New" w:hAnsi="Times New Roman" w:cs="Times New Roman"/>
                <w:sz w:val="18"/>
                <w:szCs w:val="18"/>
              </w:rPr>
            </w:pPr>
            <w:r w:rsidRPr="009A2621">
              <w:rPr>
                <w:rFonts w:ascii="Times New Roman" w:hAnsi="Times New Roman"/>
                <w:b/>
                <w:bCs/>
                <w:color w:val="000000"/>
                <w:sz w:val="18"/>
                <w:szCs w:val="18"/>
                <w:lang w:val="en-US"/>
              </w:rPr>
              <w:t>2022</w:t>
            </w:r>
          </w:p>
        </w:tc>
      </w:tr>
      <w:tr w:rsidR="009A2621" w:rsidRPr="00D77C01" w14:paraId="0A49B906" w14:textId="77777777" w:rsidTr="00064227">
        <w:tc>
          <w:tcPr>
            <w:tcW w:w="4280" w:type="dxa"/>
            <w:shd w:val="clear" w:color="auto" w:fill="auto"/>
            <w:vAlign w:val="bottom"/>
          </w:tcPr>
          <w:p w14:paraId="69A7D7FB" w14:textId="77777777" w:rsidR="009A2621" w:rsidRPr="00D77C01" w:rsidRDefault="009A2621" w:rsidP="00F053A0">
            <w:pPr>
              <w:spacing w:line="240" w:lineRule="exact"/>
              <w:ind w:left="567" w:right="-9" w:hanging="446"/>
              <w:rPr>
                <w:rFonts w:ascii="Times New Roman" w:hAnsi="Times New Roman" w:cs="Times New Roman"/>
                <w:b/>
                <w:bCs/>
                <w:color w:val="000000"/>
                <w:sz w:val="18"/>
                <w:szCs w:val="18"/>
              </w:rPr>
            </w:pPr>
          </w:p>
        </w:tc>
        <w:tc>
          <w:tcPr>
            <w:tcW w:w="425" w:type="dxa"/>
            <w:shd w:val="clear" w:color="auto" w:fill="auto"/>
          </w:tcPr>
          <w:p w14:paraId="6715B550" w14:textId="77777777" w:rsidR="009A2621" w:rsidRPr="00D77C01" w:rsidRDefault="009A2621" w:rsidP="00F053A0">
            <w:pPr>
              <w:spacing w:line="240" w:lineRule="exact"/>
              <w:ind w:right="375"/>
              <w:jc w:val="right"/>
              <w:rPr>
                <w:rFonts w:ascii="Times New Roman" w:eastAsia="Cordia New" w:hAnsi="Times New Roman" w:cs="Times New Roman"/>
              </w:rPr>
            </w:pPr>
          </w:p>
        </w:tc>
        <w:tc>
          <w:tcPr>
            <w:tcW w:w="1276" w:type="dxa"/>
          </w:tcPr>
          <w:p w14:paraId="46D9A4F0"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c>
          <w:tcPr>
            <w:tcW w:w="425" w:type="dxa"/>
          </w:tcPr>
          <w:p w14:paraId="26997417" w14:textId="77777777" w:rsidR="009A2621" w:rsidRPr="00D77C01" w:rsidRDefault="009A2621" w:rsidP="00F053A0">
            <w:pPr>
              <w:spacing w:line="240" w:lineRule="exact"/>
              <w:ind w:right="95"/>
              <w:jc w:val="right"/>
              <w:outlineLvl w:val="0"/>
              <w:rPr>
                <w:rFonts w:ascii="Times New Roman" w:eastAsia="Cordia New" w:hAnsi="Times New Roman" w:cs="Times New Roman"/>
                <w:sz w:val="18"/>
                <w:szCs w:val="18"/>
              </w:rPr>
            </w:pPr>
          </w:p>
        </w:tc>
        <w:tc>
          <w:tcPr>
            <w:tcW w:w="142" w:type="dxa"/>
          </w:tcPr>
          <w:p w14:paraId="68075538" w14:textId="77777777" w:rsidR="009A2621" w:rsidRPr="00D77C01" w:rsidRDefault="009A2621" w:rsidP="00F053A0">
            <w:pPr>
              <w:spacing w:line="240" w:lineRule="exact"/>
              <w:ind w:right="95"/>
              <w:jc w:val="right"/>
              <w:outlineLvl w:val="0"/>
              <w:rPr>
                <w:rFonts w:ascii="Times New Roman" w:eastAsia="Cordia New" w:hAnsi="Times New Roman" w:cs="Times New Roman"/>
                <w:sz w:val="18"/>
                <w:szCs w:val="18"/>
              </w:rPr>
            </w:pPr>
          </w:p>
        </w:tc>
        <w:tc>
          <w:tcPr>
            <w:tcW w:w="1134" w:type="dxa"/>
            <w:shd w:val="clear" w:color="auto" w:fill="auto"/>
          </w:tcPr>
          <w:p w14:paraId="7C5D2E64" w14:textId="77777777" w:rsidR="009A2621" w:rsidRPr="00D77C01" w:rsidRDefault="009A2621" w:rsidP="00F053A0">
            <w:pPr>
              <w:spacing w:line="240" w:lineRule="exact"/>
              <w:ind w:right="375"/>
              <w:jc w:val="right"/>
              <w:rPr>
                <w:rFonts w:ascii="Times New Roman" w:eastAsia="Cordia New" w:hAnsi="Times New Roman" w:cs="Times New Roman"/>
                <w:b/>
                <w:bCs/>
                <w:sz w:val="18"/>
                <w:szCs w:val="18"/>
              </w:rPr>
            </w:pPr>
          </w:p>
        </w:tc>
        <w:tc>
          <w:tcPr>
            <w:tcW w:w="142" w:type="dxa"/>
          </w:tcPr>
          <w:p w14:paraId="1DC9A57F"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425" w:type="dxa"/>
          </w:tcPr>
          <w:p w14:paraId="5BDEB3A8" w14:textId="77777777" w:rsidR="009A2621" w:rsidRPr="00D77C01" w:rsidRDefault="009A2621" w:rsidP="00F053A0">
            <w:pPr>
              <w:spacing w:line="240" w:lineRule="exact"/>
              <w:ind w:right="375"/>
              <w:jc w:val="right"/>
              <w:rPr>
                <w:rFonts w:ascii="Times New Roman" w:eastAsia="Cordia New" w:hAnsi="Times New Roman" w:cs="Times New Roman"/>
                <w:sz w:val="18"/>
                <w:szCs w:val="18"/>
              </w:rPr>
            </w:pPr>
          </w:p>
        </w:tc>
        <w:tc>
          <w:tcPr>
            <w:tcW w:w="1134" w:type="dxa"/>
          </w:tcPr>
          <w:p w14:paraId="099F088E"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c>
          <w:tcPr>
            <w:tcW w:w="371" w:type="dxa"/>
          </w:tcPr>
          <w:p w14:paraId="3517DEDE"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135" w:type="dxa"/>
          </w:tcPr>
          <w:p w14:paraId="6FCDB5B9"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1199" w:type="dxa"/>
            <w:shd w:val="clear" w:color="auto" w:fill="auto"/>
          </w:tcPr>
          <w:p w14:paraId="41C17A8F"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c>
          <w:tcPr>
            <w:tcW w:w="165" w:type="dxa"/>
            <w:shd w:val="clear" w:color="auto" w:fill="auto"/>
          </w:tcPr>
          <w:p w14:paraId="36879FA2"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398" w:type="dxa"/>
            <w:shd w:val="clear" w:color="auto" w:fill="auto"/>
          </w:tcPr>
          <w:p w14:paraId="0C03E1F9" w14:textId="77777777" w:rsidR="009A2621" w:rsidRPr="00D77C01" w:rsidRDefault="009A2621" w:rsidP="00F053A0">
            <w:pPr>
              <w:spacing w:line="240" w:lineRule="exact"/>
              <w:ind w:right="375"/>
              <w:jc w:val="right"/>
              <w:rPr>
                <w:rFonts w:ascii="Times New Roman" w:hAnsi="Times New Roman" w:cs="Times New Roman"/>
                <w:sz w:val="18"/>
                <w:szCs w:val="18"/>
                <w:lang w:val="en-US"/>
              </w:rPr>
            </w:pPr>
          </w:p>
        </w:tc>
        <w:tc>
          <w:tcPr>
            <w:tcW w:w="1276" w:type="dxa"/>
          </w:tcPr>
          <w:p w14:paraId="0C00B1F3"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c>
          <w:tcPr>
            <w:tcW w:w="283" w:type="dxa"/>
          </w:tcPr>
          <w:p w14:paraId="11B77C5D"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169" w:type="dxa"/>
          </w:tcPr>
          <w:p w14:paraId="472AC165"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1199" w:type="dxa"/>
          </w:tcPr>
          <w:p w14:paraId="4E4A0FB7"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r>
      <w:tr w:rsidR="00F053A0" w:rsidRPr="00D77C01" w14:paraId="343D75B9" w14:textId="77777777" w:rsidTr="00064227">
        <w:tc>
          <w:tcPr>
            <w:tcW w:w="4280" w:type="dxa"/>
            <w:shd w:val="clear" w:color="auto" w:fill="auto"/>
            <w:vAlign w:val="bottom"/>
          </w:tcPr>
          <w:p w14:paraId="02EC6435" w14:textId="77777777" w:rsidR="00F053A0" w:rsidRPr="00D77C01" w:rsidRDefault="00F053A0" w:rsidP="00F053A0">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Interest income on hire-purchase</w:t>
            </w:r>
            <w:r w:rsidRPr="00D77C01">
              <w:rPr>
                <w:rFonts w:ascii="Times New Roman" w:hAnsi="Times New Roman" w:cs="Times New Roman"/>
                <w:color w:val="000000"/>
                <w:sz w:val="18"/>
                <w:szCs w:val="18"/>
                <w:cs/>
              </w:rPr>
              <w:t xml:space="preserve"> </w:t>
            </w:r>
            <w:r w:rsidRPr="00D77C01">
              <w:rPr>
                <w:rFonts w:ascii="Times New Roman" w:hAnsi="Times New Roman" w:cs="Times New Roman"/>
                <w:color w:val="000000"/>
                <w:sz w:val="18"/>
                <w:szCs w:val="18"/>
              </w:rPr>
              <w:t>receivables</w:t>
            </w:r>
          </w:p>
        </w:tc>
        <w:tc>
          <w:tcPr>
            <w:tcW w:w="425" w:type="dxa"/>
            <w:shd w:val="clear" w:color="auto" w:fill="auto"/>
            <w:vAlign w:val="center"/>
          </w:tcPr>
          <w:p w14:paraId="41CCFF19" w14:textId="77777777" w:rsidR="00F053A0" w:rsidRPr="00D77C01" w:rsidRDefault="00F053A0" w:rsidP="00F053A0">
            <w:pPr>
              <w:tabs>
                <w:tab w:val="decimal" w:pos="818"/>
              </w:tabs>
              <w:spacing w:line="240" w:lineRule="exact"/>
              <w:rPr>
                <w:rFonts w:ascii="Times New Roman" w:hAnsi="Times New Roman" w:cs="Times New Roman"/>
                <w:sz w:val="18"/>
                <w:szCs w:val="18"/>
                <w:lang w:val="en-US"/>
              </w:rPr>
            </w:pPr>
          </w:p>
        </w:tc>
        <w:tc>
          <w:tcPr>
            <w:tcW w:w="1276" w:type="dxa"/>
            <w:vAlign w:val="center"/>
          </w:tcPr>
          <w:p w14:paraId="7063449D" w14:textId="77777777" w:rsidR="00F053A0" w:rsidRPr="00D77C01" w:rsidRDefault="00F053A0" w:rsidP="00F053A0">
            <w:pPr>
              <w:tabs>
                <w:tab w:val="decimal" w:pos="677"/>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p>
        </w:tc>
        <w:tc>
          <w:tcPr>
            <w:tcW w:w="425" w:type="dxa"/>
          </w:tcPr>
          <w:p w14:paraId="2B4C2669" w14:textId="77777777" w:rsidR="00F053A0" w:rsidRPr="00D77C01" w:rsidRDefault="00F053A0" w:rsidP="00F053A0">
            <w:pPr>
              <w:tabs>
                <w:tab w:val="decimal" w:pos="1115"/>
              </w:tabs>
              <w:spacing w:line="240" w:lineRule="exact"/>
              <w:jc w:val="right"/>
              <w:rPr>
                <w:rFonts w:ascii="Times New Roman" w:hAnsi="Times New Roman" w:cs="Times New Roman"/>
                <w:sz w:val="18"/>
                <w:szCs w:val="18"/>
              </w:rPr>
            </w:pPr>
          </w:p>
        </w:tc>
        <w:tc>
          <w:tcPr>
            <w:tcW w:w="142" w:type="dxa"/>
          </w:tcPr>
          <w:p w14:paraId="236A48DD" w14:textId="77777777" w:rsidR="00F053A0" w:rsidRPr="00D77C01" w:rsidRDefault="00F053A0" w:rsidP="00F053A0">
            <w:pPr>
              <w:tabs>
                <w:tab w:val="decimal" w:pos="1115"/>
              </w:tabs>
              <w:spacing w:line="240" w:lineRule="exact"/>
              <w:jc w:val="right"/>
              <w:rPr>
                <w:rFonts w:ascii="Times New Roman" w:hAnsi="Times New Roman" w:cs="Times New Roman"/>
                <w:sz w:val="18"/>
                <w:szCs w:val="18"/>
              </w:rPr>
            </w:pPr>
          </w:p>
        </w:tc>
        <w:tc>
          <w:tcPr>
            <w:tcW w:w="1134" w:type="dxa"/>
            <w:shd w:val="clear" w:color="auto" w:fill="auto"/>
            <w:vAlign w:val="center"/>
          </w:tcPr>
          <w:p w14:paraId="3F79FB09" w14:textId="77777777" w:rsidR="00F053A0" w:rsidRPr="00D77C01" w:rsidRDefault="00F053A0" w:rsidP="00F053A0">
            <w:pPr>
              <w:tabs>
                <w:tab w:val="decimal" w:pos="677"/>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p>
        </w:tc>
        <w:tc>
          <w:tcPr>
            <w:tcW w:w="142" w:type="dxa"/>
          </w:tcPr>
          <w:p w14:paraId="45A05D50" w14:textId="77777777" w:rsidR="00F053A0" w:rsidRPr="00D77C01" w:rsidRDefault="00F053A0" w:rsidP="00F053A0">
            <w:pPr>
              <w:tabs>
                <w:tab w:val="decimal" w:pos="1115"/>
              </w:tabs>
              <w:spacing w:line="240" w:lineRule="exact"/>
              <w:rPr>
                <w:rFonts w:ascii="Times New Roman" w:hAnsi="Times New Roman" w:cs="Times New Roman"/>
                <w:sz w:val="18"/>
                <w:szCs w:val="18"/>
              </w:rPr>
            </w:pPr>
          </w:p>
        </w:tc>
        <w:tc>
          <w:tcPr>
            <w:tcW w:w="425" w:type="dxa"/>
          </w:tcPr>
          <w:p w14:paraId="3428A61F" w14:textId="77777777" w:rsidR="00F053A0" w:rsidRPr="00D77C01" w:rsidRDefault="00F053A0" w:rsidP="00F053A0">
            <w:pPr>
              <w:tabs>
                <w:tab w:val="decimal" w:pos="1115"/>
              </w:tabs>
              <w:spacing w:line="240" w:lineRule="exact"/>
              <w:rPr>
                <w:rFonts w:ascii="Times New Roman" w:hAnsi="Times New Roman" w:cs="Times New Roman"/>
                <w:sz w:val="18"/>
                <w:szCs w:val="18"/>
              </w:rPr>
            </w:pPr>
          </w:p>
        </w:tc>
        <w:tc>
          <w:tcPr>
            <w:tcW w:w="1134" w:type="dxa"/>
          </w:tcPr>
          <w:p w14:paraId="1679C7DC" w14:textId="0015DA3C"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537</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124</w:t>
            </w:r>
          </w:p>
        </w:tc>
        <w:tc>
          <w:tcPr>
            <w:tcW w:w="371" w:type="dxa"/>
          </w:tcPr>
          <w:p w14:paraId="58F4F92B" w14:textId="77777777" w:rsidR="00F053A0" w:rsidRPr="00D77C01" w:rsidRDefault="00F053A0" w:rsidP="00F053A0">
            <w:pPr>
              <w:tabs>
                <w:tab w:val="decimal" w:pos="1115"/>
              </w:tabs>
              <w:spacing w:line="240" w:lineRule="exact"/>
              <w:jc w:val="right"/>
              <w:rPr>
                <w:rFonts w:ascii="Times New Roman" w:hAnsi="Times New Roman" w:cs="Times New Roman"/>
                <w:sz w:val="18"/>
                <w:szCs w:val="18"/>
              </w:rPr>
            </w:pPr>
          </w:p>
        </w:tc>
        <w:tc>
          <w:tcPr>
            <w:tcW w:w="135" w:type="dxa"/>
          </w:tcPr>
          <w:p w14:paraId="4907D3F1" w14:textId="77777777" w:rsidR="00F053A0" w:rsidRPr="00D77C01" w:rsidRDefault="00F053A0" w:rsidP="00F053A0">
            <w:pPr>
              <w:tabs>
                <w:tab w:val="decimal" w:pos="1115"/>
              </w:tabs>
              <w:spacing w:line="240" w:lineRule="exact"/>
              <w:jc w:val="right"/>
              <w:rPr>
                <w:rFonts w:ascii="Times New Roman" w:hAnsi="Times New Roman" w:cs="Times New Roman"/>
                <w:sz w:val="18"/>
                <w:szCs w:val="18"/>
              </w:rPr>
            </w:pPr>
          </w:p>
        </w:tc>
        <w:tc>
          <w:tcPr>
            <w:tcW w:w="1199" w:type="dxa"/>
            <w:shd w:val="clear" w:color="auto" w:fill="auto"/>
          </w:tcPr>
          <w:p w14:paraId="4C5A9EEA" w14:textId="01591D21"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474</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461</w:t>
            </w:r>
          </w:p>
        </w:tc>
        <w:tc>
          <w:tcPr>
            <w:tcW w:w="165" w:type="dxa"/>
            <w:shd w:val="clear" w:color="auto" w:fill="auto"/>
          </w:tcPr>
          <w:p w14:paraId="4B8F5318" w14:textId="77777777" w:rsidR="00F053A0" w:rsidRPr="00D77C01" w:rsidRDefault="00F053A0" w:rsidP="00F053A0">
            <w:pPr>
              <w:tabs>
                <w:tab w:val="decimal" w:pos="1115"/>
              </w:tabs>
              <w:spacing w:line="240" w:lineRule="exact"/>
              <w:jc w:val="right"/>
              <w:rPr>
                <w:rFonts w:ascii="Times New Roman" w:hAnsi="Times New Roman" w:cs="Times New Roman"/>
                <w:sz w:val="18"/>
                <w:szCs w:val="18"/>
                <w:lang w:val="en-US"/>
              </w:rPr>
            </w:pPr>
          </w:p>
        </w:tc>
        <w:tc>
          <w:tcPr>
            <w:tcW w:w="398" w:type="dxa"/>
            <w:shd w:val="clear" w:color="auto" w:fill="auto"/>
          </w:tcPr>
          <w:p w14:paraId="5473A2A0" w14:textId="77777777" w:rsidR="00F053A0" w:rsidRPr="00D77C01" w:rsidRDefault="00F053A0" w:rsidP="00F053A0">
            <w:pPr>
              <w:tabs>
                <w:tab w:val="decimal" w:pos="1039"/>
              </w:tabs>
              <w:spacing w:line="240" w:lineRule="exact"/>
              <w:ind w:right="-108"/>
              <w:rPr>
                <w:rFonts w:ascii="Times New Roman" w:hAnsi="Times New Roman" w:cs="Times New Roman"/>
                <w:sz w:val="18"/>
                <w:szCs w:val="18"/>
              </w:rPr>
            </w:pPr>
          </w:p>
        </w:tc>
        <w:tc>
          <w:tcPr>
            <w:tcW w:w="1276" w:type="dxa"/>
          </w:tcPr>
          <w:p w14:paraId="7332A4F8" w14:textId="0852C058"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537</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124</w:t>
            </w:r>
          </w:p>
        </w:tc>
        <w:tc>
          <w:tcPr>
            <w:tcW w:w="283" w:type="dxa"/>
          </w:tcPr>
          <w:p w14:paraId="78EFBDEB" w14:textId="77777777" w:rsidR="00F053A0" w:rsidRPr="00D77C01" w:rsidRDefault="00F053A0" w:rsidP="00F053A0">
            <w:pPr>
              <w:tabs>
                <w:tab w:val="decimal" w:pos="1115"/>
              </w:tabs>
              <w:spacing w:line="240" w:lineRule="exact"/>
              <w:jc w:val="right"/>
              <w:rPr>
                <w:rFonts w:ascii="Times New Roman" w:hAnsi="Times New Roman" w:cs="Times New Roman"/>
                <w:sz w:val="18"/>
                <w:szCs w:val="18"/>
                <w:lang w:val="en-US"/>
              </w:rPr>
            </w:pPr>
          </w:p>
        </w:tc>
        <w:tc>
          <w:tcPr>
            <w:tcW w:w="169" w:type="dxa"/>
          </w:tcPr>
          <w:p w14:paraId="2055DC14" w14:textId="77777777" w:rsidR="00F053A0" w:rsidRPr="00D77C01" w:rsidRDefault="00F053A0" w:rsidP="00F053A0">
            <w:pPr>
              <w:tabs>
                <w:tab w:val="decimal" w:pos="1115"/>
              </w:tabs>
              <w:spacing w:line="240" w:lineRule="exact"/>
              <w:jc w:val="right"/>
              <w:rPr>
                <w:rFonts w:ascii="Times New Roman" w:hAnsi="Times New Roman" w:cs="Times New Roman"/>
                <w:sz w:val="18"/>
                <w:szCs w:val="18"/>
                <w:lang w:val="en-US"/>
              </w:rPr>
            </w:pPr>
          </w:p>
        </w:tc>
        <w:tc>
          <w:tcPr>
            <w:tcW w:w="1199" w:type="dxa"/>
          </w:tcPr>
          <w:p w14:paraId="18E8C0E9" w14:textId="2A551095"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474</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461</w:t>
            </w:r>
          </w:p>
        </w:tc>
      </w:tr>
      <w:tr w:rsidR="00F053A0" w:rsidRPr="00D77C01" w14:paraId="0D7C037E" w14:textId="77777777" w:rsidTr="00064227">
        <w:tc>
          <w:tcPr>
            <w:tcW w:w="4280" w:type="dxa"/>
            <w:shd w:val="clear" w:color="auto" w:fill="auto"/>
            <w:vAlign w:val="bottom"/>
          </w:tcPr>
          <w:p w14:paraId="34DA1432" w14:textId="77777777" w:rsidR="00F053A0" w:rsidRPr="00D77C01" w:rsidRDefault="00F053A0" w:rsidP="00F053A0">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Interest income on loans</w:t>
            </w:r>
          </w:p>
        </w:tc>
        <w:tc>
          <w:tcPr>
            <w:tcW w:w="425" w:type="dxa"/>
            <w:shd w:val="clear" w:color="auto" w:fill="auto"/>
          </w:tcPr>
          <w:p w14:paraId="2D45A1C6" w14:textId="77777777" w:rsidR="00F053A0" w:rsidRPr="00D77C01" w:rsidRDefault="00F053A0" w:rsidP="00F053A0">
            <w:pPr>
              <w:tabs>
                <w:tab w:val="decimal" w:pos="1095"/>
              </w:tabs>
              <w:spacing w:line="240" w:lineRule="exact"/>
              <w:rPr>
                <w:rFonts w:ascii="Times New Roman" w:hAnsi="Times New Roman" w:cs="Times New Roman"/>
                <w:sz w:val="18"/>
                <w:szCs w:val="18"/>
              </w:rPr>
            </w:pPr>
          </w:p>
        </w:tc>
        <w:tc>
          <w:tcPr>
            <w:tcW w:w="1276" w:type="dxa"/>
          </w:tcPr>
          <w:p w14:paraId="635BFA13" w14:textId="3E77D87E" w:rsidR="00F053A0" w:rsidRPr="00D77C01" w:rsidRDefault="009A2621" w:rsidP="00F053A0">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189</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247</w:t>
            </w:r>
          </w:p>
        </w:tc>
        <w:tc>
          <w:tcPr>
            <w:tcW w:w="425" w:type="dxa"/>
          </w:tcPr>
          <w:p w14:paraId="5A95A03D" w14:textId="77777777" w:rsidR="00F053A0" w:rsidRPr="00D77C01" w:rsidRDefault="00F053A0" w:rsidP="00F053A0">
            <w:pPr>
              <w:spacing w:line="240" w:lineRule="exact"/>
              <w:jc w:val="right"/>
              <w:rPr>
                <w:rFonts w:ascii="Times New Roman" w:hAnsi="Times New Roman" w:cs="Times New Roman"/>
                <w:sz w:val="18"/>
                <w:szCs w:val="18"/>
              </w:rPr>
            </w:pPr>
          </w:p>
        </w:tc>
        <w:tc>
          <w:tcPr>
            <w:tcW w:w="142" w:type="dxa"/>
          </w:tcPr>
          <w:p w14:paraId="39312F3C" w14:textId="77777777" w:rsidR="00F053A0" w:rsidRPr="00D77C01" w:rsidRDefault="00F053A0" w:rsidP="00F053A0">
            <w:pPr>
              <w:spacing w:line="240" w:lineRule="exact"/>
              <w:jc w:val="right"/>
              <w:rPr>
                <w:rFonts w:ascii="Times New Roman" w:hAnsi="Times New Roman" w:cs="Times New Roman"/>
                <w:sz w:val="18"/>
                <w:szCs w:val="18"/>
              </w:rPr>
            </w:pPr>
          </w:p>
        </w:tc>
        <w:tc>
          <w:tcPr>
            <w:tcW w:w="1134" w:type="dxa"/>
            <w:shd w:val="clear" w:color="auto" w:fill="auto"/>
          </w:tcPr>
          <w:p w14:paraId="2EEDD9EE" w14:textId="590C6A92" w:rsidR="00F053A0" w:rsidRPr="00D77C01" w:rsidRDefault="009A2621" w:rsidP="00F053A0">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139</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511</w:t>
            </w:r>
          </w:p>
        </w:tc>
        <w:tc>
          <w:tcPr>
            <w:tcW w:w="142" w:type="dxa"/>
          </w:tcPr>
          <w:p w14:paraId="75CE3DB9" w14:textId="77777777" w:rsidR="00F053A0" w:rsidRPr="00D77C01" w:rsidRDefault="00F053A0" w:rsidP="00F053A0">
            <w:pPr>
              <w:tabs>
                <w:tab w:val="decimal" w:pos="650"/>
              </w:tabs>
              <w:spacing w:line="240" w:lineRule="exact"/>
              <w:rPr>
                <w:rFonts w:ascii="Times New Roman" w:hAnsi="Times New Roman" w:cs="Times New Roman"/>
                <w:sz w:val="18"/>
                <w:szCs w:val="18"/>
              </w:rPr>
            </w:pPr>
          </w:p>
        </w:tc>
        <w:tc>
          <w:tcPr>
            <w:tcW w:w="425" w:type="dxa"/>
          </w:tcPr>
          <w:p w14:paraId="0422E03E" w14:textId="77777777" w:rsidR="00F053A0" w:rsidRPr="00D77C01" w:rsidRDefault="00F053A0" w:rsidP="00F053A0">
            <w:pPr>
              <w:tabs>
                <w:tab w:val="decimal" w:pos="1115"/>
              </w:tabs>
              <w:spacing w:line="240" w:lineRule="exact"/>
              <w:rPr>
                <w:rFonts w:ascii="Times New Roman" w:hAnsi="Times New Roman" w:cs="Times New Roman"/>
                <w:sz w:val="18"/>
                <w:szCs w:val="18"/>
              </w:rPr>
            </w:pPr>
          </w:p>
        </w:tc>
        <w:tc>
          <w:tcPr>
            <w:tcW w:w="1134" w:type="dxa"/>
          </w:tcPr>
          <w:p w14:paraId="49014BB7" w14:textId="2A7DC3FD"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13</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818</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454</w:t>
            </w:r>
          </w:p>
        </w:tc>
        <w:tc>
          <w:tcPr>
            <w:tcW w:w="371" w:type="dxa"/>
          </w:tcPr>
          <w:p w14:paraId="51C2973A" w14:textId="77777777" w:rsidR="00F053A0" w:rsidRPr="00D77C01" w:rsidRDefault="00F053A0" w:rsidP="00F053A0">
            <w:pPr>
              <w:spacing w:line="240" w:lineRule="exact"/>
              <w:jc w:val="right"/>
              <w:rPr>
                <w:rFonts w:ascii="Times New Roman" w:hAnsi="Times New Roman" w:cs="Times New Roman"/>
                <w:sz w:val="18"/>
                <w:szCs w:val="18"/>
              </w:rPr>
            </w:pPr>
          </w:p>
        </w:tc>
        <w:tc>
          <w:tcPr>
            <w:tcW w:w="135" w:type="dxa"/>
          </w:tcPr>
          <w:p w14:paraId="31306D8E" w14:textId="77777777" w:rsidR="00F053A0" w:rsidRPr="00D77C01" w:rsidRDefault="00F053A0" w:rsidP="00F053A0">
            <w:pPr>
              <w:spacing w:line="240" w:lineRule="exact"/>
              <w:jc w:val="right"/>
              <w:rPr>
                <w:rFonts w:ascii="Times New Roman" w:hAnsi="Times New Roman" w:cs="Times New Roman"/>
                <w:sz w:val="18"/>
                <w:szCs w:val="18"/>
              </w:rPr>
            </w:pPr>
          </w:p>
        </w:tc>
        <w:tc>
          <w:tcPr>
            <w:tcW w:w="1199" w:type="dxa"/>
            <w:shd w:val="clear" w:color="auto" w:fill="auto"/>
          </w:tcPr>
          <w:p w14:paraId="29E7A020" w14:textId="497A94A2"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10</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918</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326</w:t>
            </w:r>
          </w:p>
        </w:tc>
        <w:tc>
          <w:tcPr>
            <w:tcW w:w="165" w:type="dxa"/>
            <w:shd w:val="clear" w:color="auto" w:fill="auto"/>
          </w:tcPr>
          <w:p w14:paraId="35F6C6AA"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398" w:type="dxa"/>
            <w:shd w:val="clear" w:color="auto" w:fill="auto"/>
          </w:tcPr>
          <w:p w14:paraId="573035D5" w14:textId="77777777" w:rsidR="00F053A0" w:rsidRPr="00D77C01" w:rsidRDefault="00F053A0" w:rsidP="00F053A0">
            <w:pPr>
              <w:tabs>
                <w:tab w:val="decimal" w:pos="1039"/>
              </w:tabs>
              <w:spacing w:line="240" w:lineRule="exact"/>
              <w:ind w:right="-108"/>
              <w:rPr>
                <w:rFonts w:ascii="Times New Roman" w:hAnsi="Times New Roman" w:cs="Times New Roman"/>
                <w:sz w:val="18"/>
                <w:szCs w:val="18"/>
              </w:rPr>
            </w:pPr>
          </w:p>
        </w:tc>
        <w:tc>
          <w:tcPr>
            <w:tcW w:w="1276" w:type="dxa"/>
          </w:tcPr>
          <w:p w14:paraId="6F8E108E" w14:textId="6B892BC0"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14</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007</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701</w:t>
            </w:r>
          </w:p>
        </w:tc>
        <w:tc>
          <w:tcPr>
            <w:tcW w:w="283" w:type="dxa"/>
          </w:tcPr>
          <w:p w14:paraId="381E122B"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169" w:type="dxa"/>
          </w:tcPr>
          <w:p w14:paraId="74ABDBC0"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1199" w:type="dxa"/>
          </w:tcPr>
          <w:p w14:paraId="001A56AE" w14:textId="0CBD3ACA"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057</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837</w:t>
            </w:r>
          </w:p>
        </w:tc>
      </w:tr>
      <w:tr w:rsidR="00F053A0" w:rsidRPr="00D77C01" w14:paraId="7980F52A" w14:textId="77777777" w:rsidTr="00064227">
        <w:tc>
          <w:tcPr>
            <w:tcW w:w="4280" w:type="dxa"/>
            <w:shd w:val="clear" w:color="auto" w:fill="auto"/>
            <w:vAlign w:val="bottom"/>
          </w:tcPr>
          <w:p w14:paraId="699EA7AE" w14:textId="77777777" w:rsidR="00F053A0" w:rsidRPr="00D77C01" w:rsidRDefault="00F053A0" w:rsidP="00F053A0">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Fee and service income</w:t>
            </w:r>
          </w:p>
        </w:tc>
        <w:tc>
          <w:tcPr>
            <w:tcW w:w="425" w:type="dxa"/>
            <w:shd w:val="clear" w:color="auto" w:fill="auto"/>
          </w:tcPr>
          <w:p w14:paraId="06939B2F" w14:textId="77777777" w:rsidR="00F053A0" w:rsidRPr="00D77C01" w:rsidRDefault="00F053A0" w:rsidP="00F053A0">
            <w:pPr>
              <w:tabs>
                <w:tab w:val="decimal" w:pos="1095"/>
              </w:tabs>
              <w:spacing w:line="240" w:lineRule="exact"/>
              <w:rPr>
                <w:rFonts w:ascii="Times New Roman" w:hAnsi="Times New Roman" w:cs="Times New Roman"/>
                <w:sz w:val="18"/>
                <w:szCs w:val="18"/>
              </w:rPr>
            </w:pPr>
          </w:p>
        </w:tc>
        <w:tc>
          <w:tcPr>
            <w:tcW w:w="1276" w:type="dxa"/>
          </w:tcPr>
          <w:p w14:paraId="67B4FF03" w14:textId="18E01537" w:rsidR="00F053A0" w:rsidRPr="00D77C01" w:rsidRDefault="009A2621" w:rsidP="00F053A0">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875</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938</w:t>
            </w:r>
          </w:p>
        </w:tc>
        <w:tc>
          <w:tcPr>
            <w:tcW w:w="425" w:type="dxa"/>
          </w:tcPr>
          <w:p w14:paraId="25A804FC" w14:textId="77777777" w:rsidR="00F053A0" w:rsidRPr="00D77C01" w:rsidRDefault="00F053A0" w:rsidP="00F053A0">
            <w:pPr>
              <w:spacing w:line="240" w:lineRule="exact"/>
              <w:jc w:val="right"/>
              <w:rPr>
                <w:rFonts w:ascii="Times New Roman" w:hAnsi="Times New Roman" w:cs="Times New Roman"/>
                <w:sz w:val="18"/>
                <w:szCs w:val="18"/>
              </w:rPr>
            </w:pPr>
          </w:p>
        </w:tc>
        <w:tc>
          <w:tcPr>
            <w:tcW w:w="142" w:type="dxa"/>
          </w:tcPr>
          <w:p w14:paraId="39D40ACB" w14:textId="77777777" w:rsidR="00F053A0" w:rsidRPr="00D77C01" w:rsidRDefault="00F053A0" w:rsidP="00F053A0">
            <w:pPr>
              <w:spacing w:line="240" w:lineRule="exact"/>
              <w:jc w:val="right"/>
              <w:rPr>
                <w:rFonts w:ascii="Times New Roman" w:hAnsi="Times New Roman" w:cs="Times New Roman"/>
                <w:sz w:val="18"/>
                <w:szCs w:val="18"/>
              </w:rPr>
            </w:pPr>
          </w:p>
        </w:tc>
        <w:tc>
          <w:tcPr>
            <w:tcW w:w="1134" w:type="dxa"/>
            <w:shd w:val="clear" w:color="auto" w:fill="auto"/>
          </w:tcPr>
          <w:p w14:paraId="16AEE005" w14:textId="516AEBF0" w:rsidR="00F053A0" w:rsidRPr="00D77C01" w:rsidRDefault="009A2621" w:rsidP="00F053A0">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475</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232</w:t>
            </w:r>
          </w:p>
        </w:tc>
        <w:tc>
          <w:tcPr>
            <w:tcW w:w="142" w:type="dxa"/>
          </w:tcPr>
          <w:p w14:paraId="4DD4E43A" w14:textId="77777777" w:rsidR="00F053A0" w:rsidRPr="00D77C01" w:rsidRDefault="00F053A0" w:rsidP="00F053A0">
            <w:pPr>
              <w:tabs>
                <w:tab w:val="decimal" w:pos="650"/>
              </w:tabs>
              <w:spacing w:line="240" w:lineRule="exact"/>
              <w:rPr>
                <w:rFonts w:ascii="Times New Roman" w:hAnsi="Times New Roman" w:cs="Times New Roman"/>
                <w:sz w:val="18"/>
                <w:szCs w:val="18"/>
              </w:rPr>
            </w:pPr>
          </w:p>
        </w:tc>
        <w:tc>
          <w:tcPr>
            <w:tcW w:w="425" w:type="dxa"/>
          </w:tcPr>
          <w:p w14:paraId="7B4458B0" w14:textId="77777777" w:rsidR="00F053A0" w:rsidRPr="00D77C01" w:rsidRDefault="00F053A0" w:rsidP="00F053A0">
            <w:pPr>
              <w:tabs>
                <w:tab w:val="decimal" w:pos="1115"/>
              </w:tabs>
              <w:spacing w:line="240" w:lineRule="exact"/>
              <w:rPr>
                <w:rFonts w:ascii="Times New Roman" w:hAnsi="Times New Roman" w:cs="Times New Roman"/>
                <w:sz w:val="18"/>
                <w:szCs w:val="18"/>
              </w:rPr>
            </w:pPr>
          </w:p>
        </w:tc>
        <w:tc>
          <w:tcPr>
            <w:tcW w:w="1134" w:type="dxa"/>
          </w:tcPr>
          <w:p w14:paraId="080B4D0E" w14:textId="6F8E6831"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504</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237</w:t>
            </w:r>
          </w:p>
        </w:tc>
        <w:tc>
          <w:tcPr>
            <w:tcW w:w="371" w:type="dxa"/>
          </w:tcPr>
          <w:p w14:paraId="3497C1F7" w14:textId="77777777" w:rsidR="00F053A0" w:rsidRPr="00D77C01" w:rsidRDefault="00F053A0" w:rsidP="00F053A0">
            <w:pPr>
              <w:spacing w:line="240" w:lineRule="exact"/>
              <w:jc w:val="right"/>
              <w:rPr>
                <w:rFonts w:ascii="Times New Roman" w:hAnsi="Times New Roman" w:cs="Times New Roman"/>
                <w:sz w:val="18"/>
                <w:szCs w:val="18"/>
              </w:rPr>
            </w:pPr>
          </w:p>
        </w:tc>
        <w:tc>
          <w:tcPr>
            <w:tcW w:w="135" w:type="dxa"/>
          </w:tcPr>
          <w:p w14:paraId="3CF8FD31" w14:textId="77777777" w:rsidR="00F053A0" w:rsidRPr="00D77C01" w:rsidRDefault="00F053A0" w:rsidP="00F053A0">
            <w:pPr>
              <w:spacing w:line="240" w:lineRule="exact"/>
              <w:jc w:val="right"/>
              <w:rPr>
                <w:rFonts w:ascii="Times New Roman" w:hAnsi="Times New Roman" w:cs="Times New Roman"/>
                <w:sz w:val="18"/>
                <w:szCs w:val="18"/>
              </w:rPr>
            </w:pPr>
          </w:p>
        </w:tc>
        <w:tc>
          <w:tcPr>
            <w:tcW w:w="1199" w:type="dxa"/>
            <w:shd w:val="clear" w:color="auto" w:fill="auto"/>
          </w:tcPr>
          <w:p w14:paraId="3716202F" w14:textId="586C623C"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235</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233</w:t>
            </w:r>
          </w:p>
        </w:tc>
        <w:tc>
          <w:tcPr>
            <w:tcW w:w="165" w:type="dxa"/>
            <w:shd w:val="clear" w:color="auto" w:fill="auto"/>
          </w:tcPr>
          <w:p w14:paraId="66DD8DAE"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398" w:type="dxa"/>
            <w:shd w:val="clear" w:color="auto" w:fill="auto"/>
          </w:tcPr>
          <w:p w14:paraId="5C91278C" w14:textId="77777777" w:rsidR="00F053A0" w:rsidRPr="00D77C01" w:rsidRDefault="00F053A0" w:rsidP="00F053A0">
            <w:pPr>
              <w:tabs>
                <w:tab w:val="decimal" w:pos="1039"/>
              </w:tabs>
              <w:spacing w:line="240" w:lineRule="exact"/>
              <w:ind w:right="-108"/>
              <w:rPr>
                <w:rFonts w:ascii="Times New Roman" w:hAnsi="Times New Roman" w:cs="Times New Roman"/>
                <w:sz w:val="18"/>
                <w:szCs w:val="18"/>
              </w:rPr>
            </w:pPr>
          </w:p>
        </w:tc>
        <w:tc>
          <w:tcPr>
            <w:tcW w:w="1276" w:type="dxa"/>
          </w:tcPr>
          <w:p w14:paraId="47A70FCF" w14:textId="6A45EF0E"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3</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380</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175</w:t>
            </w:r>
          </w:p>
        </w:tc>
        <w:tc>
          <w:tcPr>
            <w:tcW w:w="283" w:type="dxa"/>
          </w:tcPr>
          <w:p w14:paraId="6F164BE4"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169" w:type="dxa"/>
          </w:tcPr>
          <w:p w14:paraId="456A65E9"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1199" w:type="dxa"/>
          </w:tcPr>
          <w:p w14:paraId="1DD46DB2" w14:textId="39E8CFDF"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2</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710</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465</w:t>
            </w:r>
          </w:p>
        </w:tc>
      </w:tr>
      <w:tr w:rsidR="00F053A0" w:rsidRPr="00D77C01" w14:paraId="2174179E" w14:textId="77777777" w:rsidTr="00064227">
        <w:tc>
          <w:tcPr>
            <w:tcW w:w="4280" w:type="dxa"/>
            <w:shd w:val="clear" w:color="auto" w:fill="auto"/>
            <w:vAlign w:val="bottom"/>
          </w:tcPr>
          <w:p w14:paraId="634A529A" w14:textId="77777777" w:rsidR="00F053A0" w:rsidRPr="00D77C01" w:rsidRDefault="00F053A0" w:rsidP="00F053A0">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Other income</w:t>
            </w:r>
          </w:p>
        </w:tc>
        <w:tc>
          <w:tcPr>
            <w:tcW w:w="425" w:type="dxa"/>
            <w:shd w:val="clear" w:color="auto" w:fill="auto"/>
          </w:tcPr>
          <w:p w14:paraId="354FD203" w14:textId="77777777" w:rsidR="00F053A0" w:rsidRPr="00D77C01" w:rsidRDefault="00F053A0" w:rsidP="00F053A0">
            <w:pPr>
              <w:tabs>
                <w:tab w:val="decimal" w:pos="1095"/>
              </w:tabs>
              <w:spacing w:line="240" w:lineRule="exact"/>
              <w:rPr>
                <w:rFonts w:ascii="Times New Roman" w:hAnsi="Times New Roman" w:cs="Times New Roman"/>
                <w:sz w:val="18"/>
                <w:szCs w:val="18"/>
              </w:rPr>
            </w:pPr>
          </w:p>
        </w:tc>
        <w:tc>
          <w:tcPr>
            <w:tcW w:w="1276" w:type="dxa"/>
            <w:tcBorders>
              <w:bottom w:val="single" w:sz="4" w:space="0" w:color="auto"/>
            </w:tcBorders>
          </w:tcPr>
          <w:p w14:paraId="52387E6D" w14:textId="27C8DD24" w:rsidR="00F053A0" w:rsidRPr="00D77C01" w:rsidRDefault="009A2621" w:rsidP="00F053A0">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5</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143</w:t>
            </w:r>
          </w:p>
        </w:tc>
        <w:tc>
          <w:tcPr>
            <w:tcW w:w="425" w:type="dxa"/>
          </w:tcPr>
          <w:p w14:paraId="5C57046C" w14:textId="77777777" w:rsidR="00F053A0" w:rsidRPr="00D77C01" w:rsidRDefault="00F053A0" w:rsidP="00F053A0">
            <w:pPr>
              <w:spacing w:line="240" w:lineRule="exact"/>
              <w:jc w:val="right"/>
              <w:rPr>
                <w:rFonts w:ascii="Times New Roman" w:hAnsi="Times New Roman" w:cs="Times New Roman"/>
                <w:sz w:val="18"/>
                <w:szCs w:val="18"/>
              </w:rPr>
            </w:pPr>
          </w:p>
        </w:tc>
        <w:tc>
          <w:tcPr>
            <w:tcW w:w="142" w:type="dxa"/>
          </w:tcPr>
          <w:p w14:paraId="1151817F" w14:textId="77777777" w:rsidR="00F053A0" w:rsidRPr="00D77C01" w:rsidRDefault="00F053A0" w:rsidP="00F053A0">
            <w:pPr>
              <w:spacing w:line="240" w:lineRule="exact"/>
              <w:jc w:val="right"/>
              <w:rPr>
                <w:rFonts w:ascii="Times New Roman" w:hAnsi="Times New Roman" w:cs="Times New Roman"/>
                <w:sz w:val="18"/>
                <w:szCs w:val="18"/>
              </w:rPr>
            </w:pPr>
          </w:p>
        </w:tc>
        <w:tc>
          <w:tcPr>
            <w:tcW w:w="1134" w:type="dxa"/>
            <w:tcBorders>
              <w:bottom w:val="single" w:sz="4" w:space="0" w:color="auto"/>
            </w:tcBorders>
            <w:shd w:val="clear" w:color="auto" w:fill="auto"/>
          </w:tcPr>
          <w:p w14:paraId="7EE1ABF1" w14:textId="103C5B8C" w:rsidR="00F053A0" w:rsidRPr="00D77C01" w:rsidRDefault="009A2621" w:rsidP="00F053A0">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3</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352</w:t>
            </w:r>
          </w:p>
        </w:tc>
        <w:tc>
          <w:tcPr>
            <w:tcW w:w="142" w:type="dxa"/>
          </w:tcPr>
          <w:p w14:paraId="328E2F58" w14:textId="77777777" w:rsidR="00F053A0" w:rsidRPr="00D77C01" w:rsidRDefault="00F053A0" w:rsidP="00F053A0">
            <w:pPr>
              <w:tabs>
                <w:tab w:val="decimal" w:pos="650"/>
              </w:tabs>
              <w:spacing w:line="240" w:lineRule="exact"/>
              <w:rPr>
                <w:rFonts w:ascii="Times New Roman" w:hAnsi="Times New Roman" w:cs="Times New Roman"/>
                <w:sz w:val="18"/>
                <w:szCs w:val="18"/>
              </w:rPr>
            </w:pPr>
          </w:p>
        </w:tc>
        <w:tc>
          <w:tcPr>
            <w:tcW w:w="425" w:type="dxa"/>
          </w:tcPr>
          <w:p w14:paraId="13BB00F0" w14:textId="77777777" w:rsidR="00F053A0" w:rsidRPr="00D77C01" w:rsidRDefault="00F053A0" w:rsidP="00F053A0">
            <w:pPr>
              <w:tabs>
                <w:tab w:val="decimal" w:pos="1115"/>
              </w:tabs>
              <w:spacing w:line="240" w:lineRule="exact"/>
              <w:rPr>
                <w:rFonts w:ascii="Times New Roman" w:hAnsi="Times New Roman" w:cs="Times New Roman"/>
                <w:sz w:val="18"/>
                <w:szCs w:val="18"/>
              </w:rPr>
            </w:pPr>
          </w:p>
        </w:tc>
        <w:tc>
          <w:tcPr>
            <w:tcW w:w="1134" w:type="dxa"/>
            <w:tcBorders>
              <w:bottom w:val="single" w:sz="4" w:space="0" w:color="auto"/>
            </w:tcBorders>
          </w:tcPr>
          <w:p w14:paraId="081FB2FC" w14:textId="306FDE7D"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41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986</w:t>
            </w:r>
          </w:p>
        </w:tc>
        <w:tc>
          <w:tcPr>
            <w:tcW w:w="371" w:type="dxa"/>
          </w:tcPr>
          <w:p w14:paraId="43221F13" w14:textId="77777777" w:rsidR="00F053A0" w:rsidRPr="00D77C01" w:rsidRDefault="00F053A0" w:rsidP="00F053A0">
            <w:pPr>
              <w:spacing w:line="240" w:lineRule="exact"/>
              <w:jc w:val="right"/>
              <w:rPr>
                <w:rFonts w:ascii="Times New Roman" w:hAnsi="Times New Roman" w:cs="Times New Roman"/>
                <w:sz w:val="18"/>
                <w:szCs w:val="18"/>
              </w:rPr>
            </w:pPr>
          </w:p>
        </w:tc>
        <w:tc>
          <w:tcPr>
            <w:tcW w:w="135" w:type="dxa"/>
          </w:tcPr>
          <w:p w14:paraId="0F0EF838" w14:textId="77777777" w:rsidR="00F053A0" w:rsidRPr="00D77C01" w:rsidRDefault="00F053A0" w:rsidP="00F053A0">
            <w:pPr>
              <w:spacing w:line="240" w:lineRule="exact"/>
              <w:jc w:val="right"/>
              <w:rPr>
                <w:rFonts w:ascii="Times New Roman" w:hAnsi="Times New Roman" w:cs="Times New Roman"/>
                <w:sz w:val="18"/>
                <w:szCs w:val="18"/>
              </w:rPr>
            </w:pPr>
          </w:p>
        </w:tc>
        <w:tc>
          <w:tcPr>
            <w:tcW w:w="1199" w:type="dxa"/>
            <w:tcBorders>
              <w:bottom w:val="single" w:sz="4" w:space="0" w:color="auto"/>
            </w:tcBorders>
            <w:shd w:val="clear" w:color="auto" w:fill="auto"/>
          </w:tcPr>
          <w:p w14:paraId="4C55276D" w14:textId="622A48CE"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28</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290</w:t>
            </w:r>
          </w:p>
        </w:tc>
        <w:tc>
          <w:tcPr>
            <w:tcW w:w="165" w:type="dxa"/>
            <w:shd w:val="clear" w:color="auto" w:fill="auto"/>
          </w:tcPr>
          <w:p w14:paraId="79D66B71"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398" w:type="dxa"/>
            <w:shd w:val="clear" w:color="auto" w:fill="auto"/>
          </w:tcPr>
          <w:p w14:paraId="31E4CF01" w14:textId="77777777" w:rsidR="00F053A0" w:rsidRPr="00D77C01" w:rsidRDefault="00F053A0" w:rsidP="00F053A0">
            <w:pPr>
              <w:tabs>
                <w:tab w:val="decimal" w:pos="1039"/>
              </w:tabs>
              <w:spacing w:line="240" w:lineRule="exact"/>
              <w:ind w:right="-108"/>
              <w:rPr>
                <w:rFonts w:ascii="Times New Roman" w:hAnsi="Times New Roman" w:cs="Times New Roman"/>
                <w:sz w:val="18"/>
                <w:szCs w:val="18"/>
              </w:rPr>
            </w:pPr>
          </w:p>
        </w:tc>
        <w:tc>
          <w:tcPr>
            <w:tcW w:w="1276" w:type="dxa"/>
            <w:tcBorders>
              <w:bottom w:val="single" w:sz="4" w:space="0" w:color="auto"/>
            </w:tcBorders>
          </w:tcPr>
          <w:p w14:paraId="31E62411" w14:textId="7D1CF733"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47</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129</w:t>
            </w:r>
          </w:p>
        </w:tc>
        <w:tc>
          <w:tcPr>
            <w:tcW w:w="283" w:type="dxa"/>
          </w:tcPr>
          <w:p w14:paraId="65027DAF"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169" w:type="dxa"/>
          </w:tcPr>
          <w:p w14:paraId="2B9C96CA"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1199" w:type="dxa"/>
            <w:tcBorders>
              <w:bottom w:val="single" w:sz="4" w:space="0" w:color="auto"/>
            </w:tcBorders>
          </w:tcPr>
          <w:p w14:paraId="315192A8" w14:textId="735CE08A"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31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642</w:t>
            </w:r>
          </w:p>
        </w:tc>
      </w:tr>
      <w:tr w:rsidR="00F053A0" w:rsidRPr="00D77C01" w14:paraId="3B4FCAF9" w14:textId="77777777" w:rsidTr="00064227">
        <w:tc>
          <w:tcPr>
            <w:tcW w:w="4280" w:type="dxa"/>
            <w:shd w:val="clear" w:color="auto" w:fill="auto"/>
            <w:vAlign w:val="bottom"/>
          </w:tcPr>
          <w:p w14:paraId="7DBAC10A" w14:textId="77777777" w:rsidR="00F053A0" w:rsidRPr="00D77C01" w:rsidRDefault="00F053A0" w:rsidP="00F053A0">
            <w:pPr>
              <w:spacing w:line="240" w:lineRule="exact"/>
              <w:ind w:left="851" w:right="-9" w:hanging="446"/>
              <w:rPr>
                <w:rFonts w:ascii="Times New Roman" w:hAnsi="Times New Roman" w:cs="Cordia New"/>
                <w:color w:val="000000"/>
                <w:sz w:val="18"/>
                <w:szCs w:val="18"/>
                <w:cs/>
              </w:rPr>
            </w:pPr>
            <w:r w:rsidRPr="00D77C01">
              <w:rPr>
                <w:rFonts w:ascii="Times New Roman" w:hAnsi="Times New Roman" w:cs="Times New Roman"/>
                <w:color w:val="000000"/>
                <w:sz w:val="18"/>
                <w:szCs w:val="18"/>
              </w:rPr>
              <w:t>Total revenues</w:t>
            </w:r>
          </w:p>
        </w:tc>
        <w:tc>
          <w:tcPr>
            <w:tcW w:w="425" w:type="dxa"/>
            <w:shd w:val="clear" w:color="auto" w:fill="auto"/>
          </w:tcPr>
          <w:p w14:paraId="008CA921" w14:textId="77777777" w:rsidR="00F053A0" w:rsidRPr="00D77C01" w:rsidRDefault="00F053A0" w:rsidP="00F053A0">
            <w:pPr>
              <w:tabs>
                <w:tab w:val="decimal" w:pos="1095"/>
              </w:tabs>
              <w:spacing w:line="240" w:lineRule="exact"/>
              <w:rPr>
                <w:rFonts w:ascii="Times New Roman" w:hAnsi="Times New Roman" w:cs="Times New Roman"/>
                <w:sz w:val="18"/>
                <w:szCs w:val="18"/>
              </w:rPr>
            </w:pPr>
          </w:p>
        </w:tc>
        <w:tc>
          <w:tcPr>
            <w:tcW w:w="1276" w:type="dxa"/>
            <w:tcBorders>
              <w:top w:val="single" w:sz="4" w:space="0" w:color="auto"/>
              <w:bottom w:val="single" w:sz="4" w:space="0" w:color="auto"/>
            </w:tcBorders>
          </w:tcPr>
          <w:p w14:paraId="2F40FA48" w14:textId="0C12BF38" w:rsidR="00F053A0" w:rsidRPr="00D77C01" w:rsidRDefault="009A2621" w:rsidP="00F053A0">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2</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070</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328</w:t>
            </w:r>
          </w:p>
        </w:tc>
        <w:tc>
          <w:tcPr>
            <w:tcW w:w="425" w:type="dxa"/>
          </w:tcPr>
          <w:p w14:paraId="6ACE64D6" w14:textId="77777777" w:rsidR="00F053A0" w:rsidRPr="00D77C01" w:rsidRDefault="00F053A0" w:rsidP="00F053A0">
            <w:pPr>
              <w:spacing w:line="240" w:lineRule="exact"/>
              <w:jc w:val="right"/>
              <w:rPr>
                <w:rFonts w:ascii="Times New Roman" w:hAnsi="Times New Roman" w:cs="Times New Roman"/>
                <w:sz w:val="18"/>
                <w:szCs w:val="18"/>
              </w:rPr>
            </w:pPr>
          </w:p>
        </w:tc>
        <w:tc>
          <w:tcPr>
            <w:tcW w:w="142" w:type="dxa"/>
          </w:tcPr>
          <w:p w14:paraId="0AFF526E" w14:textId="77777777" w:rsidR="00F053A0" w:rsidRPr="00D77C01" w:rsidRDefault="00F053A0" w:rsidP="00F053A0">
            <w:pPr>
              <w:spacing w:line="240" w:lineRule="exact"/>
              <w:jc w:val="right"/>
              <w:rPr>
                <w:rFonts w:ascii="Times New Roman" w:hAnsi="Times New Roman" w:cs="Times New Roman"/>
                <w:sz w:val="18"/>
                <w:szCs w:val="18"/>
              </w:rPr>
            </w:pPr>
          </w:p>
        </w:tc>
        <w:tc>
          <w:tcPr>
            <w:tcW w:w="1134" w:type="dxa"/>
            <w:tcBorders>
              <w:top w:val="single" w:sz="4" w:space="0" w:color="auto"/>
              <w:bottom w:val="single" w:sz="4" w:space="0" w:color="auto"/>
            </w:tcBorders>
            <w:shd w:val="clear" w:color="auto" w:fill="auto"/>
          </w:tcPr>
          <w:p w14:paraId="0009F864" w14:textId="6B0204B1" w:rsidR="00F053A0" w:rsidRPr="00D77C01" w:rsidRDefault="009A2621" w:rsidP="00F053A0">
            <w:pPr>
              <w:tabs>
                <w:tab w:val="decimal" w:pos="992"/>
              </w:tabs>
              <w:spacing w:line="240" w:lineRule="exact"/>
              <w:rPr>
                <w:rFonts w:ascii="Times New Roman" w:hAnsi="Times New Roman" w:cs="Times New Roman"/>
                <w:sz w:val="18"/>
                <w:szCs w:val="18"/>
                <w:lang w:val="en-US"/>
              </w:rPr>
            </w:pPr>
            <w:r w:rsidRPr="009A2621">
              <w:rPr>
                <w:rFonts w:ascii="Times New Roman" w:hAnsi="Times New Roman" w:cs="Times New Roman"/>
                <w:sz w:val="18"/>
                <w:szCs w:val="18"/>
                <w:lang w:val="en-US"/>
              </w:rPr>
              <w:t>1</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618</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095</w:t>
            </w:r>
          </w:p>
        </w:tc>
        <w:tc>
          <w:tcPr>
            <w:tcW w:w="142" w:type="dxa"/>
          </w:tcPr>
          <w:p w14:paraId="198AD12C" w14:textId="77777777" w:rsidR="00F053A0" w:rsidRPr="00D77C01" w:rsidRDefault="00F053A0" w:rsidP="00F053A0">
            <w:pPr>
              <w:spacing w:line="240" w:lineRule="exact"/>
              <w:jc w:val="right"/>
              <w:rPr>
                <w:rFonts w:ascii="Times New Roman" w:hAnsi="Times New Roman" w:cs="Times New Roman"/>
                <w:sz w:val="18"/>
                <w:szCs w:val="18"/>
              </w:rPr>
            </w:pPr>
          </w:p>
        </w:tc>
        <w:tc>
          <w:tcPr>
            <w:tcW w:w="425" w:type="dxa"/>
          </w:tcPr>
          <w:p w14:paraId="7D874B57" w14:textId="77777777" w:rsidR="00F053A0" w:rsidRPr="00D77C01" w:rsidRDefault="00F053A0" w:rsidP="00F053A0">
            <w:pPr>
              <w:tabs>
                <w:tab w:val="decimal" w:pos="1115"/>
              </w:tabs>
              <w:spacing w:line="240" w:lineRule="exact"/>
              <w:rPr>
                <w:rFonts w:ascii="Times New Roman" w:hAnsi="Times New Roman" w:cs="Times New Roman"/>
                <w:sz w:val="18"/>
                <w:szCs w:val="18"/>
              </w:rPr>
            </w:pPr>
          </w:p>
        </w:tc>
        <w:tc>
          <w:tcPr>
            <w:tcW w:w="1134" w:type="dxa"/>
            <w:tcBorders>
              <w:top w:val="single" w:sz="4" w:space="0" w:color="auto"/>
              <w:bottom w:val="single" w:sz="4" w:space="0" w:color="auto"/>
            </w:tcBorders>
          </w:tcPr>
          <w:p w14:paraId="4A62459B" w14:textId="5361DE9D"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16</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901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801</w:t>
            </w:r>
          </w:p>
        </w:tc>
        <w:tc>
          <w:tcPr>
            <w:tcW w:w="371" w:type="dxa"/>
          </w:tcPr>
          <w:p w14:paraId="37151C75" w14:textId="77777777" w:rsidR="00F053A0" w:rsidRPr="00D77C01" w:rsidRDefault="00F053A0" w:rsidP="00F053A0">
            <w:pPr>
              <w:spacing w:line="240" w:lineRule="exact"/>
              <w:jc w:val="right"/>
              <w:rPr>
                <w:rFonts w:ascii="Times New Roman" w:hAnsi="Times New Roman" w:cs="Times New Roman"/>
                <w:sz w:val="18"/>
                <w:szCs w:val="18"/>
              </w:rPr>
            </w:pPr>
          </w:p>
        </w:tc>
        <w:tc>
          <w:tcPr>
            <w:tcW w:w="135" w:type="dxa"/>
          </w:tcPr>
          <w:p w14:paraId="3FF1837B" w14:textId="77777777" w:rsidR="00F053A0" w:rsidRPr="00D77C01" w:rsidRDefault="00F053A0" w:rsidP="00F053A0">
            <w:pPr>
              <w:spacing w:line="240" w:lineRule="exact"/>
              <w:jc w:val="right"/>
              <w:rPr>
                <w:rFonts w:ascii="Times New Roman" w:hAnsi="Times New Roman" w:cs="Times New Roman"/>
                <w:sz w:val="18"/>
                <w:szCs w:val="18"/>
              </w:rPr>
            </w:pPr>
          </w:p>
        </w:tc>
        <w:tc>
          <w:tcPr>
            <w:tcW w:w="1199" w:type="dxa"/>
            <w:tcBorders>
              <w:top w:val="single" w:sz="4" w:space="0" w:color="auto"/>
              <w:bottom w:val="single" w:sz="4" w:space="0" w:color="auto"/>
            </w:tcBorders>
            <w:shd w:val="clear" w:color="auto" w:fill="auto"/>
          </w:tcPr>
          <w:p w14:paraId="2F4DCA65" w14:textId="014655D8"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13</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656</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310</w:t>
            </w:r>
          </w:p>
        </w:tc>
        <w:tc>
          <w:tcPr>
            <w:tcW w:w="165" w:type="dxa"/>
            <w:shd w:val="clear" w:color="auto" w:fill="auto"/>
          </w:tcPr>
          <w:p w14:paraId="565A4DD2"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398" w:type="dxa"/>
            <w:shd w:val="clear" w:color="auto" w:fill="auto"/>
          </w:tcPr>
          <w:p w14:paraId="616855EB" w14:textId="77777777" w:rsidR="00F053A0" w:rsidRPr="00D77C01" w:rsidRDefault="00F053A0" w:rsidP="00F053A0">
            <w:pPr>
              <w:tabs>
                <w:tab w:val="decimal" w:pos="1039"/>
              </w:tabs>
              <w:spacing w:line="240" w:lineRule="exact"/>
              <w:ind w:right="-108"/>
              <w:rPr>
                <w:rFonts w:ascii="Times New Roman" w:hAnsi="Times New Roman" w:cs="Times New Roman"/>
                <w:sz w:val="18"/>
                <w:szCs w:val="18"/>
              </w:rPr>
            </w:pPr>
          </w:p>
        </w:tc>
        <w:tc>
          <w:tcPr>
            <w:tcW w:w="1276" w:type="dxa"/>
            <w:tcBorders>
              <w:top w:val="single" w:sz="4" w:space="0" w:color="auto"/>
              <w:bottom w:val="single" w:sz="4" w:space="0" w:color="auto"/>
            </w:tcBorders>
          </w:tcPr>
          <w:p w14:paraId="7AB4F009" w14:textId="141731B4"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18</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972</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129</w:t>
            </w:r>
          </w:p>
        </w:tc>
        <w:tc>
          <w:tcPr>
            <w:tcW w:w="283" w:type="dxa"/>
          </w:tcPr>
          <w:p w14:paraId="0A69770B"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169" w:type="dxa"/>
          </w:tcPr>
          <w:p w14:paraId="0B089886" w14:textId="77777777" w:rsidR="00F053A0" w:rsidRPr="00D77C01" w:rsidRDefault="00F053A0" w:rsidP="00F053A0">
            <w:pPr>
              <w:spacing w:line="240" w:lineRule="exact"/>
              <w:jc w:val="right"/>
              <w:rPr>
                <w:rFonts w:ascii="Times New Roman" w:hAnsi="Times New Roman" w:cs="Times New Roman"/>
                <w:sz w:val="18"/>
                <w:szCs w:val="18"/>
                <w:lang w:val="en-US"/>
              </w:rPr>
            </w:pPr>
          </w:p>
        </w:tc>
        <w:tc>
          <w:tcPr>
            <w:tcW w:w="1199" w:type="dxa"/>
            <w:tcBorders>
              <w:top w:val="single" w:sz="4" w:space="0" w:color="auto"/>
              <w:bottom w:val="single" w:sz="4" w:space="0" w:color="auto"/>
            </w:tcBorders>
          </w:tcPr>
          <w:p w14:paraId="63CFF0A5" w14:textId="13F7EC0E"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15</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274</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405</w:t>
            </w:r>
          </w:p>
        </w:tc>
      </w:tr>
      <w:tr w:rsidR="00F053A0" w:rsidRPr="00D77C01" w14:paraId="778D378E" w14:textId="77777777" w:rsidTr="00064227">
        <w:tc>
          <w:tcPr>
            <w:tcW w:w="4280" w:type="dxa"/>
            <w:shd w:val="clear" w:color="auto" w:fill="auto"/>
            <w:vAlign w:val="bottom"/>
          </w:tcPr>
          <w:p w14:paraId="7F2A94E9" w14:textId="77777777" w:rsidR="00F053A0" w:rsidRPr="00D77C01" w:rsidRDefault="00F053A0" w:rsidP="00F053A0">
            <w:pPr>
              <w:spacing w:line="240" w:lineRule="exact"/>
              <w:ind w:left="851" w:right="-9" w:hanging="446"/>
              <w:rPr>
                <w:rFonts w:ascii="Times New Roman" w:hAnsi="Times New Roman" w:cs="Times New Roman"/>
                <w:color w:val="000000"/>
                <w:sz w:val="18"/>
                <w:szCs w:val="18"/>
              </w:rPr>
            </w:pPr>
          </w:p>
        </w:tc>
        <w:tc>
          <w:tcPr>
            <w:tcW w:w="425" w:type="dxa"/>
            <w:shd w:val="clear" w:color="auto" w:fill="auto"/>
          </w:tcPr>
          <w:p w14:paraId="1F9FA269" w14:textId="77777777" w:rsidR="00F053A0" w:rsidRPr="00D77C01" w:rsidRDefault="00F053A0" w:rsidP="00F053A0">
            <w:pPr>
              <w:tabs>
                <w:tab w:val="decimal" w:pos="1115"/>
              </w:tabs>
              <w:spacing w:line="240" w:lineRule="exact"/>
              <w:rPr>
                <w:rFonts w:ascii="Times New Roman" w:hAnsi="Times New Roman" w:cs="Times New Roman"/>
                <w:sz w:val="18"/>
                <w:szCs w:val="18"/>
              </w:rPr>
            </w:pPr>
          </w:p>
        </w:tc>
        <w:tc>
          <w:tcPr>
            <w:tcW w:w="1276" w:type="dxa"/>
            <w:tcBorders>
              <w:top w:val="single" w:sz="4" w:space="0" w:color="auto"/>
            </w:tcBorders>
          </w:tcPr>
          <w:p w14:paraId="4A26620C" w14:textId="77777777" w:rsidR="00F053A0" w:rsidRPr="00D77C01" w:rsidRDefault="00F053A0" w:rsidP="00F053A0">
            <w:pPr>
              <w:spacing w:line="240" w:lineRule="exact"/>
              <w:jc w:val="right"/>
              <w:rPr>
                <w:rFonts w:ascii="Times New Roman" w:hAnsi="Times New Roman" w:cs="Times New Roman"/>
                <w:sz w:val="18"/>
                <w:szCs w:val="18"/>
              </w:rPr>
            </w:pPr>
          </w:p>
        </w:tc>
        <w:tc>
          <w:tcPr>
            <w:tcW w:w="425" w:type="dxa"/>
          </w:tcPr>
          <w:p w14:paraId="3D8C4046" w14:textId="77777777" w:rsidR="00F053A0" w:rsidRPr="00D77C01" w:rsidRDefault="00F053A0" w:rsidP="00F053A0">
            <w:pPr>
              <w:spacing w:line="240" w:lineRule="exact"/>
              <w:jc w:val="right"/>
              <w:rPr>
                <w:rFonts w:ascii="Times New Roman" w:hAnsi="Times New Roman" w:cs="Times New Roman"/>
                <w:sz w:val="18"/>
                <w:szCs w:val="18"/>
              </w:rPr>
            </w:pPr>
          </w:p>
        </w:tc>
        <w:tc>
          <w:tcPr>
            <w:tcW w:w="142" w:type="dxa"/>
          </w:tcPr>
          <w:p w14:paraId="488A9612" w14:textId="77777777" w:rsidR="00F053A0" w:rsidRPr="00D77C01" w:rsidRDefault="00F053A0" w:rsidP="00F053A0">
            <w:pPr>
              <w:spacing w:line="240" w:lineRule="exact"/>
              <w:jc w:val="right"/>
              <w:rPr>
                <w:rFonts w:ascii="Times New Roman" w:hAnsi="Times New Roman" w:cs="Times New Roman"/>
                <w:sz w:val="18"/>
                <w:szCs w:val="18"/>
              </w:rPr>
            </w:pPr>
          </w:p>
        </w:tc>
        <w:tc>
          <w:tcPr>
            <w:tcW w:w="1134" w:type="dxa"/>
            <w:tcBorders>
              <w:top w:val="single" w:sz="4" w:space="0" w:color="auto"/>
            </w:tcBorders>
            <w:shd w:val="clear" w:color="auto" w:fill="auto"/>
          </w:tcPr>
          <w:p w14:paraId="07AC05D0" w14:textId="77777777" w:rsidR="00F053A0" w:rsidRPr="00D77C01" w:rsidRDefault="00F053A0" w:rsidP="00F053A0">
            <w:pPr>
              <w:tabs>
                <w:tab w:val="decimal" w:pos="1115"/>
              </w:tabs>
              <w:spacing w:line="240" w:lineRule="exact"/>
              <w:rPr>
                <w:rFonts w:ascii="Times New Roman" w:eastAsia="Cordia New" w:hAnsi="Times New Roman" w:cs="Times New Roman"/>
                <w:sz w:val="18"/>
                <w:szCs w:val="18"/>
                <w:lang w:val="en-US"/>
              </w:rPr>
            </w:pPr>
          </w:p>
        </w:tc>
        <w:tc>
          <w:tcPr>
            <w:tcW w:w="142" w:type="dxa"/>
          </w:tcPr>
          <w:p w14:paraId="6D67A4CC" w14:textId="77777777" w:rsidR="00F053A0" w:rsidRPr="00D77C01" w:rsidRDefault="00F053A0" w:rsidP="00F053A0">
            <w:pPr>
              <w:spacing w:line="240" w:lineRule="exact"/>
              <w:jc w:val="right"/>
              <w:rPr>
                <w:rFonts w:ascii="Times New Roman" w:hAnsi="Times New Roman" w:cs="Times New Roman"/>
                <w:sz w:val="18"/>
                <w:szCs w:val="18"/>
              </w:rPr>
            </w:pPr>
          </w:p>
        </w:tc>
        <w:tc>
          <w:tcPr>
            <w:tcW w:w="425" w:type="dxa"/>
          </w:tcPr>
          <w:p w14:paraId="3C2A14B4" w14:textId="77777777" w:rsidR="00F053A0" w:rsidRPr="00D77C01" w:rsidRDefault="00F053A0" w:rsidP="00F053A0">
            <w:pPr>
              <w:tabs>
                <w:tab w:val="decimal" w:pos="1115"/>
              </w:tabs>
              <w:spacing w:line="240" w:lineRule="exact"/>
              <w:rPr>
                <w:rFonts w:ascii="Times New Roman" w:hAnsi="Times New Roman" w:cs="Times New Roman"/>
                <w:sz w:val="18"/>
                <w:szCs w:val="18"/>
              </w:rPr>
            </w:pPr>
          </w:p>
        </w:tc>
        <w:tc>
          <w:tcPr>
            <w:tcW w:w="1134" w:type="dxa"/>
            <w:tcBorders>
              <w:top w:val="single" w:sz="4" w:space="0" w:color="auto"/>
            </w:tcBorders>
          </w:tcPr>
          <w:p w14:paraId="35691B20" w14:textId="77777777" w:rsidR="00F053A0" w:rsidRPr="00D77C01" w:rsidRDefault="00F053A0" w:rsidP="00F053A0">
            <w:pPr>
              <w:spacing w:line="240" w:lineRule="exact"/>
              <w:jc w:val="right"/>
              <w:rPr>
                <w:rFonts w:ascii="Times New Roman" w:hAnsi="Times New Roman" w:cs="Times New Roman"/>
                <w:sz w:val="18"/>
                <w:szCs w:val="18"/>
              </w:rPr>
            </w:pPr>
          </w:p>
        </w:tc>
        <w:tc>
          <w:tcPr>
            <w:tcW w:w="371" w:type="dxa"/>
          </w:tcPr>
          <w:p w14:paraId="1C427D62" w14:textId="77777777" w:rsidR="00F053A0" w:rsidRPr="00D77C01" w:rsidRDefault="00F053A0" w:rsidP="00F053A0">
            <w:pPr>
              <w:spacing w:line="240" w:lineRule="exact"/>
              <w:jc w:val="right"/>
              <w:rPr>
                <w:rFonts w:ascii="Times New Roman" w:hAnsi="Times New Roman" w:cs="Times New Roman"/>
                <w:sz w:val="18"/>
                <w:szCs w:val="18"/>
              </w:rPr>
            </w:pPr>
          </w:p>
        </w:tc>
        <w:tc>
          <w:tcPr>
            <w:tcW w:w="135" w:type="dxa"/>
          </w:tcPr>
          <w:p w14:paraId="3DD0DB83" w14:textId="77777777" w:rsidR="00F053A0" w:rsidRPr="00D77C01" w:rsidRDefault="00F053A0" w:rsidP="00F053A0">
            <w:pPr>
              <w:spacing w:line="240" w:lineRule="exact"/>
              <w:jc w:val="right"/>
              <w:rPr>
                <w:rFonts w:ascii="Times New Roman" w:hAnsi="Times New Roman" w:cs="Times New Roman"/>
                <w:sz w:val="18"/>
                <w:szCs w:val="18"/>
              </w:rPr>
            </w:pPr>
          </w:p>
        </w:tc>
        <w:tc>
          <w:tcPr>
            <w:tcW w:w="1199" w:type="dxa"/>
            <w:tcBorders>
              <w:top w:val="single" w:sz="4" w:space="0" w:color="auto"/>
            </w:tcBorders>
            <w:shd w:val="clear" w:color="auto" w:fill="auto"/>
          </w:tcPr>
          <w:p w14:paraId="1082124D"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6904C20D" w14:textId="77777777" w:rsidR="00F053A0" w:rsidRPr="00D77C01" w:rsidRDefault="00F053A0" w:rsidP="00F053A0">
            <w:pPr>
              <w:tabs>
                <w:tab w:val="decimal" w:pos="1115"/>
              </w:tabs>
              <w:spacing w:line="240" w:lineRule="exact"/>
              <w:jc w:val="right"/>
              <w:rPr>
                <w:rFonts w:ascii="Times New Roman" w:hAnsi="Times New Roman" w:cs="Times New Roman"/>
                <w:sz w:val="18"/>
                <w:szCs w:val="18"/>
                <w:lang w:val="en-US"/>
              </w:rPr>
            </w:pPr>
          </w:p>
        </w:tc>
        <w:tc>
          <w:tcPr>
            <w:tcW w:w="398" w:type="dxa"/>
            <w:shd w:val="clear" w:color="auto" w:fill="auto"/>
          </w:tcPr>
          <w:p w14:paraId="769561C2" w14:textId="77777777" w:rsidR="00F053A0" w:rsidRPr="00D77C01" w:rsidRDefault="00F053A0" w:rsidP="00F053A0">
            <w:pPr>
              <w:tabs>
                <w:tab w:val="decimal" w:pos="1039"/>
                <w:tab w:val="decimal" w:pos="1074"/>
              </w:tabs>
              <w:spacing w:line="240" w:lineRule="exact"/>
              <w:ind w:right="-108"/>
              <w:rPr>
                <w:rFonts w:ascii="Times New Roman" w:hAnsi="Times New Roman" w:cs="Times New Roman"/>
                <w:sz w:val="18"/>
                <w:szCs w:val="18"/>
                <w:lang w:val="en-US"/>
              </w:rPr>
            </w:pPr>
          </w:p>
        </w:tc>
        <w:tc>
          <w:tcPr>
            <w:tcW w:w="1276" w:type="dxa"/>
            <w:tcBorders>
              <w:top w:val="single" w:sz="4" w:space="0" w:color="auto"/>
            </w:tcBorders>
          </w:tcPr>
          <w:p w14:paraId="5BD4450A" w14:textId="77777777" w:rsidR="00F053A0" w:rsidRPr="00D77C01" w:rsidRDefault="00F053A0" w:rsidP="00F053A0">
            <w:pPr>
              <w:tabs>
                <w:tab w:val="decimal" w:pos="991"/>
              </w:tabs>
              <w:spacing w:line="240" w:lineRule="exact"/>
              <w:rPr>
                <w:rFonts w:ascii="Times New Roman" w:hAnsi="Times New Roman" w:cs="Times New Roman"/>
                <w:sz w:val="18"/>
                <w:szCs w:val="18"/>
                <w:lang w:val="en-US"/>
              </w:rPr>
            </w:pPr>
          </w:p>
        </w:tc>
        <w:tc>
          <w:tcPr>
            <w:tcW w:w="283" w:type="dxa"/>
          </w:tcPr>
          <w:p w14:paraId="79696A52" w14:textId="77777777" w:rsidR="00F053A0" w:rsidRPr="00D77C01" w:rsidRDefault="00F053A0" w:rsidP="00F053A0">
            <w:pPr>
              <w:tabs>
                <w:tab w:val="decimal" w:pos="1115"/>
              </w:tabs>
              <w:spacing w:line="240" w:lineRule="exact"/>
              <w:jc w:val="right"/>
              <w:rPr>
                <w:rFonts w:ascii="Times New Roman" w:hAnsi="Times New Roman" w:cs="Times New Roman"/>
                <w:sz w:val="18"/>
                <w:szCs w:val="18"/>
                <w:lang w:val="en-US"/>
              </w:rPr>
            </w:pPr>
          </w:p>
        </w:tc>
        <w:tc>
          <w:tcPr>
            <w:tcW w:w="169" w:type="dxa"/>
          </w:tcPr>
          <w:p w14:paraId="5C20B5E3" w14:textId="77777777" w:rsidR="00F053A0" w:rsidRPr="00D77C01" w:rsidRDefault="00F053A0" w:rsidP="00F053A0">
            <w:pPr>
              <w:tabs>
                <w:tab w:val="decimal" w:pos="1115"/>
              </w:tabs>
              <w:spacing w:line="240" w:lineRule="exact"/>
              <w:jc w:val="right"/>
              <w:rPr>
                <w:rFonts w:ascii="Times New Roman" w:hAnsi="Times New Roman" w:cs="Times New Roman"/>
                <w:sz w:val="18"/>
                <w:szCs w:val="18"/>
                <w:lang w:val="en-US"/>
              </w:rPr>
            </w:pPr>
          </w:p>
        </w:tc>
        <w:tc>
          <w:tcPr>
            <w:tcW w:w="1199" w:type="dxa"/>
            <w:tcBorders>
              <w:top w:val="single" w:sz="4" w:space="0" w:color="auto"/>
            </w:tcBorders>
          </w:tcPr>
          <w:p w14:paraId="6DEEA718" w14:textId="77777777" w:rsidR="00F053A0" w:rsidRPr="00D77C01" w:rsidRDefault="00F053A0" w:rsidP="00F053A0">
            <w:pPr>
              <w:tabs>
                <w:tab w:val="decimal" w:pos="1067"/>
              </w:tabs>
              <w:spacing w:line="240" w:lineRule="exact"/>
              <w:rPr>
                <w:rFonts w:ascii="Times New Roman" w:hAnsi="Times New Roman" w:cs="Times New Roman"/>
                <w:sz w:val="18"/>
                <w:szCs w:val="18"/>
                <w:lang w:val="en-US"/>
              </w:rPr>
            </w:pPr>
          </w:p>
        </w:tc>
      </w:tr>
      <w:tr w:rsidR="00F053A0" w:rsidRPr="00D77C01" w14:paraId="301CFF9D" w14:textId="77777777" w:rsidTr="00064227">
        <w:tc>
          <w:tcPr>
            <w:tcW w:w="4280" w:type="dxa"/>
            <w:shd w:val="clear" w:color="auto" w:fill="auto"/>
            <w:vAlign w:val="bottom"/>
          </w:tcPr>
          <w:p w14:paraId="7F993BE4" w14:textId="77777777" w:rsidR="00F053A0" w:rsidRPr="00D77C01" w:rsidRDefault="00F053A0" w:rsidP="00F053A0">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Service and administrative expenses</w:t>
            </w:r>
          </w:p>
        </w:tc>
        <w:tc>
          <w:tcPr>
            <w:tcW w:w="425" w:type="dxa"/>
            <w:shd w:val="clear" w:color="auto" w:fill="auto"/>
          </w:tcPr>
          <w:p w14:paraId="349B9D07"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50E3F17B"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53B3D0A7"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34586FC2"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3FC43E3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6692BA09"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25F7DC1D"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30C40D24"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6C38F84A"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609A2365"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144CC4EB"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602B1C13"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70E0E149" w14:textId="77777777" w:rsidR="00F053A0" w:rsidRPr="00D77C01" w:rsidRDefault="00F053A0" w:rsidP="00F053A0">
            <w:pPr>
              <w:tabs>
                <w:tab w:val="decimal" w:pos="1039"/>
              </w:tabs>
              <w:spacing w:line="240" w:lineRule="exact"/>
              <w:ind w:right="-108"/>
              <w:rPr>
                <w:rFonts w:ascii="Times New Roman" w:hAnsi="Times New Roman" w:cs="Times New Roman"/>
                <w:sz w:val="18"/>
                <w:szCs w:val="18"/>
                <w:lang w:val="en-US"/>
              </w:rPr>
            </w:pPr>
          </w:p>
        </w:tc>
        <w:tc>
          <w:tcPr>
            <w:tcW w:w="1276" w:type="dxa"/>
            <w:tcBorders>
              <w:bottom w:val="single" w:sz="4" w:space="0" w:color="auto"/>
            </w:tcBorders>
          </w:tcPr>
          <w:p w14:paraId="7E2FAC4B" w14:textId="4F4019CE"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400</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811</w:t>
            </w:r>
          </w:p>
        </w:tc>
        <w:tc>
          <w:tcPr>
            <w:tcW w:w="283" w:type="dxa"/>
          </w:tcPr>
          <w:p w14:paraId="05F1C657"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2752AC48"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Pr>
          <w:p w14:paraId="29A8143C" w14:textId="2A3DF63A"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cs="Times New Roman"/>
                <w:sz w:val="18"/>
                <w:szCs w:val="18"/>
                <w:lang w:val="en-US"/>
              </w:rPr>
              <w:t>7</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923</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206</w:t>
            </w:r>
          </w:p>
        </w:tc>
      </w:tr>
      <w:tr w:rsidR="00F053A0" w:rsidRPr="00D77C01" w14:paraId="7822E9EB" w14:textId="77777777" w:rsidTr="00064227">
        <w:tc>
          <w:tcPr>
            <w:tcW w:w="4280" w:type="dxa"/>
            <w:shd w:val="clear" w:color="auto" w:fill="auto"/>
            <w:vAlign w:val="bottom"/>
          </w:tcPr>
          <w:p w14:paraId="6386FE41" w14:textId="77777777" w:rsidR="00F053A0" w:rsidRPr="00D77C01" w:rsidRDefault="00F053A0" w:rsidP="00F053A0">
            <w:pPr>
              <w:spacing w:line="240" w:lineRule="exact"/>
              <w:ind w:left="426" w:right="-9" w:hanging="305"/>
              <w:rPr>
                <w:rFonts w:ascii="Times New Roman" w:hAnsi="Times New Roman" w:cs="Times New Roman"/>
                <w:color w:val="000000"/>
                <w:sz w:val="18"/>
                <w:szCs w:val="18"/>
              </w:rPr>
            </w:pPr>
            <w:r w:rsidRPr="00D77C01">
              <w:rPr>
                <w:rFonts w:ascii="Times New Roman" w:hAnsi="Times New Roman" w:cs="Times New Roman"/>
                <w:color w:val="000000"/>
                <w:sz w:val="18"/>
                <w:szCs w:val="18"/>
              </w:rPr>
              <w:tab/>
              <w:t>Total expenses</w:t>
            </w:r>
          </w:p>
        </w:tc>
        <w:tc>
          <w:tcPr>
            <w:tcW w:w="425" w:type="dxa"/>
            <w:shd w:val="clear" w:color="auto" w:fill="auto"/>
          </w:tcPr>
          <w:p w14:paraId="4CD4E3B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1E31F1F4"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7D1BCFC4"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2EFE7FE6"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747D7165"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0B741D8A"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009DF5B4"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46E7A134"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3F20252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4F3F1A1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42D9EAE2"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D14AEDA"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5D84B75D" w14:textId="77777777" w:rsidR="00F053A0" w:rsidRPr="00D77C01" w:rsidRDefault="00F053A0" w:rsidP="00F053A0">
            <w:pPr>
              <w:tabs>
                <w:tab w:val="decimal" w:pos="1039"/>
              </w:tabs>
              <w:spacing w:line="240" w:lineRule="exact"/>
              <w:ind w:right="-108"/>
              <w:rPr>
                <w:rFonts w:ascii="Times New Roman" w:hAnsi="Times New Roman" w:cs="Times New Roman"/>
                <w:sz w:val="18"/>
                <w:szCs w:val="18"/>
                <w:lang w:val="en-US"/>
              </w:rPr>
            </w:pPr>
          </w:p>
        </w:tc>
        <w:tc>
          <w:tcPr>
            <w:tcW w:w="1276" w:type="dxa"/>
            <w:tcBorders>
              <w:top w:val="single" w:sz="4" w:space="0" w:color="auto"/>
              <w:bottom w:val="single" w:sz="4" w:space="0" w:color="auto"/>
            </w:tcBorders>
          </w:tcPr>
          <w:p w14:paraId="477B4047" w14:textId="17448A02"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400</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811</w:t>
            </w:r>
          </w:p>
        </w:tc>
        <w:tc>
          <w:tcPr>
            <w:tcW w:w="283" w:type="dxa"/>
          </w:tcPr>
          <w:p w14:paraId="5E5DC74C"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4EB390D7"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bottom w:val="single" w:sz="4" w:space="0" w:color="auto"/>
            </w:tcBorders>
          </w:tcPr>
          <w:p w14:paraId="59C866F7" w14:textId="359C073B"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cs="Times New Roman"/>
                <w:sz w:val="18"/>
                <w:szCs w:val="18"/>
                <w:lang w:val="en-US"/>
              </w:rPr>
              <w:t>7</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923</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206</w:t>
            </w:r>
          </w:p>
        </w:tc>
      </w:tr>
      <w:tr w:rsidR="00F053A0" w:rsidRPr="00D77C01" w14:paraId="04502873" w14:textId="77777777" w:rsidTr="00064227">
        <w:tc>
          <w:tcPr>
            <w:tcW w:w="4280" w:type="dxa"/>
            <w:shd w:val="clear" w:color="auto" w:fill="auto"/>
            <w:vAlign w:val="bottom"/>
          </w:tcPr>
          <w:p w14:paraId="6E74D48E" w14:textId="77777777" w:rsidR="00F053A0" w:rsidRPr="00D77C01" w:rsidRDefault="00F053A0" w:rsidP="00F053A0">
            <w:pPr>
              <w:spacing w:line="240" w:lineRule="exact"/>
              <w:ind w:left="426" w:right="-9" w:hanging="305"/>
              <w:rPr>
                <w:rFonts w:ascii="Times New Roman" w:hAnsi="Times New Roman" w:cs="Times New Roman"/>
                <w:color w:val="000000"/>
                <w:sz w:val="18"/>
                <w:szCs w:val="18"/>
              </w:rPr>
            </w:pPr>
          </w:p>
        </w:tc>
        <w:tc>
          <w:tcPr>
            <w:tcW w:w="425" w:type="dxa"/>
            <w:shd w:val="clear" w:color="auto" w:fill="auto"/>
          </w:tcPr>
          <w:p w14:paraId="130B32EA"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2FAD011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1B0EBCA6"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1F67ED1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7100764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39C78972"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36F09EAD"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48041888"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602DF065"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5D6C4E79"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1F0B547F"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10B54C21"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1636461D" w14:textId="77777777" w:rsidR="00F053A0" w:rsidRPr="00D77C01" w:rsidRDefault="00F053A0" w:rsidP="00F053A0">
            <w:pPr>
              <w:tabs>
                <w:tab w:val="decimal" w:pos="1039"/>
                <w:tab w:val="decimal" w:pos="1074"/>
              </w:tabs>
              <w:spacing w:line="240" w:lineRule="exact"/>
              <w:ind w:right="-108"/>
              <w:rPr>
                <w:rFonts w:ascii="Times New Roman" w:hAnsi="Times New Roman" w:cs="Times New Roman"/>
                <w:sz w:val="18"/>
                <w:szCs w:val="18"/>
                <w:lang w:val="en-US"/>
              </w:rPr>
            </w:pPr>
          </w:p>
        </w:tc>
        <w:tc>
          <w:tcPr>
            <w:tcW w:w="1276" w:type="dxa"/>
            <w:tcBorders>
              <w:top w:val="single" w:sz="4" w:space="0" w:color="auto"/>
            </w:tcBorders>
          </w:tcPr>
          <w:p w14:paraId="3B2C7BE2" w14:textId="77777777" w:rsidR="00F053A0" w:rsidRPr="00D77C01" w:rsidRDefault="00F053A0" w:rsidP="00F053A0">
            <w:pPr>
              <w:tabs>
                <w:tab w:val="decimal" w:pos="991"/>
              </w:tabs>
              <w:spacing w:line="240" w:lineRule="exact"/>
              <w:rPr>
                <w:rFonts w:ascii="Times New Roman" w:hAnsi="Times New Roman" w:cs="Times New Roman"/>
                <w:sz w:val="18"/>
                <w:szCs w:val="18"/>
                <w:lang w:val="en-US"/>
              </w:rPr>
            </w:pPr>
          </w:p>
        </w:tc>
        <w:tc>
          <w:tcPr>
            <w:tcW w:w="283" w:type="dxa"/>
          </w:tcPr>
          <w:p w14:paraId="34997388"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7DF1E77E"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tcBorders>
          </w:tcPr>
          <w:p w14:paraId="444ACABA" w14:textId="77777777" w:rsidR="00F053A0" w:rsidRPr="00D77C01" w:rsidRDefault="00F053A0" w:rsidP="00F053A0">
            <w:pPr>
              <w:tabs>
                <w:tab w:val="decimal" w:pos="991"/>
              </w:tabs>
              <w:spacing w:line="240" w:lineRule="exact"/>
              <w:rPr>
                <w:rFonts w:ascii="Times New Roman" w:hAnsi="Times New Roman" w:cs="Times New Roman"/>
                <w:sz w:val="18"/>
                <w:szCs w:val="18"/>
              </w:rPr>
            </w:pPr>
          </w:p>
        </w:tc>
      </w:tr>
      <w:tr w:rsidR="00F053A0" w:rsidRPr="00D77C01" w14:paraId="5D1E2C6B" w14:textId="77777777" w:rsidTr="00064227">
        <w:tc>
          <w:tcPr>
            <w:tcW w:w="4280" w:type="dxa"/>
            <w:shd w:val="clear" w:color="auto" w:fill="auto"/>
            <w:vAlign w:val="bottom"/>
          </w:tcPr>
          <w:p w14:paraId="122C8651" w14:textId="77777777" w:rsidR="00F053A0" w:rsidRPr="00D77C01" w:rsidRDefault="00F053A0" w:rsidP="00F053A0">
            <w:pPr>
              <w:spacing w:line="240" w:lineRule="exact"/>
              <w:ind w:left="426" w:right="-9" w:hanging="305"/>
              <w:rPr>
                <w:rFonts w:ascii="Times New Roman" w:hAnsi="Times New Roman" w:cs="Times New Roman"/>
                <w:color w:val="000000"/>
                <w:sz w:val="18"/>
                <w:szCs w:val="18"/>
              </w:rPr>
            </w:pPr>
            <w:r w:rsidRPr="00D77C01">
              <w:rPr>
                <w:rFonts w:ascii="Times New Roman" w:hAnsi="Times New Roman" w:cs="Times New Roman"/>
                <w:color w:val="000000"/>
                <w:sz w:val="18"/>
                <w:szCs w:val="18"/>
              </w:rPr>
              <w:t>Profit from operating activities</w:t>
            </w:r>
          </w:p>
        </w:tc>
        <w:tc>
          <w:tcPr>
            <w:tcW w:w="425" w:type="dxa"/>
            <w:shd w:val="clear" w:color="auto" w:fill="auto"/>
          </w:tcPr>
          <w:p w14:paraId="5129904A"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42914FE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5BB450A0"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2F85EAE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3F92A060"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771F5CA3"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0931CA49"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562A09B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25C492D8"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014233A0"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63C33BB8"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53D6DD55"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74F5E2DD" w14:textId="77777777" w:rsidR="00F053A0" w:rsidRPr="00D77C01" w:rsidRDefault="00F053A0" w:rsidP="00F053A0">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180D2216" w14:textId="2A0830D4"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571</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318</w:t>
            </w:r>
          </w:p>
        </w:tc>
        <w:tc>
          <w:tcPr>
            <w:tcW w:w="283" w:type="dxa"/>
          </w:tcPr>
          <w:p w14:paraId="4AE16BC0"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44EF82B6"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Pr>
          <w:p w14:paraId="3376516A" w14:textId="4405419A"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cs="Times New Roman"/>
                <w:sz w:val="18"/>
                <w:szCs w:val="18"/>
                <w:lang w:val="en-US"/>
              </w:rPr>
              <w:t>7</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351</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199</w:t>
            </w:r>
          </w:p>
        </w:tc>
      </w:tr>
      <w:tr w:rsidR="00F053A0" w:rsidRPr="00D77C01" w14:paraId="61378428" w14:textId="77777777" w:rsidTr="00064227">
        <w:tc>
          <w:tcPr>
            <w:tcW w:w="4280" w:type="dxa"/>
            <w:shd w:val="clear" w:color="auto" w:fill="auto"/>
            <w:vAlign w:val="bottom"/>
          </w:tcPr>
          <w:p w14:paraId="699AE7B3" w14:textId="77777777" w:rsidR="00F053A0" w:rsidRPr="00D77C01" w:rsidRDefault="00F053A0" w:rsidP="00F053A0">
            <w:pPr>
              <w:spacing w:line="240" w:lineRule="exact"/>
              <w:ind w:left="426" w:right="-9" w:hanging="305"/>
              <w:rPr>
                <w:rFonts w:ascii="Times New Roman" w:hAnsi="Times New Roman" w:cs="Times New Roman"/>
                <w:color w:val="000000"/>
                <w:sz w:val="18"/>
                <w:szCs w:val="18"/>
              </w:rPr>
            </w:pPr>
            <w:r w:rsidRPr="00D77C01">
              <w:rPr>
                <w:rFonts w:ascii="Times New Roman" w:hAnsi="Times New Roman" w:cs="Times New Roman"/>
                <w:color w:val="000000"/>
                <w:sz w:val="18"/>
                <w:szCs w:val="18"/>
              </w:rPr>
              <w:t xml:space="preserve">Loss arising from de-recognition of financial </w:t>
            </w:r>
          </w:p>
        </w:tc>
        <w:tc>
          <w:tcPr>
            <w:tcW w:w="425" w:type="dxa"/>
            <w:shd w:val="clear" w:color="auto" w:fill="auto"/>
          </w:tcPr>
          <w:p w14:paraId="76B7AE44"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7FA56AA6"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07F95D9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04872F83"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51367208"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30C174A6"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08A4D2A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363336E7"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65CDFFA7"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2AD58B4D"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5D4DD672"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0E28CC94"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E3CF23A" w14:textId="77777777" w:rsidR="00F053A0" w:rsidRPr="00D77C01" w:rsidRDefault="00F053A0" w:rsidP="00F053A0">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13257836" w14:textId="77777777" w:rsidR="00F053A0" w:rsidRPr="00D77C01" w:rsidRDefault="00F053A0" w:rsidP="00F053A0">
            <w:pPr>
              <w:tabs>
                <w:tab w:val="decimal" w:pos="991"/>
              </w:tabs>
              <w:spacing w:line="240" w:lineRule="exact"/>
              <w:rPr>
                <w:rFonts w:ascii="Times New Roman" w:hAnsi="Times New Roman" w:cs="Times New Roman"/>
                <w:sz w:val="18"/>
                <w:szCs w:val="18"/>
                <w:lang w:val="en-US"/>
              </w:rPr>
            </w:pPr>
          </w:p>
        </w:tc>
        <w:tc>
          <w:tcPr>
            <w:tcW w:w="283" w:type="dxa"/>
          </w:tcPr>
          <w:p w14:paraId="1F815AA1"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407E9001"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Pr>
          <w:p w14:paraId="52675512" w14:textId="77777777" w:rsidR="00F053A0" w:rsidRPr="00D77C01" w:rsidRDefault="00F053A0" w:rsidP="00F053A0">
            <w:pPr>
              <w:tabs>
                <w:tab w:val="decimal" w:pos="991"/>
              </w:tabs>
              <w:spacing w:line="240" w:lineRule="exact"/>
              <w:rPr>
                <w:rFonts w:ascii="Times New Roman" w:hAnsi="Times New Roman" w:cs="Times New Roman"/>
                <w:sz w:val="18"/>
                <w:szCs w:val="18"/>
                <w:lang w:val="en-US"/>
              </w:rPr>
            </w:pPr>
          </w:p>
        </w:tc>
      </w:tr>
      <w:tr w:rsidR="00F053A0" w:rsidRPr="00D77C01" w14:paraId="7A5F8523" w14:textId="77777777" w:rsidTr="00064227">
        <w:tc>
          <w:tcPr>
            <w:tcW w:w="4280" w:type="dxa"/>
            <w:shd w:val="clear" w:color="auto" w:fill="auto"/>
            <w:vAlign w:val="bottom"/>
          </w:tcPr>
          <w:p w14:paraId="29D5CC99" w14:textId="77777777" w:rsidR="00F053A0" w:rsidRPr="00D77C01" w:rsidRDefault="00F053A0" w:rsidP="00F053A0">
            <w:pPr>
              <w:spacing w:line="240" w:lineRule="exact"/>
              <w:ind w:left="426" w:right="-9" w:hanging="117"/>
              <w:rPr>
                <w:rFonts w:ascii="Times New Roman" w:hAnsi="Times New Roman" w:cs="Times New Roman"/>
                <w:color w:val="000000"/>
                <w:sz w:val="18"/>
                <w:szCs w:val="18"/>
              </w:rPr>
            </w:pPr>
            <w:r w:rsidRPr="00D77C01">
              <w:rPr>
                <w:rFonts w:ascii="Times New Roman" w:hAnsi="Times New Roman" w:cs="Times New Roman"/>
                <w:color w:val="000000"/>
                <w:sz w:val="18"/>
                <w:szCs w:val="18"/>
              </w:rPr>
              <w:t>assets measured at amortised cost</w:t>
            </w:r>
          </w:p>
        </w:tc>
        <w:tc>
          <w:tcPr>
            <w:tcW w:w="425" w:type="dxa"/>
            <w:shd w:val="clear" w:color="auto" w:fill="auto"/>
          </w:tcPr>
          <w:p w14:paraId="0A16C9CD"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27486423"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1F36621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045CE75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7B24B5AB"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4A5A6DFC"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0A3A48F9"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790E2590"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2EC3EC7D"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2D5455E5"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17700DE8"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40D23D58"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5C883E6C" w14:textId="77777777" w:rsidR="00F053A0" w:rsidRPr="00D77C01" w:rsidRDefault="00F053A0" w:rsidP="00F053A0">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71CF8CD3" w14:textId="2003BAF8" w:rsidR="00F053A0" w:rsidRPr="00D77C01" w:rsidRDefault="00F053A0" w:rsidP="00F053A0">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2</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180</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806</w:t>
            </w:r>
            <w:r w:rsidRPr="00D77C01">
              <w:rPr>
                <w:rFonts w:ascii="Times New Roman" w:hAnsi="Times New Roman" w:cs="Times New Roman"/>
                <w:sz w:val="18"/>
                <w:szCs w:val="18"/>
                <w:lang w:val="en-US"/>
              </w:rPr>
              <w:t>)</w:t>
            </w:r>
          </w:p>
        </w:tc>
        <w:tc>
          <w:tcPr>
            <w:tcW w:w="283" w:type="dxa"/>
          </w:tcPr>
          <w:p w14:paraId="425A6174"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20598113"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Pr>
          <w:p w14:paraId="24B978E4" w14:textId="157487D5" w:rsidR="00F053A0" w:rsidRPr="00D77C01" w:rsidRDefault="00F053A0" w:rsidP="00F053A0">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943</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611</w:t>
            </w:r>
            <w:r w:rsidRPr="00D77C01">
              <w:rPr>
                <w:rFonts w:ascii="Times New Roman" w:hAnsi="Times New Roman" w:cs="Times New Roman"/>
                <w:sz w:val="18"/>
                <w:szCs w:val="18"/>
                <w:lang w:val="en-US"/>
              </w:rPr>
              <w:t>)</w:t>
            </w:r>
          </w:p>
        </w:tc>
      </w:tr>
      <w:tr w:rsidR="00F053A0" w:rsidRPr="00D77C01" w14:paraId="62F5BE8B" w14:textId="77777777" w:rsidTr="00064227">
        <w:tc>
          <w:tcPr>
            <w:tcW w:w="4280" w:type="dxa"/>
            <w:shd w:val="clear" w:color="auto" w:fill="auto"/>
            <w:vAlign w:val="bottom"/>
          </w:tcPr>
          <w:p w14:paraId="3D838667" w14:textId="77777777" w:rsidR="00F053A0" w:rsidRPr="00D77C01" w:rsidRDefault="00F053A0" w:rsidP="00F053A0">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Finance costs</w:t>
            </w:r>
          </w:p>
        </w:tc>
        <w:tc>
          <w:tcPr>
            <w:tcW w:w="425" w:type="dxa"/>
            <w:shd w:val="clear" w:color="auto" w:fill="auto"/>
          </w:tcPr>
          <w:p w14:paraId="79C7EC77"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05C78346"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5203D996"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78BF426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5C64683A"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12FF5310"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6822460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05E67E9A"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7693828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14046CA9"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08C9589A"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2F58D12E"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7D5DA541" w14:textId="77777777" w:rsidR="00F053A0" w:rsidRPr="00D77C01" w:rsidRDefault="00F053A0" w:rsidP="00F053A0">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0C999CC3" w14:textId="1A22977B" w:rsidR="00F053A0" w:rsidRPr="00D77C01" w:rsidRDefault="00F053A0" w:rsidP="00F053A0">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841</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855</w:t>
            </w:r>
            <w:r w:rsidRPr="00D77C01">
              <w:rPr>
                <w:rFonts w:ascii="Times New Roman" w:hAnsi="Times New Roman" w:cs="Times New Roman"/>
                <w:sz w:val="18"/>
                <w:szCs w:val="18"/>
                <w:lang w:val="en-US"/>
              </w:rPr>
              <w:t>)</w:t>
            </w:r>
          </w:p>
        </w:tc>
        <w:tc>
          <w:tcPr>
            <w:tcW w:w="283" w:type="dxa"/>
          </w:tcPr>
          <w:p w14:paraId="7C1F98E9"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633A2C10"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Pr>
          <w:p w14:paraId="49B940BF" w14:textId="18F265A9" w:rsidR="00F053A0" w:rsidRPr="00D77C01" w:rsidRDefault="00F053A0" w:rsidP="00F053A0">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235</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132</w:t>
            </w:r>
            <w:r w:rsidRPr="00D77C01">
              <w:rPr>
                <w:rFonts w:ascii="Times New Roman" w:hAnsi="Times New Roman" w:cs="Times New Roman"/>
                <w:sz w:val="18"/>
                <w:szCs w:val="18"/>
                <w:lang w:val="en-US"/>
              </w:rPr>
              <w:t>)</w:t>
            </w:r>
          </w:p>
        </w:tc>
      </w:tr>
      <w:tr w:rsidR="00F053A0" w:rsidRPr="00D77C01" w14:paraId="77781796" w14:textId="77777777" w:rsidTr="00064227">
        <w:trPr>
          <w:trHeight w:val="74"/>
        </w:trPr>
        <w:tc>
          <w:tcPr>
            <w:tcW w:w="4280" w:type="dxa"/>
            <w:shd w:val="clear" w:color="auto" w:fill="auto"/>
            <w:vAlign w:val="bottom"/>
          </w:tcPr>
          <w:p w14:paraId="089BCE90" w14:textId="32CC4A8F" w:rsidR="00F053A0" w:rsidRPr="00D77C01" w:rsidRDefault="00F053A0" w:rsidP="00F053A0">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 xml:space="preserve">Impairment loss determine in accordance with TFRS </w:t>
            </w:r>
            <w:r w:rsidR="009A2621" w:rsidRPr="009A2621">
              <w:rPr>
                <w:rFonts w:ascii="Times New Roman" w:hAnsi="Times New Roman" w:cs="Times New Roman"/>
                <w:color w:val="000000"/>
                <w:sz w:val="18"/>
                <w:szCs w:val="18"/>
                <w:lang w:val="en-US"/>
              </w:rPr>
              <w:t>9</w:t>
            </w:r>
          </w:p>
        </w:tc>
        <w:tc>
          <w:tcPr>
            <w:tcW w:w="425" w:type="dxa"/>
            <w:shd w:val="clear" w:color="auto" w:fill="auto"/>
          </w:tcPr>
          <w:p w14:paraId="5C502BA6"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0AA76822"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5352983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22A7960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123489E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049A3AB5"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2BCAED8C"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2307EBC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01EC011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55F19442"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2FD192D4"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15FA9A3F"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9FC2473" w14:textId="77777777" w:rsidR="00F053A0" w:rsidRPr="00D77C01" w:rsidRDefault="00F053A0" w:rsidP="00F053A0">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bottom w:val="single" w:sz="4" w:space="0" w:color="auto"/>
            </w:tcBorders>
          </w:tcPr>
          <w:p w14:paraId="690F2724" w14:textId="77BE013A" w:rsidR="00F053A0" w:rsidRPr="00D77C01" w:rsidRDefault="00F053A0" w:rsidP="00F053A0">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804</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933</w:t>
            </w:r>
            <w:r w:rsidRPr="00D77C01">
              <w:rPr>
                <w:rFonts w:ascii="Times New Roman" w:hAnsi="Times New Roman" w:cs="Times New Roman"/>
                <w:sz w:val="18"/>
                <w:szCs w:val="18"/>
                <w:lang w:val="en-US"/>
              </w:rPr>
              <w:t>)</w:t>
            </w:r>
          </w:p>
        </w:tc>
        <w:tc>
          <w:tcPr>
            <w:tcW w:w="283" w:type="dxa"/>
          </w:tcPr>
          <w:p w14:paraId="055D8858"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70443989"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Pr>
          <w:p w14:paraId="04602500" w14:textId="407BF2A5" w:rsidR="00F053A0" w:rsidRPr="00D77C01" w:rsidRDefault="00F053A0" w:rsidP="00F053A0">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639</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095</w:t>
            </w:r>
            <w:r w:rsidRPr="00D77C01">
              <w:rPr>
                <w:rFonts w:ascii="Times New Roman" w:hAnsi="Times New Roman" w:cs="Times New Roman"/>
                <w:sz w:val="18"/>
                <w:szCs w:val="18"/>
                <w:lang w:val="en-US"/>
              </w:rPr>
              <w:t>)</w:t>
            </w:r>
          </w:p>
        </w:tc>
      </w:tr>
      <w:tr w:rsidR="00F053A0" w:rsidRPr="00D77C01" w14:paraId="7FCF0411" w14:textId="77777777" w:rsidTr="00064227">
        <w:tc>
          <w:tcPr>
            <w:tcW w:w="4280" w:type="dxa"/>
            <w:shd w:val="clear" w:color="auto" w:fill="auto"/>
            <w:vAlign w:val="bottom"/>
          </w:tcPr>
          <w:p w14:paraId="552DC43C" w14:textId="77777777" w:rsidR="00F053A0" w:rsidRPr="00D77C01" w:rsidRDefault="00F053A0" w:rsidP="00F053A0">
            <w:pPr>
              <w:spacing w:line="240" w:lineRule="exact"/>
              <w:ind w:left="567" w:right="-9" w:hanging="446"/>
              <w:rPr>
                <w:rFonts w:ascii="Times New Roman" w:hAnsi="Times New Roman"/>
                <w:color w:val="000000"/>
                <w:sz w:val="18"/>
                <w:szCs w:val="18"/>
                <w:lang w:val="en-US"/>
              </w:rPr>
            </w:pPr>
            <w:r w:rsidRPr="00D77C01">
              <w:rPr>
                <w:rFonts w:ascii="Times New Roman" w:hAnsi="Times New Roman" w:cs="Times New Roman"/>
                <w:color w:val="000000"/>
                <w:sz w:val="18"/>
                <w:szCs w:val="18"/>
              </w:rPr>
              <w:t>Profit before income tax expense</w:t>
            </w:r>
            <w:r w:rsidRPr="00D77C01">
              <w:rPr>
                <w:rFonts w:ascii="Times New Roman" w:hAnsi="Times New Roman"/>
                <w:color w:val="000000"/>
                <w:sz w:val="18"/>
                <w:szCs w:val="18"/>
                <w:lang w:val="en-US"/>
              </w:rPr>
              <w:t>s</w:t>
            </w:r>
          </w:p>
        </w:tc>
        <w:tc>
          <w:tcPr>
            <w:tcW w:w="425" w:type="dxa"/>
            <w:shd w:val="clear" w:color="auto" w:fill="auto"/>
          </w:tcPr>
          <w:p w14:paraId="57CE1D9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19531EDA"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24D34C9E"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592EFE72"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7AE44C54"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23512874"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7B89C06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6EA64C10"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7CC0E158"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0E91DD97"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0CEE9DA2"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9221709"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6BDA7D2C" w14:textId="77777777" w:rsidR="00F053A0" w:rsidRPr="00D77C01" w:rsidRDefault="00F053A0" w:rsidP="00F053A0">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top w:val="single" w:sz="4" w:space="0" w:color="auto"/>
            </w:tcBorders>
          </w:tcPr>
          <w:p w14:paraId="3800F712" w14:textId="69CBCD8D"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4</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743</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724</w:t>
            </w:r>
          </w:p>
        </w:tc>
        <w:tc>
          <w:tcPr>
            <w:tcW w:w="283" w:type="dxa"/>
          </w:tcPr>
          <w:p w14:paraId="18135192"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382D1453"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tcBorders>
          </w:tcPr>
          <w:p w14:paraId="3471762A" w14:textId="04D674AB"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cs="Times New Roman"/>
                <w:sz w:val="18"/>
                <w:szCs w:val="18"/>
                <w:lang w:val="en-US"/>
              </w:rPr>
              <w:t>4</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533</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361</w:t>
            </w:r>
          </w:p>
        </w:tc>
      </w:tr>
      <w:tr w:rsidR="00F053A0" w:rsidRPr="00D77C01" w14:paraId="40C5A70E" w14:textId="77777777" w:rsidTr="00064227">
        <w:tc>
          <w:tcPr>
            <w:tcW w:w="4280" w:type="dxa"/>
            <w:shd w:val="clear" w:color="auto" w:fill="auto"/>
            <w:vAlign w:val="bottom"/>
          </w:tcPr>
          <w:p w14:paraId="43DC0613" w14:textId="77777777" w:rsidR="00F053A0" w:rsidRPr="00D77C01" w:rsidRDefault="00F053A0" w:rsidP="00F053A0">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Income tax expenses</w:t>
            </w:r>
          </w:p>
        </w:tc>
        <w:tc>
          <w:tcPr>
            <w:tcW w:w="425" w:type="dxa"/>
            <w:shd w:val="clear" w:color="auto" w:fill="auto"/>
          </w:tcPr>
          <w:p w14:paraId="6AE1D127"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276" w:type="dxa"/>
          </w:tcPr>
          <w:p w14:paraId="7421C598"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4EA63EF2"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5AC9A4F3"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04C9F2B8"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52713AA9"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5CE4399D"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3A831C2B"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52DC792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6F21D890"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007DFA03"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7BECF591"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C95A985" w14:textId="77777777" w:rsidR="00F053A0" w:rsidRPr="00D77C01" w:rsidRDefault="00F053A0" w:rsidP="00F053A0">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bottom w:val="single" w:sz="4" w:space="0" w:color="auto"/>
            </w:tcBorders>
          </w:tcPr>
          <w:p w14:paraId="249543A3" w14:textId="58C5BCDB" w:rsidR="00F053A0" w:rsidRPr="00D77C01" w:rsidRDefault="00F053A0" w:rsidP="00F053A0">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953</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299</w:t>
            </w:r>
            <w:r w:rsidRPr="00D77C01">
              <w:rPr>
                <w:rFonts w:ascii="Times New Roman" w:hAnsi="Times New Roman" w:cs="Times New Roman"/>
                <w:sz w:val="18"/>
                <w:szCs w:val="18"/>
                <w:lang w:val="en-US"/>
              </w:rPr>
              <w:t>)</w:t>
            </w:r>
          </w:p>
        </w:tc>
        <w:tc>
          <w:tcPr>
            <w:tcW w:w="283" w:type="dxa"/>
          </w:tcPr>
          <w:p w14:paraId="0D508269"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64A7A07A"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Borders>
              <w:bottom w:val="single" w:sz="4" w:space="0" w:color="auto"/>
            </w:tcBorders>
          </w:tcPr>
          <w:p w14:paraId="0DC45A37" w14:textId="46056ABB" w:rsidR="00F053A0" w:rsidRPr="00D77C01" w:rsidRDefault="00F053A0" w:rsidP="00F053A0">
            <w:pPr>
              <w:tabs>
                <w:tab w:val="decimal" w:pos="991"/>
              </w:tabs>
              <w:spacing w:line="240" w:lineRule="exact"/>
              <w:rPr>
                <w:rFonts w:ascii="Times New Roman" w:hAnsi="Times New Roman" w:cs="Times New Roman"/>
                <w:sz w:val="18"/>
                <w:szCs w:val="18"/>
              </w:rPr>
            </w:pPr>
            <w:r w:rsidRPr="00D77C01">
              <w:rPr>
                <w:rFonts w:ascii="Times New Roman" w:hAnsi="Times New Roman" w:cs="Times New Roman"/>
                <w:sz w:val="18"/>
                <w:szCs w:val="18"/>
                <w:cs/>
                <w:lang w:val="en-US"/>
              </w:rPr>
              <w:t>(</w:t>
            </w:r>
            <w:r w:rsidR="009A2621" w:rsidRPr="009A2621">
              <w:rPr>
                <w:rFonts w:ascii="Times New Roman" w:hAnsi="Times New Roman" w:cs="Times New Roman"/>
                <w:sz w:val="18"/>
                <w:szCs w:val="18"/>
                <w:lang w:val="en-US"/>
              </w:rPr>
              <w:t>893</w:t>
            </w:r>
            <w:r w:rsidRPr="00D77C01">
              <w:rPr>
                <w:rFonts w:ascii="Times New Roman" w:hAnsi="Times New Roman" w:cs="Times New Roman"/>
                <w:sz w:val="18"/>
                <w:szCs w:val="18"/>
                <w:lang w:val="en-US"/>
              </w:rPr>
              <w:t>,</w:t>
            </w:r>
            <w:r w:rsidR="009A2621" w:rsidRPr="009A2621">
              <w:rPr>
                <w:rFonts w:ascii="Times New Roman" w:hAnsi="Times New Roman" w:cs="Times New Roman"/>
                <w:sz w:val="18"/>
                <w:szCs w:val="18"/>
                <w:lang w:val="en-US"/>
              </w:rPr>
              <w:t>192</w:t>
            </w:r>
            <w:r w:rsidRPr="00D77C01">
              <w:rPr>
                <w:rFonts w:ascii="Times New Roman" w:hAnsi="Times New Roman" w:cs="Times New Roman"/>
                <w:sz w:val="18"/>
                <w:szCs w:val="18"/>
                <w:cs/>
                <w:lang w:val="en-US"/>
              </w:rPr>
              <w:t>)</w:t>
            </w:r>
          </w:p>
        </w:tc>
      </w:tr>
      <w:tr w:rsidR="00F053A0" w:rsidRPr="00D77C01" w14:paraId="491AEF09" w14:textId="77777777" w:rsidTr="00064227">
        <w:tc>
          <w:tcPr>
            <w:tcW w:w="4280" w:type="dxa"/>
            <w:shd w:val="clear" w:color="auto" w:fill="auto"/>
            <w:vAlign w:val="bottom"/>
          </w:tcPr>
          <w:p w14:paraId="79A68AF7" w14:textId="77777777" w:rsidR="00F053A0" w:rsidRPr="0032425E" w:rsidRDefault="00F053A0" w:rsidP="00F053A0">
            <w:pPr>
              <w:spacing w:line="240" w:lineRule="exact"/>
              <w:ind w:left="567" w:right="-9" w:hanging="446"/>
              <w:rPr>
                <w:rFonts w:ascii="Times New Roman" w:hAnsi="Times New Roman" w:cs="Times New Roman"/>
                <w:color w:val="000000"/>
                <w:sz w:val="18"/>
                <w:szCs w:val="18"/>
                <w:cs/>
              </w:rPr>
            </w:pPr>
            <w:r w:rsidRPr="0032425E">
              <w:rPr>
                <w:rFonts w:ascii="Times New Roman" w:hAnsi="Times New Roman" w:cs="Times New Roman"/>
                <w:color w:val="000000"/>
                <w:sz w:val="18"/>
                <w:szCs w:val="18"/>
              </w:rPr>
              <w:t>Profit for the year</w:t>
            </w:r>
          </w:p>
        </w:tc>
        <w:tc>
          <w:tcPr>
            <w:tcW w:w="425" w:type="dxa"/>
            <w:shd w:val="clear" w:color="auto" w:fill="auto"/>
          </w:tcPr>
          <w:p w14:paraId="052E1F7E" w14:textId="77777777" w:rsidR="00F053A0" w:rsidRPr="00D77C01" w:rsidRDefault="00F053A0" w:rsidP="00F053A0">
            <w:pPr>
              <w:pStyle w:val="EnvelopeReturn"/>
              <w:tabs>
                <w:tab w:val="decimal" w:pos="1029"/>
              </w:tabs>
              <w:spacing w:line="240" w:lineRule="exact"/>
              <w:ind w:right="-14"/>
              <w:rPr>
                <w:rFonts w:cs="Times New Roman"/>
                <w:sz w:val="20"/>
                <w:szCs w:val="20"/>
                <w:lang w:val="en-US"/>
              </w:rPr>
            </w:pPr>
          </w:p>
        </w:tc>
        <w:tc>
          <w:tcPr>
            <w:tcW w:w="1276" w:type="dxa"/>
          </w:tcPr>
          <w:p w14:paraId="557ADEB1"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65BE15CC"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485729B8"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52E8664A"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42" w:type="dxa"/>
          </w:tcPr>
          <w:p w14:paraId="38A8F4AF"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425" w:type="dxa"/>
          </w:tcPr>
          <w:p w14:paraId="44BFA235"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34" w:type="dxa"/>
          </w:tcPr>
          <w:p w14:paraId="06BEB3C8"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371" w:type="dxa"/>
          </w:tcPr>
          <w:p w14:paraId="5D03C20B"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35" w:type="dxa"/>
          </w:tcPr>
          <w:p w14:paraId="7437F749" w14:textId="77777777" w:rsidR="00F053A0" w:rsidRPr="00D77C01" w:rsidRDefault="00F053A0" w:rsidP="00F053A0">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22169CD0"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588AA39D"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59B3A5E2" w14:textId="77777777" w:rsidR="00F053A0" w:rsidRPr="00D77C01" w:rsidRDefault="00F053A0" w:rsidP="00F053A0">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top w:val="single" w:sz="4" w:space="0" w:color="auto"/>
              <w:bottom w:val="double" w:sz="4" w:space="0" w:color="auto"/>
            </w:tcBorders>
          </w:tcPr>
          <w:p w14:paraId="5BEFC5DD" w14:textId="19E4B780" w:rsidR="00F053A0" w:rsidRPr="00D77C01" w:rsidRDefault="009A2621" w:rsidP="00F053A0">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3</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790</w:t>
            </w:r>
            <w:r w:rsidR="00F053A0" w:rsidRPr="00D77C01">
              <w:rPr>
                <w:rFonts w:ascii="Times New Roman" w:hAnsi="Times New Roman" w:cs="Times New Roman"/>
                <w:sz w:val="18"/>
                <w:szCs w:val="18"/>
                <w:lang w:val="en-US"/>
              </w:rPr>
              <w:t>,</w:t>
            </w:r>
            <w:r w:rsidRPr="009A2621">
              <w:rPr>
                <w:rFonts w:ascii="Times New Roman" w:hAnsi="Times New Roman"/>
                <w:sz w:val="18"/>
                <w:szCs w:val="18"/>
                <w:lang w:val="en-US"/>
              </w:rPr>
              <w:t>425</w:t>
            </w:r>
          </w:p>
        </w:tc>
        <w:tc>
          <w:tcPr>
            <w:tcW w:w="283" w:type="dxa"/>
          </w:tcPr>
          <w:p w14:paraId="1886854E"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69" w:type="dxa"/>
          </w:tcPr>
          <w:p w14:paraId="7BB4C8E4" w14:textId="77777777" w:rsidR="00F053A0" w:rsidRPr="00D77C01" w:rsidRDefault="00F053A0" w:rsidP="00F053A0">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bottom w:val="double" w:sz="4" w:space="0" w:color="auto"/>
            </w:tcBorders>
          </w:tcPr>
          <w:p w14:paraId="618BBE93" w14:textId="6C375955" w:rsidR="00F053A0" w:rsidRPr="00D77C01" w:rsidRDefault="009A2621" w:rsidP="00F053A0">
            <w:pPr>
              <w:tabs>
                <w:tab w:val="decimal" w:pos="991"/>
              </w:tabs>
              <w:spacing w:line="240" w:lineRule="exact"/>
              <w:rPr>
                <w:rFonts w:ascii="Times New Roman" w:hAnsi="Times New Roman" w:cs="Times New Roman"/>
                <w:sz w:val="18"/>
                <w:szCs w:val="18"/>
              </w:rPr>
            </w:pPr>
            <w:r w:rsidRPr="009A2621">
              <w:rPr>
                <w:rFonts w:ascii="Times New Roman" w:hAnsi="Times New Roman" w:cs="Times New Roman"/>
                <w:sz w:val="18"/>
                <w:szCs w:val="18"/>
                <w:lang w:val="en-US"/>
              </w:rPr>
              <w:t>3</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640</w:t>
            </w:r>
            <w:r w:rsidR="00F053A0"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169</w:t>
            </w:r>
          </w:p>
        </w:tc>
      </w:tr>
    </w:tbl>
    <w:p w14:paraId="2950F9BF" w14:textId="77777777" w:rsidR="00577159" w:rsidRPr="00D77C01" w:rsidRDefault="006A6E14" w:rsidP="006A6E14">
      <w:pPr>
        <w:pStyle w:val="BodyTextIndent3"/>
        <w:ind w:left="547" w:right="-29"/>
        <w:jc w:val="right"/>
        <w:rPr>
          <w:rFonts w:ascii="Times New Roman" w:hAnsi="Times New Roman" w:cs="Times New Roman"/>
          <w:sz w:val="2"/>
          <w:szCs w:val="2"/>
        </w:rPr>
      </w:pPr>
      <w:r w:rsidRPr="00D77C01">
        <w:rPr>
          <w:rFonts w:ascii="Times New Roman" w:hAnsi="Times New Roman" w:cs="Times New Roman"/>
          <w:b/>
          <w:bCs/>
          <w:spacing w:val="-6"/>
          <w:sz w:val="20"/>
          <w:szCs w:val="20"/>
          <w:lang w:val="en-US" w:bidi="ar-SA"/>
        </w:rPr>
        <w:br w:type="page"/>
      </w:r>
    </w:p>
    <w:p w14:paraId="2289E72F" w14:textId="77777777" w:rsidR="0003023A" w:rsidRPr="00D77C01" w:rsidRDefault="0003023A" w:rsidP="00013EBE">
      <w:pPr>
        <w:ind w:left="547" w:right="-204"/>
        <w:jc w:val="right"/>
        <w:rPr>
          <w:rFonts w:ascii="Times New Roman" w:hAnsi="Times New Roman" w:cs="Times New Roman"/>
          <w:b/>
          <w:bCs/>
          <w:spacing w:val="-6"/>
          <w:sz w:val="18"/>
          <w:szCs w:val="18"/>
          <w:lang w:val="en-US" w:bidi="ar-SA"/>
        </w:rPr>
      </w:pPr>
      <w:r w:rsidRPr="00D77C01">
        <w:rPr>
          <w:rFonts w:ascii="Times New Roman" w:hAnsi="Times New Roman" w:cs="Times New Roman"/>
          <w:b/>
          <w:bCs/>
          <w:spacing w:val="-6"/>
          <w:sz w:val="18"/>
          <w:szCs w:val="18"/>
          <w:lang w:val="en-US" w:bidi="ar-SA"/>
        </w:rPr>
        <w:lastRenderedPageBreak/>
        <w:t>Unit : Thousand Baht</w:t>
      </w:r>
    </w:p>
    <w:tbl>
      <w:tblPr>
        <w:tblW w:w="14436" w:type="dxa"/>
        <w:tblInd w:w="540" w:type="dxa"/>
        <w:tblLayout w:type="fixed"/>
        <w:tblCellMar>
          <w:left w:w="0" w:type="dxa"/>
          <w:right w:w="0" w:type="dxa"/>
        </w:tblCellMar>
        <w:tblLook w:val="04A0" w:firstRow="1" w:lastRow="0" w:firstColumn="1" w:lastColumn="0" w:noHBand="0" w:noVBand="1"/>
      </w:tblPr>
      <w:tblGrid>
        <w:gridCol w:w="3996"/>
        <w:gridCol w:w="425"/>
        <w:gridCol w:w="1276"/>
        <w:gridCol w:w="425"/>
        <w:gridCol w:w="20"/>
        <w:gridCol w:w="1398"/>
        <w:gridCol w:w="142"/>
        <w:gridCol w:w="425"/>
        <w:gridCol w:w="1134"/>
        <w:gridCol w:w="371"/>
        <w:gridCol w:w="54"/>
        <w:gridCol w:w="1280"/>
        <w:gridCol w:w="165"/>
        <w:gridCol w:w="398"/>
        <w:gridCol w:w="1276"/>
        <w:gridCol w:w="283"/>
        <w:gridCol w:w="23"/>
        <w:gridCol w:w="1345"/>
      </w:tblGrid>
      <w:tr w:rsidR="006A6E14" w:rsidRPr="00D77C01" w14:paraId="17031F65" w14:textId="77777777" w:rsidTr="00064227">
        <w:tc>
          <w:tcPr>
            <w:tcW w:w="3996" w:type="dxa"/>
            <w:shd w:val="clear" w:color="auto" w:fill="auto"/>
            <w:vAlign w:val="bottom"/>
          </w:tcPr>
          <w:p w14:paraId="1F76C4E7" w14:textId="77777777" w:rsidR="006A6E14" w:rsidRPr="00D77C01" w:rsidRDefault="006A6E14" w:rsidP="00064227">
            <w:pPr>
              <w:spacing w:line="240" w:lineRule="exact"/>
              <w:ind w:left="567" w:right="-9" w:hanging="446"/>
              <w:rPr>
                <w:rFonts w:ascii="Times New Roman" w:hAnsi="Times New Roman" w:cs="Times New Roman"/>
                <w:color w:val="000000"/>
              </w:rPr>
            </w:pPr>
          </w:p>
        </w:tc>
        <w:tc>
          <w:tcPr>
            <w:tcW w:w="3544" w:type="dxa"/>
            <w:gridSpan w:val="5"/>
            <w:shd w:val="clear" w:color="auto" w:fill="auto"/>
          </w:tcPr>
          <w:p w14:paraId="2A6C88B1" w14:textId="77777777" w:rsidR="006A6E14" w:rsidRPr="00D77C01" w:rsidRDefault="006A6E14" w:rsidP="00064227">
            <w:pPr>
              <w:spacing w:line="240" w:lineRule="exact"/>
              <w:jc w:val="center"/>
              <w:rPr>
                <w:rFonts w:ascii="Times New Roman" w:hAnsi="Times New Roman" w:cs="Times New Roman"/>
                <w:b/>
                <w:bCs/>
                <w:spacing w:val="-6"/>
                <w:sz w:val="18"/>
                <w:szCs w:val="18"/>
              </w:rPr>
            </w:pPr>
            <w:r w:rsidRPr="00D77C01">
              <w:rPr>
                <w:rFonts w:ascii="Times New Roman Bold" w:hAnsi="Times New Roman Bold" w:cs="Times New Roman"/>
                <w:b/>
                <w:bCs/>
                <w:color w:val="000000"/>
                <w:sz w:val="18"/>
                <w:szCs w:val="18"/>
              </w:rPr>
              <w:t>Non-life insurance broker</w:t>
            </w:r>
          </w:p>
        </w:tc>
        <w:tc>
          <w:tcPr>
            <w:tcW w:w="142" w:type="dxa"/>
          </w:tcPr>
          <w:p w14:paraId="20C4BFAD" w14:textId="77777777" w:rsidR="006A6E14" w:rsidRPr="00D77C01" w:rsidRDefault="006A6E14" w:rsidP="00064227">
            <w:pPr>
              <w:spacing w:line="240" w:lineRule="exact"/>
              <w:jc w:val="center"/>
              <w:rPr>
                <w:rFonts w:ascii="Times New Roman" w:eastAsia="Cordia New" w:hAnsi="Times New Roman" w:cs="Times New Roman"/>
                <w:sz w:val="18"/>
                <w:szCs w:val="18"/>
              </w:rPr>
            </w:pPr>
          </w:p>
        </w:tc>
        <w:tc>
          <w:tcPr>
            <w:tcW w:w="3264" w:type="dxa"/>
            <w:gridSpan w:val="5"/>
          </w:tcPr>
          <w:p w14:paraId="36FA0D5D" w14:textId="77777777" w:rsidR="006A6E14" w:rsidRPr="00D77C01" w:rsidRDefault="006A6E14" w:rsidP="00064227">
            <w:pPr>
              <w:spacing w:line="240" w:lineRule="exact"/>
              <w:jc w:val="center"/>
              <w:rPr>
                <w:rFonts w:ascii="Times New Roman" w:hAnsi="Times New Roman" w:cs="Times New Roman"/>
                <w:b/>
                <w:bCs/>
                <w:spacing w:val="-6"/>
                <w:sz w:val="18"/>
                <w:szCs w:val="18"/>
              </w:rPr>
            </w:pPr>
            <w:r w:rsidRPr="00D77C01">
              <w:rPr>
                <w:rFonts w:ascii="Times New Roman" w:hAnsi="Times New Roman" w:cs="Times New Roman"/>
                <w:b/>
                <w:bCs/>
                <w:color w:val="000000"/>
                <w:sz w:val="18"/>
                <w:szCs w:val="18"/>
              </w:rPr>
              <w:t>Hire-purchase and lending service</w:t>
            </w:r>
          </w:p>
        </w:tc>
        <w:tc>
          <w:tcPr>
            <w:tcW w:w="165" w:type="dxa"/>
            <w:shd w:val="clear" w:color="auto" w:fill="auto"/>
          </w:tcPr>
          <w:p w14:paraId="31DF877F" w14:textId="77777777" w:rsidR="006A6E14" w:rsidRPr="00D77C01" w:rsidRDefault="006A6E14" w:rsidP="00064227">
            <w:pPr>
              <w:spacing w:line="240" w:lineRule="exact"/>
              <w:jc w:val="center"/>
              <w:rPr>
                <w:rFonts w:ascii="Times New Roman" w:eastAsia="Cordia New" w:hAnsi="Times New Roman" w:cs="Times New Roman"/>
                <w:sz w:val="18"/>
                <w:szCs w:val="18"/>
              </w:rPr>
            </w:pPr>
          </w:p>
        </w:tc>
        <w:tc>
          <w:tcPr>
            <w:tcW w:w="3325" w:type="dxa"/>
            <w:gridSpan w:val="5"/>
            <w:shd w:val="clear" w:color="auto" w:fill="auto"/>
          </w:tcPr>
          <w:p w14:paraId="675DDD63" w14:textId="77777777" w:rsidR="006A6E14" w:rsidRPr="00D77C01" w:rsidRDefault="006A6E14" w:rsidP="00064227">
            <w:pPr>
              <w:spacing w:line="240" w:lineRule="exact"/>
              <w:jc w:val="center"/>
              <w:rPr>
                <w:rFonts w:ascii="Times New Roman" w:hAnsi="Times New Roman" w:cs="Times New Roman"/>
                <w:b/>
                <w:bCs/>
                <w:spacing w:val="-6"/>
                <w:sz w:val="18"/>
                <w:szCs w:val="18"/>
              </w:rPr>
            </w:pPr>
            <w:r w:rsidRPr="00D77C01">
              <w:rPr>
                <w:rFonts w:ascii="Times New Roman" w:hAnsi="Times New Roman" w:cs="Times New Roman"/>
                <w:b/>
                <w:bCs/>
                <w:color w:val="000000"/>
                <w:sz w:val="18"/>
                <w:szCs w:val="18"/>
              </w:rPr>
              <w:t>Total</w:t>
            </w:r>
          </w:p>
        </w:tc>
      </w:tr>
      <w:tr w:rsidR="006A6E14" w:rsidRPr="00D77C01" w14:paraId="1E511A2D" w14:textId="77777777" w:rsidTr="00064227">
        <w:tc>
          <w:tcPr>
            <w:tcW w:w="3996" w:type="dxa"/>
            <w:shd w:val="clear" w:color="auto" w:fill="auto"/>
            <w:vAlign w:val="bottom"/>
          </w:tcPr>
          <w:p w14:paraId="6DD825E7" w14:textId="77777777" w:rsidR="006A6E14" w:rsidRPr="00D77C01" w:rsidRDefault="006A6E14" w:rsidP="00064227">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1833024F"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 STATEMENTS</w:t>
            </w:r>
          </w:p>
        </w:tc>
        <w:tc>
          <w:tcPr>
            <w:tcW w:w="20" w:type="dxa"/>
          </w:tcPr>
          <w:p w14:paraId="77EC600C"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422D93E9"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42" w:type="dxa"/>
          </w:tcPr>
          <w:p w14:paraId="69902CAE"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5B0F03A6"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 STATEMENTS</w:t>
            </w:r>
          </w:p>
        </w:tc>
        <w:tc>
          <w:tcPr>
            <w:tcW w:w="54" w:type="dxa"/>
          </w:tcPr>
          <w:p w14:paraId="6A0BDB7B"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63EFF844" w14:textId="77777777" w:rsidR="006A6E14" w:rsidRPr="00D77C01" w:rsidRDefault="006A6E14" w:rsidP="00064227">
            <w:pPr>
              <w:spacing w:line="240" w:lineRule="exact"/>
              <w:jc w:val="center"/>
              <w:rPr>
                <w:rFonts w:ascii="Times New Roman" w:eastAsia="Cordia New" w:hAnsi="Times New Roman" w:cs="Times New Roman"/>
                <w:b/>
                <w:bCs/>
                <w:sz w:val="16"/>
                <w:szCs w:val="16"/>
              </w:rPr>
            </w:pPr>
          </w:p>
        </w:tc>
        <w:tc>
          <w:tcPr>
            <w:tcW w:w="165" w:type="dxa"/>
            <w:shd w:val="clear" w:color="auto" w:fill="auto"/>
          </w:tcPr>
          <w:p w14:paraId="081428D7"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086F754F"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 STATEMENTS</w:t>
            </w:r>
          </w:p>
        </w:tc>
        <w:tc>
          <w:tcPr>
            <w:tcW w:w="23" w:type="dxa"/>
          </w:tcPr>
          <w:p w14:paraId="36F409D4"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345" w:type="dxa"/>
            <w:vAlign w:val="center"/>
          </w:tcPr>
          <w:p w14:paraId="4B29D159" w14:textId="77777777" w:rsidR="006A6E14" w:rsidRPr="00D77C01" w:rsidRDefault="006A6E14" w:rsidP="00064227">
            <w:pPr>
              <w:spacing w:line="240" w:lineRule="exact"/>
              <w:jc w:val="center"/>
              <w:rPr>
                <w:rFonts w:ascii="Times New Roman" w:eastAsia="Cordia New" w:hAnsi="Times New Roman" w:cs="Times New Roman"/>
                <w:b/>
                <w:bCs/>
                <w:sz w:val="16"/>
                <w:szCs w:val="16"/>
              </w:rPr>
            </w:pPr>
          </w:p>
        </w:tc>
      </w:tr>
      <w:tr w:rsidR="006A6E14" w:rsidRPr="00D77C01" w14:paraId="37068B16" w14:textId="77777777" w:rsidTr="00064227">
        <w:tc>
          <w:tcPr>
            <w:tcW w:w="3996" w:type="dxa"/>
            <w:shd w:val="clear" w:color="auto" w:fill="auto"/>
            <w:vAlign w:val="bottom"/>
          </w:tcPr>
          <w:p w14:paraId="2865F7D5" w14:textId="77777777" w:rsidR="006A6E14" w:rsidRPr="00D77C01" w:rsidRDefault="006A6E14" w:rsidP="00064227">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6AE164CB"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IN WHICH THE EQUITY</w:t>
            </w:r>
          </w:p>
        </w:tc>
        <w:tc>
          <w:tcPr>
            <w:tcW w:w="20" w:type="dxa"/>
          </w:tcPr>
          <w:p w14:paraId="63E4A559"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55A82CDC"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42" w:type="dxa"/>
          </w:tcPr>
          <w:p w14:paraId="2FCDD27C"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06109B5E"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IN WHICH THE EQUITY</w:t>
            </w:r>
          </w:p>
        </w:tc>
        <w:tc>
          <w:tcPr>
            <w:tcW w:w="54" w:type="dxa"/>
          </w:tcPr>
          <w:p w14:paraId="46252117"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19735530"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65" w:type="dxa"/>
            <w:shd w:val="clear" w:color="auto" w:fill="auto"/>
          </w:tcPr>
          <w:p w14:paraId="7897C024"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70B31DA3"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IN WHICH THE EQUITY</w:t>
            </w:r>
          </w:p>
        </w:tc>
        <w:tc>
          <w:tcPr>
            <w:tcW w:w="23" w:type="dxa"/>
          </w:tcPr>
          <w:p w14:paraId="2284DA19"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345" w:type="dxa"/>
            <w:vAlign w:val="center"/>
          </w:tcPr>
          <w:p w14:paraId="5DAFA980"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r>
      <w:tr w:rsidR="006A6E14" w:rsidRPr="00D77C01" w14:paraId="73A95250" w14:textId="77777777" w:rsidTr="00064227">
        <w:tc>
          <w:tcPr>
            <w:tcW w:w="3996" w:type="dxa"/>
            <w:shd w:val="clear" w:color="auto" w:fill="auto"/>
            <w:vAlign w:val="bottom"/>
          </w:tcPr>
          <w:p w14:paraId="1112A0F0" w14:textId="77777777" w:rsidR="006A6E14" w:rsidRPr="00D77C01" w:rsidRDefault="006A6E14" w:rsidP="00064227">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12B4D7C7"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METHOD IS APPLIED AND</w:t>
            </w:r>
          </w:p>
        </w:tc>
        <w:tc>
          <w:tcPr>
            <w:tcW w:w="20" w:type="dxa"/>
          </w:tcPr>
          <w:p w14:paraId="3EC6B6CC"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685F9137"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SEPARATE</w:t>
            </w:r>
          </w:p>
        </w:tc>
        <w:tc>
          <w:tcPr>
            <w:tcW w:w="142" w:type="dxa"/>
          </w:tcPr>
          <w:p w14:paraId="3552D468"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45AB6310"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METHOD IS APPLIED AND</w:t>
            </w:r>
          </w:p>
        </w:tc>
        <w:tc>
          <w:tcPr>
            <w:tcW w:w="54" w:type="dxa"/>
          </w:tcPr>
          <w:p w14:paraId="5B042903"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49A64DE0" w14:textId="77777777" w:rsidR="006A6E14" w:rsidRPr="00D77C01" w:rsidRDefault="006A6E14" w:rsidP="00064227">
            <w:pPr>
              <w:spacing w:line="240" w:lineRule="exact"/>
              <w:jc w:val="center"/>
              <w:rPr>
                <w:rFonts w:ascii="Times New Roman" w:eastAsia="Cordia New" w:hAnsi="Times New Roman" w:cs="Times New Roman"/>
                <w:b/>
                <w:bCs/>
                <w:sz w:val="16"/>
                <w:szCs w:val="16"/>
              </w:rPr>
            </w:pPr>
            <w:r w:rsidRPr="00D77C01">
              <w:rPr>
                <w:rFonts w:ascii="Times New Roman" w:hAnsi="Times New Roman" w:cs="Times New Roman"/>
                <w:b/>
                <w:bCs/>
                <w:spacing w:val="-6"/>
                <w:sz w:val="16"/>
                <w:szCs w:val="16"/>
              </w:rPr>
              <w:t>SEPARATE</w:t>
            </w:r>
          </w:p>
        </w:tc>
        <w:tc>
          <w:tcPr>
            <w:tcW w:w="165" w:type="dxa"/>
            <w:shd w:val="clear" w:color="auto" w:fill="auto"/>
          </w:tcPr>
          <w:p w14:paraId="0C0678E6"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6F58BFF5"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METHOD IS APPLIED AND</w:t>
            </w:r>
          </w:p>
        </w:tc>
        <w:tc>
          <w:tcPr>
            <w:tcW w:w="23" w:type="dxa"/>
          </w:tcPr>
          <w:p w14:paraId="3AC900E2"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345" w:type="dxa"/>
            <w:vAlign w:val="center"/>
          </w:tcPr>
          <w:p w14:paraId="4C33A0B6" w14:textId="77777777" w:rsidR="006A6E14" w:rsidRPr="00D77C01" w:rsidRDefault="006A6E14" w:rsidP="00064227">
            <w:pPr>
              <w:spacing w:line="240" w:lineRule="exact"/>
              <w:jc w:val="center"/>
              <w:rPr>
                <w:rFonts w:ascii="Times New Roman" w:eastAsia="Cordia New" w:hAnsi="Times New Roman" w:cs="Times New Roman"/>
                <w:b/>
                <w:bCs/>
                <w:sz w:val="16"/>
                <w:szCs w:val="16"/>
              </w:rPr>
            </w:pPr>
            <w:r w:rsidRPr="00D77C01">
              <w:rPr>
                <w:rFonts w:ascii="Times New Roman" w:hAnsi="Times New Roman" w:cs="Times New Roman"/>
                <w:b/>
                <w:bCs/>
                <w:spacing w:val="-6"/>
                <w:sz w:val="16"/>
                <w:szCs w:val="16"/>
              </w:rPr>
              <w:t>SEPARATE</w:t>
            </w:r>
          </w:p>
        </w:tc>
      </w:tr>
      <w:tr w:rsidR="006A6E14" w:rsidRPr="00D77C01" w14:paraId="04B01E3F" w14:textId="77777777" w:rsidTr="00064227">
        <w:tc>
          <w:tcPr>
            <w:tcW w:w="3996" w:type="dxa"/>
            <w:shd w:val="clear" w:color="auto" w:fill="auto"/>
            <w:vAlign w:val="bottom"/>
          </w:tcPr>
          <w:p w14:paraId="41C7ABFE" w14:textId="77777777" w:rsidR="006A6E14" w:rsidRPr="00D77C01" w:rsidRDefault="006A6E14" w:rsidP="00064227">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241DFC87"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SEPARATE FINANCIAL</w:t>
            </w:r>
          </w:p>
        </w:tc>
        <w:tc>
          <w:tcPr>
            <w:tcW w:w="20" w:type="dxa"/>
          </w:tcPr>
          <w:p w14:paraId="2D6D84EF"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5D91A003"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w:t>
            </w:r>
          </w:p>
        </w:tc>
        <w:tc>
          <w:tcPr>
            <w:tcW w:w="142" w:type="dxa"/>
          </w:tcPr>
          <w:p w14:paraId="36B46F1A"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43171462"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SEPARATE FINANCIAL</w:t>
            </w:r>
          </w:p>
        </w:tc>
        <w:tc>
          <w:tcPr>
            <w:tcW w:w="54" w:type="dxa"/>
          </w:tcPr>
          <w:p w14:paraId="6775C891"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2C9C6221"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w:t>
            </w:r>
          </w:p>
        </w:tc>
        <w:tc>
          <w:tcPr>
            <w:tcW w:w="165" w:type="dxa"/>
            <w:shd w:val="clear" w:color="auto" w:fill="auto"/>
          </w:tcPr>
          <w:p w14:paraId="066D64B5"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DBD29A1"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SEPARATE FINANCIAL</w:t>
            </w:r>
          </w:p>
        </w:tc>
        <w:tc>
          <w:tcPr>
            <w:tcW w:w="23" w:type="dxa"/>
          </w:tcPr>
          <w:p w14:paraId="4CF2CFF7"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345" w:type="dxa"/>
            <w:vAlign w:val="center"/>
          </w:tcPr>
          <w:p w14:paraId="1A2125B4"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FINANCIAL</w:t>
            </w:r>
          </w:p>
        </w:tc>
      </w:tr>
      <w:tr w:rsidR="006A6E14" w:rsidRPr="00D77C01" w14:paraId="2E9055BA" w14:textId="77777777" w:rsidTr="00064227">
        <w:tc>
          <w:tcPr>
            <w:tcW w:w="3996" w:type="dxa"/>
            <w:shd w:val="clear" w:color="auto" w:fill="auto"/>
            <w:vAlign w:val="bottom"/>
          </w:tcPr>
          <w:p w14:paraId="7384FEAC" w14:textId="77777777" w:rsidR="006A6E14" w:rsidRPr="00D77C01" w:rsidRDefault="006A6E14" w:rsidP="00064227">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502AF7A2"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c>
          <w:tcPr>
            <w:tcW w:w="20" w:type="dxa"/>
          </w:tcPr>
          <w:p w14:paraId="1B6AD21A" w14:textId="77777777" w:rsidR="006A6E14" w:rsidRPr="00D77C01" w:rsidRDefault="006A6E14" w:rsidP="00064227">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6C0AF786"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c>
          <w:tcPr>
            <w:tcW w:w="142" w:type="dxa"/>
          </w:tcPr>
          <w:p w14:paraId="7BC6C5D7"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30" w:type="dxa"/>
            <w:gridSpan w:val="3"/>
            <w:vAlign w:val="center"/>
          </w:tcPr>
          <w:p w14:paraId="13A0B42E"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c>
          <w:tcPr>
            <w:tcW w:w="54" w:type="dxa"/>
          </w:tcPr>
          <w:p w14:paraId="172D11EB"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3715299B"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c>
          <w:tcPr>
            <w:tcW w:w="165" w:type="dxa"/>
            <w:shd w:val="clear" w:color="auto" w:fill="auto"/>
          </w:tcPr>
          <w:p w14:paraId="41E9F2DB"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47168357" w14:textId="77777777" w:rsidR="006A6E14" w:rsidRPr="00D77C01" w:rsidRDefault="006A6E14" w:rsidP="00064227">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c>
          <w:tcPr>
            <w:tcW w:w="23" w:type="dxa"/>
          </w:tcPr>
          <w:p w14:paraId="45B97AE5" w14:textId="77777777" w:rsidR="006A6E14" w:rsidRPr="00D77C01" w:rsidRDefault="006A6E14" w:rsidP="00064227">
            <w:pPr>
              <w:spacing w:line="240" w:lineRule="exact"/>
              <w:jc w:val="center"/>
              <w:rPr>
                <w:rFonts w:ascii="Times New Roman" w:eastAsia="Cordia New" w:hAnsi="Times New Roman" w:cs="Times New Roman"/>
                <w:sz w:val="16"/>
                <w:szCs w:val="16"/>
              </w:rPr>
            </w:pPr>
          </w:p>
        </w:tc>
        <w:tc>
          <w:tcPr>
            <w:tcW w:w="1345" w:type="dxa"/>
            <w:vAlign w:val="center"/>
          </w:tcPr>
          <w:p w14:paraId="77AC784F" w14:textId="77777777" w:rsidR="006A6E14" w:rsidRPr="00D77C01" w:rsidRDefault="006A6E14" w:rsidP="00064227">
            <w:pPr>
              <w:spacing w:line="240" w:lineRule="exact"/>
              <w:jc w:val="center"/>
              <w:rPr>
                <w:rFonts w:ascii="Times New Roman" w:eastAsia="Cordia New" w:hAnsi="Times New Roman" w:cs="Times New Roman"/>
                <w:sz w:val="16"/>
                <w:szCs w:val="16"/>
              </w:rPr>
            </w:pPr>
            <w:r w:rsidRPr="00D77C01">
              <w:rPr>
                <w:rFonts w:ascii="Times New Roman" w:hAnsi="Times New Roman" w:cs="Times New Roman"/>
                <w:b/>
                <w:bCs/>
                <w:spacing w:val="-6"/>
                <w:sz w:val="16"/>
                <w:szCs w:val="16"/>
              </w:rPr>
              <w:t>STATEMENTS</w:t>
            </w:r>
          </w:p>
        </w:tc>
      </w:tr>
      <w:tr w:rsidR="006A6E14" w:rsidRPr="00D77C01" w14:paraId="26FBB69E" w14:textId="77777777" w:rsidTr="00064227">
        <w:tc>
          <w:tcPr>
            <w:tcW w:w="3996" w:type="dxa"/>
            <w:shd w:val="clear" w:color="auto" w:fill="auto"/>
            <w:vAlign w:val="bottom"/>
          </w:tcPr>
          <w:p w14:paraId="7235911E" w14:textId="2722196E" w:rsidR="006A6E14" w:rsidRPr="00D77C01" w:rsidRDefault="00013EBE" w:rsidP="00064227">
            <w:pPr>
              <w:spacing w:line="240" w:lineRule="exact"/>
              <w:ind w:left="567" w:right="-9" w:hanging="446"/>
              <w:rPr>
                <w:rFonts w:ascii="Times New Roman" w:hAnsi="Times New Roman" w:cs="Times New Roman"/>
                <w:b/>
                <w:bCs/>
                <w:color w:val="000000"/>
                <w:sz w:val="18"/>
                <w:szCs w:val="18"/>
              </w:rPr>
            </w:pPr>
            <w:r w:rsidRPr="00D77C01">
              <w:rPr>
                <w:rFonts w:ascii="Times New Roman" w:hAnsi="Times New Roman" w:cs="Times New Roman"/>
                <w:b/>
                <w:bCs/>
                <w:color w:val="000000"/>
                <w:sz w:val="18"/>
                <w:szCs w:val="18"/>
              </w:rPr>
              <w:t xml:space="preserve">As at December </w:t>
            </w:r>
            <w:r w:rsidR="009A2621" w:rsidRPr="009A2621">
              <w:rPr>
                <w:rFonts w:ascii="Times New Roman" w:hAnsi="Times New Roman" w:cs="Times New Roman"/>
                <w:b/>
                <w:bCs/>
                <w:color w:val="000000"/>
                <w:sz w:val="18"/>
                <w:szCs w:val="18"/>
                <w:lang w:val="en-US"/>
              </w:rPr>
              <w:t>31</w:t>
            </w:r>
            <w:r w:rsidRPr="00D77C01">
              <w:rPr>
                <w:rFonts w:ascii="Times New Roman" w:hAnsi="Times New Roman" w:cs="Times New Roman"/>
                <w:b/>
                <w:bCs/>
                <w:color w:val="000000"/>
                <w:sz w:val="18"/>
                <w:szCs w:val="18"/>
              </w:rPr>
              <w:t>,</w:t>
            </w:r>
          </w:p>
        </w:tc>
        <w:tc>
          <w:tcPr>
            <w:tcW w:w="425" w:type="dxa"/>
            <w:shd w:val="clear" w:color="auto" w:fill="auto"/>
          </w:tcPr>
          <w:p w14:paraId="0C0D0FDB" w14:textId="77777777" w:rsidR="006A6E14" w:rsidRPr="00D77C01" w:rsidRDefault="006A6E14" w:rsidP="00064227">
            <w:pPr>
              <w:spacing w:line="240" w:lineRule="exact"/>
              <w:ind w:right="375"/>
              <w:jc w:val="right"/>
              <w:rPr>
                <w:rFonts w:ascii="Times New Roman" w:eastAsia="Cordia New" w:hAnsi="Times New Roman" w:cs="Times New Roman"/>
                <w:sz w:val="18"/>
                <w:szCs w:val="18"/>
              </w:rPr>
            </w:pPr>
          </w:p>
        </w:tc>
        <w:tc>
          <w:tcPr>
            <w:tcW w:w="1276" w:type="dxa"/>
          </w:tcPr>
          <w:p w14:paraId="6C260405" w14:textId="5822C064" w:rsidR="006A6E14" w:rsidRPr="00D77C01" w:rsidRDefault="009A2621" w:rsidP="00064227">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2023</w:t>
            </w:r>
          </w:p>
        </w:tc>
        <w:tc>
          <w:tcPr>
            <w:tcW w:w="425" w:type="dxa"/>
          </w:tcPr>
          <w:p w14:paraId="09752E41" w14:textId="77777777" w:rsidR="006A6E14" w:rsidRPr="00D77C01" w:rsidRDefault="006A6E14" w:rsidP="00064227">
            <w:pPr>
              <w:spacing w:line="240" w:lineRule="exact"/>
              <w:ind w:right="95"/>
              <w:jc w:val="right"/>
              <w:outlineLvl w:val="0"/>
              <w:rPr>
                <w:rFonts w:ascii="Times New Roman" w:eastAsia="Cordia New" w:hAnsi="Times New Roman" w:cs="Times New Roman"/>
                <w:sz w:val="18"/>
                <w:szCs w:val="18"/>
              </w:rPr>
            </w:pPr>
          </w:p>
        </w:tc>
        <w:tc>
          <w:tcPr>
            <w:tcW w:w="20" w:type="dxa"/>
          </w:tcPr>
          <w:p w14:paraId="6F7C1F98" w14:textId="77777777" w:rsidR="006A6E14" w:rsidRPr="00D77C01" w:rsidRDefault="006A6E14" w:rsidP="00064227">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07D4FBF7" w14:textId="418EC0C4" w:rsidR="006A6E14" w:rsidRPr="00D77C01" w:rsidRDefault="009A2621" w:rsidP="00064227">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2022</w:t>
            </w:r>
          </w:p>
        </w:tc>
        <w:tc>
          <w:tcPr>
            <w:tcW w:w="142" w:type="dxa"/>
          </w:tcPr>
          <w:p w14:paraId="10D2DC05" w14:textId="77777777" w:rsidR="006A6E14" w:rsidRPr="00D77C01" w:rsidRDefault="006A6E14" w:rsidP="00064227">
            <w:pPr>
              <w:spacing w:line="240" w:lineRule="exact"/>
              <w:jc w:val="right"/>
              <w:rPr>
                <w:rFonts w:ascii="Times New Roman" w:eastAsia="Cordia New" w:hAnsi="Times New Roman" w:cs="Times New Roman"/>
                <w:sz w:val="18"/>
                <w:szCs w:val="18"/>
              </w:rPr>
            </w:pPr>
          </w:p>
        </w:tc>
        <w:tc>
          <w:tcPr>
            <w:tcW w:w="425" w:type="dxa"/>
          </w:tcPr>
          <w:p w14:paraId="044F6285" w14:textId="77777777" w:rsidR="006A6E14" w:rsidRPr="00D77C01" w:rsidRDefault="006A6E14" w:rsidP="00064227">
            <w:pPr>
              <w:spacing w:line="240" w:lineRule="exact"/>
              <w:ind w:right="375"/>
              <w:jc w:val="right"/>
              <w:rPr>
                <w:rFonts w:ascii="Times New Roman" w:eastAsia="Cordia New" w:hAnsi="Times New Roman" w:cs="Times New Roman"/>
                <w:sz w:val="18"/>
                <w:szCs w:val="18"/>
              </w:rPr>
            </w:pPr>
          </w:p>
        </w:tc>
        <w:tc>
          <w:tcPr>
            <w:tcW w:w="1134" w:type="dxa"/>
          </w:tcPr>
          <w:p w14:paraId="74832C5B" w14:textId="3335E7B0" w:rsidR="006A6E14" w:rsidRPr="00D77C01" w:rsidRDefault="009A2621" w:rsidP="00064227">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2023</w:t>
            </w:r>
          </w:p>
        </w:tc>
        <w:tc>
          <w:tcPr>
            <w:tcW w:w="371" w:type="dxa"/>
          </w:tcPr>
          <w:p w14:paraId="6749870F" w14:textId="77777777" w:rsidR="006A6E14" w:rsidRPr="00D77C01" w:rsidRDefault="006A6E14" w:rsidP="00064227">
            <w:pPr>
              <w:spacing w:line="240" w:lineRule="exact"/>
              <w:ind w:right="95"/>
              <w:jc w:val="right"/>
              <w:outlineLvl w:val="0"/>
              <w:rPr>
                <w:rFonts w:ascii="Times New Roman" w:eastAsia="Cordia New" w:hAnsi="Times New Roman" w:cs="Times New Roman"/>
                <w:sz w:val="18"/>
                <w:szCs w:val="18"/>
              </w:rPr>
            </w:pPr>
          </w:p>
        </w:tc>
        <w:tc>
          <w:tcPr>
            <w:tcW w:w="54" w:type="dxa"/>
          </w:tcPr>
          <w:p w14:paraId="0ACF28CA" w14:textId="77777777" w:rsidR="006A6E14" w:rsidRPr="00D77C01" w:rsidRDefault="006A6E14" w:rsidP="00064227">
            <w:pPr>
              <w:spacing w:line="240" w:lineRule="exact"/>
              <w:ind w:right="95"/>
              <w:jc w:val="right"/>
              <w:outlineLvl w:val="0"/>
              <w:rPr>
                <w:rFonts w:ascii="Times New Roman" w:eastAsia="Cordia New" w:hAnsi="Times New Roman" w:cs="Times New Roman"/>
                <w:sz w:val="18"/>
                <w:szCs w:val="18"/>
              </w:rPr>
            </w:pPr>
          </w:p>
        </w:tc>
        <w:tc>
          <w:tcPr>
            <w:tcW w:w="1280" w:type="dxa"/>
            <w:shd w:val="clear" w:color="auto" w:fill="auto"/>
          </w:tcPr>
          <w:p w14:paraId="485C74CB" w14:textId="5EFDB1D6" w:rsidR="006A6E14" w:rsidRPr="00D77C01" w:rsidRDefault="009A2621" w:rsidP="00064227">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2022</w:t>
            </w:r>
          </w:p>
        </w:tc>
        <w:tc>
          <w:tcPr>
            <w:tcW w:w="165" w:type="dxa"/>
            <w:shd w:val="clear" w:color="auto" w:fill="auto"/>
          </w:tcPr>
          <w:p w14:paraId="1DF97E6B" w14:textId="77777777" w:rsidR="006A6E14" w:rsidRPr="00D77C01" w:rsidRDefault="006A6E14" w:rsidP="00064227">
            <w:pPr>
              <w:spacing w:line="240" w:lineRule="exact"/>
              <w:jc w:val="right"/>
              <w:rPr>
                <w:rFonts w:ascii="Times New Roman" w:eastAsia="Cordia New" w:hAnsi="Times New Roman" w:cs="Times New Roman"/>
                <w:sz w:val="18"/>
                <w:szCs w:val="18"/>
              </w:rPr>
            </w:pPr>
          </w:p>
        </w:tc>
        <w:tc>
          <w:tcPr>
            <w:tcW w:w="398" w:type="dxa"/>
            <w:shd w:val="clear" w:color="auto" w:fill="auto"/>
          </w:tcPr>
          <w:p w14:paraId="07738D37" w14:textId="77777777" w:rsidR="006A6E14" w:rsidRPr="00D77C01" w:rsidRDefault="006A6E14" w:rsidP="00064227">
            <w:pPr>
              <w:spacing w:line="240" w:lineRule="exact"/>
              <w:ind w:right="375"/>
              <w:jc w:val="right"/>
              <w:rPr>
                <w:rFonts w:ascii="Times New Roman" w:hAnsi="Times New Roman" w:cs="Times New Roman"/>
                <w:sz w:val="18"/>
                <w:szCs w:val="18"/>
                <w:lang w:val="en-US"/>
              </w:rPr>
            </w:pPr>
          </w:p>
        </w:tc>
        <w:tc>
          <w:tcPr>
            <w:tcW w:w="1276" w:type="dxa"/>
          </w:tcPr>
          <w:p w14:paraId="76FD2F40" w14:textId="231FCA97" w:rsidR="006A6E14" w:rsidRPr="00D77C01" w:rsidRDefault="009A2621" w:rsidP="00064227">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2023</w:t>
            </w:r>
          </w:p>
        </w:tc>
        <w:tc>
          <w:tcPr>
            <w:tcW w:w="283" w:type="dxa"/>
          </w:tcPr>
          <w:p w14:paraId="6A0A93E6" w14:textId="77777777" w:rsidR="006A6E14" w:rsidRPr="00D77C01" w:rsidRDefault="006A6E14" w:rsidP="00064227">
            <w:pPr>
              <w:spacing w:line="240" w:lineRule="exact"/>
              <w:ind w:right="95"/>
              <w:jc w:val="right"/>
              <w:outlineLvl w:val="0"/>
              <w:rPr>
                <w:rFonts w:ascii="Times New Roman" w:eastAsia="Cordia New" w:hAnsi="Times New Roman" w:cs="Times New Roman"/>
                <w:sz w:val="18"/>
                <w:szCs w:val="18"/>
              </w:rPr>
            </w:pPr>
          </w:p>
        </w:tc>
        <w:tc>
          <w:tcPr>
            <w:tcW w:w="23" w:type="dxa"/>
          </w:tcPr>
          <w:p w14:paraId="32D8BCE4" w14:textId="77777777" w:rsidR="006A6E14" w:rsidRPr="00D77C01" w:rsidRDefault="006A6E14" w:rsidP="00064227">
            <w:pPr>
              <w:spacing w:line="240" w:lineRule="exact"/>
              <w:ind w:right="95"/>
              <w:jc w:val="right"/>
              <w:outlineLvl w:val="0"/>
              <w:rPr>
                <w:rFonts w:ascii="Times New Roman" w:eastAsia="Cordia New" w:hAnsi="Times New Roman" w:cs="Times New Roman"/>
                <w:sz w:val="18"/>
                <w:szCs w:val="18"/>
              </w:rPr>
            </w:pPr>
          </w:p>
        </w:tc>
        <w:tc>
          <w:tcPr>
            <w:tcW w:w="1345" w:type="dxa"/>
          </w:tcPr>
          <w:p w14:paraId="3FD3449B" w14:textId="36EF62F3" w:rsidR="006A6E14" w:rsidRPr="00D77C01" w:rsidRDefault="009A2621" w:rsidP="00064227">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2022</w:t>
            </w:r>
          </w:p>
        </w:tc>
      </w:tr>
      <w:tr w:rsidR="009A2621" w:rsidRPr="00D77C01" w14:paraId="3648DD8F" w14:textId="77777777" w:rsidTr="00064227">
        <w:tc>
          <w:tcPr>
            <w:tcW w:w="3996" w:type="dxa"/>
            <w:shd w:val="clear" w:color="auto" w:fill="auto"/>
            <w:vAlign w:val="bottom"/>
          </w:tcPr>
          <w:p w14:paraId="56461286" w14:textId="77777777" w:rsidR="009A2621" w:rsidRPr="00D77C01" w:rsidRDefault="009A2621" w:rsidP="00064227">
            <w:pPr>
              <w:spacing w:line="240" w:lineRule="exact"/>
              <w:ind w:left="567" w:right="-9" w:hanging="446"/>
              <w:rPr>
                <w:rFonts w:ascii="Times New Roman" w:hAnsi="Times New Roman" w:cs="Times New Roman"/>
                <w:b/>
                <w:bCs/>
                <w:color w:val="000000"/>
                <w:sz w:val="18"/>
                <w:szCs w:val="18"/>
              </w:rPr>
            </w:pPr>
          </w:p>
        </w:tc>
        <w:tc>
          <w:tcPr>
            <w:tcW w:w="425" w:type="dxa"/>
            <w:shd w:val="clear" w:color="auto" w:fill="auto"/>
          </w:tcPr>
          <w:p w14:paraId="59418482" w14:textId="77777777" w:rsidR="009A2621" w:rsidRPr="00D77C01" w:rsidRDefault="009A2621" w:rsidP="00064227">
            <w:pPr>
              <w:spacing w:line="240" w:lineRule="exact"/>
              <w:ind w:right="375"/>
              <w:jc w:val="right"/>
              <w:rPr>
                <w:rFonts w:ascii="Times New Roman" w:eastAsia="Cordia New" w:hAnsi="Times New Roman" w:cs="Times New Roman"/>
                <w:sz w:val="18"/>
                <w:szCs w:val="18"/>
              </w:rPr>
            </w:pPr>
          </w:p>
        </w:tc>
        <w:tc>
          <w:tcPr>
            <w:tcW w:w="1276" w:type="dxa"/>
          </w:tcPr>
          <w:p w14:paraId="4185434C" w14:textId="77777777" w:rsidR="009A2621" w:rsidRPr="00D77C01" w:rsidRDefault="009A2621" w:rsidP="00064227">
            <w:pPr>
              <w:spacing w:line="240" w:lineRule="exact"/>
              <w:ind w:right="-9"/>
              <w:jc w:val="center"/>
              <w:rPr>
                <w:rFonts w:ascii="Times New Roman" w:hAnsi="Times New Roman"/>
                <w:b/>
                <w:bCs/>
                <w:color w:val="000000"/>
                <w:sz w:val="18"/>
                <w:szCs w:val="18"/>
                <w:lang w:val="en-US"/>
              </w:rPr>
            </w:pPr>
          </w:p>
        </w:tc>
        <w:tc>
          <w:tcPr>
            <w:tcW w:w="425" w:type="dxa"/>
          </w:tcPr>
          <w:p w14:paraId="30738CCF" w14:textId="77777777" w:rsidR="009A2621" w:rsidRPr="00D77C01" w:rsidRDefault="009A2621" w:rsidP="00064227">
            <w:pPr>
              <w:spacing w:line="240" w:lineRule="exact"/>
              <w:ind w:right="95"/>
              <w:jc w:val="right"/>
              <w:outlineLvl w:val="0"/>
              <w:rPr>
                <w:rFonts w:ascii="Times New Roman" w:eastAsia="Cordia New" w:hAnsi="Times New Roman" w:cs="Times New Roman"/>
                <w:sz w:val="18"/>
                <w:szCs w:val="18"/>
              </w:rPr>
            </w:pPr>
          </w:p>
        </w:tc>
        <w:tc>
          <w:tcPr>
            <w:tcW w:w="20" w:type="dxa"/>
          </w:tcPr>
          <w:p w14:paraId="5BED9EA4" w14:textId="77777777" w:rsidR="009A2621" w:rsidRPr="00D77C01" w:rsidRDefault="009A2621" w:rsidP="00064227">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45EBD152" w14:textId="77777777" w:rsidR="009A2621" w:rsidRPr="00D77C01" w:rsidRDefault="009A2621" w:rsidP="00064227">
            <w:pPr>
              <w:spacing w:line="240" w:lineRule="exact"/>
              <w:ind w:right="-9"/>
              <w:jc w:val="center"/>
              <w:rPr>
                <w:rFonts w:ascii="Times New Roman" w:hAnsi="Times New Roman"/>
                <w:b/>
                <w:bCs/>
                <w:color w:val="000000"/>
                <w:sz w:val="18"/>
                <w:szCs w:val="18"/>
                <w:lang w:val="en-US"/>
              </w:rPr>
            </w:pPr>
          </w:p>
        </w:tc>
        <w:tc>
          <w:tcPr>
            <w:tcW w:w="142" w:type="dxa"/>
          </w:tcPr>
          <w:p w14:paraId="02CA052B" w14:textId="77777777" w:rsidR="009A2621" w:rsidRPr="00D77C01" w:rsidRDefault="009A2621" w:rsidP="00064227">
            <w:pPr>
              <w:spacing w:line="240" w:lineRule="exact"/>
              <w:jc w:val="right"/>
              <w:rPr>
                <w:rFonts w:ascii="Times New Roman" w:eastAsia="Cordia New" w:hAnsi="Times New Roman" w:cs="Times New Roman"/>
                <w:sz w:val="18"/>
                <w:szCs w:val="18"/>
              </w:rPr>
            </w:pPr>
          </w:p>
        </w:tc>
        <w:tc>
          <w:tcPr>
            <w:tcW w:w="425" w:type="dxa"/>
          </w:tcPr>
          <w:p w14:paraId="1B34F5F3" w14:textId="77777777" w:rsidR="009A2621" w:rsidRPr="00D77C01" w:rsidRDefault="009A2621" w:rsidP="00064227">
            <w:pPr>
              <w:spacing w:line="240" w:lineRule="exact"/>
              <w:ind w:right="375"/>
              <w:jc w:val="right"/>
              <w:rPr>
                <w:rFonts w:ascii="Times New Roman" w:eastAsia="Cordia New" w:hAnsi="Times New Roman" w:cs="Times New Roman"/>
                <w:sz w:val="18"/>
                <w:szCs w:val="18"/>
              </w:rPr>
            </w:pPr>
          </w:p>
        </w:tc>
        <w:tc>
          <w:tcPr>
            <w:tcW w:w="1134" w:type="dxa"/>
          </w:tcPr>
          <w:p w14:paraId="59CC2F03" w14:textId="77777777" w:rsidR="009A2621" w:rsidRPr="00D77C01" w:rsidRDefault="009A2621" w:rsidP="00064227">
            <w:pPr>
              <w:spacing w:line="240" w:lineRule="exact"/>
              <w:ind w:right="-9"/>
              <w:jc w:val="center"/>
              <w:rPr>
                <w:rFonts w:ascii="Times New Roman" w:hAnsi="Times New Roman"/>
                <w:b/>
                <w:bCs/>
                <w:color w:val="000000"/>
                <w:sz w:val="18"/>
                <w:szCs w:val="18"/>
                <w:lang w:val="en-US"/>
              </w:rPr>
            </w:pPr>
          </w:p>
        </w:tc>
        <w:tc>
          <w:tcPr>
            <w:tcW w:w="371" w:type="dxa"/>
          </w:tcPr>
          <w:p w14:paraId="09347EBA" w14:textId="77777777" w:rsidR="009A2621" w:rsidRPr="00D77C01" w:rsidRDefault="009A2621" w:rsidP="00064227">
            <w:pPr>
              <w:spacing w:line="240" w:lineRule="exact"/>
              <w:ind w:right="95"/>
              <w:jc w:val="right"/>
              <w:outlineLvl w:val="0"/>
              <w:rPr>
                <w:rFonts w:ascii="Times New Roman" w:eastAsia="Cordia New" w:hAnsi="Times New Roman" w:cs="Times New Roman"/>
                <w:sz w:val="18"/>
                <w:szCs w:val="18"/>
              </w:rPr>
            </w:pPr>
          </w:p>
        </w:tc>
        <w:tc>
          <w:tcPr>
            <w:tcW w:w="54" w:type="dxa"/>
          </w:tcPr>
          <w:p w14:paraId="3DEE69FB" w14:textId="77777777" w:rsidR="009A2621" w:rsidRPr="00D77C01" w:rsidRDefault="009A2621" w:rsidP="00064227">
            <w:pPr>
              <w:spacing w:line="240" w:lineRule="exact"/>
              <w:ind w:right="95"/>
              <w:jc w:val="right"/>
              <w:outlineLvl w:val="0"/>
              <w:rPr>
                <w:rFonts w:ascii="Times New Roman" w:eastAsia="Cordia New" w:hAnsi="Times New Roman" w:cs="Times New Roman"/>
                <w:sz w:val="18"/>
                <w:szCs w:val="18"/>
              </w:rPr>
            </w:pPr>
          </w:p>
        </w:tc>
        <w:tc>
          <w:tcPr>
            <w:tcW w:w="1280" w:type="dxa"/>
            <w:shd w:val="clear" w:color="auto" w:fill="auto"/>
          </w:tcPr>
          <w:p w14:paraId="7E6495CD" w14:textId="77777777" w:rsidR="009A2621" w:rsidRPr="00D77C01" w:rsidRDefault="009A2621" w:rsidP="00064227">
            <w:pPr>
              <w:spacing w:line="240" w:lineRule="exact"/>
              <w:ind w:right="-9"/>
              <w:jc w:val="center"/>
              <w:rPr>
                <w:rFonts w:ascii="Times New Roman" w:hAnsi="Times New Roman"/>
                <w:b/>
                <w:bCs/>
                <w:color w:val="000000"/>
                <w:sz w:val="18"/>
                <w:szCs w:val="18"/>
                <w:lang w:val="en-US"/>
              </w:rPr>
            </w:pPr>
          </w:p>
        </w:tc>
        <w:tc>
          <w:tcPr>
            <w:tcW w:w="165" w:type="dxa"/>
            <w:shd w:val="clear" w:color="auto" w:fill="auto"/>
          </w:tcPr>
          <w:p w14:paraId="73D3CE95" w14:textId="77777777" w:rsidR="009A2621" w:rsidRPr="00D77C01" w:rsidRDefault="009A2621" w:rsidP="00064227">
            <w:pPr>
              <w:spacing w:line="240" w:lineRule="exact"/>
              <w:jc w:val="right"/>
              <w:rPr>
                <w:rFonts w:ascii="Times New Roman" w:eastAsia="Cordia New" w:hAnsi="Times New Roman" w:cs="Times New Roman"/>
                <w:sz w:val="18"/>
                <w:szCs w:val="18"/>
              </w:rPr>
            </w:pPr>
          </w:p>
        </w:tc>
        <w:tc>
          <w:tcPr>
            <w:tcW w:w="398" w:type="dxa"/>
            <w:shd w:val="clear" w:color="auto" w:fill="auto"/>
          </w:tcPr>
          <w:p w14:paraId="1FA926BD" w14:textId="77777777" w:rsidR="009A2621" w:rsidRPr="00D77C01" w:rsidRDefault="009A2621" w:rsidP="00064227">
            <w:pPr>
              <w:spacing w:line="240" w:lineRule="exact"/>
              <w:ind w:right="375"/>
              <w:jc w:val="right"/>
              <w:rPr>
                <w:rFonts w:ascii="Times New Roman" w:hAnsi="Times New Roman" w:cs="Times New Roman"/>
                <w:sz w:val="18"/>
                <w:szCs w:val="18"/>
                <w:lang w:val="en-US"/>
              </w:rPr>
            </w:pPr>
          </w:p>
        </w:tc>
        <w:tc>
          <w:tcPr>
            <w:tcW w:w="1276" w:type="dxa"/>
          </w:tcPr>
          <w:p w14:paraId="373FD6D6" w14:textId="77777777" w:rsidR="009A2621" w:rsidRPr="00D77C01" w:rsidRDefault="009A2621" w:rsidP="00064227">
            <w:pPr>
              <w:spacing w:line="240" w:lineRule="exact"/>
              <w:ind w:right="-9"/>
              <w:jc w:val="center"/>
              <w:rPr>
                <w:rFonts w:ascii="Times New Roman" w:hAnsi="Times New Roman"/>
                <w:b/>
                <w:bCs/>
                <w:color w:val="000000"/>
                <w:sz w:val="18"/>
                <w:szCs w:val="18"/>
                <w:lang w:val="en-US"/>
              </w:rPr>
            </w:pPr>
          </w:p>
        </w:tc>
        <w:tc>
          <w:tcPr>
            <w:tcW w:w="283" w:type="dxa"/>
          </w:tcPr>
          <w:p w14:paraId="27218FBC" w14:textId="77777777" w:rsidR="009A2621" w:rsidRPr="00D77C01" w:rsidRDefault="009A2621" w:rsidP="00064227">
            <w:pPr>
              <w:spacing w:line="240" w:lineRule="exact"/>
              <w:ind w:right="95"/>
              <w:jc w:val="right"/>
              <w:outlineLvl w:val="0"/>
              <w:rPr>
                <w:rFonts w:ascii="Times New Roman" w:eastAsia="Cordia New" w:hAnsi="Times New Roman" w:cs="Times New Roman"/>
                <w:sz w:val="18"/>
                <w:szCs w:val="18"/>
              </w:rPr>
            </w:pPr>
          </w:p>
        </w:tc>
        <w:tc>
          <w:tcPr>
            <w:tcW w:w="23" w:type="dxa"/>
          </w:tcPr>
          <w:p w14:paraId="4D93D76B" w14:textId="77777777" w:rsidR="009A2621" w:rsidRPr="00D77C01" w:rsidRDefault="009A2621" w:rsidP="00064227">
            <w:pPr>
              <w:spacing w:line="240" w:lineRule="exact"/>
              <w:ind w:right="95"/>
              <w:jc w:val="right"/>
              <w:outlineLvl w:val="0"/>
              <w:rPr>
                <w:rFonts w:ascii="Times New Roman" w:eastAsia="Cordia New" w:hAnsi="Times New Roman" w:cs="Times New Roman"/>
                <w:sz w:val="18"/>
                <w:szCs w:val="18"/>
              </w:rPr>
            </w:pPr>
          </w:p>
        </w:tc>
        <w:tc>
          <w:tcPr>
            <w:tcW w:w="1345" w:type="dxa"/>
          </w:tcPr>
          <w:p w14:paraId="3BBBFF95" w14:textId="77777777" w:rsidR="009A2621" w:rsidRPr="00D77C01" w:rsidRDefault="009A2621" w:rsidP="00064227">
            <w:pPr>
              <w:spacing w:line="240" w:lineRule="exact"/>
              <w:ind w:right="-9"/>
              <w:jc w:val="center"/>
              <w:rPr>
                <w:rFonts w:ascii="Times New Roman" w:hAnsi="Times New Roman"/>
                <w:b/>
                <w:bCs/>
                <w:color w:val="000000"/>
                <w:sz w:val="18"/>
                <w:szCs w:val="18"/>
                <w:lang w:val="en-US"/>
              </w:rPr>
            </w:pPr>
          </w:p>
        </w:tc>
      </w:tr>
      <w:tr w:rsidR="00013EBE" w:rsidRPr="00D77C01" w14:paraId="2F136581" w14:textId="77777777" w:rsidTr="00064227">
        <w:tc>
          <w:tcPr>
            <w:tcW w:w="3996" w:type="dxa"/>
            <w:shd w:val="clear" w:color="auto" w:fill="auto"/>
            <w:vAlign w:val="bottom"/>
          </w:tcPr>
          <w:p w14:paraId="219989BE" w14:textId="77777777" w:rsidR="00013EBE" w:rsidRPr="00D77C01" w:rsidRDefault="00013EBE" w:rsidP="00013EBE">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Cash and cash equivalents</w:t>
            </w:r>
          </w:p>
        </w:tc>
        <w:tc>
          <w:tcPr>
            <w:tcW w:w="425" w:type="dxa"/>
            <w:shd w:val="clear" w:color="auto" w:fill="auto"/>
          </w:tcPr>
          <w:p w14:paraId="1A45F64C" w14:textId="77777777" w:rsidR="00013EBE" w:rsidRPr="00D77C01" w:rsidRDefault="00013EBE" w:rsidP="00013EBE">
            <w:pPr>
              <w:spacing w:line="240" w:lineRule="exact"/>
              <w:ind w:right="375"/>
              <w:jc w:val="right"/>
              <w:rPr>
                <w:rFonts w:ascii="Times New Roman" w:eastAsia="Cordia New" w:hAnsi="Times New Roman" w:cs="Times New Roman"/>
                <w:sz w:val="18"/>
                <w:szCs w:val="18"/>
              </w:rPr>
            </w:pPr>
          </w:p>
        </w:tc>
        <w:tc>
          <w:tcPr>
            <w:tcW w:w="1276" w:type="dxa"/>
          </w:tcPr>
          <w:p w14:paraId="090684E6" w14:textId="77777777" w:rsidR="00013EBE" w:rsidRPr="00D77C01" w:rsidRDefault="00013EBE" w:rsidP="00013EBE">
            <w:pPr>
              <w:tabs>
                <w:tab w:val="decimal" w:pos="786"/>
              </w:tabs>
              <w:spacing w:line="240" w:lineRule="exact"/>
              <w:rPr>
                <w:rFonts w:ascii="Times New Roman" w:hAnsi="Times New Roman" w:cs="Times New Roman"/>
                <w:sz w:val="18"/>
                <w:szCs w:val="18"/>
              </w:rPr>
            </w:pPr>
            <w:r w:rsidRPr="00D77C01">
              <w:rPr>
                <w:rFonts w:ascii="Times New Roman" w:hAnsi="Times New Roman" w:cs="Times New Roman"/>
                <w:sz w:val="18"/>
                <w:szCs w:val="18"/>
                <w:lang w:val="en-US"/>
              </w:rPr>
              <w:t>-</w:t>
            </w:r>
          </w:p>
        </w:tc>
        <w:tc>
          <w:tcPr>
            <w:tcW w:w="425" w:type="dxa"/>
          </w:tcPr>
          <w:p w14:paraId="5A252360" w14:textId="77777777" w:rsidR="00013EBE" w:rsidRPr="00D77C01" w:rsidRDefault="00013EBE" w:rsidP="00013EBE">
            <w:pPr>
              <w:spacing w:line="240" w:lineRule="exact"/>
              <w:ind w:right="95"/>
              <w:jc w:val="right"/>
              <w:outlineLvl w:val="0"/>
              <w:rPr>
                <w:rFonts w:ascii="Times New Roman" w:eastAsia="Cordia New" w:hAnsi="Times New Roman" w:cs="Times New Roman"/>
                <w:sz w:val="18"/>
                <w:szCs w:val="18"/>
              </w:rPr>
            </w:pPr>
          </w:p>
        </w:tc>
        <w:tc>
          <w:tcPr>
            <w:tcW w:w="20" w:type="dxa"/>
          </w:tcPr>
          <w:p w14:paraId="5DCB0013" w14:textId="77777777" w:rsidR="00013EBE" w:rsidRPr="00D77C01" w:rsidRDefault="00013EBE" w:rsidP="00013EBE">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4FCECFD0" w14:textId="77777777" w:rsidR="00013EBE" w:rsidRPr="00D77C01" w:rsidRDefault="00013EBE" w:rsidP="00013EBE">
            <w:pPr>
              <w:tabs>
                <w:tab w:val="decimal" w:pos="786"/>
              </w:tabs>
              <w:spacing w:line="240" w:lineRule="exact"/>
              <w:rPr>
                <w:rFonts w:ascii="Times New Roman" w:hAnsi="Times New Roman" w:cs="Times New Roman"/>
                <w:sz w:val="18"/>
                <w:szCs w:val="18"/>
              </w:rPr>
            </w:pPr>
            <w:r w:rsidRPr="00D77C01">
              <w:rPr>
                <w:rFonts w:ascii="Times New Roman" w:hAnsi="Times New Roman" w:cs="Times New Roman"/>
                <w:sz w:val="18"/>
                <w:szCs w:val="18"/>
                <w:lang w:val="en-US"/>
              </w:rPr>
              <w:t>-</w:t>
            </w:r>
          </w:p>
        </w:tc>
        <w:tc>
          <w:tcPr>
            <w:tcW w:w="142" w:type="dxa"/>
          </w:tcPr>
          <w:p w14:paraId="4C074284"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425" w:type="dxa"/>
          </w:tcPr>
          <w:p w14:paraId="4D8FA7A1" w14:textId="77777777" w:rsidR="00013EBE" w:rsidRPr="00D77C01" w:rsidRDefault="00013EBE" w:rsidP="00013EBE">
            <w:pPr>
              <w:spacing w:line="240" w:lineRule="exact"/>
              <w:ind w:right="375"/>
              <w:jc w:val="right"/>
              <w:rPr>
                <w:rFonts w:ascii="Times New Roman" w:eastAsia="Cordia New" w:hAnsi="Times New Roman" w:cs="Times New Roman"/>
                <w:sz w:val="18"/>
                <w:szCs w:val="18"/>
              </w:rPr>
            </w:pPr>
          </w:p>
        </w:tc>
        <w:tc>
          <w:tcPr>
            <w:tcW w:w="1134" w:type="dxa"/>
          </w:tcPr>
          <w:p w14:paraId="1B1EB7FD" w14:textId="7D5A2723" w:rsidR="00013EBE" w:rsidRPr="00D77C01" w:rsidRDefault="009A2621" w:rsidP="00013EBE">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655</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953</w:t>
            </w:r>
          </w:p>
        </w:tc>
        <w:tc>
          <w:tcPr>
            <w:tcW w:w="371" w:type="dxa"/>
          </w:tcPr>
          <w:p w14:paraId="048518FD"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54" w:type="dxa"/>
          </w:tcPr>
          <w:p w14:paraId="011C5E9B"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1280" w:type="dxa"/>
            <w:shd w:val="clear" w:color="auto" w:fill="auto"/>
          </w:tcPr>
          <w:p w14:paraId="386618BB" w14:textId="36EEECD8" w:rsidR="00013EBE" w:rsidRPr="00D77C01" w:rsidRDefault="009A2621" w:rsidP="00013EBE">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2</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191</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187</w:t>
            </w:r>
          </w:p>
        </w:tc>
        <w:tc>
          <w:tcPr>
            <w:tcW w:w="165" w:type="dxa"/>
            <w:shd w:val="clear" w:color="auto" w:fill="auto"/>
          </w:tcPr>
          <w:p w14:paraId="3FCF8F28"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398" w:type="dxa"/>
            <w:shd w:val="clear" w:color="auto" w:fill="auto"/>
          </w:tcPr>
          <w:p w14:paraId="18B3D2F1" w14:textId="77777777" w:rsidR="00013EBE" w:rsidRPr="00D77C01" w:rsidRDefault="00013EBE" w:rsidP="00013EBE">
            <w:pPr>
              <w:spacing w:line="240" w:lineRule="exact"/>
              <w:ind w:right="375"/>
              <w:jc w:val="right"/>
              <w:rPr>
                <w:rFonts w:ascii="Times New Roman" w:hAnsi="Times New Roman" w:cs="Times New Roman"/>
                <w:sz w:val="18"/>
                <w:szCs w:val="18"/>
                <w:lang w:val="en-US"/>
              </w:rPr>
            </w:pPr>
          </w:p>
        </w:tc>
        <w:tc>
          <w:tcPr>
            <w:tcW w:w="1276" w:type="dxa"/>
          </w:tcPr>
          <w:p w14:paraId="45B0201F" w14:textId="499278EA" w:rsidR="00013EBE" w:rsidRPr="00D77C01" w:rsidRDefault="009A2621" w:rsidP="00013EBE">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655</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953</w:t>
            </w:r>
          </w:p>
        </w:tc>
        <w:tc>
          <w:tcPr>
            <w:tcW w:w="283" w:type="dxa"/>
          </w:tcPr>
          <w:p w14:paraId="10CD246D"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23" w:type="dxa"/>
          </w:tcPr>
          <w:p w14:paraId="28FB10F0"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1345" w:type="dxa"/>
          </w:tcPr>
          <w:p w14:paraId="42C58886" w14:textId="0942557A" w:rsidR="00013EBE" w:rsidRPr="00D77C01" w:rsidRDefault="009A2621" w:rsidP="00013EBE">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2</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191</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187</w:t>
            </w:r>
          </w:p>
        </w:tc>
      </w:tr>
      <w:tr w:rsidR="00013EBE" w:rsidRPr="00D77C01" w14:paraId="0BB5C010" w14:textId="77777777" w:rsidTr="00064227">
        <w:tc>
          <w:tcPr>
            <w:tcW w:w="3996" w:type="dxa"/>
            <w:shd w:val="clear" w:color="auto" w:fill="auto"/>
            <w:vAlign w:val="bottom"/>
          </w:tcPr>
          <w:p w14:paraId="1629E420" w14:textId="77777777" w:rsidR="00013EBE" w:rsidRPr="00D77C01" w:rsidRDefault="00013EBE" w:rsidP="00013EBE">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Loans and hire-purchase receivables</w:t>
            </w:r>
          </w:p>
        </w:tc>
        <w:tc>
          <w:tcPr>
            <w:tcW w:w="425" w:type="dxa"/>
            <w:shd w:val="clear" w:color="auto" w:fill="auto"/>
          </w:tcPr>
          <w:p w14:paraId="6021666E" w14:textId="77777777" w:rsidR="00013EBE" w:rsidRPr="00D77C01" w:rsidRDefault="00013EBE" w:rsidP="00013EBE">
            <w:pPr>
              <w:spacing w:line="240" w:lineRule="exact"/>
              <w:ind w:right="375"/>
              <w:jc w:val="right"/>
              <w:rPr>
                <w:rFonts w:ascii="Times New Roman" w:eastAsia="Cordia New" w:hAnsi="Times New Roman" w:cs="Times New Roman"/>
                <w:sz w:val="18"/>
                <w:szCs w:val="18"/>
              </w:rPr>
            </w:pPr>
          </w:p>
        </w:tc>
        <w:tc>
          <w:tcPr>
            <w:tcW w:w="1276" w:type="dxa"/>
          </w:tcPr>
          <w:p w14:paraId="7C637CBF" w14:textId="3A9ACC38" w:rsidR="00013EBE" w:rsidRPr="00D77C01" w:rsidRDefault="009A2621" w:rsidP="00013EBE">
            <w:pPr>
              <w:tabs>
                <w:tab w:val="decimal" w:pos="997"/>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2</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413</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921</w:t>
            </w:r>
          </w:p>
        </w:tc>
        <w:tc>
          <w:tcPr>
            <w:tcW w:w="425" w:type="dxa"/>
          </w:tcPr>
          <w:p w14:paraId="0FB5B615" w14:textId="77777777" w:rsidR="00013EBE" w:rsidRPr="00D77C01" w:rsidRDefault="00013EBE" w:rsidP="00013EBE">
            <w:pPr>
              <w:spacing w:line="240" w:lineRule="exact"/>
              <w:ind w:right="95"/>
              <w:jc w:val="right"/>
              <w:outlineLvl w:val="0"/>
              <w:rPr>
                <w:rFonts w:ascii="Times New Roman" w:eastAsia="Cordia New" w:hAnsi="Times New Roman" w:cs="Times New Roman"/>
                <w:sz w:val="18"/>
                <w:szCs w:val="18"/>
              </w:rPr>
            </w:pPr>
          </w:p>
        </w:tc>
        <w:tc>
          <w:tcPr>
            <w:tcW w:w="20" w:type="dxa"/>
          </w:tcPr>
          <w:p w14:paraId="4916FF7F" w14:textId="77777777" w:rsidR="00013EBE" w:rsidRPr="00D77C01" w:rsidRDefault="00013EBE" w:rsidP="00013EBE">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12548A00" w14:textId="15F81359" w:rsidR="00013EBE" w:rsidRPr="00D77C01" w:rsidRDefault="009A2621" w:rsidP="00013EBE">
            <w:pPr>
              <w:tabs>
                <w:tab w:val="decimal" w:pos="1168"/>
              </w:tabs>
              <w:spacing w:line="240" w:lineRule="exact"/>
              <w:rPr>
                <w:rFonts w:ascii="Times New Roman" w:hAnsi="Times New Roman" w:cs="Times New Roman"/>
                <w:sz w:val="18"/>
                <w:szCs w:val="18"/>
              </w:rPr>
            </w:pPr>
            <w:r w:rsidRPr="009A2621">
              <w:rPr>
                <w:rFonts w:ascii="Times New Roman" w:hAnsi="Times New Roman"/>
                <w:sz w:val="18"/>
                <w:szCs w:val="18"/>
                <w:lang w:val="en-US"/>
              </w:rPr>
              <w:t>1</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980</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222</w:t>
            </w:r>
          </w:p>
        </w:tc>
        <w:tc>
          <w:tcPr>
            <w:tcW w:w="142" w:type="dxa"/>
          </w:tcPr>
          <w:p w14:paraId="503ED3D4"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425" w:type="dxa"/>
          </w:tcPr>
          <w:p w14:paraId="15513DD7" w14:textId="77777777" w:rsidR="00013EBE" w:rsidRPr="00D77C01" w:rsidRDefault="00013EBE" w:rsidP="00013EBE">
            <w:pPr>
              <w:spacing w:line="240" w:lineRule="exact"/>
              <w:ind w:right="375"/>
              <w:jc w:val="right"/>
              <w:rPr>
                <w:rFonts w:ascii="Times New Roman" w:eastAsia="Cordia New" w:hAnsi="Times New Roman" w:cs="Times New Roman"/>
                <w:sz w:val="18"/>
                <w:szCs w:val="18"/>
              </w:rPr>
            </w:pPr>
          </w:p>
        </w:tc>
        <w:tc>
          <w:tcPr>
            <w:tcW w:w="1134" w:type="dxa"/>
          </w:tcPr>
          <w:p w14:paraId="68BE2211" w14:textId="66010D22" w:rsidR="00013EBE" w:rsidRPr="00D77C01" w:rsidRDefault="009A2621" w:rsidP="00013EBE">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91</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061</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211</w:t>
            </w:r>
          </w:p>
        </w:tc>
        <w:tc>
          <w:tcPr>
            <w:tcW w:w="371" w:type="dxa"/>
          </w:tcPr>
          <w:p w14:paraId="612DD285"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54" w:type="dxa"/>
          </w:tcPr>
          <w:p w14:paraId="35F22B2F"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1280" w:type="dxa"/>
            <w:shd w:val="clear" w:color="auto" w:fill="auto"/>
          </w:tcPr>
          <w:p w14:paraId="266F6F03" w14:textId="7DF7ED67" w:rsidR="00013EBE" w:rsidRPr="00D77C01" w:rsidRDefault="009A2621" w:rsidP="00013EBE">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76</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086</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310</w:t>
            </w:r>
          </w:p>
        </w:tc>
        <w:tc>
          <w:tcPr>
            <w:tcW w:w="165" w:type="dxa"/>
            <w:shd w:val="clear" w:color="auto" w:fill="auto"/>
          </w:tcPr>
          <w:p w14:paraId="1C027DC4"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398" w:type="dxa"/>
            <w:shd w:val="clear" w:color="auto" w:fill="auto"/>
          </w:tcPr>
          <w:p w14:paraId="269F7A1B" w14:textId="77777777" w:rsidR="00013EBE" w:rsidRPr="00D77C01" w:rsidRDefault="00013EBE" w:rsidP="00013EBE">
            <w:pPr>
              <w:spacing w:line="240" w:lineRule="exact"/>
              <w:ind w:right="375"/>
              <w:jc w:val="right"/>
              <w:rPr>
                <w:rFonts w:ascii="Times New Roman" w:hAnsi="Times New Roman" w:cs="Times New Roman"/>
                <w:sz w:val="18"/>
                <w:szCs w:val="18"/>
                <w:lang w:val="en-US"/>
              </w:rPr>
            </w:pPr>
          </w:p>
        </w:tc>
        <w:tc>
          <w:tcPr>
            <w:tcW w:w="1276" w:type="dxa"/>
          </w:tcPr>
          <w:p w14:paraId="4F1C3699" w14:textId="2E74FFFF" w:rsidR="00013EBE" w:rsidRPr="00D77C01" w:rsidRDefault="009A2621" w:rsidP="00013EBE">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93</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475</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132</w:t>
            </w:r>
          </w:p>
        </w:tc>
        <w:tc>
          <w:tcPr>
            <w:tcW w:w="283" w:type="dxa"/>
          </w:tcPr>
          <w:p w14:paraId="08676ECA"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23" w:type="dxa"/>
          </w:tcPr>
          <w:p w14:paraId="031201BF"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1345" w:type="dxa"/>
          </w:tcPr>
          <w:p w14:paraId="64D99F00" w14:textId="6F47C818" w:rsidR="00013EBE" w:rsidRPr="00D77C01" w:rsidRDefault="009A2621" w:rsidP="00013EBE">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78</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066</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532</w:t>
            </w:r>
          </w:p>
        </w:tc>
      </w:tr>
      <w:tr w:rsidR="00013EBE" w:rsidRPr="00D77C01" w14:paraId="28B12374" w14:textId="77777777" w:rsidTr="00064227">
        <w:tc>
          <w:tcPr>
            <w:tcW w:w="3996" w:type="dxa"/>
            <w:shd w:val="clear" w:color="auto" w:fill="auto"/>
            <w:vAlign w:val="bottom"/>
          </w:tcPr>
          <w:p w14:paraId="5695CFFF" w14:textId="77777777" w:rsidR="00013EBE" w:rsidRPr="00D77C01" w:rsidRDefault="00013EBE" w:rsidP="00013EBE">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Other assets</w:t>
            </w:r>
          </w:p>
        </w:tc>
        <w:tc>
          <w:tcPr>
            <w:tcW w:w="425" w:type="dxa"/>
            <w:shd w:val="clear" w:color="auto" w:fill="auto"/>
          </w:tcPr>
          <w:p w14:paraId="4C594D97" w14:textId="77777777" w:rsidR="00013EBE" w:rsidRPr="00D77C01" w:rsidRDefault="00013EBE" w:rsidP="00013EBE">
            <w:pPr>
              <w:spacing w:line="240" w:lineRule="exact"/>
              <w:ind w:right="375"/>
              <w:jc w:val="right"/>
              <w:rPr>
                <w:rFonts w:ascii="Times New Roman" w:eastAsia="Cordia New" w:hAnsi="Times New Roman" w:cs="Times New Roman"/>
                <w:sz w:val="18"/>
                <w:szCs w:val="18"/>
              </w:rPr>
            </w:pPr>
          </w:p>
        </w:tc>
        <w:tc>
          <w:tcPr>
            <w:tcW w:w="1276" w:type="dxa"/>
            <w:tcBorders>
              <w:bottom w:val="single" w:sz="4" w:space="0" w:color="auto"/>
            </w:tcBorders>
          </w:tcPr>
          <w:p w14:paraId="19027F89" w14:textId="2884EB06" w:rsidR="00013EBE" w:rsidRPr="00D77C01" w:rsidRDefault="009A2621" w:rsidP="00013EBE">
            <w:pPr>
              <w:tabs>
                <w:tab w:val="decimal" w:pos="997"/>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69</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473</w:t>
            </w:r>
          </w:p>
        </w:tc>
        <w:tc>
          <w:tcPr>
            <w:tcW w:w="425" w:type="dxa"/>
          </w:tcPr>
          <w:p w14:paraId="0FE370E8" w14:textId="77777777" w:rsidR="00013EBE" w:rsidRPr="00D77C01" w:rsidRDefault="00013EBE" w:rsidP="00013EBE">
            <w:pPr>
              <w:spacing w:line="240" w:lineRule="exact"/>
              <w:ind w:right="95"/>
              <w:jc w:val="right"/>
              <w:outlineLvl w:val="0"/>
              <w:rPr>
                <w:rFonts w:ascii="Times New Roman" w:eastAsia="Cordia New" w:hAnsi="Times New Roman" w:cs="Times New Roman"/>
                <w:sz w:val="18"/>
                <w:szCs w:val="18"/>
              </w:rPr>
            </w:pPr>
          </w:p>
        </w:tc>
        <w:tc>
          <w:tcPr>
            <w:tcW w:w="20" w:type="dxa"/>
          </w:tcPr>
          <w:p w14:paraId="236F285C" w14:textId="77777777" w:rsidR="00013EBE" w:rsidRPr="00D77C01" w:rsidRDefault="00013EBE" w:rsidP="00013EBE">
            <w:pPr>
              <w:spacing w:line="240" w:lineRule="exact"/>
              <w:ind w:right="95"/>
              <w:jc w:val="right"/>
              <w:outlineLvl w:val="0"/>
              <w:rPr>
                <w:rFonts w:ascii="Times New Roman" w:eastAsia="Cordia New" w:hAnsi="Times New Roman" w:cs="Times New Roman"/>
                <w:sz w:val="18"/>
                <w:szCs w:val="18"/>
              </w:rPr>
            </w:pPr>
          </w:p>
        </w:tc>
        <w:tc>
          <w:tcPr>
            <w:tcW w:w="1398" w:type="dxa"/>
            <w:tcBorders>
              <w:bottom w:val="single" w:sz="4" w:space="0" w:color="auto"/>
            </w:tcBorders>
            <w:shd w:val="clear" w:color="auto" w:fill="auto"/>
          </w:tcPr>
          <w:p w14:paraId="7A6C0E1C" w14:textId="2E57A853" w:rsidR="00013EBE" w:rsidRPr="00D77C01" w:rsidRDefault="009A2621" w:rsidP="00013EBE">
            <w:pPr>
              <w:tabs>
                <w:tab w:val="decimal" w:pos="1168"/>
              </w:tabs>
              <w:spacing w:line="240" w:lineRule="exact"/>
              <w:rPr>
                <w:rFonts w:ascii="Times New Roman" w:hAnsi="Times New Roman" w:cs="Times New Roman"/>
                <w:sz w:val="18"/>
                <w:szCs w:val="18"/>
              </w:rPr>
            </w:pPr>
            <w:r w:rsidRPr="009A2621">
              <w:rPr>
                <w:rFonts w:ascii="Times New Roman" w:hAnsi="Times New Roman"/>
                <w:sz w:val="18"/>
                <w:szCs w:val="18"/>
                <w:lang w:val="en-US"/>
              </w:rPr>
              <w:t>14</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725</w:t>
            </w:r>
          </w:p>
        </w:tc>
        <w:tc>
          <w:tcPr>
            <w:tcW w:w="142" w:type="dxa"/>
          </w:tcPr>
          <w:p w14:paraId="1E664D52"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425" w:type="dxa"/>
          </w:tcPr>
          <w:p w14:paraId="55B11416" w14:textId="77777777" w:rsidR="00013EBE" w:rsidRPr="00D77C01" w:rsidRDefault="00013EBE" w:rsidP="00013EBE">
            <w:pPr>
              <w:spacing w:line="240" w:lineRule="exact"/>
              <w:ind w:right="375"/>
              <w:jc w:val="right"/>
              <w:rPr>
                <w:rFonts w:ascii="Times New Roman" w:eastAsia="Cordia New" w:hAnsi="Times New Roman" w:cs="Times New Roman"/>
                <w:sz w:val="18"/>
                <w:szCs w:val="18"/>
              </w:rPr>
            </w:pPr>
          </w:p>
        </w:tc>
        <w:tc>
          <w:tcPr>
            <w:tcW w:w="1134" w:type="dxa"/>
            <w:tcBorders>
              <w:bottom w:val="single" w:sz="4" w:space="0" w:color="auto"/>
            </w:tcBorders>
          </w:tcPr>
          <w:p w14:paraId="055C6CE8" w14:textId="3FD53B16" w:rsidR="00013EBE" w:rsidRPr="00D77C01" w:rsidRDefault="009A2621" w:rsidP="00013EBE">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4</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947</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377</w:t>
            </w:r>
          </w:p>
        </w:tc>
        <w:tc>
          <w:tcPr>
            <w:tcW w:w="371" w:type="dxa"/>
          </w:tcPr>
          <w:p w14:paraId="45CABCC0"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54" w:type="dxa"/>
          </w:tcPr>
          <w:p w14:paraId="0DB7DBA2"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1280" w:type="dxa"/>
            <w:tcBorders>
              <w:bottom w:val="single" w:sz="4" w:space="0" w:color="auto"/>
            </w:tcBorders>
            <w:shd w:val="clear" w:color="auto" w:fill="auto"/>
          </w:tcPr>
          <w:p w14:paraId="61718D12" w14:textId="167D2B48" w:rsidR="00013EBE" w:rsidRPr="00D77C01" w:rsidRDefault="009A2621" w:rsidP="00013EBE">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4</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454</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605</w:t>
            </w:r>
          </w:p>
        </w:tc>
        <w:tc>
          <w:tcPr>
            <w:tcW w:w="165" w:type="dxa"/>
            <w:shd w:val="clear" w:color="auto" w:fill="auto"/>
          </w:tcPr>
          <w:p w14:paraId="5C3DE6B8"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398" w:type="dxa"/>
            <w:shd w:val="clear" w:color="auto" w:fill="auto"/>
          </w:tcPr>
          <w:p w14:paraId="4DC9125C" w14:textId="77777777" w:rsidR="00013EBE" w:rsidRPr="00D77C01" w:rsidRDefault="00013EBE" w:rsidP="00013EBE">
            <w:pPr>
              <w:spacing w:line="240" w:lineRule="exact"/>
              <w:ind w:right="375"/>
              <w:jc w:val="right"/>
              <w:rPr>
                <w:rFonts w:ascii="Times New Roman" w:hAnsi="Times New Roman" w:cs="Times New Roman"/>
                <w:sz w:val="18"/>
                <w:szCs w:val="18"/>
                <w:lang w:val="en-US"/>
              </w:rPr>
            </w:pPr>
          </w:p>
        </w:tc>
        <w:tc>
          <w:tcPr>
            <w:tcW w:w="1276" w:type="dxa"/>
            <w:tcBorders>
              <w:bottom w:val="single" w:sz="4" w:space="0" w:color="auto"/>
            </w:tcBorders>
          </w:tcPr>
          <w:p w14:paraId="35D23461" w14:textId="7930B911" w:rsidR="00013EBE" w:rsidRPr="00D77C01" w:rsidRDefault="009A2621" w:rsidP="00013EBE">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5</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016</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850</w:t>
            </w:r>
          </w:p>
        </w:tc>
        <w:tc>
          <w:tcPr>
            <w:tcW w:w="283" w:type="dxa"/>
          </w:tcPr>
          <w:p w14:paraId="5C3048B9"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23" w:type="dxa"/>
          </w:tcPr>
          <w:p w14:paraId="4362D918"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1345" w:type="dxa"/>
            <w:tcBorders>
              <w:bottom w:val="single" w:sz="4" w:space="0" w:color="auto"/>
            </w:tcBorders>
          </w:tcPr>
          <w:p w14:paraId="422F392C" w14:textId="6271C45B" w:rsidR="00013EBE" w:rsidRPr="00D77C01" w:rsidRDefault="009A2621" w:rsidP="00013EBE">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4</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469</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330</w:t>
            </w:r>
          </w:p>
        </w:tc>
      </w:tr>
      <w:tr w:rsidR="00013EBE" w:rsidRPr="00D77C01" w14:paraId="6C9757AB" w14:textId="77777777" w:rsidTr="00064227">
        <w:tc>
          <w:tcPr>
            <w:tcW w:w="3996" w:type="dxa"/>
            <w:shd w:val="clear" w:color="auto" w:fill="auto"/>
          </w:tcPr>
          <w:p w14:paraId="2EA9E425" w14:textId="77777777" w:rsidR="00013EBE" w:rsidRPr="00D77C01" w:rsidRDefault="00013EBE" w:rsidP="00013EBE">
            <w:pPr>
              <w:spacing w:line="240" w:lineRule="exact"/>
              <w:ind w:left="567" w:right="-9" w:hanging="446"/>
              <w:rPr>
                <w:rFonts w:ascii="Times New Roman" w:hAnsi="Times New Roman" w:cs="Times New Roman"/>
                <w:color w:val="000000"/>
                <w:sz w:val="18"/>
                <w:szCs w:val="18"/>
                <w:lang w:val="en-US"/>
              </w:rPr>
            </w:pPr>
            <w:r w:rsidRPr="00D77C01">
              <w:rPr>
                <w:rFonts w:ascii="Times New Roman" w:hAnsi="Times New Roman" w:cs="Times New Roman"/>
                <w:spacing w:val="-6"/>
                <w:sz w:val="18"/>
                <w:szCs w:val="18"/>
                <w:lang w:val="en-US"/>
              </w:rPr>
              <w:t>Total assets</w:t>
            </w:r>
          </w:p>
        </w:tc>
        <w:tc>
          <w:tcPr>
            <w:tcW w:w="425" w:type="dxa"/>
            <w:shd w:val="clear" w:color="auto" w:fill="auto"/>
          </w:tcPr>
          <w:p w14:paraId="46A23276" w14:textId="77777777" w:rsidR="00013EBE" w:rsidRPr="00D77C01" w:rsidRDefault="00013EBE" w:rsidP="00013EBE">
            <w:pPr>
              <w:spacing w:line="240" w:lineRule="exact"/>
              <w:ind w:right="375"/>
              <w:jc w:val="right"/>
              <w:rPr>
                <w:rFonts w:ascii="Times New Roman" w:eastAsia="Cordia New" w:hAnsi="Times New Roman" w:cs="Times New Roman"/>
                <w:sz w:val="18"/>
                <w:szCs w:val="18"/>
              </w:rPr>
            </w:pPr>
          </w:p>
        </w:tc>
        <w:tc>
          <w:tcPr>
            <w:tcW w:w="1276" w:type="dxa"/>
            <w:tcBorders>
              <w:top w:val="single" w:sz="4" w:space="0" w:color="auto"/>
              <w:bottom w:val="double" w:sz="4" w:space="0" w:color="auto"/>
            </w:tcBorders>
          </w:tcPr>
          <w:p w14:paraId="5776BC98" w14:textId="690EE446" w:rsidR="00013EBE" w:rsidRPr="00D77C01" w:rsidRDefault="009A2621" w:rsidP="00013EBE">
            <w:pPr>
              <w:tabs>
                <w:tab w:val="decimal" w:pos="997"/>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2</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483</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394</w:t>
            </w:r>
          </w:p>
        </w:tc>
        <w:tc>
          <w:tcPr>
            <w:tcW w:w="425" w:type="dxa"/>
          </w:tcPr>
          <w:p w14:paraId="012E0A5C" w14:textId="77777777" w:rsidR="00013EBE" w:rsidRPr="00D77C01" w:rsidRDefault="00013EBE" w:rsidP="00013EBE">
            <w:pPr>
              <w:spacing w:line="240" w:lineRule="exact"/>
              <w:ind w:right="95"/>
              <w:jc w:val="right"/>
              <w:outlineLvl w:val="0"/>
              <w:rPr>
                <w:rFonts w:ascii="Times New Roman" w:eastAsia="Cordia New" w:hAnsi="Times New Roman" w:cs="Times New Roman"/>
                <w:sz w:val="18"/>
                <w:szCs w:val="18"/>
              </w:rPr>
            </w:pPr>
          </w:p>
        </w:tc>
        <w:tc>
          <w:tcPr>
            <w:tcW w:w="20" w:type="dxa"/>
          </w:tcPr>
          <w:p w14:paraId="5E50178E" w14:textId="77777777" w:rsidR="00013EBE" w:rsidRPr="00D77C01" w:rsidRDefault="00013EBE" w:rsidP="00013EBE">
            <w:pPr>
              <w:spacing w:line="240" w:lineRule="exact"/>
              <w:ind w:right="95"/>
              <w:jc w:val="right"/>
              <w:outlineLvl w:val="0"/>
              <w:rPr>
                <w:rFonts w:ascii="Times New Roman" w:eastAsia="Cordia New" w:hAnsi="Times New Roman" w:cs="Times New Roman"/>
                <w:sz w:val="18"/>
                <w:szCs w:val="18"/>
              </w:rPr>
            </w:pPr>
          </w:p>
        </w:tc>
        <w:tc>
          <w:tcPr>
            <w:tcW w:w="1398" w:type="dxa"/>
            <w:tcBorders>
              <w:top w:val="single" w:sz="4" w:space="0" w:color="auto"/>
              <w:bottom w:val="double" w:sz="4" w:space="0" w:color="auto"/>
            </w:tcBorders>
            <w:shd w:val="clear" w:color="auto" w:fill="auto"/>
          </w:tcPr>
          <w:p w14:paraId="41A47BE7" w14:textId="1A17B839" w:rsidR="00013EBE" w:rsidRPr="00D77C01" w:rsidRDefault="009A2621" w:rsidP="00013EBE">
            <w:pPr>
              <w:tabs>
                <w:tab w:val="decimal" w:pos="1168"/>
              </w:tabs>
              <w:spacing w:line="240" w:lineRule="exact"/>
              <w:rPr>
                <w:rFonts w:ascii="Times New Roman" w:hAnsi="Times New Roman" w:cs="Times New Roman"/>
                <w:sz w:val="18"/>
                <w:szCs w:val="18"/>
                <w:lang w:val="en-US"/>
              </w:rPr>
            </w:pPr>
            <w:r w:rsidRPr="009A2621">
              <w:rPr>
                <w:rFonts w:ascii="Times New Roman" w:hAnsi="Times New Roman" w:cs="Times New Roman"/>
                <w:sz w:val="18"/>
                <w:szCs w:val="18"/>
                <w:lang w:val="en-US"/>
              </w:rPr>
              <w:t>1</w:t>
            </w:r>
            <w:r w:rsidR="00013EBE"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994</w:t>
            </w:r>
            <w:r w:rsidR="00013EBE"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947</w:t>
            </w:r>
          </w:p>
        </w:tc>
        <w:tc>
          <w:tcPr>
            <w:tcW w:w="142" w:type="dxa"/>
          </w:tcPr>
          <w:p w14:paraId="5E321FA3"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425" w:type="dxa"/>
          </w:tcPr>
          <w:p w14:paraId="43F49E6F" w14:textId="77777777" w:rsidR="00013EBE" w:rsidRPr="00D77C01" w:rsidRDefault="00013EBE" w:rsidP="00013EBE">
            <w:pPr>
              <w:spacing w:line="240" w:lineRule="exact"/>
              <w:ind w:right="375"/>
              <w:jc w:val="right"/>
              <w:rPr>
                <w:rFonts w:ascii="Times New Roman" w:eastAsia="Cordia New" w:hAnsi="Times New Roman" w:cs="Times New Roman"/>
                <w:sz w:val="18"/>
                <w:szCs w:val="18"/>
              </w:rPr>
            </w:pPr>
          </w:p>
        </w:tc>
        <w:tc>
          <w:tcPr>
            <w:tcW w:w="1134" w:type="dxa"/>
            <w:tcBorders>
              <w:top w:val="single" w:sz="4" w:space="0" w:color="auto"/>
              <w:bottom w:val="double" w:sz="4" w:space="0" w:color="auto"/>
            </w:tcBorders>
          </w:tcPr>
          <w:p w14:paraId="1A6EE995" w14:textId="64312FCF" w:rsidR="00013EBE" w:rsidRPr="00D77C01" w:rsidRDefault="009A2621" w:rsidP="00013EBE">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97</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664</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541</w:t>
            </w:r>
          </w:p>
        </w:tc>
        <w:tc>
          <w:tcPr>
            <w:tcW w:w="371" w:type="dxa"/>
          </w:tcPr>
          <w:p w14:paraId="2C03CA21"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54" w:type="dxa"/>
          </w:tcPr>
          <w:p w14:paraId="286E1507"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1280" w:type="dxa"/>
            <w:tcBorders>
              <w:top w:val="single" w:sz="4" w:space="0" w:color="auto"/>
              <w:bottom w:val="double" w:sz="4" w:space="0" w:color="auto"/>
            </w:tcBorders>
            <w:shd w:val="clear" w:color="auto" w:fill="auto"/>
          </w:tcPr>
          <w:p w14:paraId="22297A7F" w14:textId="3285FD0B" w:rsidR="00013EBE" w:rsidRPr="00D77C01" w:rsidRDefault="009A2621" w:rsidP="00013EBE">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cs="Times New Roman"/>
                <w:sz w:val="18"/>
                <w:szCs w:val="18"/>
                <w:lang w:val="en-US"/>
              </w:rPr>
              <w:t>82</w:t>
            </w:r>
            <w:r w:rsidR="00013EBE"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732</w:t>
            </w:r>
            <w:r w:rsidR="00013EBE"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102</w:t>
            </w:r>
          </w:p>
        </w:tc>
        <w:tc>
          <w:tcPr>
            <w:tcW w:w="165" w:type="dxa"/>
            <w:shd w:val="clear" w:color="auto" w:fill="auto"/>
          </w:tcPr>
          <w:p w14:paraId="2C4D2285"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398" w:type="dxa"/>
            <w:shd w:val="clear" w:color="auto" w:fill="auto"/>
          </w:tcPr>
          <w:p w14:paraId="26320DA1" w14:textId="77777777" w:rsidR="00013EBE" w:rsidRPr="00D77C01" w:rsidRDefault="00013EBE" w:rsidP="00013EBE">
            <w:pPr>
              <w:spacing w:line="240" w:lineRule="exact"/>
              <w:ind w:right="375"/>
              <w:jc w:val="right"/>
              <w:rPr>
                <w:rFonts w:ascii="Times New Roman" w:hAnsi="Times New Roman" w:cs="Times New Roman"/>
                <w:sz w:val="18"/>
                <w:szCs w:val="18"/>
                <w:lang w:val="en-US"/>
              </w:rPr>
            </w:pPr>
          </w:p>
        </w:tc>
        <w:tc>
          <w:tcPr>
            <w:tcW w:w="1276" w:type="dxa"/>
            <w:tcBorders>
              <w:top w:val="single" w:sz="4" w:space="0" w:color="auto"/>
              <w:bottom w:val="double" w:sz="4" w:space="0" w:color="auto"/>
            </w:tcBorders>
          </w:tcPr>
          <w:p w14:paraId="69418DA3" w14:textId="0A4665D7" w:rsidR="00013EBE" w:rsidRPr="00D77C01" w:rsidRDefault="009A2621" w:rsidP="00013EBE">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100</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147</w:t>
            </w:r>
            <w:r w:rsidR="00013EBE" w:rsidRPr="00D77C01">
              <w:rPr>
                <w:rFonts w:ascii="Times New Roman" w:hAnsi="Times New Roman" w:cs="Times New Roman"/>
                <w:sz w:val="18"/>
                <w:szCs w:val="18"/>
                <w:lang w:val="en-US"/>
              </w:rPr>
              <w:t>,</w:t>
            </w:r>
            <w:r w:rsidRPr="009A2621">
              <w:rPr>
                <w:rFonts w:ascii="Times New Roman" w:hAnsi="Times New Roman"/>
                <w:sz w:val="18"/>
                <w:szCs w:val="18"/>
                <w:lang w:val="en-US"/>
              </w:rPr>
              <w:t>935</w:t>
            </w:r>
          </w:p>
        </w:tc>
        <w:tc>
          <w:tcPr>
            <w:tcW w:w="283" w:type="dxa"/>
          </w:tcPr>
          <w:p w14:paraId="12E3903E"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23" w:type="dxa"/>
          </w:tcPr>
          <w:p w14:paraId="3F214ED3" w14:textId="77777777" w:rsidR="00013EBE" w:rsidRPr="00D77C01" w:rsidRDefault="00013EBE" w:rsidP="00013EBE">
            <w:pPr>
              <w:spacing w:line="240" w:lineRule="exact"/>
              <w:jc w:val="right"/>
              <w:rPr>
                <w:rFonts w:ascii="Times New Roman" w:eastAsia="Cordia New" w:hAnsi="Times New Roman" w:cs="Times New Roman"/>
                <w:sz w:val="18"/>
                <w:szCs w:val="18"/>
              </w:rPr>
            </w:pPr>
          </w:p>
        </w:tc>
        <w:tc>
          <w:tcPr>
            <w:tcW w:w="1345" w:type="dxa"/>
            <w:tcBorders>
              <w:top w:val="single" w:sz="4" w:space="0" w:color="auto"/>
              <w:bottom w:val="double" w:sz="4" w:space="0" w:color="auto"/>
            </w:tcBorders>
          </w:tcPr>
          <w:p w14:paraId="7BD9C63F" w14:textId="0B12C775" w:rsidR="00013EBE" w:rsidRPr="00D77C01" w:rsidRDefault="009A2621" w:rsidP="00013EBE">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cs="Times New Roman"/>
                <w:sz w:val="18"/>
                <w:szCs w:val="18"/>
                <w:lang w:val="en-US"/>
              </w:rPr>
              <w:t>84</w:t>
            </w:r>
            <w:r w:rsidR="00013EBE"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727</w:t>
            </w:r>
            <w:r w:rsidR="00013EBE" w:rsidRPr="00D77C01">
              <w:rPr>
                <w:rFonts w:ascii="Times New Roman" w:hAnsi="Times New Roman" w:cs="Times New Roman"/>
                <w:sz w:val="18"/>
                <w:szCs w:val="18"/>
                <w:lang w:val="en-US"/>
              </w:rPr>
              <w:t>,</w:t>
            </w:r>
            <w:r w:rsidRPr="009A2621">
              <w:rPr>
                <w:rFonts w:ascii="Times New Roman" w:hAnsi="Times New Roman" w:cs="Times New Roman"/>
                <w:sz w:val="18"/>
                <w:szCs w:val="18"/>
                <w:lang w:val="en-US"/>
              </w:rPr>
              <w:t>049</w:t>
            </w:r>
          </w:p>
        </w:tc>
      </w:tr>
    </w:tbl>
    <w:p w14:paraId="050B33D6" w14:textId="77777777" w:rsidR="00D65A26" w:rsidRPr="00D77C01" w:rsidRDefault="00D65A26" w:rsidP="00D65A26">
      <w:pPr>
        <w:spacing w:before="240" w:after="240"/>
        <w:ind w:left="547"/>
        <w:rPr>
          <w:rFonts w:ascii="Times New Roman" w:hAnsi="Times New Roman" w:cs="Times New Roman"/>
          <w:b/>
          <w:bCs/>
          <w:sz w:val="24"/>
          <w:szCs w:val="24"/>
          <w:lang w:val="en-US"/>
        </w:rPr>
      </w:pPr>
      <w:r w:rsidRPr="00D77C01">
        <w:rPr>
          <w:rFonts w:ascii="Times New Roman" w:hAnsi="Times New Roman" w:cs="Times New Roman"/>
          <w:b/>
          <w:bCs/>
          <w:sz w:val="24"/>
          <w:szCs w:val="24"/>
        </w:rPr>
        <w:t>Geographic information</w:t>
      </w:r>
    </w:p>
    <w:p w14:paraId="19D03DD6" w14:textId="77777777" w:rsidR="00D65A26" w:rsidRPr="00D77C01" w:rsidRDefault="00D65A26" w:rsidP="00D65A26">
      <w:pPr>
        <w:spacing w:after="240"/>
        <w:ind w:left="547"/>
        <w:jc w:val="thaiDistribute"/>
        <w:rPr>
          <w:rFonts w:ascii="Times New Roman" w:hAnsi="Times New Roman" w:cs="Times New Roman"/>
          <w:sz w:val="24"/>
          <w:szCs w:val="24"/>
        </w:rPr>
      </w:pPr>
      <w:r w:rsidRPr="00D77C01">
        <w:rPr>
          <w:rFonts w:ascii="Times New Roman" w:hAnsi="Times New Roman" w:cs="Times New Roman"/>
          <w:spacing w:val="-4"/>
          <w:sz w:val="24"/>
          <w:szCs w:val="24"/>
        </w:rPr>
        <w:t xml:space="preserve">The Company </w:t>
      </w:r>
      <w:r w:rsidRPr="00D77C01">
        <w:rPr>
          <w:rFonts w:ascii="Times New Roman" w:hAnsi="Times New Roman" w:cs="Times New Roman"/>
          <w:spacing w:val="-4"/>
          <w:sz w:val="24"/>
          <w:szCs w:val="24"/>
          <w:lang w:val="en-US"/>
        </w:rPr>
        <w:t>has</w:t>
      </w:r>
      <w:r w:rsidRPr="00D77C01">
        <w:rPr>
          <w:rFonts w:ascii="Times New Roman" w:hAnsi="Times New Roman" w:cs="Times New Roman"/>
          <w:spacing w:val="-4"/>
          <w:sz w:val="24"/>
          <w:szCs w:val="24"/>
        </w:rPr>
        <w:t xml:space="preserve"> operated in Thailand only. As a result, all of the revenues and assets as reflected in these financial statements pertain to the aforementioned geographical reportable</w:t>
      </w:r>
      <w:r w:rsidRPr="00D77C01">
        <w:rPr>
          <w:rFonts w:ascii="Times New Roman" w:hAnsi="Times New Roman" w:cs="Times New Roman"/>
          <w:sz w:val="24"/>
          <w:szCs w:val="24"/>
        </w:rPr>
        <w:t>.</w:t>
      </w:r>
    </w:p>
    <w:p w14:paraId="64E0EAD8" w14:textId="77777777" w:rsidR="00D65A26" w:rsidRPr="00D77C01" w:rsidRDefault="00D65A26" w:rsidP="00D65A26">
      <w:pPr>
        <w:spacing w:after="240"/>
        <w:ind w:left="547"/>
        <w:jc w:val="thaiDistribute"/>
        <w:rPr>
          <w:rFonts w:ascii="Times New Roman" w:hAnsi="Times New Roman" w:cs="Cordia New"/>
          <w:b/>
          <w:bCs/>
          <w:sz w:val="24"/>
          <w:szCs w:val="24"/>
          <w:cs/>
          <w:lang w:val="en-US"/>
        </w:rPr>
      </w:pPr>
      <w:r w:rsidRPr="00D77C01">
        <w:rPr>
          <w:rFonts w:ascii="Times New Roman" w:hAnsi="Times New Roman" w:cs="Times New Roman"/>
          <w:b/>
          <w:bCs/>
          <w:sz w:val="24"/>
          <w:szCs w:val="24"/>
        </w:rPr>
        <w:t>Major customers</w:t>
      </w:r>
    </w:p>
    <w:p w14:paraId="239E51D6" w14:textId="30F79754" w:rsidR="00D65A26" w:rsidRPr="00D77C01" w:rsidRDefault="00D65A26" w:rsidP="009A2621">
      <w:pPr>
        <w:ind w:left="547"/>
        <w:jc w:val="thaiDistribute"/>
        <w:rPr>
          <w:rFonts w:ascii="Times New Roman" w:hAnsi="Times New Roman" w:cs="Times New Roman"/>
          <w:sz w:val="24"/>
          <w:szCs w:val="24"/>
        </w:rPr>
      </w:pPr>
      <w:r w:rsidRPr="00D77C01">
        <w:rPr>
          <w:rFonts w:ascii="Times New Roman" w:hAnsi="Times New Roman" w:cs="Times New Roman"/>
          <w:spacing w:val="-6"/>
          <w:sz w:val="24"/>
          <w:szCs w:val="24"/>
        </w:rPr>
        <w:t xml:space="preserve">For the years </w:t>
      </w:r>
      <w:r w:rsidR="009A2621" w:rsidRPr="009A2621">
        <w:rPr>
          <w:rFonts w:ascii="Times New Roman" w:hAnsi="Times New Roman"/>
          <w:spacing w:val="-6"/>
          <w:sz w:val="24"/>
          <w:szCs w:val="24"/>
          <w:lang w:val="en-US"/>
        </w:rPr>
        <w:t>2023</w:t>
      </w:r>
      <w:r w:rsidRPr="00D77C01">
        <w:rPr>
          <w:rFonts w:ascii="Times New Roman" w:hAnsi="Times New Roman" w:cs="Times New Roman"/>
          <w:spacing w:val="-6"/>
          <w:sz w:val="24"/>
          <w:szCs w:val="24"/>
        </w:rPr>
        <w:t xml:space="preserve"> and </w:t>
      </w:r>
      <w:r w:rsidR="009A2621" w:rsidRPr="009A2621">
        <w:rPr>
          <w:rFonts w:ascii="Times New Roman" w:hAnsi="Times New Roman"/>
          <w:spacing w:val="-6"/>
          <w:sz w:val="24"/>
          <w:szCs w:val="24"/>
          <w:lang w:val="en-US"/>
        </w:rPr>
        <w:t>2022</w:t>
      </w:r>
      <w:r w:rsidRPr="00D77C01">
        <w:rPr>
          <w:rFonts w:ascii="Times New Roman" w:hAnsi="Times New Roman" w:cs="Times New Roman"/>
          <w:spacing w:val="-6"/>
          <w:sz w:val="24"/>
          <w:szCs w:val="24"/>
        </w:rPr>
        <w:t xml:space="preserve">, the Company had no major customer with revenue of </w:t>
      </w:r>
      <w:r w:rsidR="009A2621" w:rsidRPr="009A2621">
        <w:rPr>
          <w:rFonts w:ascii="Times New Roman" w:hAnsi="Times New Roman"/>
          <w:spacing w:val="-6"/>
          <w:sz w:val="24"/>
          <w:szCs w:val="24"/>
          <w:lang w:val="en-US"/>
        </w:rPr>
        <w:t>10</w:t>
      </w:r>
      <w:r w:rsidRPr="00D77C01">
        <w:rPr>
          <w:rFonts w:ascii="Times New Roman" w:hAnsi="Times New Roman" w:cs="Times New Roman"/>
          <w:spacing w:val="-6"/>
          <w:sz w:val="24"/>
          <w:szCs w:val="24"/>
        </w:rPr>
        <w:t xml:space="preserve"> percent</w:t>
      </w:r>
      <w:r w:rsidRPr="00D77C01">
        <w:rPr>
          <w:rFonts w:ascii="Times New Roman" w:hAnsi="Times New Roman" w:cs="Times New Roman"/>
          <w:sz w:val="24"/>
          <w:szCs w:val="24"/>
        </w:rPr>
        <w:t xml:space="preserve"> or more of the Company’s revenues.</w:t>
      </w:r>
    </w:p>
    <w:p w14:paraId="0BB651C4" w14:textId="77777777" w:rsidR="00D65A26" w:rsidRPr="00D77C01" w:rsidRDefault="00D65A26" w:rsidP="00067A37">
      <w:pPr>
        <w:spacing w:after="240"/>
        <w:ind w:left="547"/>
        <w:rPr>
          <w:rFonts w:ascii="Times New Roman" w:hAnsi="Times New Roman" w:cs="Times New Roman"/>
          <w:b/>
          <w:bCs/>
          <w:sz w:val="24"/>
          <w:szCs w:val="24"/>
        </w:rPr>
      </w:pPr>
    </w:p>
    <w:p w14:paraId="6C6B8991" w14:textId="77777777" w:rsidR="00D65A26" w:rsidRPr="00D77C01" w:rsidRDefault="00D65A26" w:rsidP="00067A37">
      <w:pPr>
        <w:spacing w:after="240"/>
        <w:ind w:left="547"/>
        <w:rPr>
          <w:rFonts w:ascii="Times New Roman" w:hAnsi="Times New Roman" w:cs="Times New Roman"/>
          <w:b/>
          <w:bCs/>
          <w:sz w:val="24"/>
          <w:szCs w:val="24"/>
        </w:rPr>
        <w:sectPr w:rsidR="00D65A26" w:rsidRPr="00D77C01" w:rsidSect="00AD5B7B">
          <w:headerReference w:type="default" r:id="rId14"/>
          <w:pgSz w:w="16840" w:h="11907" w:orient="landscape" w:code="9"/>
          <w:pgMar w:top="1440" w:right="1440" w:bottom="720" w:left="720" w:header="864" w:footer="432" w:gutter="0"/>
          <w:pgNumType w:fmt="numberInDash"/>
          <w:cols w:space="720"/>
          <w:docGrid w:linePitch="272"/>
        </w:sectPr>
      </w:pPr>
    </w:p>
    <w:p w14:paraId="748976CF" w14:textId="1BF34EFF" w:rsidR="00A81359" w:rsidRPr="00D77C01" w:rsidRDefault="009A2621" w:rsidP="0032425E">
      <w:pPr>
        <w:spacing w:after="240"/>
        <w:ind w:left="547" w:hanging="547"/>
        <w:outlineLvl w:val="7"/>
        <w:rPr>
          <w:rFonts w:ascii="Times New Roman" w:hAnsi="Times New Roman" w:cs="Times New Roman"/>
          <w:b/>
          <w:bCs/>
          <w:lang w:val="en-US" w:eastAsia="x-none"/>
        </w:rPr>
      </w:pPr>
      <w:r w:rsidRPr="009A2621">
        <w:rPr>
          <w:rFonts w:ascii="Times New Roman" w:hAnsi="Times New Roman"/>
          <w:b/>
          <w:bCs/>
          <w:caps/>
          <w:sz w:val="24"/>
          <w:szCs w:val="24"/>
          <w:lang w:val="en-US"/>
        </w:rPr>
        <w:lastRenderedPageBreak/>
        <w:t>32</w:t>
      </w:r>
      <w:r w:rsidR="00A81359" w:rsidRPr="00D77C01">
        <w:rPr>
          <w:rFonts w:ascii="Times New Roman" w:hAnsi="Times New Roman" w:cs="Times New Roman"/>
          <w:b/>
          <w:bCs/>
          <w:caps/>
          <w:sz w:val="24"/>
          <w:szCs w:val="24"/>
          <w:lang w:val="en-US"/>
        </w:rPr>
        <w:t>.</w:t>
      </w:r>
      <w:r w:rsidR="00A81359" w:rsidRPr="00D77C01">
        <w:rPr>
          <w:rFonts w:ascii="Times New Roman" w:hAnsi="Times New Roman" w:cs="Times New Roman"/>
          <w:b/>
          <w:bCs/>
          <w:caps/>
          <w:sz w:val="24"/>
          <w:szCs w:val="24"/>
          <w:lang w:val="en-US"/>
        </w:rPr>
        <w:tab/>
      </w:r>
      <w:bookmarkEnd w:id="6"/>
      <w:r w:rsidR="00A81359" w:rsidRPr="00D77C01">
        <w:rPr>
          <w:rFonts w:ascii="Times New Roman" w:hAnsi="Times New Roman" w:cs="Times New Roman"/>
          <w:b/>
          <w:bCs/>
          <w:lang w:val="en-US" w:eastAsia="x-none"/>
        </w:rPr>
        <w:t>OPERATING  LEASES  AND  SERVICES  COMMITMENTS</w:t>
      </w:r>
    </w:p>
    <w:p w14:paraId="589FDC35" w14:textId="71DD260B" w:rsidR="00A81359" w:rsidRPr="00D77C01" w:rsidRDefault="00A81359" w:rsidP="00036939">
      <w:pPr>
        <w:tabs>
          <w:tab w:val="left" w:pos="180"/>
        </w:tabs>
        <w:spacing w:after="120"/>
        <w:ind w:left="544"/>
        <w:jc w:val="thaiDistribute"/>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The Company ha</w:t>
      </w:r>
      <w:r w:rsidR="00116956" w:rsidRPr="00D77C01">
        <w:rPr>
          <w:rFonts w:ascii="Times New Roman" w:hAnsi="Times New Roman" w:cs="Times New Roman"/>
          <w:spacing w:val="-6"/>
          <w:sz w:val="24"/>
          <w:szCs w:val="24"/>
          <w:lang w:val="en-US"/>
        </w:rPr>
        <w:t>d</w:t>
      </w:r>
      <w:r w:rsidRPr="00D77C01">
        <w:rPr>
          <w:rFonts w:ascii="Times New Roman" w:hAnsi="Times New Roman" w:cs="Times New Roman"/>
          <w:spacing w:val="-6"/>
          <w:sz w:val="24"/>
          <w:szCs w:val="24"/>
          <w:lang w:val="en-US"/>
        </w:rPr>
        <w:t xml:space="preserve"> commitment under </w:t>
      </w:r>
      <w:r w:rsidR="001E1CB8">
        <w:rPr>
          <w:rFonts w:ascii="Times New Roman" w:hAnsi="Times New Roman" w:cs="Times New Roman"/>
          <w:spacing w:val="-6"/>
          <w:sz w:val="24"/>
          <w:szCs w:val="24"/>
          <w:lang w:val="en-US"/>
        </w:rPr>
        <w:t xml:space="preserve">lease </w:t>
      </w:r>
      <w:r w:rsidRPr="00D77C01">
        <w:rPr>
          <w:rFonts w:ascii="Times New Roman" w:hAnsi="Times New Roman" w:cs="Times New Roman"/>
          <w:spacing w:val="-6"/>
          <w:sz w:val="24"/>
          <w:szCs w:val="24"/>
          <w:lang w:val="en-US"/>
        </w:rPr>
        <w:t xml:space="preserve">agreements for office space and services. The future rental payments </w:t>
      </w:r>
      <w:r w:rsidR="001E1CB8">
        <w:rPr>
          <w:rFonts w:ascii="Times New Roman" w:hAnsi="Times New Roman" w:cs="Times New Roman"/>
          <w:spacing w:val="-6"/>
          <w:sz w:val="24"/>
          <w:szCs w:val="24"/>
          <w:lang w:val="en-US"/>
        </w:rPr>
        <w:t>a</w:t>
      </w:r>
      <w:r w:rsidR="001E1CB8" w:rsidRPr="001E1CB8">
        <w:rPr>
          <w:rFonts w:ascii="Times New Roman" w:hAnsi="Times New Roman" w:cs="Times New Roman"/>
          <w:spacing w:val="-6"/>
          <w:sz w:val="24"/>
          <w:szCs w:val="24"/>
          <w:lang w:val="en-US"/>
        </w:rPr>
        <w:t xml:space="preserve">s </w:t>
      </w:r>
      <w:r w:rsidR="005608E6">
        <w:rPr>
          <w:rFonts w:ascii="Times New Roman" w:hAnsi="Times New Roman" w:cs="Times New Roman"/>
          <w:spacing w:val="-6"/>
          <w:sz w:val="24"/>
          <w:szCs w:val="24"/>
          <w:lang w:val="en-US"/>
        </w:rPr>
        <w:t>of</w:t>
      </w:r>
      <w:r w:rsidR="001E1CB8" w:rsidRPr="001E1CB8">
        <w:rPr>
          <w:rFonts w:ascii="Times New Roman" w:hAnsi="Times New Roman" w:cs="Times New Roman"/>
          <w:spacing w:val="-6"/>
          <w:sz w:val="24"/>
          <w:szCs w:val="24"/>
          <w:lang w:val="en-US"/>
        </w:rPr>
        <w:t xml:space="preserve"> December </w:t>
      </w:r>
      <w:r w:rsidR="009A2621" w:rsidRPr="009A2621">
        <w:rPr>
          <w:rFonts w:ascii="Times New Roman" w:hAnsi="Times New Roman"/>
          <w:spacing w:val="-6"/>
          <w:sz w:val="24"/>
          <w:szCs w:val="24"/>
          <w:lang w:val="en-US"/>
        </w:rPr>
        <w:t>31</w:t>
      </w:r>
      <w:r w:rsidR="001E1CB8" w:rsidRPr="001E1CB8">
        <w:rPr>
          <w:rFonts w:ascii="Times New Roman" w:hAnsi="Times New Roman" w:cs="Times New Roman"/>
          <w:spacing w:val="-6"/>
          <w:sz w:val="24"/>
          <w:szCs w:val="24"/>
          <w:lang w:val="en-US"/>
        </w:rPr>
        <w:t>,</w:t>
      </w:r>
      <w:r w:rsidR="001E1CB8">
        <w:rPr>
          <w:rFonts w:ascii="Times New Roman" w:hAnsi="Times New Roman" w:cs="Times New Roman"/>
          <w:spacing w:val="-6"/>
          <w:sz w:val="24"/>
          <w:szCs w:val="24"/>
          <w:lang w:val="en-US"/>
        </w:rPr>
        <w:t xml:space="preserve"> </w:t>
      </w:r>
      <w:r w:rsidR="00116956" w:rsidRPr="00D77C01">
        <w:rPr>
          <w:rFonts w:ascii="Times New Roman" w:hAnsi="Times New Roman" w:cs="Times New Roman"/>
          <w:spacing w:val="-6"/>
          <w:sz w:val="24"/>
          <w:szCs w:val="24"/>
          <w:lang w:val="en-US"/>
        </w:rPr>
        <w:t>we</w:t>
      </w:r>
      <w:r w:rsidRPr="00D77C01">
        <w:rPr>
          <w:rFonts w:ascii="Times New Roman" w:hAnsi="Times New Roman" w:cs="Times New Roman"/>
          <w:spacing w:val="-6"/>
          <w:sz w:val="24"/>
          <w:szCs w:val="24"/>
          <w:lang w:val="en-US"/>
        </w:rPr>
        <w:t>re as follows:</w:t>
      </w:r>
    </w:p>
    <w:p w14:paraId="07CFC495" w14:textId="77777777" w:rsidR="0066066C" w:rsidRPr="00A33497" w:rsidRDefault="0066066C" w:rsidP="00203E16">
      <w:pPr>
        <w:ind w:left="547"/>
        <w:jc w:val="right"/>
        <w:rPr>
          <w:rFonts w:ascii="Times New Roman" w:hAnsi="Times New Roman" w:cs="Times New Roman"/>
          <w:b/>
          <w:bCs/>
          <w:spacing w:val="-6"/>
          <w:lang w:val="en-US" w:bidi="ar-SA"/>
        </w:rPr>
      </w:pPr>
      <w:r w:rsidRPr="00A33497">
        <w:rPr>
          <w:rFonts w:ascii="Times New Roman" w:hAnsi="Times New Roman" w:cs="Times New Roman"/>
          <w:b/>
          <w:bCs/>
          <w:spacing w:val="-6"/>
          <w:lang w:val="en-US" w:bidi="ar-SA"/>
        </w:rPr>
        <w:t>Unit : Thousand Baht</w:t>
      </w:r>
    </w:p>
    <w:tbl>
      <w:tblPr>
        <w:tblW w:w="870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72"/>
        <w:gridCol w:w="2042"/>
        <w:gridCol w:w="171"/>
        <w:gridCol w:w="1217"/>
      </w:tblGrid>
      <w:tr w:rsidR="006A6E14" w:rsidRPr="00D77C01" w14:paraId="15552163" w14:textId="77777777" w:rsidTr="00850D87">
        <w:trPr>
          <w:cantSplit/>
          <w:trHeight w:val="144"/>
        </w:trPr>
        <w:tc>
          <w:tcPr>
            <w:tcW w:w="5272" w:type="dxa"/>
            <w:tcBorders>
              <w:top w:val="nil"/>
              <w:left w:val="nil"/>
              <w:bottom w:val="nil"/>
              <w:right w:val="nil"/>
            </w:tcBorders>
            <w:vAlign w:val="bottom"/>
          </w:tcPr>
          <w:p w14:paraId="48B54E1D" w14:textId="77777777" w:rsidR="006A6E14" w:rsidRPr="00D77C01" w:rsidRDefault="006A6E14"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E827B09"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1" w:type="dxa"/>
            <w:tcBorders>
              <w:top w:val="nil"/>
              <w:left w:val="nil"/>
              <w:bottom w:val="nil"/>
              <w:right w:val="nil"/>
            </w:tcBorders>
          </w:tcPr>
          <w:p w14:paraId="1EB6F392"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p>
        </w:tc>
        <w:tc>
          <w:tcPr>
            <w:tcW w:w="1217" w:type="dxa"/>
            <w:tcBorders>
              <w:top w:val="nil"/>
              <w:left w:val="nil"/>
              <w:bottom w:val="nil"/>
              <w:right w:val="nil"/>
            </w:tcBorders>
            <w:vAlign w:val="center"/>
          </w:tcPr>
          <w:p w14:paraId="6BAADFB5"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p>
        </w:tc>
      </w:tr>
      <w:tr w:rsidR="006A6E14" w:rsidRPr="00D77C01" w14:paraId="13CA434F" w14:textId="77777777" w:rsidTr="00850D87">
        <w:trPr>
          <w:cantSplit/>
          <w:trHeight w:val="144"/>
        </w:trPr>
        <w:tc>
          <w:tcPr>
            <w:tcW w:w="5272" w:type="dxa"/>
            <w:tcBorders>
              <w:top w:val="nil"/>
              <w:left w:val="nil"/>
              <w:bottom w:val="nil"/>
              <w:right w:val="nil"/>
            </w:tcBorders>
            <w:vAlign w:val="bottom"/>
          </w:tcPr>
          <w:p w14:paraId="7DEE858A" w14:textId="77777777" w:rsidR="006A6E14" w:rsidRPr="00D77C01" w:rsidRDefault="006A6E14"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4285F046"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1" w:type="dxa"/>
            <w:tcBorders>
              <w:top w:val="nil"/>
              <w:left w:val="nil"/>
              <w:bottom w:val="nil"/>
              <w:right w:val="nil"/>
            </w:tcBorders>
          </w:tcPr>
          <w:p w14:paraId="275F920F"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p>
        </w:tc>
        <w:tc>
          <w:tcPr>
            <w:tcW w:w="1217" w:type="dxa"/>
            <w:tcBorders>
              <w:top w:val="nil"/>
              <w:left w:val="nil"/>
              <w:bottom w:val="nil"/>
              <w:right w:val="nil"/>
            </w:tcBorders>
            <w:vAlign w:val="center"/>
          </w:tcPr>
          <w:p w14:paraId="1873211E"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p>
        </w:tc>
      </w:tr>
      <w:tr w:rsidR="006A6E14" w:rsidRPr="00D77C01" w14:paraId="77DB95BB" w14:textId="77777777" w:rsidTr="00850D87">
        <w:trPr>
          <w:cantSplit/>
          <w:trHeight w:val="144"/>
        </w:trPr>
        <w:tc>
          <w:tcPr>
            <w:tcW w:w="5272" w:type="dxa"/>
            <w:tcBorders>
              <w:top w:val="nil"/>
              <w:left w:val="nil"/>
              <w:bottom w:val="nil"/>
              <w:right w:val="nil"/>
            </w:tcBorders>
            <w:vAlign w:val="bottom"/>
          </w:tcPr>
          <w:p w14:paraId="5184E525" w14:textId="77777777" w:rsidR="006A6E14" w:rsidRPr="00D77C01" w:rsidRDefault="006A6E14"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257A62A"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1" w:type="dxa"/>
            <w:tcBorders>
              <w:top w:val="nil"/>
              <w:left w:val="nil"/>
              <w:bottom w:val="nil"/>
              <w:right w:val="nil"/>
            </w:tcBorders>
          </w:tcPr>
          <w:p w14:paraId="278E7E6A" w14:textId="77777777" w:rsidR="006A6E14" w:rsidRPr="00D77C01" w:rsidRDefault="006A6E14"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7" w:type="dxa"/>
            <w:tcBorders>
              <w:top w:val="nil"/>
              <w:left w:val="nil"/>
              <w:bottom w:val="nil"/>
              <w:right w:val="nil"/>
            </w:tcBorders>
            <w:vAlign w:val="center"/>
          </w:tcPr>
          <w:p w14:paraId="20946461"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6A6E14" w:rsidRPr="00D77C01" w14:paraId="5B59256E" w14:textId="77777777" w:rsidTr="00850D87">
        <w:trPr>
          <w:cantSplit/>
          <w:trHeight w:val="144"/>
        </w:trPr>
        <w:tc>
          <w:tcPr>
            <w:tcW w:w="5272" w:type="dxa"/>
            <w:tcBorders>
              <w:top w:val="nil"/>
              <w:left w:val="nil"/>
              <w:bottom w:val="nil"/>
              <w:right w:val="nil"/>
            </w:tcBorders>
            <w:vAlign w:val="bottom"/>
          </w:tcPr>
          <w:p w14:paraId="3E0C257D" w14:textId="77777777" w:rsidR="006A6E14" w:rsidRPr="00D77C01" w:rsidRDefault="006A6E14"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306FE4E"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1" w:type="dxa"/>
            <w:tcBorders>
              <w:top w:val="nil"/>
              <w:left w:val="nil"/>
              <w:bottom w:val="nil"/>
              <w:right w:val="nil"/>
            </w:tcBorders>
          </w:tcPr>
          <w:p w14:paraId="6E56E4A1" w14:textId="77777777" w:rsidR="006A6E14" w:rsidRPr="00D77C01" w:rsidRDefault="006A6E14"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7" w:type="dxa"/>
            <w:tcBorders>
              <w:top w:val="nil"/>
              <w:left w:val="nil"/>
              <w:bottom w:val="nil"/>
              <w:right w:val="nil"/>
            </w:tcBorders>
            <w:vAlign w:val="center"/>
          </w:tcPr>
          <w:p w14:paraId="168DDCB7"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6A6E14" w:rsidRPr="00D77C01" w14:paraId="50EACF03" w14:textId="77777777" w:rsidTr="00850D87">
        <w:trPr>
          <w:cantSplit/>
          <w:trHeight w:val="144"/>
        </w:trPr>
        <w:tc>
          <w:tcPr>
            <w:tcW w:w="5272" w:type="dxa"/>
            <w:tcBorders>
              <w:top w:val="nil"/>
              <w:left w:val="nil"/>
              <w:bottom w:val="nil"/>
              <w:right w:val="nil"/>
            </w:tcBorders>
            <w:vAlign w:val="bottom"/>
          </w:tcPr>
          <w:p w14:paraId="05FDDBB5" w14:textId="77777777" w:rsidR="006A6E14" w:rsidRPr="00D77C01" w:rsidRDefault="006A6E14" w:rsidP="00064227">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76E2740F"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1" w:type="dxa"/>
            <w:tcBorders>
              <w:top w:val="nil"/>
              <w:left w:val="nil"/>
              <w:bottom w:val="nil"/>
              <w:right w:val="nil"/>
            </w:tcBorders>
          </w:tcPr>
          <w:p w14:paraId="688B6453" w14:textId="77777777" w:rsidR="006A6E14" w:rsidRPr="00D77C01" w:rsidRDefault="006A6E14" w:rsidP="00064227">
            <w:pPr>
              <w:spacing w:line="240" w:lineRule="exact"/>
              <w:ind w:left="-189" w:right="-162" w:firstLine="18"/>
              <w:jc w:val="center"/>
              <w:outlineLvl w:val="0"/>
              <w:rPr>
                <w:rFonts w:ascii="Times New Roman" w:hAnsi="Times New Roman" w:cs="Times New Roman"/>
                <w:b/>
                <w:bCs/>
                <w:spacing w:val="-6"/>
                <w:sz w:val="16"/>
                <w:szCs w:val="16"/>
              </w:rPr>
            </w:pPr>
          </w:p>
        </w:tc>
        <w:tc>
          <w:tcPr>
            <w:tcW w:w="1217" w:type="dxa"/>
            <w:tcBorders>
              <w:top w:val="nil"/>
              <w:left w:val="nil"/>
              <w:bottom w:val="nil"/>
              <w:right w:val="nil"/>
            </w:tcBorders>
            <w:vAlign w:val="center"/>
          </w:tcPr>
          <w:p w14:paraId="4694AE2D" w14:textId="77777777" w:rsidR="006A6E14" w:rsidRPr="00D77C01" w:rsidRDefault="006A6E14" w:rsidP="0006422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6A6E14" w:rsidRPr="00D77C01" w14:paraId="7A5CD063" w14:textId="77777777" w:rsidTr="00850D87">
        <w:trPr>
          <w:cantSplit/>
          <w:trHeight w:val="144"/>
        </w:trPr>
        <w:tc>
          <w:tcPr>
            <w:tcW w:w="5272" w:type="dxa"/>
            <w:tcBorders>
              <w:top w:val="nil"/>
              <w:left w:val="nil"/>
              <w:bottom w:val="nil"/>
              <w:right w:val="nil"/>
            </w:tcBorders>
            <w:vAlign w:val="bottom"/>
          </w:tcPr>
          <w:p w14:paraId="4FE534F2" w14:textId="77777777" w:rsidR="006A6E14" w:rsidRPr="00D77C01" w:rsidRDefault="006A6E14" w:rsidP="00064227">
            <w:pPr>
              <w:tabs>
                <w:tab w:val="right" w:pos="3559"/>
              </w:tabs>
              <w:spacing w:line="240" w:lineRule="exact"/>
              <w:ind w:left="713"/>
              <w:rPr>
                <w:rFonts w:ascii="Times New Roman" w:hAnsi="Times New Roman" w:cs="Times New Roman"/>
                <w:b/>
                <w:bCs/>
                <w:vertAlign w:val="superscript"/>
              </w:rPr>
            </w:pPr>
          </w:p>
        </w:tc>
        <w:tc>
          <w:tcPr>
            <w:tcW w:w="2042" w:type="dxa"/>
            <w:tcBorders>
              <w:top w:val="nil"/>
              <w:left w:val="nil"/>
              <w:bottom w:val="nil"/>
              <w:right w:val="nil"/>
            </w:tcBorders>
            <w:vAlign w:val="bottom"/>
          </w:tcPr>
          <w:p w14:paraId="272CF76A" w14:textId="1D8E4A63" w:rsidR="006A6E14" w:rsidRPr="00A33497"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1" w:type="dxa"/>
            <w:tcBorders>
              <w:top w:val="nil"/>
              <w:left w:val="nil"/>
              <w:bottom w:val="nil"/>
              <w:right w:val="nil"/>
            </w:tcBorders>
          </w:tcPr>
          <w:p w14:paraId="031C6CA3" w14:textId="77777777" w:rsidR="006A6E14" w:rsidRPr="00A33497" w:rsidRDefault="006A6E14" w:rsidP="00064227">
            <w:pPr>
              <w:spacing w:line="240" w:lineRule="exact"/>
              <w:ind w:left="-189" w:right="-162" w:firstLine="18"/>
              <w:jc w:val="center"/>
              <w:outlineLvl w:val="0"/>
              <w:rPr>
                <w:rFonts w:ascii="Times New Roman" w:hAnsi="Times New Roman"/>
                <w:b/>
                <w:bCs/>
                <w:lang w:val="en-US"/>
              </w:rPr>
            </w:pPr>
          </w:p>
        </w:tc>
        <w:tc>
          <w:tcPr>
            <w:tcW w:w="1217" w:type="dxa"/>
            <w:tcBorders>
              <w:top w:val="nil"/>
              <w:left w:val="nil"/>
              <w:bottom w:val="nil"/>
              <w:right w:val="nil"/>
            </w:tcBorders>
            <w:vAlign w:val="bottom"/>
          </w:tcPr>
          <w:p w14:paraId="7480557F" w14:textId="1A97FFC7" w:rsidR="006A6E14" w:rsidRPr="00A33497"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9A2621" w:rsidRPr="00D77C01" w14:paraId="7993AD05" w14:textId="77777777" w:rsidTr="00F555C5">
        <w:trPr>
          <w:cantSplit/>
          <w:trHeight w:hRule="exact" w:val="144"/>
        </w:trPr>
        <w:tc>
          <w:tcPr>
            <w:tcW w:w="5272" w:type="dxa"/>
            <w:tcBorders>
              <w:top w:val="nil"/>
              <w:left w:val="nil"/>
              <w:bottom w:val="nil"/>
              <w:right w:val="nil"/>
            </w:tcBorders>
            <w:vAlign w:val="bottom"/>
          </w:tcPr>
          <w:p w14:paraId="10DB0498" w14:textId="77777777" w:rsidR="009A2621" w:rsidRPr="00D77C01" w:rsidRDefault="009A2621" w:rsidP="00064227">
            <w:pPr>
              <w:tabs>
                <w:tab w:val="right" w:pos="3559"/>
              </w:tabs>
              <w:spacing w:line="240" w:lineRule="exact"/>
              <w:ind w:left="713"/>
              <w:rPr>
                <w:rFonts w:ascii="Times New Roman" w:hAnsi="Times New Roman" w:cs="Times New Roman"/>
                <w:b/>
                <w:bCs/>
                <w:vertAlign w:val="superscript"/>
              </w:rPr>
            </w:pPr>
          </w:p>
        </w:tc>
        <w:tc>
          <w:tcPr>
            <w:tcW w:w="2042" w:type="dxa"/>
            <w:tcBorders>
              <w:top w:val="nil"/>
              <w:left w:val="nil"/>
              <w:bottom w:val="nil"/>
              <w:right w:val="nil"/>
            </w:tcBorders>
            <w:vAlign w:val="bottom"/>
          </w:tcPr>
          <w:p w14:paraId="3D4BFD75" w14:textId="77777777" w:rsidR="009A2621" w:rsidRPr="00A33497" w:rsidRDefault="009A2621" w:rsidP="00064227">
            <w:pPr>
              <w:spacing w:line="240" w:lineRule="exact"/>
              <w:ind w:left="-189" w:right="-162" w:firstLine="18"/>
              <w:jc w:val="center"/>
              <w:outlineLvl w:val="0"/>
              <w:rPr>
                <w:rFonts w:ascii="Times New Roman" w:hAnsi="Times New Roman"/>
                <w:b/>
                <w:bCs/>
                <w:lang w:val="en-US"/>
              </w:rPr>
            </w:pPr>
          </w:p>
        </w:tc>
        <w:tc>
          <w:tcPr>
            <w:tcW w:w="171" w:type="dxa"/>
            <w:tcBorders>
              <w:top w:val="nil"/>
              <w:left w:val="nil"/>
              <w:bottom w:val="nil"/>
              <w:right w:val="nil"/>
            </w:tcBorders>
          </w:tcPr>
          <w:p w14:paraId="27473ADC" w14:textId="77777777" w:rsidR="009A2621" w:rsidRPr="00A33497" w:rsidRDefault="009A2621" w:rsidP="00064227">
            <w:pPr>
              <w:spacing w:line="240" w:lineRule="exact"/>
              <w:ind w:left="-189" w:right="-162" w:firstLine="18"/>
              <w:jc w:val="center"/>
              <w:outlineLvl w:val="0"/>
              <w:rPr>
                <w:rFonts w:ascii="Times New Roman" w:hAnsi="Times New Roman"/>
                <w:b/>
                <w:bCs/>
                <w:lang w:val="en-US"/>
              </w:rPr>
            </w:pPr>
          </w:p>
        </w:tc>
        <w:tc>
          <w:tcPr>
            <w:tcW w:w="1217" w:type="dxa"/>
            <w:tcBorders>
              <w:top w:val="nil"/>
              <w:left w:val="nil"/>
              <w:bottom w:val="nil"/>
              <w:right w:val="nil"/>
            </w:tcBorders>
            <w:vAlign w:val="bottom"/>
          </w:tcPr>
          <w:p w14:paraId="72A9DD17" w14:textId="77777777" w:rsidR="009A2621" w:rsidRPr="00A33497" w:rsidRDefault="009A2621" w:rsidP="00064227">
            <w:pPr>
              <w:spacing w:line="240" w:lineRule="exact"/>
              <w:ind w:left="-189" w:right="-162" w:firstLine="18"/>
              <w:jc w:val="center"/>
              <w:outlineLvl w:val="0"/>
              <w:rPr>
                <w:rFonts w:ascii="Times New Roman" w:hAnsi="Times New Roman"/>
                <w:b/>
                <w:bCs/>
                <w:lang w:val="en-US"/>
              </w:rPr>
            </w:pPr>
          </w:p>
        </w:tc>
      </w:tr>
      <w:tr w:rsidR="00297A85" w:rsidRPr="00D77C01" w14:paraId="60A8448E" w14:textId="77777777" w:rsidTr="00850D87">
        <w:trPr>
          <w:cantSplit/>
          <w:trHeight w:val="144"/>
        </w:trPr>
        <w:tc>
          <w:tcPr>
            <w:tcW w:w="5272" w:type="dxa"/>
            <w:tcBorders>
              <w:top w:val="nil"/>
              <w:left w:val="nil"/>
              <w:bottom w:val="nil"/>
              <w:right w:val="nil"/>
            </w:tcBorders>
          </w:tcPr>
          <w:p w14:paraId="55B3626B" w14:textId="6F0DE634" w:rsidR="00297A85" w:rsidRPr="00D77C01" w:rsidRDefault="001A1E98" w:rsidP="00850D87">
            <w:pPr>
              <w:pStyle w:val="a1"/>
              <w:tabs>
                <w:tab w:val="clear" w:pos="1080"/>
              </w:tabs>
              <w:ind w:right="-9" w:firstLine="53"/>
              <w:rPr>
                <w:rFonts w:cs="Times New Roman"/>
                <w:spacing w:val="-6"/>
                <w:sz w:val="20"/>
                <w:szCs w:val="20"/>
                <w:lang w:val="en-US"/>
              </w:rPr>
            </w:pPr>
            <w:r>
              <w:rPr>
                <w:rFonts w:cs="Times New Roman"/>
                <w:spacing w:val="-6"/>
                <w:sz w:val="20"/>
                <w:szCs w:val="20"/>
                <w:lang w:val="en-US"/>
              </w:rPr>
              <w:t>W</w:t>
            </w:r>
            <w:r w:rsidR="00297A85" w:rsidRPr="00D77C01">
              <w:rPr>
                <w:rFonts w:cs="Times New Roman"/>
                <w:spacing w:val="-6"/>
                <w:sz w:val="20"/>
                <w:szCs w:val="20"/>
                <w:lang w:val="en-US"/>
              </w:rPr>
              <w:t xml:space="preserve">ithin </w:t>
            </w:r>
            <w:r w:rsidR="009A2621" w:rsidRPr="009A2621">
              <w:rPr>
                <w:spacing w:val="-6"/>
                <w:sz w:val="20"/>
                <w:szCs w:val="20"/>
                <w:lang w:val="en-US"/>
              </w:rPr>
              <w:t>1</w:t>
            </w:r>
            <w:r w:rsidR="00297A85" w:rsidRPr="00D77C01">
              <w:rPr>
                <w:rFonts w:cs="Times New Roman"/>
                <w:spacing w:val="-6"/>
                <w:sz w:val="20"/>
                <w:szCs w:val="20"/>
                <w:lang w:val="en-US"/>
              </w:rPr>
              <w:t xml:space="preserve"> year</w:t>
            </w:r>
          </w:p>
        </w:tc>
        <w:tc>
          <w:tcPr>
            <w:tcW w:w="2042" w:type="dxa"/>
            <w:tcBorders>
              <w:top w:val="nil"/>
              <w:left w:val="nil"/>
              <w:bottom w:val="nil"/>
              <w:right w:val="nil"/>
            </w:tcBorders>
          </w:tcPr>
          <w:p w14:paraId="5DD397D5" w14:textId="2C8DF886" w:rsidR="00297A85" w:rsidRPr="00D77C01" w:rsidRDefault="009A2621" w:rsidP="00F555C5">
            <w:pPr>
              <w:tabs>
                <w:tab w:val="decimal" w:pos="1894"/>
              </w:tabs>
              <w:spacing w:line="240" w:lineRule="exact"/>
              <w:ind w:left="-900" w:right="-86" w:firstLine="270"/>
              <w:outlineLvl w:val="0"/>
              <w:rPr>
                <w:rFonts w:ascii="Times New Roman" w:hAnsi="Times New Roman"/>
                <w:lang w:val="en-US"/>
              </w:rPr>
            </w:pPr>
            <w:r w:rsidRPr="009A2621">
              <w:rPr>
                <w:rFonts w:ascii="Times New Roman" w:hAnsi="Times New Roman"/>
                <w:lang w:val="en-US"/>
              </w:rPr>
              <w:t>92</w:t>
            </w:r>
            <w:r w:rsidR="00297A85" w:rsidRPr="00D77C01">
              <w:rPr>
                <w:rFonts w:ascii="Times New Roman" w:hAnsi="Times New Roman"/>
                <w:lang w:val="en-US"/>
              </w:rPr>
              <w:t>,</w:t>
            </w:r>
            <w:r w:rsidRPr="009A2621">
              <w:rPr>
                <w:rFonts w:ascii="Times New Roman" w:hAnsi="Times New Roman"/>
                <w:lang w:val="en-US"/>
              </w:rPr>
              <w:t>199</w:t>
            </w:r>
          </w:p>
        </w:tc>
        <w:tc>
          <w:tcPr>
            <w:tcW w:w="171" w:type="dxa"/>
            <w:tcBorders>
              <w:top w:val="nil"/>
              <w:left w:val="nil"/>
              <w:bottom w:val="nil"/>
              <w:right w:val="nil"/>
            </w:tcBorders>
          </w:tcPr>
          <w:p w14:paraId="1974B4FA" w14:textId="77777777" w:rsidR="00297A85" w:rsidRPr="00D77C01" w:rsidRDefault="00297A85" w:rsidP="00297A85">
            <w:pPr>
              <w:tabs>
                <w:tab w:val="decimal" w:pos="1253"/>
              </w:tabs>
              <w:spacing w:line="240" w:lineRule="exact"/>
              <w:rPr>
                <w:rFonts w:ascii="Times New Roman" w:hAnsi="Times New Roman" w:cs="Times New Roman"/>
              </w:rPr>
            </w:pPr>
          </w:p>
        </w:tc>
        <w:tc>
          <w:tcPr>
            <w:tcW w:w="1217" w:type="dxa"/>
            <w:tcBorders>
              <w:top w:val="nil"/>
              <w:left w:val="nil"/>
              <w:bottom w:val="nil"/>
              <w:right w:val="nil"/>
            </w:tcBorders>
          </w:tcPr>
          <w:p w14:paraId="2D4F9232" w14:textId="074E0B84" w:rsidR="00297A85" w:rsidRPr="00D77C01" w:rsidRDefault="009A2621" w:rsidP="00A859B9">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112</w:t>
            </w:r>
            <w:r w:rsidR="00297A85" w:rsidRPr="00D77C01">
              <w:rPr>
                <w:rFonts w:ascii="Times New Roman" w:hAnsi="Times New Roman"/>
                <w:lang w:val="en-US"/>
              </w:rPr>
              <w:t>,</w:t>
            </w:r>
            <w:r w:rsidRPr="009A2621">
              <w:rPr>
                <w:rFonts w:ascii="Times New Roman" w:hAnsi="Times New Roman"/>
                <w:lang w:val="en-US"/>
              </w:rPr>
              <w:t>334</w:t>
            </w:r>
          </w:p>
        </w:tc>
      </w:tr>
      <w:tr w:rsidR="00297A85" w:rsidRPr="00D77C01" w14:paraId="39E8B5B3" w14:textId="77777777" w:rsidTr="00850D87">
        <w:trPr>
          <w:cantSplit/>
          <w:trHeight w:val="144"/>
        </w:trPr>
        <w:tc>
          <w:tcPr>
            <w:tcW w:w="5272" w:type="dxa"/>
            <w:tcBorders>
              <w:top w:val="nil"/>
              <w:left w:val="nil"/>
              <w:bottom w:val="nil"/>
              <w:right w:val="nil"/>
            </w:tcBorders>
          </w:tcPr>
          <w:p w14:paraId="325AE4DD" w14:textId="73237EB7" w:rsidR="00297A85" w:rsidRPr="00D77C01" w:rsidRDefault="001A1E98" w:rsidP="00850D87">
            <w:pPr>
              <w:pStyle w:val="a1"/>
              <w:tabs>
                <w:tab w:val="clear" w:pos="1080"/>
              </w:tabs>
              <w:ind w:right="-9" w:firstLine="53"/>
              <w:rPr>
                <w:rFonts w:cs="Times New Roman"/>
                <w:spacing w:val="-6"/>
                <w:sz w:val="20"/>
                <w:szCs w:val="20"/>
                <w:lang w:val="en-US"/>
              </w:rPr>
            </w:pPr>
            <w:r>
              <w:rPr>
                <w:rFonts w:cs="Times New Roman"/>
                <w:spacing w:val="-6"/>
                <w:sz w:val="20"/>
                <w:szCs w:val="20"/>
                <w:lang w:val="en-US"/>
              </w:rPr>
              <w:t>O</w:t>
            </w:r>
            <w:r w:rsidR="00297A85" w:rsidRPr="00D77C01">
              <w:rPr>
                <w:rFonts w:cs="Times New Roman"/>
                <w:spacing w:val="-6"/>
                <w:sz w:val="20"/>
                <w:szCs w:val="20"/>
                <w:lang w:val="en-US"/>
              </w:rPr>
              <w:t xml:space="preserve">ver </w:t>
            </w:r>
            <w:r w:rsidR="009A2621" w:rsidRPr="009A2621">
              <w:rPr>
                <w:spacing w:val="-6"/>
                <w:sz w:val="20"/>
                <w:szCs w:val="20"/>
                <w:lang w:val="en-US"/>
              </w:rPr>
              <w:t>1</w:t>
            </w:r>
            <w:r w:rsidR="00297A85" w:rsidRPr="00D77C01">
              <w:rPr>
                <w:rFonts w:cs="Times New Roman"/>
                <w:spacing w:val="-6"/>
                <w:sz w:val="20"/>
                <w:szCs w:val="20"/>
                <w:lang w:val="en-US"/>
              </w:rPr>
              <w:t xml:space="preserve"> year but not over </w:t>
            </w:r>
            <w:r w:rsidR="009A2621" w:rsidRPr="009A2621">
              <w:rPr>
                <w:spacing w:val="-6"/>
                <w:sz w:val="20"/>
                <w:szCs w:val="20"/>
                <w:lang w:val="en-US"/>
              </w:rPr>
              <w:t>5</w:t>
            </w:r>
            <w:r w:rsidR="00297A85" w:rsidRPr="00D77C01">
              <w:rPr>
                <w:rFonts w:cs="Times New Roman"/>
                <w:spacing w:val="-6"/>
                <w:sz w:val="20"/>
                <w:szCs w:val="20"/>
                <w:lang w:val="en-US"/>
              </w:rPr>
              <w:t xml:space="preserve"> years</w:t>
            </w:r>
          </w:p>
        </w:tc>
        <w:tc>
          <w:tcPr>
            <w:tcW w:w="2042" w:type="dxa"/>
            <w:tcBorders>
              <w:top w:val="nil"/>
              <w:left w:val="nil"/>
              <w:bottom w:val="single" w:sz="4" w:space="0" w:color="auto"/>
              <w:right w:val="nil"/>
            </w:tcBorders>
          </w:tcPr>
          <w:p w14:paraId="640AADA0" w14:textId="29B9537F" w:rsidR="00297A85" w:rsidRPr="00D77C01" w:rsidRDefault="009A2621" w:rsidP="00F555C5">
            <w:pPr>
              <w:tabs>
                <w:tab w:val="decimal" w:pos="1894"/>
              </w:tabs>
              <w:spacing w:line="240" w:lineRule="exact"/>
              <w:ind w:left="-900" w:right="-86" w:firstLine="270"/>
              <w:outlineLvl w:val="0"/>
              <w:rPr>
                <w:rFonts w:ascii="Times New Roman" w:hAnsi="Times New Roman"/>
                <w:lang w:val="en-US"/>
              </w:rPr>
            </w:pPr>
            <w:r w:rsidRPr="009A2621">
              <w:rPr>
                <w:rFonts w:ascii="Times New Roman" w:hAnsi="Times New Roman"/>
                <w:lang w:val="en-US"/>
              </w:rPr>
              <w:t>108</w:t>
            </w:r>
            <w:r w:rsidR="00297A85" w:rsidRPr="00D77C01">
              <w:rPr>
                <w:rFonts w:ascii="Times New Roman" w:hAnsi="Times New Roman"/>
                <w:lang w:val="en-US"/>
              </w:rPr>
              <w:t>,</w:t>
            </w:r>
            <w:r w:rsidRPr="009A2621">
              <w:rPr>
                <w:rFonts w:ascii="Times New Roman" w:hAnsi="Times New Roman"/>
                <w:lang w:val="en-US"/>
              </w:rPr>
              <w:t>819</w:t>
            </w:r>
          </w:p>
        </w:tc>
        <w:tc>
          <w:tcPr>
            <w:tcW w:w="171" w:type="dxa"/>
            <w:tcBorders>
              <w:top w:val="nil"/>
              <w:left w:val="nil"/>
              <w:bottom w:val="nil"/>
              <w:right w:val="nil"/>
            </w:tcBorders>
          </w:tcPr>
          <w:p w14:paraId="08B3CDF0" w14:textId="77777777" w:rsidR="00297A85" w:rsidRPr="00D77C01" w:rsidRDefault="00297A85" w:rsidP="00297A85">
            <w:pPr>
              <w:tabs>
                <w:tab w:val="decimal" w:pos="1253"/>
              </w:tabs>
              <w:spacing w:line="240" w:lineRule="exact"/>
              <w:rPr>
                <w:rFonts w:ascii="Times New Roman" w:hAnsi="Times New Roman" w:cs="Times New Roman"/>
              </w:rPr>
            </w:pPr>
          </w:p>
        </w:tc>
        <w:tc>
          <w:tcPr>
            <w:tcW w:w="1217" w:type="dxa"/>
            <w:tcBorders>
              <w:top w:val="nil"/>
              <w:left w:val="nil"/>
              <w:bottom w:val="single" w:sz="4" w:space="0" w:color="auto"/>
              <w:right w:val="nil"/>
            </w:tcBorders>
          </w:tcPr>
          <w:p w14:paraId="74F0187F" w14:textId="0FF0ABC6" w:rsidR="00297A85" w:rsidRPr="00D77C01" w:rsidRDefault="009A2621" w:rsidP="00A859B9">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35</w:t>
            </w:r>
            <w:r w:rsidR="00297A85" w:rsidRPr="00D77C01">
              <w:rPr>
                <w:rFonts w:ascii="Times New Roman" w:hAnsi="Times New Roman"/>
                <w:lang w:val="en-US"/>
              </w:rPr>
              <w:t>,</w:t>
            </w:r>
            <w:r w:rsidRPr="009A2621">
              <w:rPr>
                <w:rFonts w:ascii="Times New Roman" w:hAnsi="Times New Roman"/>
                <w:lang w:val="en-US"/>
              </w:rPr>
              <w:t>483</w:t>
            </w:r>
          </w:p>
        </w:tc>
      </w:tr>
      <w:tr w:rsidR="00297A85" w:rsidRPr="00D77C01" w14:paraId="171FA434" w14:textId="77777777" w:rsidTr="00850D87">
        <w:trPr>
          <w:cantSplit/>
          <w:trHeight w:val="144"/>
        </w:trPr>
        <w:tc>
          <w:tcPr>
            <w:tcW w:w="5272" w:type="dxa"/>
            <w:tcBorders>
              <w:top w:val="nil"/>
              <w:left w:val="nil"/>
              <w:bottom w:val="nil"/>
              <w:right w:val="nil"/>
            </w:tcBorders>
          </w:tcPr>
          <w:p w14:paraId="2F8F6DB8" w14:textId="77777777" w:rsidR="00297A85" w:rsidRPr="00D77C01" w:rsidRDefault="00297A85" w:rsidP="00297A85">
            <w:pPr>
              <w:pStyle w:val="a1"/>
              <w:tabs>
                <w:tab w:val="clear" w:pos="1080"/>
              </w:tabs>
              <w:ind w:left="252" w:right="-9" w:hanging="23"/>
              <w:rPr>
                <w:rFonts w:cs="Times New Roman"/>
                <w:sz w:val="20"/>
                <w:szCs w:val="20"/>
                <w:lang w:val="en-US"/>
              </w:rPr>
            </w:pPr>
          </w:p>
        </w:tc>
        <w:tc>
          <w:tcPr>
            <w:tcW w:w="2042" w:type="dxa"/>
            <w:tcBorders>
              <w:top w:val="single" w:sz="4" w:space="0" w:color="auto"/>
              <w:left w:val="nil"/>
              <w:bottom w:val="double" w:sz="4" w:space="0" w:color="auto"/>
              <w:right w:val="nil"/>
            </w:tcBorders>
          </w:tcPr>
          <w:p w14:paraId="2C70EF95" w14:textId="0A4633AA" w:rsidR="00297A85" w:rsidRPr="00D77C01" w:rsidRDefault="009A2621" w:rsidP="00F555C5">
            <w:pPr>
              <w:tabs>
                <w:tab w:val="decimal" w:pos="1894"/>
              </w:tabs>
              <w:spacing w:line="240" w:lineRule="exact"/>
              <w:ind w:left="-900" w:right="-86" w:firstLine="270"/>
              <w:outlineLvl w:val="0"/>
              <w:rPr>
                <w:rFonts w:ascii="Times New Roman" w:hAnsi="Times New Roman"/>
                <w:lang w:val="en-US"/>
              </w:rPr>
            </w:pPr>
            <w:r w:rsidRPr="009A2621">
              <w:rPr>
                <w:rFonts w:ascii="Times New Roman" w:hAnsi="Times New Roman"/>
                <w:lang w:val="en-US"/>
              </w:rPr>
              <w:t>201</w:t>
            </w:r>
            <w:r w:rsidR="00297A85" w:rsidRPr="00D77C01">
              <w:rPr>
                <w:rFonts w:ascii="Times New Roman" w:hAnsi="Times New Roman"/>
                <w:lang w:val="en-US"/>
              </w:rPr>
              <w:t>,</w:t>
            </w:r>
            <w:r w:rsidRPr="009A2621">
              <w:rPr>
                <w:rFonts w:ascii="Times New Roman" w:hAnsi="Times New Roman"/>
                <w:lang w:val="en-US"/>
              </w:rPr>
              <w:t>018</w:t>
            </w:r>
          </w:p>
        </w:tc>
        <w:tc>
          <w:tcPr>
            <w:tcW w:w="171" w:type="dxa"/>
            <w:tcBorders>
              <w:top w:val="nil"/>
              <w:left w:val="nil"/>
              <w:bottom w:val="nil"/>
              <w:right w:val="nil"/>
            </w:tcBorders>
          </w:tcPr>
          <w:p w14:paraId="03A3E267" w14:textId="77777777" w:rsidR="00297A85" w:rsidRPr="00D77C01" w:rsidRDefault="00297A85" w:rsidP="00297A85">
            <w:pPr>
              <w:tabs>
                <w:tab w:val="decimal" w:pos="1253"/>
              </w:tabs>
              <w:spacing w:line="240" w:lineRule="exact"/>
              <w:rPr>
                <w:rFonts w:ascii="Times New Roman" w:hAnsi="Times New Roman" w:cs="Times New Roman"/>
              </w:rPr>
            </w:pPr>
          </w:p>
        </w:tc>
        <w:tc>
          <w:tcPr>
            <w:tcW w:w="1217" w:type="dxa"/>
            <w:tcBorders>
              <w:top w:val="single" w:sz="4" w:space="0" w:color="auto"/>
              <w:left w:val="nil"/>
              <w:bottom w:val="double" w:sz="4" w:space="0" w:color="auto"/>
              <w:right w:val="nil"/>
            </w:tcBorders>
          </w:tcPr>
          <w:p w14:paraId="41313088" w14:textId="153BE9E7" w:rsidR="00297A85" w:rsidRPr="00D77C01" w:rsidRDefault="009A2621" w:rsidP="00A859B9">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147</w:t>
            </w:r>
            <w:r w:rsidR="00297A85" w:rsidRPr="00D77C01">
              <w:rPr>
                <w:rFonts w:ascii="Times New Roman" w:hAnsi="Times New Roman"/>
                <w:lang w:val="en-US"/>
              </w:rPr>
              <w:t>,</w:t>
            </w:r>
            <w:r w:rsidRPr="009A2621">
              <w:rPr>
                <w:rFonts w:ascii="Times New Roman" w:hAnsi="Times New Roman"/>
                <w:lang w:val="en-US"/>
              </w:rPr>
              <w:t>817</w:t>
            </w:r>
          </w:p>
        </w:tc>
      </w:tr>
    </w:tbl>
    <w:p w14:paraId="33EB2DB7" w14:textId="6D6F3C09" w:rsidR="00A81359" w:rsidRPr="00D77C01" w:rsidRDefault="00A81359" w:rsidP="003F32EB">
      <w:pPr>
        <w:tabs>
          <w:tab w:val="left" w:pos="180"/>
        </w:tabs>
        <w:spacing w:before="240" w:after="240"/>
        <w:ind w:left="547"/>
        <w:jc w:val="thaiDistribute"/>
        <w:rPr>
          <w:rFonts w:ascii="Times New Roman" w:hAnsi="Times New Roman" w:cs="Times New Roman"/>
          <w:spacing w:val="-6"/>
          <w:sz w:val="24"/>
          <w:szCs w:val="30"/>
          <w:lang w:val="en-US"/>
        </w:rPr>
      </w:pPr>
      <w:r w:rsidRPr="00D77C01">
        <w:rPr>
          <w:rFonts w:ascii="Times New Roman" w:hAnsi="Times New Roman" w:cs="Times New Roman"/>
          <w:spacing w:val="-6"/>
          <w:sz w:val="24"/>
          <w:szCs w:val="24"/>
          <w:lang w:val="en-US"/>
        </w:rPr>
        <w:t xml:space="preserve">As at </w:t>
      </w:r>
      <w:r w:rsidR="00203E16" w:rsidRPr="00D77C01">
        <w:rPr>
          <w:rFonts w:ascii="Times New Roman" w:hAnsi="Times New Roman" w:cs="Times New Roman"/>
          <w:spacing w:val="-6"/>
          <w:sz w:val="24"/>
          <w:szCs w:val="24"/>
          <w:lang w:val="en-US"/>
        </w:rPr>
        <w:t xml:space="preserve">December </w:t>
      </w:r>
      <w:r w:rsidR="009A2621" w:rsidRPr="009A2621">
        <w:rPr>
          <w:rFonts w:ascii="Times New Roman" w:hAnsi="Times New Roman"/>
          <w:spacing w:val="-6"/>
          <w:sz w:val="24"/>
          <w:szCs w:val="24"/>
          <w:lang w:val="en-US"/>
        </w:rPr>
        <w:t>31</w:t>
      </w:r>
      <w:r w:rsidRPr="00D77C01">
        <w:rPr>
          <w:rFonts w:ascii="Times New Roman" w:hAnsi="Times New Roman" w:cs="Times New Roman"/>
          <w:spacing w:val="-6"/>
          <w:sz w:val="24"/>
          <w:szCs w:val="24"/>
          <w:lang w:val="en-US"/>
        </w:rPr>
        <w:t xml:space="preserve">, </w:t>
      </w:r>
      <w:r w:rsidR="009A2621" w:rsidRPr="009A2621">
        <w:rPr>
          <w:rFonts w:ascii="Times New Roman" w:hAnsi="Times New Roman"/>
          <w:spacing w:val="-6"/>
          <w:sz w:val="24"/>
          <w:szCs w:val="24"/>
          <w:lang w:val="en-US"/>
        </w:rPr>
        <w:t>2023</w:t>
      </w:r>
      <w:r w:rsidRPr="00D77C01">
        <w:rPr>
          <w:rFonts w:ascii="Times New Roman" w:hAnsi="Times New Roman" w:cs="Times New Roman"/>
          <w:spacing w:val="-6"/>
          <w:sz w:val="24"/>
          <w:szCs w:val="24"/>
          <w:lang w:val="en-US"/>
        </w:rPr>
        <w:t xml:space="preserve"> and </w:t>
      </w:r>
      <w:r w:rsidR="009A2621" w:rsidRPr="009A2621">
        <w:rPr>
          <w:rFonts w:ascii="Times New Roman" w:hAnsi="Times New Roman"/>
          <w:spacing w:val="-6"/>
          <w:sz w:val="24"/>
          <w:szCs w:val="24"/>
          <w:lang w:val="en-US"/>
        </w:rPr>
        <w:t>2022</w:t>
      </w:r>
      <w:r w:rsidRPr="00D77C01">
        <w:rPr>
          <w:rFonts w:ascii="Times New Roman" w:hAnsi="Times New Roman" w:cs="Times New Roman"/>
          <w:spacing w:val="-6"/>
          <w:sz w:val="24"/>
          <w:szCs w:val="24"/>
          <w:lang w:val="en-US"/>
        </w:rPr>
        <w:t>, the Company pa</w:t>
      </w:r>
      <w:r w:rsidR="00116956" w:rsidRPr="00D77C01">
        <w:rPr>
          <w:rFonts w:ascii="Times New Roman" w:hAnsi="Times New Roman" w:cs="Times New Roman"/>
          <w:spacing w:val="-6"/>
          <w:sz w:val="24"/>
          <w:szCs w:val="24"/>
          <w:lang w:val="en-US"/>
        </w:rPr>
        <w:t>id</w:t>
      </w:r>
      <w:r w:rsidRPr="00D77C01">
        <w:rPr>
          <w:rFonts w:ascii="Times New Roman" w:hAnsi="Times New Roman" w:cs="Times New Roman"/>
          <w:spacing w:val="-6"/>
          <w:sz w:val="24"/>
          <w:szCs w:val="24"/>
          <w:lang w:val="en-US"/>
        </w:rPr>
        <w:t xml:space="preserve"> rental deposits under the terms of</w:t>
      </w:r>
      <w:r w:rsidR="0004618B" w:rsidRPr="00D77C01">
        <w:rPr>
          <w:rFonts w:ascii="Times New Roman" w:hAnsi="Times New Roman" w:cs="Times New Roman"/>
          <w:spacing w:val="-6"/>
          <w:sz w:val="24"/>
          <w:szCs w:val="24"/>
          <w:lang w:val="en-US"/>
        </w:rPr>
        <w:t xml:space="preserve"> th</w:t>
      </w:r>
      <w:r w:rsidR="0014257E" w:rsidRPr="00D77C01">
        <w:rPr>
          <w:rFonts w:ascii="Times New Roman" w:hAnsi="Times New Roman" w:cs="Times New Roman"/>
          <w:spacing w:val="-6"/>
          <w:sz w:val="24"/>
          <w:szCs w:val="24"/>
          <w:lang w:val="en-US"/>
        </w:rPr>
        <w:t xml:space="preserve">e lease agreements of Baht </w:t>
      </w:r>
      <w:r w:rsidR="009A2621" w:rsidRPr="009A2621">
        <w:rPr>
          <w:rFonts w:ascii="Times New Roman" w:hAnsi="Times New Roman"/>
          <w:spacing w:val="-6"/>
          <w:sz w:val="24"/>
          <w:szCs w:val="24"/>
          <w:lang w:val="en-US"/>
        </w:rPr>
        <w:t>117</w:t>
      </w:r>
      <w:r w:rsidR="00E450F2" w:rsidRPr="00D77C01">
        <w:rPr>
          <w:rFonts w:ascii="Times New Roman" w:hAnsi="Times New Roman" w:cs="Times New Roman"/>
          <w:spacing w:val="-6"/>
          <w:sz w:val="24"/>
          <w:szCs w:val="24"/>
          <w:lang w:val="en-US"/>
        </w:rPr>
        <w:t>.</w:t>
      </w:r>
      <w:r w:rsidR="009A2621" w:rsidRPr="009A2621">
        <w:rPr>
          <w:rFonts w:ascii="Times New Roman" w:hAnsi="Times New Roman"/>
          <w:spacing w:val="-6"/>
          <w:sz w:val="24"/>
          <w:szCs w:val="24"/>
          <w:lang w:val="en-US"/>
        </w:rPr>
        <w:t>44</w:t>
      </w:r>
      <w:r w:rsidR="0014257E" w:rsidRPr="00D77C01">
        <w:rPr>
          <w:rFonts w:ascii="Times New Roman" w:hAnsi="Times New Roman" w:cs="Times New Roman"/>
          <w:spacing w:val="-6"/>
          <w:sz w:val="24"/>
          <w:szCs w:val="24"/>
          <w:lang w:val="en-US"/>
        </w:rPr>
        <w:t xml:space="preserve"> </w:t>
      </w:r>
      <w:r w:rsidRPr="00D77C01">
        <w:rPr>
          <w:rFonts w:ascii="Times New Roman" w:hAnsi="Times New Roman" w:cs="Times New Roman"/>
          <w:spacing w:val="-6"/>
          <w:sz w:val="24"/>
          <w:szCs w:val="24"/>
          <w:lang w:val="en-US"/>
        </w:rPr>
        <w:t xml:space="preserve">million and Baht </w:t>
      </w:r>
      <w:r w:rsidR="009A2621" w:rsidRPr="009A2621">
        <w:rPr>
          <w:rFonts w:ascii="Times New Roman" w:hAnsi="Times New Roman"/>
          <w:spacing w:val="-6"/>
          <w:sz w:val="24"/>
          <w:szCs w:val="24"/>
          <w:lang w:val="en-US"/>
        </w:rPr>
        <w:t>112</w:t>
      </w:r>
      <w:r w:rsidR="004B4936" w:rsidRPr="00D77C01">
        <w:rPr>
          <w:rFonts w:ascii="Times New Roman" w:hAnsi="Times New Roman" w:cs="Times New Roman"/>
          <w:spacing w:val="-6"/>
          <w:sz w:val="24"/>
          <w:szCs w:val="24"/>
          <w:lang w:val="en-US"/>
        </w:rPr>
        <w:t>.</w:t>
      </w:r>
      <w:r w:rsidR="009A2621" w:rsidRPr="009A2621">
        <w:rPr>
          <w:rFonts w:ascii="Times New Roman" w:hAnsi="Times New Roman"/>
          <w:spacing w:val="-6"/>
          <w:sz w:val="24"/>
          <w:szCs w:val="24"/>
          <w:lang w:val="en-US"/>
        </w:rPr>
        <w:t>76</w:t>
      </w:r>
      <w:r w:rsidR="004B4936" w:rsidRPr="00D77C01">
        <w:rPr>
          <w:rFonts w:ascii="Times New Roman" w:hAnsi="Times New Roman" w:cs="Times New Roman"/>
          <w:spacing w:val="-6"/>
          <w:sz w:val="24"/>
          <w:szCs w:val="24"/>
          <w:lang w:val="en-US"/>
        </w:rPr>
        <w:t xml:space="preserve"> </w:t>
      </w:r>
      <w:r w:rsidRPr="00D77C01">
        <w:rPr>
          <w:rFonts w:ascii="Times New Roman" w:hAnsi="Times New Roman" w:cs="Times New Roman"/>
          <w:spacing w:val="-6"/>
          <w:sz w:val="24"/>
          <w:szCs w:val="24"/>
          <w:lang w:val="en-US"/>
        </w:rPr>
        <w:t>million, respectively</w:t>
      </w:r>
      <w:r w:rsidRPr="00D77C01">
        <w:rPr>
          <w:rFonts w:ascii="Times New Roman" w:hAnsi="Times New Roman" w:cs="Times New Roman"/>
          <w:spacing w:val="-6"/>
          <w:sz w:val="24"/>
          <w:szCs w:val="30"/>
          <w:lang w:val="en-US"/>
        </w:rPr>
        <w:t>.</w:t>
      </w:r>
    </w:p>
    <w:p w14:paraId="6045A29D" w14:textId="2E056966" w:rsidR="00A81359" w:rsidRPr="00D77C01" w:rsidRDefault="00A81359" w:rsidP="00A05770">
      <w:pPr>
        <w:tabs>
          <w:tab w:val="left" w:pos="180"/>
        </w:tabs>
        <w:ind w:left="547"/>
        <w:jc w:val="thaiDistribute"/>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 xml:space="preserve">For the </w:t>
      </w:r>
      <w:r w:rsidR="00203E16" w:rsidRPr="00D77C01">
        <w:rPr>
          <w:rFonts w:ascii="Times New Roman" w:hAnsi="Times New Roman" w:cs="Times New Roman"/>
          <w:spacing w:val="-6"/>
          <w:sz w:val="24"/>
          <w:szCs w:val="24"/>
          <w:lang w:val="en-US"/>
        </w:rPr>
        <w:t>year</w:t>
      </w:r>
      <w:r w:rsidR="00112578" w:rsidRPr="00D77C01">
        <w:rPr>
          <w:rFonts w:ascii="Times New Roman" w:hAnsi="Times New Roman" w:cs="Times New Roman"/>
          <w:spacing w:val="-6"/>
          <w:sz w:val="24"/>
          <w:szCs w:val="24"/>
          <w:lang w:val="en-US"/>
        </w:rPr>
        <w:t>s</w:t>
      </w:r>
      <w:r w:rsidRPr="00D77C01">
        <w:rPr>
          <w:rFonts w:ascii="Times New Roman" w:hAnsi="Times New Roman" w:cs="Times New Roman"/>
          <w:spacing w:val="-6"/>
          <w:sz w:val="24"/>
          <w:szCs w:val="24"/>
          <w:lang w:val="en-US"/>
        </w:rPr>
        <w:t xml:space="preserve"> ended </w:t>
      </w:r>
      <w:r w:rsidR="00203E16" w:rsidRPr="00D77C01">
        <w:rPr>
          <w:rFonts w:ascii="Times New Roman" w:hAnsi="Times New Roman" w:cs="Times New Roman"/>
          <w:spacing w:val="-6"/>
          <w:sz w:val="24"/>
          <w:szCs w:val="24"/>
          <w:lang w:val="en-US"/>
        </w:rPr>
        <w:t>December</w:t>
      </w:r>
      <w:r w:rsidRPr="00D77C01">
        <w:rPr>
          <w:rFonts w:ascii="Times New Roman" w:hAnsi="Times New Roman" w:cs="Times New Roman"/>
          <w:spacing w:val="-6"/>
          <w:sz w:val="24"/>
          <w:szCs w:val="24"/>
          <w:lang w:val="en-US"/>
        </w:rPr>
        <w:t xml:space="preserve"> </w:t>
      </w:r>
      <w:r w:rsidR="009A2621" w:rsidRPr="009A2621">
        <w:rPr>
          <w:rFonts w:ascii="Times New Roman" w:hAnsi="Times New Roman"/>
          <w:spacing w:val="-6"/>
          <w:sz w:val="24"/>
          <w:szCs w:val="24"/>
          <w:lang w:val="en-US"/>
        </w:rPr>
        <w:t>31</w:t>
      </w:r>
      <w:r w:rsidRPr="00D77C01">
        <w:rPr>
          <w:rFonts w:ascii="Times New Roman" w:hAnsi="Times New Roman" w:cs="Times New Roman"/>
          <w:spacing w:val="-6"/>
          <w:sz w:val="24"/>
          <w:szCs w:val="24"/>
          <w:lang w:val="en-US"/>
        </w:rPr>
        <w:t xml:space="preserve">, </w:t>
      </w:r>
      <w:r w:rsidR="009A2621" w:rsidRPr="009A2621">
        <w:rPr>
          <w:rFonts w:ascii="Times New Roman" w:hAnsi="Times New Roman"/>
          <w:spacing w:val="-6"/>
          <w:sz w:val="24"/>
          <w:szCs w:val="24"/>
          <w:lang w:val="en-US"/>
        </w:rPr>
        <w:t>2023</w:t>
      </w:r>
      <w:r w:rsidRPr="00D77C01">
        <w:rPr>
          <w:rFonts w:ascii="Times New Roman" w:hAnsi="Times New Roman" w:cs="Times New Roman"/>
          <w:spacing w:val="-6"/>
          <w:sz w:val="24"/>
          <w:szCs w:val="24"/>
          <w:lang w:val="en-US"/>
        </w:rPr>
        <w:t xml:space="preserve"> and </w:t>
      </w:r>
      <w:r w:rsidR="009A2621" w:rsidRPr="009A2621">
        <w:rPr>
          <w:rFonts w:ascii="Times New Roman" w:hAnsi="Times New Roman"/>
          <w:spacing w:val="-6"/>
          <w:sz w:val="24"/>
          <w:szCs w:val="24"/>
          <w:lang w:val="en-US"/>
        </w:rPr>
        <w:t>2022</w:t>
      </w:r>
      <w:r w:rsidRPr="00D77C01">
        <w:rPr>
          <w:rFonts w:ascii="Times New Roman" w:hAnsi="Times New Roman" w:cs="Times New Roman"/>
          <w:spacing w:val="-6"/>
          <w:sz w:val="24"/>
          <w:szCs w:val="24"/>
          <w:lang w:val="en-US"/>
        </w:rPr>
        <w:t>, operating le</w:t>
      </w:r>
      <w:r w:rsidR="00EB146D" w:rsidRPr="00D77C01">
        <w:rPr>
          <w:rFonts w:ascii="Times New Roman" w:hAnsi="Times New Roman" w:cs="Times New Roman"/>
          <w:spacing w:val="-6"/>
          <w:sz w:val="24"/>
          <w:szCs w:val="24"/>
          <w:lang w:val="en-US"/>
        </w:rPr>
        <w:t>a</w:t>
      </w:r>
      <w:r w:rsidR="000D4D7B" w:rsidRPr="00D77C01">
        <w:rPr>
          <w:rFonts w:ascii="Times New Roman" w:hAnsi="Times New Roman" w:cs="Times New Roman"/>
          <w:spacing w:val="-6"/>
          <w:sz w:val="24"/>
          <w:szCs w:val="24"/>
          <w:lang w:val="en-US"/>
        </w:rPr>
        <w:t xml:space="preserve">se </w:t>
      </w:r>
      <w:r w:rsidR="00CA283F" w:rsidRPr="00D77C01">
        <w:rPr>
          <w:rFonts w:ascii="Times New Roman" w:hAnsi="Times New Roman" w:cs="Times New Roman"/>
          <w:spacing w:val="-6"/>
          <w:sz w:val="24"/>
          <w:szCs w:val="24"/>
          <w:lang w:val="en-US"/>
        </w:rPr>
        <w:t xml:space="preserve">and service </w:t>
      </w:r>
      <w:r w:rsidR="000D4D7B" w:rsidRPr="00D77C01">
        <w:rPr>
          <w:rFonts w:ascii="Times New Roman" w:hAnsi="Times New Roman" w:cs="Times New Roman"/>
          <w:spacing w:val="-6"/>
          <w:sz w:val="24"/>
          <w:szCs w:val="24"/>
          <w:lang w:val="en-US"/>
        </w:rPr>
        <w:t xml:space="preserve">agreements were recorded as </w:t>
      </w:r>
      <w:r w:rsidRPr="00D77C01">
        <w:rPr>
          <w:rFonts w:ascii="Times New Roman" w:hAnsi="Times New Roman" w:cs="Times New Roman"/>
          <w:spacing w:val="-6"/>
          <w:sz w:val="24"/>
          <w:szCs w:val="24"/>
          <w:lang w:val="en-US"/>
        </w:rPr>
        <w:t>expense</w:t>
      </w:r>
      <w:r w:rsidR="00A2240B" w:rsidRPr="00D77C01">
        <w:rPr>
          <w:rFonts w:ascii="Times New Roman" w:hAnsi="Times New Roman" w:cs="Times New Roman"/>
          <w:spacing w:val="-6"/>
          <w:sz w:val="24"/>
          <w:szCs w:val="24"/>
          <w:lang w:val="en-US"/>
        </w:rPr>
        <w:t>s</w:t>
      </w:r>
      <w:r w:rsidRPr="00D77C01">
        <w:rPr>
          <w:rFonts w:ascii="Times New Roman" w:hAnsi="Times New Roman" w:cs="Times New Roman"/>
          <w:spacing w:val="-6"/>
          <w:sz w:val="24"/>
          <w:szCs w:val="24"/>
          <w:lang w:val="en-US"/>
        </w:rPr>
        <w:t xml:space="preserve"> in the statement</w:t>
      </w:r>
      <w:r w:rsidR="00D0255F">
        <w:rPr>
          <w:rFonts w:ascii="Times New Roman" w:hAnsi="Times New Roman" w:cs="Times New Roman"/>
          <w:spacing w:val="-6"/>
          <w:sz w:val="24"/>
          <w:szCs w:val="24"/>
          <w:lang w:val="en-US"/>
        </w:rPr>
        <w:t>s</w:t>
      </w:r>
      <w:r w:rsidRPr="00D77C01">
        <w:rPr>
          <w:rFonts w:ascii="Times New Roman" w:hAnsi="Times New Roman" w:cs="Times New Roman"/>
          <w:spacing w:val="-6"/>
          <w:sz w:val="24"/>
          <w:szCs w:val="24"/>
          <w:lang w:val="en-US"/>
        </w:rPr>
        <w:t xml:space="preserve"> of profit or loss and other comprehe</w:t>
      </w:r>
      <w:r w:rsidR="0004618B" w:rsidRPr="00D77C01">
        <w:rPr>
          <w:rFonts w:ascii="Times New Roman" w:hAnsi="Times New Roman" w:cs="Times New Roman"/>
          <w:spacing w:val="-6"/>
          <w:sz w:val="24"/>
          <w:szCs w:val="24"/>
          <w:lang w:val="en-US"/>
        </w:rPr>
        <w:t>nsiv</w:t>
      </w:r>
      <w:r w:rsidR="0014257E" w:rsidRPr="00D77C01">
        <w:rPr>
          <w:rFonts w:ascii="Times New Roman" w:hAnsi="Times New Roman" w:cs="Times New Roman"/>
          <w:spacing w:val="-6"/>
          <w:sz w:val="24"/>
          <w:szCs w:val="24"/>
          <w:lang w:val="en-US"/>
        </w:rPr>
        <w:t xml:space="preserve">e income amounting to Baht </w:t>
      </w:r>
      <w:r w:rsidR="009A2621" w:rsidRPr="009A2621">
        <w:rPr>
          <w:rFonts w:ascii="Times New Roman" w:hAnsi="Times New Roman"/>
          <w:spacing w:val="-6"/>
          <w:sz w:val="24"/>
          <w:szCs w:val="24"/>
          <w:lang w:val="en-US"/>
        </w:rPr>
        <w:t>112</w:t>
      </w:r>
      <w:r w:rsidR="00E450F2" w:rsidRPr="00D77C01">
        <w:rPr>
          <w:rFonts w:ascii="Times New Roman" w:hAnsi="Times New Roman" w:cs="Times New Roman"/>
          <w:spacing w:val="-6"/>
          <w:sz w:val="24"/>
          <w:szCs w:val="24"/>
          <w:lang w:val="en-US"/>
        </w:rPr>
        <w:t>.</w:t>
      </w:r>
      <w:r w:rsidR="009A2621" w:rsidRPr="009A2621">
        <w:rPr>
          <w:rFonts w:ascii="Times New Roman" w:hAnsi="Times New Roman"/>
          <w:spacing w:val="-6"/>
          <w:sz w:val="24"/>
          <w:szCs w:val="24"/>
          <w:lang w:val="en-US"/>
        </w:rPr>
        <w:t>98</w:t>
      </w:r>
      <w:r w:rsidRPr="00D77C01">
        <w:rPr>
          <w:rFonts w:ascii="Times New Roman" w:hAnsi="Times New Roman" w:cs="Times New Roman"/>
          <w:spacing w:val="-6"/>
          <w:sz w:val="24"/>
          <w:szCs w:val="24"/>
          <w:lang w:val="en-US"/>
        </w:rPr>
        <w:t xml:space="preserve"> </w:t>
      </w:r>
      <w:r w:rsidR="00A2240B" w:rsidRPr="00D77C01">
        <w:rPr>
          <w:rFonts w:ascii="Times New Roman" w:hAnsi="Times New Roman" w:cs="Times New Roman"/>
          <w:spacing w:val="-6"/>
          <w:sz w:val="24"/>
          <w:szCs w:val="24"/>
          <w:lang w:val="en-US"/>
        </w:rPr>
        <w:t>million</w:t>
      </w:r>
      <w:r w:rsidRPr="00D77C01">
        <w:rPr>
          <w:rFonts w:ascii="Times New Roman" w:hAnsi="Times New Roman" w:cs="Times New Roman"/>
          <w:spacing w:val="-6"/>
          <w:sz w:val="24"/>
          <w:szCs w:val="24"/>
          <w:lang w:val="en-US"/>
        </w:rPr>
        <w:t xml:space="preserve"> and Ba</w:t>
      </w:r>
      <w:r w:rsidR="0014257E" w:rsidRPr="00D77C01">
        <w:rPr>
          <w:rFonts w:ascii="Times New Roman" w:hAnsi="Times New Roman" w:cs="Times New Roman"/>
          <w:spacing w:val="-6"/>
          <w:sz w:val="24"/>
          <w:szCs w:val="24"/>
          <w:lang w:val="en-US"/>
        </w:rPr>
        <w:t xml:space="preserve">ht </w:t>
      </w:r>
      <w:r w:rsidR="009A2621" w:rsidRPr="009A2621">
        <w:rPr>
          <w:rFonts w:ascii="Times New Roman" w:hAnsi="Times New Roman"/>
          <w:spacing w:val="-6"/>
          <w:sz w:val="24"/>
          <w:szCs w:val="24"/>
          <w:lang w:val="en-US"/>
        </w:rPr>
        <w:t>111</w:t>
      </w:r>
      <w:r w:rsidR="004B4936" w:rsidRPr="00D77C01">
        <w:rPr>
          <w:rFonts w:ascii="Times New Roman" w:hAnsi="Times New Roman" w:cs="Times New Roman"/>
          <w:spacing w:val="-6"/>
          <w:sz w:val="24"/>
          <w:szCs w:val="24"/>
          <w:lang w:val="en-US"/>
        </w:rPr>
        <w:t>.</w:t>
      </w:r>
      <w:r w:rsidR="009A2621" w:rsidRPr="009A2621">
        <w:rPr>
          <w:rFonts w:ascii="Times New Roman" w:hAnsi="Times New Roman"/>
          <w:spacing w:val="-6"/>
          <w:sz w:val="24"/>
          <w:szCs w:val="24"/>
          <w:lang w:val="en-US"/>
        </w:rPr>
        <w:t>58</w:t>
      </w:r>
      <w:r w:rsidR="004B4936" w:rsidRPr="00D77C01">
        <w:rPr>
          <w:rFonts w:ascii="Times New Roman" w:hAnsi="Times New Roman" w:cs="Times New Roman"/>
          <w:spacing w:val="-6"/>
          <w:sz w:val="24"/>
          <w:szCs w:val="24"/>
          <w:lang w:val="en-US"/>
        </w:rPr>
        <w:t xml:space="preserve"> </w:t>
      </w:r>
      <w:r w:rsidRPr="00D77C01">
        <w:rPr>
          <w:rFonts w:ascii="Times New Roman" w:hAnsi="Times New Roman" w:cs="Times New Roman"/>
          <w:spacing w:val="-6"/>
          <w:sz w:val="24"/>
          <w:szCs w:val="24"/>
          <w:lang w:val="en-US"/>
        </w:rPr>
        <w:t>million, respectively.</w:t>
      </w:r>
    </w:p>
    <w:p w14:paraId="6A7C58C5" w14:textId="12B1CC7D" w:rsidR="00A81359" w:rsidRPr="00D77C01" w:rsidRDefault="009A2621" w:rsidP="009A2621">
      <w:pPr>
        <w:spacing w:before="480" w:after="240"/>
        <w:ind w:left="547" w:hanging="547"/>
        <w:jc w:val="thaiDistribute"/>
        <w:rPr>
          <w:rFonts w:ascii="Times New Roman" w:hAnsi="Times New Roman" w:cs="Times New Roman"/>
          <w:b/>
          <w:bCs/>
          <w:caps/>
          <w:spacing w:val="-4"/>
          <w:lang w:val="en-US"/>
        </w:rPr>
      </w:pPr>
      <w:r w:rsidRPr="009A2621">
        <w:rPr>
          <w:rFonts w:ascii="Times New Roman" w:hAnsi="Times New Roman"/>
          <w:b/>
          <w:bCs/>
          <w:caps/>
          <w:spacing w:val="-4"/>
          <w:sz w:val="24"/>
          <w:szCs w:val="24"/>
          <w:lang w:val="en-US"/>
        </w:rPr>
        <w:t>33</w:t>
      </w:r>
      <w:r w:rsidR="00A81359" w:rsidRPr="00D77C01">
        <w:rPr>
          <w:rFonts w:ascii="Times New Roman" w:hAnsi="Times New Roman" w:cs="Times New Roman"/>
          <w:b/>
          <w:bCs/>
          <w:caps/>
          <w:spacing w:val="-4"/>
          <w:sz w:val="24"/>
          <w:szCs w:val="24"/>
          <w:lang w:val="en-US"/>
        </w:rPr>
        <w:t>.</w:t>
      </w:r>
      <w:r w:rsidR="00A81359" w:rsidRPr="00D77C01">
        <w:rPr>
          <w:rFonts w:ascii="Times New Roman" w:hAnsi="Times New Roman" w:cs="Times New Roman"/>
          <w:b/>
          <w:bCs/>
          <w:caps/>
          <w:spacing w:val="-4"/>
          <w:sz w:val="24"/>
          <w:szCs w:val="24"/>
          <w:lang w:val="en-US"/>
        </w:rPr>
        <w:tab/>
      </w:r>
      <w:r w:rsidR="00A81359" w:rsidRPr="00D77C01">
        <w:rPr>
          <w:rFonts w:ascii="Times New Roman" w:hAnsi="Times New Roman" w:cs="Times New Roman"/>
          <w:b/>
          <w:bCs/>
          <w:caps/>
          <w:spacing w:val="-4"/>
          <w:lang w:val="en-US"/>
        </w:rPr>
        <w:t xml:space="preserve">COMMITMENTS  AND  CONTINGENT  LIABILITIES </w:t>
      </w:r>
    </w:p>
    <w:p w14:paraId="3F666172" w14:textId="60B75E7F" w:rsidR="00A81359" w:rsidRPr="00D77C01" w:rsidRDefault="009A2621" w:rsidP="00E052DA">
      <w:pPr>
        <w:spacing w:after="240"/>
        <w:ind w:left="1260" w:right="-14" w:hanging="713"/>
        <w:jc w:val="thaiDistribute"/>
        <w:rPr>
          <w:rFonts w:ascii="Times New Roman" w:hAnsi="Times New Roman" w:cs="Times New Roman"/>
          <w:sz w:val="24"/>
          <w:szCs w:val="24"/>
          <w:lang w:val="en-US"/>
        </w:rPr>
      </w:pPr>
      <w:r w:rsidRPr="009A2621">
        <w:rPr>
          <w:rFonts w:ascii="Times New Roman" w:hAnsi="Times New Roman"/>
          <w:spacing w:val="-6"/>
          <w:sz w:val="24"/>
          <w:szCs w:val="24"/>
          <w:lang w:val="en-US"/>
        </w:rPr>
        <w:t>33</w:t>
      </w:r>
      <w:r w:rsidR="00A81359" w:rsidRPr="00D77C01">
        <w:rPr>
          <w:rFonts w:ascii="Times New Roman" w:hAnsi="Times New Roman" w:cs="Times New Roman"/>
          <w:spacing w:val="-6"/>
          <w:sz w:val="24"/>
          <w:szCs w:val="24"/>
        </w:rPr>
        <w:t>.</w:t>
      </w:r>
      <w:r w:rsidRPr="009A2621">
        <w:rPr>
          <w:rFonts w:ascii="Times New Roman" w:hAnsi="Times New Roman"/>
          <w:spacing w:val="-6"/>
          <w:sz w:val="24"/>
          <w:szCs w:val="24"/>
          <w:lang w:val="en-US"/>
        </w:rPr>
        <w:t>1</w:t>
      </w:r>
      <w:r w:rsidR="00A81359" w:rsidRPr="00D77C01">
        <w:rPr>
          <w:rFonts w:ascii="Times New Roman" w:hAnsi="Times New Roman" w:cs="Times New Roman"/>
          <w:spacing w:val="-6"/>
          <w:sz w:val="24"/>
          <w:szCs w:val="24"/>
        </w:rPr>
        <w:tab/>
      </w:r>
      <w:bookmarkStart w:id="7" w:name="_Toc226824806"/>
      <w:r w:rsidR="00A81359" w:rsidRPr="00D77C01">
        <w:rPr>
          <w:rFonts w:ascii="Times New Roman" w:hAnsi="Times New Roman" w:cs="Times New Roman"/>
          <w:sz w:val="24"/>
          <w:szCs w:val="24"/>
          <w:lang w:val="en-US"/>
        </w:rPr>
        <w:t xml:space="preserve">As at </w:t>
      </w:r>
      <w:r w:rsidR="00203E16" w:rsidRPr="00D77C01">
        <w:rPr>
          <w:rFonts w:ascii="Times New Roman" w:hAnsi="Times New Roman" w:cs="Times New Roman"/>
          <w:sz w:val="24"/>
          <w:szCs w:val="24"/>
          <w:lang w:val="en-US"/>
        </w:rPr>
        <w:t xml:space="preserve">December </w:t>
      </w:r>
      <w:r w:rsidRPr="009A2621">
        <w:rPr>
          <w:rFonts w:ascii="Times New Roman" w:hAnsi="Times New Roman"/>
          <w:sz w:val="24"/>
          <w:szCs w:val="24"/>
          <w:lang w:val="en-US"/>
        </w:rPr>
        <w:t>31</w:t>
      </w:r>
      <w:r w:rsidR="00A81359" w:rsidRPr="00D77C01">
        <w:rPr>
          <w:rFonts w:ascii="Times New Roman" w:hAnsi="Times New Roman" w:cs="Times New Roman"/>
          <w:sz w:val="24"/>
          <w:szCs w:val="24"/>
          <w:lang w:val="en-US"/>
        </w:rPr>
        <w:t xml:space="preserve">, </w:t>
      </w:r>
      <w:r w:rsidRPr="009A2621">
        <w:rPr>
          <w:rFonts w:ascii="Times New Roman" w:hAnsi="Times New Roman"/>
          <w:sz w:val="24"/>
          <w:szCs w:val="24"/>
          <w:lang w:val="en-US"/>
        </w:rPr>
        <w:t>2023</w:t>
      </w:r>
      <w:r w:rsidR="00A81359" w:rsidRPr="00D77C01">
        <w:rPr>
          <w:rFonts w:ascii="Times New Roman" w:hAnsi="Times New Roman" w:cs="Times New Roman"/>
          <w:sz w:val="24"/>
          <w:szCs w:val="24"/>
          <w:lang w:val="en-US"/>
        </w:rPr>
        <w:t xml:space="preserve"> and </w:t>
      </w:r>
      <w:r w:rsidRPr="009A2621">
        <w:rPr>
          <w:rFonts w:ascii="Times New Roman" w:hAnsi="Times New Roman"/>
          <w:sz w:val="24"/>
          <w:szCs w:val="24"/>
          <w:lang w:val="en-US"/>
        </w:rPr>
        <w:t>2022</w:t>
      </w:r>
      <w:r w:rsidR="00A81359" w:rsidRPr="00D77C01">
        <w:rPr>
          <w:rFonts w:ascii="Times New Roman" w:hAnsi="Times New Roman" w:cs="Times New Roman"/>
          <w:sz w:val="24"/>
          <w:szCs w:val="24"/>
          <w:lang w:val="en-US"/>
        </w:rPr>
        <w:t>, the Company had credit facility for</w:t>
      </w:r>
      <w:r w:rsidR="00823CED" w:rsidRPr="00D77C01">
        <w:rPr>
          <w:rFonts w:ascii="Times New Roman" w:hAnsi="Times New Roman" w:cs="Times New Roman"/>
          <w:sz w:val="24"/>
          <w:szCs w:val="24"/>
          <w:lang w:val="en-US"/>
        </w:rPr>
        <w:t xml:space="preserve"> letter of</w:t>
      </w:r>
      <w:r w:rsidR="00A81359" w:rsidRPr="00D77C01">
        <w:rPr>
          <w:rFonts w:ascii="Times New Roman" w:hAnsi="Times New Roman" w:cs="Times New Roman"/>
          <w:sz w:val="24"/>
          <w:szCs w:val="24"/>
          <w:lang w:val="en-US"/>
        </w:rPr>
        <w:t xml:space="preserve"> guarantee </w:t>
      </w:r>
      <w:r w:rsidR="00823CED" w:rsidRPr="00D77C01">
        <w:rPr>
          <w:rFonts w:ascii="Times New Roman" w:hAnsi="Times New Roman" w:cs="Times New Roman"/>
          <w:sz w:val="24"/>
          <w:szCs w:val="24"/>
          <w:lang w:val="en-US"/>
        </w:rPr>
        <w:t xml:space="preserve">to support </w:t>
      </w:r>
      <w:r w:rsidR="00395E98" w:rsidRPr="00D77C01">
        <w:rPr>
          <w:rFonts w:ascii="Times New Roman" w:hAnsi="Times New Roman" w:cs="Times New Roman"/>
          <w:sz w:val="24"/>
          <w:szCs w:val="24"/>
          <w:lang w:val="en-US"/>
        </w:rPr>
        <w:t>business operations</w:t>
      </w:r>
      <w:r w:rsidR="00A81359" w:rsidRPr="00D77C01">
        <w:rPr>
          <w:rFonts w:ascii="Times New Roman" w:hAnsi="Times New Roman" w:cs="Times New Roman"/>
          <w:sz w:val="24"/>
          <w:szCs w:val="24"/>
          <w:lang w:val="en-US"/>
        </w:rPr>
        <w:t xml:space="preserve"> of Baht </w:t>
      </w:r>
      <w:r w:rsidRPr="009A2621">
        <w:rPr>
          <w:rFonts w:ascii="Times New Roman" w:hAnsi="Times New Roman"/>
          <w:sz w:val="24"/>
          <w:szCs w:val="24"/>
          <w:lang w:val="en-US"/>
        </w:rPr>
        <w:t>7</w:t>
      </w:r>
      <w:r w:rsidR="00965044" w:rsidRPr="00D77C01">
        <w:rPr>
          <w:rFonts w:ascii="Times New Roman" w:hAnsi="Times New Roman"/>
          <w:sz w:val="24"/>
          <w:szCs w:val="24"/>
          <w:lang w:val="en-US"/>
        </w:rPr>
        <w:t>.</w:t>
      </w:r>
      <w:r w:rsidRPr="009A2621">
        <w:rPr>
          <w:rFonts w:ascii="Times New Roman" w:hAnsi="Times New Roman"/>
          <w:sz w:val="24"/>
          <w:szCs w:val="24"/>
          <w:lang w:val="en-US"/>
        </w:rPr>
        <w:t>5</w:t>
      </w:r>
      <w:r w:rsidR="00823CED" w:rsidRPr="00D77C01">
        <w:rPr>
          <w:rFonts w:ascii="Times New Roman" w:hAnsi="Times New Roman" w:cs="Times New Roman"/>
          <w:sz w:val="24"/>
          <w:szCs w:val="24"/>
          <w:lang w:val="en-US"/>
        </w:rPr>
        <w:t xml:space="preserve"> million</w:t>
      </w:r>
      <w:r w:rsidR="00A81359" w:rsidRPr="00D77C01">
        <w:rPr>
          <w:rFonts w:ascii="Times New Roman" w:hAnsi="Times New Roman" w:cs="Times New Roman"/>
          <w:sz w:val="24"/>
          <w:szCs w:val="24"/>
          <w:lang w:val="en-US"/>
        </w:rPr>
        <w:t xml:space="preserve">. </w:t>
      </w:r>
    </w:p>
    <w:p w14:paraId="55B5311F" w14:textId="13BD99D5" w:rsidR="00A81359" w:rsidRPr="00D77C01" w:rsidRDefault="009A2621" w:rsidP="00E052DA">
      <w:pPr>
        <w:spacing w:after="240"/>
        <w:ind w:left="1260" w:right="-14" w:hanging="713"/>
        <w:jc w:val="thaiDistribute"/>
        <w:rPr>
          <w:rFonts w:ascii="Times New Roman" w:hAnsi="Times New Roman" w:cs="Times New Roman"/>
          <w:sz w:val="24"/>
          <w:szCs w:val="24"/>
          <w:lang w:val="en-US"/>
        </w:rPr>
      </w:pPr>
      <w:r w:rsidRPr="009A2621">
        <w:rPr>
          <w:rFonts w:ascii="Times New Roman" w:hAnsi="Times New Roman"/>
          <w:sz w:val="24"/>
          <w:szCs w:val="24"/>
          <w:lang w:val="en-US"/>
        </w:rPr>
        <w:t>33</w:t>
      </w:r>
      <w:r w:rsidR="00A81359" w:rsidRPr="00D77C01">
        <w:rPr>
          <w:rFonts w:ascii="Times New Roman" w:hAnsi="Times New Roman" w:cs="Times New Roman"/>
          <w:sz w:val="24"/>
          <w:szCs w:val="24"/>
        </w:rPr>
        <w:t>.</w:t>
      </w:r>
      <w:r w:rsidRPr="009A2621">
        <w:rPr>
          <w:rFonts w:ascii="Times New Roman" w:hAnsi="Times New Roman"/>
          <w:sz w:val="24"/>
          <w:szCs w:val="24"/>
          <w:lang w:val="en-US"/>
        </w:rPr>
        <w:t>2</w:t>
      </w:r>
      <w:r w:rsidR="00A81359" w:rsidRPr="00D77C01">
        <w:rPr>
          <w:rFonts w:ascii="Times New Roman" w:hAnsi="Times New Roman" w:cs="Times New Roman"/>
          <w:sz w:val="24"/>
          <w:szCs w:val="24"/>
        </w:rPr>
        <w:tab/>
      </w:r>
      <w:r w:rsidR="00A81359" w:rsidRPr="00D77C01">
        <w:rPr>
          <w:rFonts w:ascii="Times New Roman" w:hAnsi="Times New Roman" w:cs="Times New Roman"/>
          <w:sz w:val="24"/>
          <w:szCs w:val="24"/>
          <w:lang w:val="en-US"/>
        </w:rPr>
        <w:t xml:space="preserve">As at </w:t>
      </w:r>
      <w:r w:rsidR="00203E16" w:rsidRPr="00D77C01">
        <w:rPr>
          <w:rFonts w:ascii="Times New Roman" w:hAnsi="Times New Roman" w:cs="Times New Roman"/>
          <w:sz w:val="24"/>
          <w:szCs w:val="24"/>
          <w:lang w:val="en-US"/>
        </w:rPr>
        <w:t xml:space="preserve">December </w:t>
      </w:r>
      <w:r w:rsidRPr="009A2621">
        <w:rPr>
          <w:rFonts w:ascii="Times New Roman" w:hAnsi="Times New Roman"/>
          <w:sz w:val="24"/>
          <w:szCs w:val="24"/>
          <w:lang w:val="en-US"/>
        </w:rPr>
        <w:t>31</w:t>
      </w:r>
      <w:r w:rsidR="0004618B" w:rsidRPr="00D77C01">
        <w:rPr>
          <w:rFonts w:ascii="Times New Roman" w:hAnsi="Times New Roman" w:cs="Times New Roman"/>
          <w:sz w:val="24"/>
          <w:szCs w:val="24"/>
          <w:lang w:val="en-US"/>
        </w:rPr>
        <w:t xml:space="preserve">, </w:t>
      </w:r>
      <w:r w:rsidRPr="009A2621">
        <w:rPr>
          <w:rFonts w:ascii="Times New Roman" w:hAnsi="Times New Roman"/>
          <w:sz w:val="24"/>
          <w:szCs w:val="24"/>
          <w:lang w:val="en-US"/>
        </w:rPr>
        <w:t>2023</w:t>
      </w:r>
      <w:r w:rsidR="0004618B" w:rsidRPr="00D77C01">
        <w:rPr>
          <w:rFonts w:ascii="Times New Roman" w:hAnsi="Times New Roman" w:cs="Times New Roman"/>
          <w:sz w:val="24"/>
          <w:szCs w:val="24"/>
          <w:lang w:val="en-US"/>
        </w:rPr>
        <w:t xml:space="preserve"> </w:t>
      </w:r>
      <w:r w:rsidR="00A81359" w:rsidRPr="00D77C01">
        <w:rPr>
          <w:rFonts w:ascii="Times New Roman" w:hAnsi="Times New Roman" w:cs="Times New Roman"/>
          <w:sz w:val="24"/>
          <w:szCs w:val="24"/>
          <w:lang w:val="en-US"/>
        </w:rPr>
        <w:t xml:space="preserve">and </w:t>
      </w:r>
      <w:r w:rsidRPr="009A2621">
        <w:rPr>
          <w:rFonts w:ascii="Times New Roman" w:hAnsi="Times New Roman"/>
          <w:sz w:val="24"/>
          <w:szCs w:val="24"/>
          <w:lang w:val="en-US"/>
        </w:rPr>
        <w:t>2022</w:t>
      </w:r>
      <w:r w:rsidR="00A81359" w:rsidRPr="00D77C01">
        <w:rPr>
          <w:rFonts w:ascii="Times New Roman" w:hAnsi="Times New Roman" w:cs="Times New Roman"/>
          <w:sz w:val="24"/>
          <w:szCs w:val="24"/>
          <w:lang w:val="en-US"/>
        </w:rPr>
        <w:t>, the Company had unused overdrafts credit facilities from bank</w:t>
      </w:r>
      <w:r w:rsidR="00C53D61" w:rsidRPr="00D77C01">
        <w:rPr>
          <w:rFonts w:ascii="Times New Roman" w:hAnsi="Times New Roman" w:cs="Times New Roman"/>
          <w:sz w:val="24"/>
          <w:szCs w:val="24"/>
          <w:lang w:val="en-US"/>
        </w:rPr>
        <w:t>s</w:t>
      </w:r>
      <w:r w:rsidR="00A81359" w:rsidRPr="00D77C01">
        <w:rPr>
          <w:rFonts w:ascii="Times New Roman" w:hAnsi="Times New Roman" w:cs="Times New Roman"/>
          <w:sz w:val="24"/>
          <w:szCs w:val="24"/>
          <w:lang w:val="en-US"/>
        </w:rPr>
        <w:t xml:space="preserve"> of Baht </w:t>
      </w:r>
      <w:r w:rsidRPr="009A2621">
        <w:rPr>
          <w:rFonts w:ascii="Times New Roman" w:hAnsi="Times New Roman"/>
          <w:sz w:val="24"/>
          <w:szCs w:val="24"/>
          <w:lang w:val="en-US"/>
        </w:rPr>
        <w:t>40</w:t>
      </w:r>
      <w:r w:rsidR="0055184B" w:rsidRPr="00D77C01">
        <w:rPr>
          <w:rFonts w:ascii="Times New Roman" w:hAnsi="Times New Roman" w:cs="Times New Roman"/>
          <w:sz w:val="24"/>
          <w:szCs w:val="24"/>
          <w:lang w:val="en-US"/>
        </w:rPr>
        <w:t xml:space="preserve"> million</w:t>
      </w:r>
      <w:r w:rsidR="00A81359" w:rsidRPr="00D77C01">
        <w:rPr>
          <w:rFonts w:ascii="Times New Roman" w:hAnsi="Times New Roman" w:cs="Times New Roman"/>
          <w:sz w:val="24"/>
          <w:szCs w:val="24"/>
          <w:lang w:val="en-US"/>
        </w:rPr>
        <w:t>.</w:t>
      </w:r>
    </w:p>
    <w:p w14:paraId="232A62E2" w14:textId="14EDDF45" w:rsidR="003802DE" w:rsidRPr="00D77C01" w:rsidRDefault="009A2621" w:rsidP="003802DE">
      <w:pPr>
        <w:spacing w:after="240"/>
        <w:ind w:left="1260" w:right="-14" w:hanging="713"/>
        <w:jc w:val="both"/>
        <w:rPr>
          <w:rFonts w:ascii="Times New Roman" w:hAnsi="Times New Roman" w:cs="Cordia New"/>
          <w:spacing w:val="-6"/>
          <w:sz w:val="24"/>
          <w:szCs w:val="24"/>
        </w:rPr>
      </w:pPr>
      <w:r w:rsidRPr="009A2621">
        <w:rPr>
          <w:rFonts w:ascii="Times New Roman" w:hAnsi="Times New Roman"/>
          <w:sz w:val="24"/>
          <w:szCs w:val="24"/>
          <w:lang w:val="en-US"/>
        </w:rPr>
        <w:t>33</w:t>
      </w:r>
      <w:r w:rsidR="00A81359" w:rsidRPr="00D77C01">
        <w:rPr>
          <w:rFonts w:ascii="Times New Roman" w:hAnsi="Times New Roman" w:cs="Times New Roman"/>
          <w:sz w:val="24"/>
          <w:szCs w:val="24"/>
        </w:rPr>
        <w:t>.</w:t>
      </w:r>
      <w:r w:rsidRPr="009A2621">
        <w:rPr>
          <w:rFonts w:ascii="Times New Roman" w:hAnsi="Times New Roman"/>
          <w:sz w:val="24"/>
          <w:szCs w:val="24"/>
          <w:lang w:val="en-US"/>
        </w:rPr>
        <w:t>3</w:t>
      </w:r>
      <w:r w:rsidR="00A81359" w:rsidRPr="00D77C01">
        <w:rPr>
          <w:rFonts w:ascii="Times New Roman" w:hAnsi="Times New Roman" w:cs="Times New Roman"/>
          <w:sz w:val="24"/>
          <w:szCs w:val="24"/>
        </w:rPr>
        <w:tab/>
      </w:r>
      <w:r w:rsidR="00965044" w:rsidRPr="00D77C01">
        <w:rPr>
          <w:rFonts w:ascii="Times New Roman" w:hAnsi="Times New Roman" w:cs="Times New Roman"/>
          <w:sz w:val="24"/>
          <w:szCs w:val="24"/>
        </w:rPr>
        <w:t xml:space="preserve">As at </w:t>
      </w:r>
      <w:r w:rsidR="00965044" w:rsidRPr="00D77C01">
        <w:rPr>
          <w:rFonts w:ascii="Times New Roman" w:hAnsi="Times New Roman" w:cs="Times New Roman"/>
          <w:spacing w:val="-6"/>
          <w:sz w:val="24"/>
          <w:szCs w:val="24"/>
        </w:rPr>
        <w:t xml:space="preserve">December </w:t>
      </w:r>
      <w:r w:rsidRPr="009A2621">
        <w:rPr>
          <w:rFonts w:ascii="Times New Roman" w:hAnsi="Times New Roman"/>
          <w:spacing w:val="-6"/>
          <w:sz w:val="24"/>
          <w:szCs w:val="24"/>
          <w:lang w:val="en-US"/>
        </w:rPr>
        <w:t>31</w:t>
      </w:r>
      <w:r w:rsidR="00965044" w:rsidRPr="00D77C01">
        <w:rPr>
          <w:rFonts w:ascii="Times New Roman" w:hAnsi="Times New Roman" w:cs="Times New Roman"/>
          <w:spacing w:val="-6"/>
          <w:sz w:val="24"/>
          <w:szCs w:val="24"/>
        </w:rPr>
        <w:t>,</w:t>
      </w:r>
      <w:r w:rsidR="00965044" w:rsidRPr="00D77C01">
        <w:rPr>
          <w:rFonts w:ascii="Times New Roman" w:hAnsi="Times New Roman" w:cs="Times New Roman"/>
          <w:sz w:val="24"/>
          <w:szCs w:val="24"/>
        </w:rPr>
        <w:t xml:space="preserve"> </w:t>
      </w:r>
      <w:r w:rsidRPr="009A2621">
        <w:rPr>
          <w:rFonts w:ascii="Times New Roman" w:hAnsi="Times New Roman"/>
          <w:sz w:val="24"/>
          <w:szCs w:val="24"/>
          <w:lang w:val="en-US"/>
        </w:rPr>
        <w:t>2023</w:t>
      </w:r>
      <w:r w:rsidR="00965044" w:rsidRPr="00D77C01">
        <w:rPr>
          <w:rFonts w:ascii="Times New Roman" w:hAnsi="Times New Roman" w:cs="Times New Roman"/>
          <w:sz w:val="24"/>
          <w:szCs w:val="24"/>
        </w:rPr>
        <w:t>, the Company had been granted credit facility for</w:t>
      </w:r>
      <w:r w:rsidR="00965044" w:rsidRPr="00D77C01">
        <w:rPr>
          <w:rFonts w:ascii="Times New Roman" w:hAnsi="Times New Roman" w:cs="Cordia New" w:hint="cs"/>
          <w:sz w:val="24"/>
          <w:szCs w:val="24"/>
          <w:cs/>
        </w:rPr>
        <w:t xml:space="preserve"> </w:t>
      </w:r>
      <w:r w:rsidR="00965044" w:rsidRPr="00D77C01">
        <w:rPr>
          <w:rFonts w:ascii="Times New Roman" w:hAnsi="Times New Roman" w:cs="Cordia New"/>
          <w:spacing w:val="-2"/>
          <w:sz w:val="24"/>
          <w:szCs w:val="24"/>
          <w:lang w:val="en-US"/>
        </w:rPr>
        <w:t xml:space="preserve">borrowings from financial institutions of Baht </w:t>
      </w:r>
      <w:r w:rsidRPr="009A2621">
        <w:rPr>
          <w:rFonts w:ascii="Times New Roman" w:hAnsi="Times New Roman" w:cs="Cordia New"/>
          <w:spacing w:val="-2"/>
          <w:sz w:val="24"/>
          <w:szCs w:val="24"/>
          <w:lang w:val="en-US"/>
        </w:rPr>
        <w:t>49</w:t>
      </w:r>
      <w:r w:rsidR="00E450F2" w:rsidRPr="00D77C01">
        <w:rPr>
          <w:rFonts w:ascii="Times New Roman" w:hAnsi="Times New Roman" w:cs="Cordia New"/>
          <w:spacing w:val="-2"/>
          <w:sz w:val="24"/>
          <w:szCs w:val="24"/>
          <w:lang w:val="en-US"/>
        </w:rPr>
        <w:t>,</w:t>
      </w:r>
      <w:r w:rsidRPr="009A2621">
        <w:rPr>
          <w:rFonts w:ascii="Times New Roman" w:hAnsi="Times New Roman" w:cs="Cordia New"/>
          <w:spacing w:val="-2"/>
          <w:sz w:val="24"/>
          <w:szCs w:val="24"/>
          <w:lang w:val="en-US"/>
        </w:rPr>
        <w:t>724</w:t>
      </w:r>
      <w:r w:rsidR="00E450F2" w:rsidRPr="00D77C01">
        <w:rPr>
          <w:rFonts w:ascii="Times New Roman" w:hAnsi="Times New Roman" w:cs="Cordia New"/>
          <w:spacing w:val="-2"/>
          <w:sz w:val="24"/>
          <w:szCs w:val="24"/>
          <w:lang w:val="en-US"/>
        </w:rPr>
        <w:t xml:space="preserve"> </w:t>
      </w:r>
      <w:r w:rsidR="00965044" w:rsidRPr="00D77C01">
        <w:rPr>
          <w:rFonts w:ascii="Times New Roman" w:hAnsi="Times New Roman" w:cs="Cordia New"/>
          <w:spacing w:val="-2"/>
          <w:sz w:val="24"/>
          <w:szCs w:val="24"/>
          <w:lang w:val="en-US"/>
        </w:rPr>
        <w:t xml:space="preserve">million </w:t>
      </w:r>
      <w:r w:rsidR="00965044" w:rsidRPr="00D77C01">
        <w:rPr>
          <w:rFonts w:ascii="Times New Roman" w:hAnsi="Times New Roman" w:cs="Times New Roman"/>
          <w:spacing w:val="-2"/>
          <w:sz w:val="24"/>
          <w:szCs w:val="24"/>
        </w:rPr>
        <w:t xml:space="preserve">and USD </w:t>
      </w:r>
      <w:r w:rsidRPr="009A2621">
        <w:rPr>
          <w:rFonts w:ascii="Times New Roman" w:hAnsi="Times New Roman"/>
          <w:spacing w:val="-2"/>
          <w:sz w:val="24"/>
          <w:szCs w:val="24"/>
          <w:lang w:val="en-US"/>
        </w:rPr>
        <w:t>75</w:t>
      </w:r>
      <w:r w:rsidR="00965044" w:rsidRPr="00D77C01">
        <w:rPr>
          <w:rFonts w:ascii="Times New Roman" w:hAnsi="Times New Roman" w:cs="Times New Roman"/>
          <w:spacing w:val="-2"/>
          <w:sz w:val="24"/>
          <w:szCs w:val="24"/>
        </w:rPr>
        <w:t xml:space="preserve"> million</w:t>
      </w:r>
      <w:r w:rsidR="003802DE" w:rsidRPr="00D77C01">
        <w:rPr>
          <w:rFonts w:ascii="Times New Roman" w:hAnsi="Times New Roman" w:cs="Times New Roman"/>
          <w:spacing w:val="-6"/>
          <w:sz w:val="24"/>
          <w:szCs w:val="24"/>
        </w:rPr>
        <w:t>.</w:t>
      </w:r>
    </w:p>
    <w:p w14:paraId="2C202BCE" w14:textId="64EDD9BF" w:rsidR="003802DE" w:rsidRPr="00D77C01" w:rsidRDefault="00321FCD" w:rsidP="003F32EB">
      <w:pPr>
        <w:spacing w:after="240"/>
        <w:ind w:left="1260" w:right="-14"/>
        <w:jc w:val="both"/>
        <w:rPr>
          <w:rFonts w:cs="Cordia New"/>
        </w:rPr>
      </w:pPr>
      <w:r w:rsidRPr="00D77C01">
        <w:rPr>
          <w:rFonts w:ascii="Times New Roman" w:hAnsi="Times New Roman" w:cs="Times New Roman"/>
          <w:spacing w:val="-6"/>
          <w:sz w:val="24"/>
          <w:szCs w:val="24"/>
        </w:rPr>
        <w:t xml:space="preserve">As at December </w:t>
      </w:r>
      <w:r w:rsidR="009A2621" w:rsidRPr="009A2621">
        <w:rPr>
          <w:rFonts w:ascii="Times New Roman" w:hAnsi="Times New Roman" w:cs="Times New Roman"/>
          <w:spacing w:val="-6"/>
          <w:sz w:val="24"/>
          <w:szCs w:val="24"/>
          <w:lang w:val="en-US"/>
        </w:rPr>
        <w:t>31</w:t>
      </w:r>
      <w:r w:rsidRPr="00D77C01">
        <w:rPr>
          <w:rFonts w:ascii="Times New Roman" w:hAnsi="Times New Roman" w:cs="Times New Roman"/>
          <w:spacing w:val="-6"/>
          <w:sz w:val="24"/>
          <w:szCs w:val="24"/>
        </w:rPr>
        <w:t xml:space="preserve">, </w:t>
      </w:r>
      <w:r w:rsidR="009A2621" w:rsidRPr="009A2621">
        <w:rPr>
          <w:rFonts w:ascii="Times New Roman" w:hAnsi="Times New Roman" w:cs="Times New Roman"/>
          <w:spacing w:val="-6"/>
          <w:sz w:val="24"/>
          <w:szCs w:val="24"/>
          <w:lang w:val="en-US"/>
        </w:rPr>
        <w:t>2022</w:t>
      </w:r>
      <w:r w:rsidRPr="00D77C01">
        <w:rPr>
          <w:rFonts w:ascii="Times New Roman" w:hAnsi="Times New Roman" w:cs="Times New Roman"/>
          <w:spacing w:val="-6"/>
          <w:sz w:val="24"/>
          <w:szCs w:val="24"/>
        </w:rPr>
        <w:t xml:space="preserve">, the Company had been granted credit facility for borrowings from financial institutions of Baht </w:t>
      </w:r>
      <w:r w:rsidR="009A2621" w:rsidRPr="009A2621">
        <w:rPr>
          <w:rFonts w:ascii="Times New Roman" w:hAnsi="Times New Roman" w:cs="Times New Roman"/>
          <w:spacing w:val="-6"/>
          <w:sz w:val="24"/>
          <w:szCs w:val="24"/>
          <w:lang w:val="en-US"/>
        </w:rPr>
        <w:t>48</w:t>
      </w:r>
      <w:r w:rsidRPr="00D77C01">
        <w:rPr>
          <w:rFonts w:ascii="Times New Roman" w:hAnsi="Times New Roman" w:cs="Times New Roman"/>
          <w:spacing w:val="-6"/>
          <w:sz w:val="24"/>
          <w:szCs w:val="24"/>
        </w:rPr>
        <w:t>,</w:t>
      </w:r>
      <w:r w:rsidR="009A2621" w:rsidRPr="009A2621">
        <w:rPr>
          <w:rFonts w:ascii="Times New Roman" w:hAnsi="Times New Roman" w:cs="Times New Roman"/>
          <w:spacing w:val="-6"/>
          <w:sz w:val="24"/>
          <w:szCs w:val="24"/>
          <w:lang w:val="en-US"/>
        </w:rPr>
        <w:t>099</w:t>
      </w:r>
      <w:r w:rsidRPr="00D77C01">
        <w:rPr>
          <w:rFonts w:ascii="Times New Roman" w:hAnsi="Times New Roman" w:cs="Times New Roman"/>
          <w:spacing w:val="-6"/>
          <w:sz w:val="24"/>
          <w:szCs w:val="24"/>
        </w:rPr>
        <w:t xml:space="preserve"> million and USD </w:t>
      </w:r>
      <w:r w:rsidR="009A2621" w:rsidRPr="009A2621">
        <w:rPr>
          <w:rFonts w:ascii="Times New Roman" w:hAnsi="Times New Roman" w:cs="Times New Roman"/>
          <w:spacing w:val="-6"/>
          <w:sz w:val="24"/>
          <w:szCs w:val="24"/>
          <w:lang w:val="en-US"/>
        </w:rPr>
        <w:t>100</w:t>
      </w:r>
      <w:r w:rsidRPr="00D77C01">
        <w:rPr>
          <w:rFonts w:ascii="Times New Roman" w:hAnsi="Times New Roman" w:cs="Times New Roman"/>
          <w:spacing w:val="-6"/>
          <w:sz w:val="24"/>
          <w:szCs w:val="24"/>
        </w:rPr>
        <w:t xml:space="preserve"> million.</w:t>
      </w:r>
    </w:p>
    <w:p w14:paraId="693D3E0C" w14:textId="78A47EC3" w:rsidR="00A81359" w:rsidRPr="00D77C01" w:rsidRDefault="009A2621" w:rsidP="00F555C5">
      <w:pPr>
        <w:ind w:left="1267" w:right="-14" w:hanging="720"/>
        <w:jc w:val="thaiDistribute"/>
        <w:rPr>
          <w:rFonts w:ascii="Times New Roman" w:hAnsi="Times New Roman" w:cs="Times New Roman"/>
          <w:sz w:val="24"/>
          <w:szCs w:val="24"/>
          <w:lang w:val="en-US"/>
        </w:rPr>
      </w:pPr>
      <w:r w:rsidRPr="009A2621">
        <w:rPr>
          <w:rFonts w:ascii="Times New Roman" w:hAnsi="Times New Roman"/>
          <w:sz w:val="24"/>
          <w:szCs w:val="24"/>
          <w:lang w:val="en-US"/>
        </w:rPr>
        <w:t>33</w:t>
      </w:r>
      <w:r w:rsidR="00A81359" w:rsidRPr="00D77C01">
        <w:rPr>
          <w:rFonts w:ascii="Times New Roman" w:hAnsi="Times New Roman" w:cs="Times New Roman"/>
          <w:sz w:val="24"/>
          <w:szCs w:val="24"/>
          <w:lang w:val="en-US"/>
        </w:rPr>
        <w:t>.</w:t>
      </w:r>
      <w:r w:rsidRPr="009A2621">
        <w:rPr>
          <w:rFonts w:ascii="Times New Roman" w:hAnsi="Times New Roman"/>
          <w:sz w:val="24"/>
          <w:szCs w:val="24"/>
          <w:lang w:val="en-US"/>
        </w:rPr>
        <w:t>4</w:t>
      </w:r>
      <w:r w:rsidR="00A81359" w:rsidRPr="00D77C01">
        <w:rPr>
          <w:rFonts w:ascii="Times New Roman" w:hAnsi="Times New Roman" w:cs="Times New Roman"/>
          <w:sz w:val="24"/>
          <w:szCs w:val="24"/>
          <w:lang w:val="en-US"/>
        </w:rPr>
        <w:tab/>
      </w:r>
      <w:r w:rsidR="00517B68" w:rsidRPr="00D77C01">
        <w:rPr>
          <w:rFonts w:ascii="Times New Roman" w:hAnsi="Times New Roman" w:cs="Times New Roman"/>
          <w:spacing w:val="4"/>
          <w:sz w:val="24"/>
          <w:szCs w:val="24"/>
          <w:lang w:val="en-US"/>
        </w:rPr>
        <w:t xml:space="preserve">In </w:t>
      </w:r>
      <w:r w:rsidRPr="009A2621">
        <w:rPr>
          <w:rFonts w:ascii="Times New Roman" w:hAnsi="Times New Roman"/>
          <w:spacing w:val="4"/>
          <w:sz w:val="24"/>
          <w:szCs w:val="24"/>
          <w:lang w:val="en-US"/>
        </w:rPr>
        <w:t>2011</w:t>
      </w:r>
      <w:r w:rsidR="00517B68" w:rsidRPr="00D77C01">
        <w:rPr>
          <w:rFonts w:ascii="Times New Roman" w:hAnsi="Times New Roman" w:cs="Times New Roman"/>
          <w:spacing w:val="4"/>
          <w:sz w:val="24"/>
          <w:szCs w:val="24"/>
          <w:lang w:val="en-US"/>
        </w:rPr>
        <w:t>, the Company was sued to the Civil Court for the infringement case for a</w:t>
      </w:r>
      <w:r w:rsidR="00517B68" w:rsidRPr="00D77C01">
        <w:rPr>
          <w:rFonts w:ascii="Times New Roman" w:hAnsi="Times New Roman" w:cs="Times New Roman"/>
          <w:sz w:val="24"/>
          <w:szCs w:val="24"/>
          <w:lang w:val="en-US"/>
        </w:rPr>
        <w:t xml:space="preserve"> material amount and </w:t>
      </w:r>
      <w:r w:rsidR="00FA0A1C" w:rsidRPr="00D77C01">
        <w:rPr>
          <w:rFonts w:ascii="Times New Roman" w:hAnsi="Times New Roman" w:cs="Times New Roman"/>
          <w:sz w:val="24"/>
          <w:szCs w:val="24"/>
          <w:lang w:val="en-US"/>
        </w:rPr>
        <w:t xml:space="preserve">was </w:t>
      </w:r>
      <w:r w:rsidR="00517B68" w:rsidRPr="00D77C01">
        <w:rPr>
          <w:rFonts w:ascii="Times New Roman" w:hAnsi="Times New Roman" w:cs="Times New Roman"/>
          <w:sz w:val="24"/>
          <w:szCs w:val="24"/>
          <w:lang w:val="en-US"/>
        </w:rPr>
        <w:t>sued to the Bangkok North Municipal Court for fabricated false documents. These cases are still temporarily suspending.</w:t>
      </w:r>
    </w:p>
    <w:p w14:paraId="6D8245BF" w14:textId="6BA32852" w:rsidR="00A81359" w:rsidRPr="00D77C01" w:rsidRDefault="00FF348D" w:rsidP="009E32E5">
      <w:pPr>
        <w:spacing w:after="240"/>
        <w:ind w:left="547" w:hanging="547"/>
        <w:jc w:val="thaiDistribute"/>
        <w:rPr>
          <w:rFonts w:ascii="Times New Roman" w:hAnsi="Times New Roman" w:cs="Times New Roman"/>
          <w:caps/>
          <w:spacing w:val="-4"/>
          <w:lang w:val="en-US"/>
        </w:rPr>
      </w:pPr>
      <w:r w:rsidRPr="00D77C01">
        <w:rPr>
          <w:rFonts w:ascii="Times New Roman" w:hAnsi="Times New Roman"/>
          <w:b/>
          <w:bCs/>
          <w:caps/>
          <w:spacing w:val="-4"/>
          <w:sz w:val="24"/>
          <w:szCs w:val="24"/>
          <w:lang w:val="en-US"/>
        </w:rPr>
        <w:br w:type="page"/>
      </w:r>
      <w:r w:rsidR="009A2621" w:rsidRPr="009A2621">
        <w:rPr>
          <w:rFonts w:ascii="Times New Roman" w:hAnsi="Times New Roman"/>
          <w:b/>
          <w:bCs/>
          <w:caps/>
          <w:spacing w:val="-4"/>
          <w:sz w:val="24"/>
          <w:szCs w:val="24"/>
          <w:lang w:val="en-US"/>
        </w:rPr>
        <w:lastRenderedPageBreak/>
        <w:t>34</w:t>
      </w:r>
      <w:r w:rsidR="00A81359" w:rsidRPr="00D77C01">
        <w:rPr>
          <w:rFonts w:ascii="Times New Roman" w:hAnsi="Times New Roman" w:cs="Times New Roman"/>
          <w:b/>
          <w:bCs/>
          <w:caps/>
          <w:spacing w:val="-4"/>
          <w:sz w:val="24"/>
          <w:szCs w:val="24"/>
          <w:lang w:val="en-US"/>
        </w:rPr>
        <w:t>.</w:t>
      </w:r>
      <w:r w:rsidR="00A81359" w:rsidRPr="00D77C01">
        <w:rPr>
          <w:rFonts w:ascii="Times New Roman" w:hAnsi="Times New Roman" w:cs="Times New Roman"/>
          <w:b/>
          <w:bCs/>
          <w:caps/>
          <w:spacing w:val="-4"/>
          <w:sz w:val="24"/>
          <w:szCs w:val="24"/>
          <w:lang w:val="en-US"/>
        </w:rPr>
        <w:tab/>
      </w:r>
      <w:r w:rsidR="00A81359" w:rsidRPr="00D77C01">
        <w:rPr>
          <w:rFonts w:ascii="Times New Roman" w:hAnsi="Times New Roman" w:cs="Times New Roman"/>
          <w:b/>
          <w:bCs/>
          <w:caps/>
          <w:spacing w:val="-4"/>
          <w:lang w:val="en-US"/>
        </w:rPr>
        <w:t>Related  part</w:t>
      </w:r>
      <w:bookmarkEnd w:id="7"/>
      <w:r w:rsidR="00A81359" w:rsidRPr="00D77C01">
        <w:rPr>
          <w:rFonts w:ascii="Times New Roman" w:hAnsi="Times New Roman" w:cs="Times New Roman"/>
          <w:b/>
          <w:bCs/>
          <w:caps/>
          <w:spacing w:val="-4"/>
          <w:lang w:val="en-US"/>
        </w:rPr>
        <w:t>y  transactions</w:t>
      </w:r>
      <w:r w:rsidR="00A81359" w:rsidRPr="00D77C01">
        <w:rPr>
          <w:rFonts w:ascii="Times New Roman" w:hAnsi="Times New Roman" w:cs="Times New Roman"/>
          <w:caps/>
          <w:spacing w:val="-4"/>
          <w:lang w:val="en-US"/>
        </w:rPr>
        <w:t xml:space="preserve"> </w:t>
      </w:r>
    </w:p>
    <w:p w14:paraId="39BAA61A" w14:textId="77777777" w:rsidR="00A81359" w:rsidRPr="00D77C01" w:rsidRDefault="00A81359" w:rsidP="00BE25BC">
      <w:pPr>
        <w:tabs>
          <w:tab w:val="left" w:pos="180"/>
        </w:tabs>
        <w:spacing w:after="240"/>
        <w:ind w:left="547"/>
        <w:jc w:val="thaiDistribute"/>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Related parties are those parties linked to the Company by common shareholders or directors. Transactions with related parties are conducted at market prices or, where no market price exists, at contractually agreed prices.</w:t>
      </w:r>
    </w:p>
    <w:p w14:paraId="4882F4B5" w14:textId="4DBF96AB" w:rsidR="00A81359" w:rsidRPr="00D77C01" w:rsidRDefault="00A81359" w:rsidP="00385B9C">
      <w:pPr>
        <w:tabs>
          <w:tab w:val="left" w:pos="180"/>
        </w:tabs>
        <w:spacing w:after="240"/>
        <w:ind w:left="540"/>
        <w:jc w:val="thaiDistribute"/>
        <w:rPr>
          <w:rFonts w:ascii="Times New Roman" w:hAnsi="Times New Roman" w:cs="Times New Roman"/>
          <w:sz w:val="24"/>
          <w:szCs w:val="24"/>
          <w:lang w:val="en-US"/>
        </w:rPr>
      </w:pPr>
      <w:r w:rsidRPr="00D77C01">
        <w:rPr>
          <w:rFonts w:ascii="Times New Roman" w:hAnsi="Times New Roman" w:cs="Times New Roman"/>
          <w:sz w:val="24"/>
          <w:szCs w:val="24"/>
          <w:lang w:val="en-US"/>
        </w:rPr>
        <w:t>The names of the related companies that have relationship with</w:t>
      </w:r>
      <w:r w:rsidR="003E61D6" w:rsidRPr="00D77C01">
        <w:rPr>
          <w:rFonts w:ascii="Times New Roman" w:hAnsi="Times New Roman" w:cs="Times New Roman"/>
          <w:sz w:val="24"/>
          <w:szCs w:val="24"/>
          <w:lang w:val="en-US"/>
        </w:rPr>
        <w:t xml:space="preserve"> the </w:t>
      </w:r>
      <w:r w:rsidR="006412BD">
        <w:rPr>
          <w:rFonts w:ascii="Times New Roman" w:hAnsi="Times New Roman" w:cs="Times New Roman"/>
          <w:sz w:val="24"/>
          <w:szCs w:val="24"/>
          <w:lang w:val="en-US"/>
        </w:rPr>
        <w:t>major</w:t>
      </w:r>
      <w:r w:rsidR="006412BD" w:rsidRPr="00D77C01">
        <w:rPr>
          <w:rFonts w:ascii="Times New Roman" w:hAnsi="Times New Roman" w:cs="Times New Roman"/>
          <w:sz w:val="24"/>
          <w:szCs w:val="24"/>
          <w:lang w:val="en-US"/>
        </w:rPr>
        <w:t xml:space="preserve"> </w:t>
      </w:r>
      <w:r w:rsidR="003E61D6" w:rsidRPr="00D77C01">
        <w:rPr>
          <w:rFonts w:ascii="Times New Roman" w:hAnsi="Times New Roman" w:cs="Times New Roman"/>
          <w:sz w:val="24"/>
          <w:szCs w:val="24"/>
          <w:lang w:val="en-US"/>
        </w:rPr>
        <w:t>shareholder</w:t>
      </w:r>
      <w:r w:rsidR="001B68F7">
        <w:rPr>
          <w:rFonts w:ascii="Times New Roman" w:hAnsi="Times New Roman" w:cs="Times New Roman"/>
          <w:sz w:val="24"/>
          <w:szCs w:val="24"/>
          <w:lang w:val="en-US"/>
        </w:rPr>
        <w:t>s</w:t>
      </w:r>
      <w:r w:rsidR="003E61D6" w:rsidRPr="00D77C01">
        <w:rPr>
          <w:rFonts w:ascii="Times New Roman" w:hAnsi="Times New Roman" w:cs="Times New Roman"/>
          <w:sz w:val="24"/>
          <w:szCs w:val="24"/>
          <w:lang w:val="en-US"/>
        </w:rPr>
        <w:t xml:space="preserve"> </w:t>
      </w:r>
      <w:r w:rsidRPr="00D77C01">
        <w:rPr>
          <w:rFonts w:ascii="Times New Roman" w:hAnsi="Times New Roman" w:cs="Times New Roman"/>
          <w:sz w:val="24"/>
          <w:szCs w:val="24"/>
          <w:lang w:val="en-US"/>
        </w:rPr>
        <w:t xml:space="preserve">and/or the same common directors </w:t>
      </w:r>
      <w:r w:rsidR="005553B2" w:rsidRPr="00D77C01">
        <w:rPr>
          <w:rFonts w:ascii="Times New Roman" w:hAnsi="Times New Roman" w:cs="Times New Roman"/>
          <w:sz w:val="24"/>
          <w:szCs w:val="24"/>
          <w:lang w:val="en-US"/>
        </w:rPr>
        <w:t>were</w:t>
      </w:r>
      <w:r w:rsidRPr="00D77C01">
        <w:rPr>
          <w:rFonts w:ascii="Times New Roman" w:hAnsi="Times New Roman" w:cs="Times New Roman"/>
          <w:sz w:val="24"/>
          <w:szCs w:val="24"/>
          <w:lang w:val="en-US"/>
        </w:rPr>
        <w:t xml:space="preserve"> as follows:</w:t>
      </w:r>
    </w:p>
    <w:p w14:paraId="62F2A59C"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General Card Services Limited</w:t>
      </w:r>
    </w:p>
    <w:p w14:paraId="11C8340E"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Total Services Solutions Public Company Limited</w:t>
      </w:r>
    </w:p>
    <w:p w14:paraId="4881C385"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Krungsriayudhya Card Company Limited</w:t>
      </w:r>
    </w:p>
    <w:p w14:paraId="35369544"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color w:val="000000"/>
          <w:spacing w:val="-4"/>
          <w:sz w:val="24"/>
          <w:szCs w:val="24"/>
          <w:lang w:val="en-US"/>
        </w:rPr>
      </w:pPr>
      <w:r w:rsidRPr="00D77C01">
        <w:rPr>
          <w:rFonts w:ascii="Times New Roman" w:hAnsi="Times New Roman" w:cs="Times New Roman"/>
          <w:color w:val="000000"/>
          <w:sz w:val="24"/>
          <w:szCs w:val="24"/>
          <w:shd w:val="clear" w:color="auto" w:fill="FFFFFF"/>
        </w:rPr>
        <w:t>Lotus</w:t>
      </w:r>
      <w:r w:rsidRPr="00D77C01">
        <w:rPr>
          <w:rFonts w:ascii="Times New Roman" w:hAnsi="Times New Roman" w:cs="Times New Roman"/>
          <w:color w:val="000000"/>
          <w:sz w:val="24"/>
          <w:szCs w:val="24"/>
          <w:shd w:val="clear" w:color="auto" w:fill="FFFFFF"/>
          <w:cs/>
        </w:rPr>
        <w:t>’</w:t>
      </w:r>
      <w:r w:rsidRPr="00D77C01">
        <w:rPr>
          <w:rFonts w:ascii="Times New Roman" w:hAnsi="Times New Roman" w:cs="Times New Roman"/>
          <w:color w:val="000000"/>
          <w:sz w:val="24"/>
          <w:szCs w:val="24"/>
          <w:shd w:val="clear" w:color="auto" w:fill="FFFFFF"/>
        </w:rPr>
        <w:t>s Money Services Limited</w:t>
      </w:r>
    </w:p>
    <w:p w14:paraId="0A092447"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10"/>
          <w:sz w:val="24"/>
          <w:szCs w:val="24"/>
          <w:lang w:val="en-US"/>
        </w:rPr>
      </w:pPr>
      <w:r w:rsidRPr="00D77C01">
        <w:rPr>
          <w:rFonts w:ascii="Times New Roman" w:hAnsi="Times New Roman" w:cs="Times New Roman"/>
          <w:spacing w:val="-10"/>
          <w:sz w:val="24"/>
          <w:szCs w:val="24"/>
          <w:lang w:val="en-US"/>
        </w:rPr>
        <w:t>Lotus</w:t>
      </w:r>
      <w:r w:rsidRPr="00D77C01">
        <w:rPr>
          <w:rFonts w:ascii="Times New Roman" w:hAnsi="Times New Roman" w:cs="Times New Roman"/>
          <w:spacing w:val="-10"/>
          <w:sz w:val="24"/>
          <w:szCs w:val="24"/>
          <w:cs/>
          <w:lang w:val="en-US"/>
        </w:rPr>
        <w:t>’</w:t>
      </w:r>
      <w:r w:rsidRPr="00D77C01">
        <w:rPr>
          <w:rFonts w:ascii="Times New Roman" w:hAnsi="Times New Roman" w:cs="Times New Roman"/>
          <w:spacing w:val="-10"/>
          <w:sz w:val="24"/>
          <w:szCs w:val="24"/>
          <w:lang w:val="en-US"/>
        </w:rPr>
        <w:t xml:space="preserve">s General Insurance Broker Limited </w:t>
      </w:r>
    </w:p>
    <w:p w14:paraId="1BC171B7"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Lotus</w:t>
      </w:r>
      <w:r w:rsidRPr="00D77C01">
        <w:rPr>
          <w:rFonts w:ascii="Times New Roman" w:hAnsi="Times New Roman" w:cs="Times New Roman"/>
          <w:spacing w:val="-4"/>
          <w:sz w:val="24"/>
          <w:szCs w:val="24"/>
          <w:cs/>
          <w:lang w:val="en-US"/>
        </w:rPr>
        <w:t>’</w:t>
      </w:r>
      <w:r w:rsidRPr="00D77C01">
        <w:rPr>
          <w:rFonts w:ascii="Times New Roman" w:hAnsi="Times New Roman" w:cs="Times New Roman"/>
          <w:spacing w:val="-4"/>
          <w:sz w:val="24"/>
          <w:szCs w:val="24"/>
          <w:lang w:val="en-US"/>
        </w:rPr>
        <w:t xml:space="preserve">s Life Assurance Broker Limited </w:t>
      </w:r>
    </w:p>
    <w:p w14:paraId="67343C9D"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 General Insurance Broker Ltd</w:t>
      </w:r>
      <w:r w:rsidRPr="00D77C01">
        <w:rPr>
          <w:rFonts w:ascii="Times New Roman" w:hAnsi="Times New Roman" w:cs="Times New Roman"/>
          <w:spacing w:val="-4"/>
          <w:sz w:val="24"/>
          <w:szCs w:val="24"/>
          <w:cs/>
          <w:lang w:val="en-US"/>
        </w:rPr>
        <w:t>.</w:t>
      </w:r>
    </w:p>
    <w:p w14:paraId="5A0649A5"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4"/>
          <w:sz w:val="24"/>
          <w:szCs w:val="24"/>
          <w:cs/>
          <w:lang w:val="en-US"/>
        </w:rPr>
      </w:pPr>
      <w:r w:rsidRPr="00D77C01">
        <w:rPr>
          <w:rFonts w:ascii="Times New Roman" w:hAnsi="Times New Roman" w:cs="Times New Roman"/>
          <w:spacing w:val="-4"/>
          <w:sz w:val="24"/>
          <w:szCs w:val="24"/>
          <w:lang w:val="en-US"/>
        </w:rPr>
        <w:t>Krungsri Genesis Ltd</w:t>
      </w:r>
      <w:r w:rsidRPr="00D77C01">
        <w:rPr>
          <w:rFonts w:ascii="Times New Roman" w:hAnsi="Times New Roman" w:cs="Times New Roman"/>
          <w:spacing w:val="-4"/>
          <w:sz w:val="24"/>
          <w:szCs w:val="24"/>
          <w:cs/>
          <w:lang w:val="en-US"/>
        </w:rPr>
        <w:t>.</w:t>
      </w:r>
    </w:p>
    <w:p w14:paraId="3E442D63"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4"/>
          <w:sz w:val="24"/>
          <w:szCs w:val="24"/>
          <w:cs/>
          <w:lang w:val="en-US"/>
        </w:rPr>
      </w:pPr>
      <w:r w:rsidRPr="00D77C01">
        <w:rPr>
          <w:rFonts w:ascii="Times New Roman" w:hAnsi="Times New Roman" w:cs="Times New Roman"/>
          <w:spacing w:val="-4"/>
          <w:sz w:val="24"/>
          <w:szCs w:val="24"/>
          <w:lang w:val="en-US"/>
        </w:rPr>
        <w:t>Ayudhya Capital Auto Lease Public Company Limited</w:t>
      </w:r>
    </w:p>
    <w:p w14:paraId="588DFEC3" w14:textId="77777777" w:rsidR="00D65A26" w:rsidRPr="00D77C01" w:rsidRDefault="00D65A26" w:rsidP="00D65A26">
      <w:pPr>
        <w:tabs>
          <w:tab w:val="left" w:pos="180"/>
        </w:tabs>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Ayudhya Development Leasing Company Limited</w:t>
      </w:r>
    </w:p>
    <w:p w14:paraId="5A7369D6" w14:textId="77777777" w:rsidR="00D65A26" w:rsidRPr="00D77C01" w:rsidRDefault="00D65A26" w:rsidP="00D65A26">
      <w:pPr>
        <w:spacing w:after="120" w:line="240" w:lineRule="exact"/>
        <w:ind w:left="180" w:firstLine="72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Siam Realty and Services Security Company Limited</w:t>
      </w:r>
    </w:p>
    <w:p w14:paraId="18B01F45"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 xml:space="preserve">Krungsri Asset Management Company Limited </w:t>
      </w:r>
    </w:p>
    <w:p w14:paraId="37AC5C74"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Hattha Bank Public Company Limited</w:t>
      </w:r>
    </w:p>
    <w:p w14:paraId="6A63A56E"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Ayudhya Capital Services Company Limited</w:t>
      </w:r>
    </w:p>
    <w:p w14:paraId="0BCE5E42"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 Securities Public Company Limited</w:t>
      </w:r>
    </w:p>
    <w:p w14:paraId="0702AFAB"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Hattha Services Company Limited</w:t>
      </w:r>
    </w:p>
    <w:p w14:paraId="0D19F49D"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 Ayudhya AMC Limited</w:t>
      </w:r>
    </w:p>
    <w:p w14:paraId="37C9D512"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 Finnovate Company Limited</w:t>
      </w:r>
    </w:p>
    <w:p w14:paraId="54FFE98E"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 Leasing Services Company Limited</w:t>
      </w:r>
    </w:p>
    <w:p w14:paraId="78AFDA81"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 Non</w:t>
      </w:r>
      <w:r w:rsidRPr="00D77C01">
        <w:rPr>
          <w:rFonts w:ascii="Times New Roman" w:hAnsi="Times New Roman" w:cs="Times New Roman"/>
          <w:spacing w:val="-4"/>
          <w:sz w:val="24"/>
          <w:szCs w:val="24"/>
          <w:cs/>
          <w:lang w:val="en-US"/>
        </w:rPr>
        <w:t>-</w:t>
      </w:r>
      <w:r w:rsidRPr="00D77C01">
        <w:rPr>
          <w:rFonts w:ascii="Times New Roman" w:hAnsi="Times New Roman" w:cs="Times New Roman"/>
          <w:spacing w:val="-4"/>
          <w:sz w:val="24"/>
          <w:szCs w:val="24"/>
          <w:lang w:val="en-US"/>
        </w:rPr>
        <w:t>Deposit Taking Microfinance Institution Co</w:t>
      </w:r>
      <w:r w:rsidRPr="00D77C01">
        <w:rPr>
          <w:rFonts w:ascii="Times New Roman" w:hAnsi="Times New Roman" w:cs="Times New Roman"/>
          <w:spacing w:val="-4"/>
          <w:sz w:val="24"/>
          <w:szCs w:val="24"/>
          <w:cs/>
          <w:lang w:val="en-US"/>
        </w:rPr>
        <w:t>.</w:t>
      </w:r>
      <w:r w:rsidRPr="00D77C01">
        <w:rPr>
          <w:rFonts w:ascii="Times New Roman" w:hAnsi="Times New Roman" w:cs="Times New Roman"/>
          <w:spacing w:val="-4"/>
          <w:sz w:val="24"/>
          <w:szCs w:val="24"/>
          <w:lang w:val="en-US"/>
        </w:rPr>
        <w:t>, Ltd</w:t>
      </w:r>
      <w:r w:rsidRPr="00D77C01">
        <w:rPr>
          <w:rFonts w:ascii="Times New Roman" w:hAnsi="Times New Roman" w:cs="Times New Roman"/>
          <w:spacing w:val="-4"/>
          <w:sz w:val="24"/>
          <w:szCs w:val="24"/>
          <w:cs/>
          <w:lang w:val="en-US"/>
        </w:rPr>
        <w:t>.</w:t>
      </w:r>
    </w:p>
    <w:p w14:paraId="0D5E729D"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 Nimble Company Limited</w:t>
      </w:r>
    </w:p>
    <w:p w14:paraId="7B5FAC4D"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SB Finance, Inc</w:t>
      </w:r>
      <w:r w:rsidRPr="00D77C01">
        <w:rPr>
          <w:rFonts w:ascii="Times New Roman" w:hAnsi="Times New Roman" w:cs="Times New Roman"/>
          <w:spacing w:val="-4"/>
          <w:sz w:val="24"/>
          <w:szCs w:val="24"/>
          <w:cs/>
          <w:lang w:val="en-US"/>
        </w:rPr>
        <w:t xml:space="preserve">. </w:t>
      </w:r>
    </w:p>
    <w:p w14:paraId="2061F9D0"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Krungsri Capital Securities Public Company Limited</w:t>
      </w:r>
    </w:p>
    <w:p w14:paraId="69B97382"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SHBank Finance Company Limited</w:t>
      </w:r>
    </w:p>
    <w:p w14:paraId="0A911EFE"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HC Consumer Finance Philippines, Inc</w:t>
      </w:r>
      <w:r w:rsidRPr="00D77C01">
        <w:rPr>
          <w:rFonts w:ascii="Times New Roman" w:hAnsi="Times New Roman" w:cs="Times New Roman"/>
          <w:spacing w:val="-4"/>
          <w:sz w:val="24"/>
          <w:szCs w:val="24"/>
          <w:cs/>
          <w:lang w:val="en-US"/>
        </w:rPr>
        <w:t>.</w:t>
      </w:r>
    </w:p>
    <w:p w14:paraId="7C5EA4CD" w14:textId="565F678C"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 xml:space="preserve">HCPH Financing </w:t>
      </w:r>
      <w:r w:rsidR="009A2621" w:rsidRPr="009A2621">
        <w:rPr>
          <w:rFonts w:ascii="Times New Roman" w:hAnsi="Times New Roman"/>
          <w:spacing w:val="-4"/>
          <w:sz w:val="24"/>
          <w:szCs w:val="24"/>
          <w:lang w:val="en-US"/>
        </w:rPr>
        <w:t>1</w:t>
      </w:r>
      <w:r w:rsidRPr="00D77C01">
        <w:rPr>
          <w:rFonts w:ascii="Times New Roman" w:hAnsi="Times New Roman" w:cs="Times New Roman"/>
          <w:spacing w:val="-4"/>
          <w:sz w:val="24"/>
          <w:szCs w:val="24"/>
          <w:lang w:val="en-US"/>
        </w:rPr>
        <w:t>, Inc</w:t>
      </w:r>
      <w:r w:rsidRPr="00D77C01">
        <w:rPr>
          <w:rFonts w:ascii="Times New Roman" w:hAnsi="Times New Roman" w:cs="Times New Roman"/>
          <w:spacing w:val="-4"/>
          <w:sz w:val="24"/>
          <w:szCs w:val="24"/>
          <w:cs/>
          <w:lang w:val="en-US"/>
        </w:rPr>
        <w:t>.</w:t>
      </w:r>
    </w:p>
    <w:p w14:paraId="55E544F5" w14:textId="77777777"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HCPH Insurance Brokerage, Inc</w:t>
      </w:r>
      <w:r w:rsidRPr="00D77C01">
        <w:rPr>
          <w:rFonts w:ascii="Times New Roman" w:hAnsi="Times New Roman" w:cs="Times New Roman"/>
          <w:spacing w:val="-4"/>
          <w:sz w:val="24"/>
          <w:szCs w:val="24"/>
          <w:cs/>
          <w:lang w:val="en-US"/>
        </w:rPr>
        <w:t>.</w:t>
      </w:r>
    </w:p>
    <w:p w14:paraId="579347D7" w14:textId="77777777" w:rsidR="00983983" w:rsidRPr="00D77C01" w:rsidRDefault="00983983" w:rsidP="00983983">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PT. Home Credit Indonesia</w:t>
      </w:r>
    </w:p>
    <w:p w14:paraId="4837DEF8" w14:textId="2C06F5EC" w:rsidR="00D65A26" w:rsidRPr="00D77C01" w:rsidRDefault="00D65A26" w:rsidP="00D65A26">
      <w:pPr>
        <w:spacing w:after="120" w:line="240" w:lineRule="exact"/>
        <w:ind w:left="90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 xml:space="preserve">Somjai </w:t>
      </w:r>
      <w:r w:rsidR="009A2621" w:rsidRPr="009A2621">
        <w:rPr>
          <w:rFonts w:ascii="Times New Roman" w:hAnsi="Times New Roman"/>
          <w:spacing w:val="-4"/>
          <w:sz w:val="24"/>
          <w:szCs w:val="24"/>
          <w:lang w:val="en-US"/>
        </w:rPr>
        <w:t>2559</w:t>
      </w:r>
      <w:r w:rsidRPr="00D77C01">
        <w:rPr>
          <w:rFonts w:ascii="Times New Roman" w:hAnsi="Times New Roman" w:cs="Times New Roman"/>
          <w:spacing w:val="-4"/>
          <w:sz w:val="24"/>
          <w:szCs w:val="24"/>
          <w:lang w:val="en-US"/>
        </w:rPr>
        <w:t xml:space="preserve"> Company Limited</w:t>
      </w:r>
    </w:p>
    <w:p w14:paraId="22719E19" w14:textId="141F8676" w:rsidR="00B959DC" w:rsidRPr="00D77C01" w:rsidRDefault="00FF348D" w:rsidP="00B959DC">
      <w:pPr>
        <w:pStyle w:val="Style"/>
        <w:spacing w:before="240"/>
        <w:ind w:left="500" w:right="43" w:hanging="300"/>
        <w:jc w:val="thaiDistribute"/>
        <w:rPr>
          <w:rFonts w:cs="Angsana New"/>
          <w:spacing w:val="-4"/>
        </w:rPr>
      </w:pPr>
      <w:r w:rsidRPr="00D77C01">
        <w:rPr>
          <w:rFonts w:cs="Angsana New"/>
          <w:spacing w:val="-4"/>
        </w:rPr>
        <w:br w:type="page"/>
      </w:r>
      <w:r w:rsidR="009A2621" w:rsidRPr="009A2621">
        <w:rPr>
          <w:rFonts w:cs="Angsana New"/>
          <w:spacing w:val="-4"/>
        </w:rPr>
        <w:lastRenderedPageBreak/>
        <w:t>34</w:t>
      </w:r>
      <w:r w:rsidR="00B959DC" w:rsidRPr="00D77C01">
        <w:rPr>
          <w:spacing w:val="-4"/>
        </w:rPr>
        <w:t>.</w:t>
      </w:r>
      <w:r w:rsidR="009A2621" w:rsidRPr="009A2621">
        <w:rPr>
          <w:rFonts w:cs="Angsana New"/>
          <w:spacing w:val="-4"/>
        </w:rPr>
        <w:t>1</w:t>
      </w:r>
      <w:r w:rsidR="00B959DC" w:rsidRPr="00D77C01">
        <w:rPr>
          <w:spacing w:val="-4"/>
        </w:rPr>
        <w:tab/>
      </w:r>
      <w:r w:rsidR="00B959DC" w:rsidRPr="00D77C01">
        <w:rPr>
          <w:lang w:val="en-GB"/>
        </w:rPr>
        <w:t>Balance</w:t>
      </w:r>
      <w:r w:rsidR="00BD059F" w:rsidRPr="00D77C01">
        <w:rPr>
          <w:lang w:val="en-GB"/>
        </w:rPr>
        <w:t>s</w:t>
      </w:r>
      <w:r w:rsidR="00B959DC" w:rsidRPr="00D77C01">
        <w:rPr>
          <w:lang w:val="en-GB"/>
        </w:rPr>
        <w:t xml:space="preserve"> with related parties </w:t>
      </w:r>
      <w:r w:rsidR="000E7CDA">
        <w:rPr>
          <w:lang w:val="en-GB"/>
        </w:rPr>
        <w:t>a</w:t>
      </w:r>
      <w:r w:rsidR="000E7CDA" w:rsidRPr="000E7CDA">
        <w:rPr>
          <w:lang w:val="en-GB"/>
        </w:rPr>
        <w:t xml:space="preserve">s at December </w:t>
      </w:r>
      <w:r w:rsidR="009A2621" w:rsidRPr="009A2621">
        <w:t>31</w:t>
      </w:r>
      <w:r w:rsidR="000E7CDA" w:rsidRPr="000E7CDA">
        <w:rPr>
          <w:lang w:val="en-GB"/>
        </w:rPr>
        <w:t>,</w:t>
      </w:r>
      <w:r w:rsidR="000E7CDA">
        <w:rPr>
          <w:lang w:val="en-GB"/>
        </w:rPr>
        <w:t xml:space="preserve"> </w:t>
      </w:r>
      <w:r w:rsidR="00B959DC" w:rsidRPr="00D77C01">
        <w:rPr>
          <w:lang w:val="en-GB"/>
        </w:rPr>
        <w:t>were as follows:</w:t>
      </w:r>
    </w:p>
    <w:p w14:paraId="7BCADBED" w14:textId="77777777" w:rsidR="0020568D" w:rsidRPr="00D77C01" w:rsidRDefault="0020568D">
      <w:pPr>
        <w:rPr>
          <w:rFonts w:ascii="Times New Roman" w:hAnsi="Times New Roman" w:cs="Times New Roman"/>
          <w:sz w:val="2"/>
          <w:szCs w:val="2"/>
        </w:rPr>
      </w:pPr>
    </w:p>
    <w:p w14:paraId="306411CD" w14:textId="77777777" w:rsidR="0020568D" w:rsidRPr="00D77C01" w:rsidRDefault="0020568D">
      <w:pPr>
        <w:rPr>
          <w:rFonts w:ascii="Times New Roman" w:hAnsi="Times New Roman" w:cs="Times New Roman"/>
          <w:sz w:val="2"/>
          <w:szCs w:val="2"/>
        </w:rPr>
      </w:pPr>
    </w:p>
    <w:p w14:paraId="0A0BC54F" w14:textId="77777777" w:rsidR="0020568D" w:rsidRPr="00D77C01" w:rsidRDefault="0020568D">
      <w:pPr>
        <w:rPr>
          <w:rFonts w:ascii="Times New Roman" w:hAnsi="Times New Roman" w:cs="Times New Roman"/>
          <w:sz w:val="2"/>
          <w:szCs w:val="2"/>
        </w:rPr>
      </w:pPr>
    </w:p>
    <w:tbl>
      <w:tblPr>
        <w:tblW w:w="8587" w:type="dxa"/>
        <w:tblInd w:w="576" w:type="dxa"/>
        <w:tblLayout w:type="fixed"/>
        <w:tblCellMar>
          <w:left w:w="0" w:type="dxa"/>
          <w:right w:w="0" w:type="dxa"/>
        </w:tblCellMar>
        <w:tblLook w:val="0000" w:firstRow="0" w:lastRow="0" w:firstColumn="0" w:lastColumn="0" w:noHBand="0" w:noVBand="0"/>
      </w:tblPr>
      <w:tblGrid>
        <w:gridCol w:w="4975"/>
        <w:gridCol w:w="638"/>
        <w:gridCol w:w="1096"/>
        <w:gridCol w:w="638"/>
        <w:gridCol w:w="144"/>
        <w:gridCol w:w="1096"/>
      </w:tblGrid>
      <w:tr w:rsidR="00066798" w:rsidRPr="00D77C01" w14:paraId="32280808" w14:textId="77777777" w:rsidTr="00123A75">
        <w:trPr>
          <w:trHeight w:val="144"/>
          <w:tblHeader/>
        </w:trPr>
        <w:tc>
          <w:tcPr>
            <w:tcW w:w="4975" w:type="dxa"/>
            <w:vAlign w:val="center"/>
          </w:tcPr>
          <w:p w14:paraId="009D2764" w14:textId="77777777" w:rsidR="00066798" w:rsidRPr="00D77C01" w:rsidRDefault="00066798" w:rsidP="0003023A">
            <w:pPr>
              <w:spacing w:line="200" w:lineRule="exact"/>
              <w:ind w:left="-108" w:firstLine="108"/>
              <w:jc w:val="center"/>
              <w:rPr>
                <w:rFonts w:ascii="Times New Roman" w:hAnsi="Times New Roman" w:cs="Times New Roman"/>
                <w:spacing w:val="-6"/>
                <w:sz w:val="18"/>
                <w:szCs w:val="18"/>
              </w:rPr>
            </w:pPr>
          </w:p>
        </w:tc>
        <w:tc>
          <w:tcPr>
            <w:tcW w:w="638" w:type="dxa"/>
          </w:tcPr>
          <w:p w14:paraId="27FCE9F1" w14:textId="77777777" w:rsidR="00066798" w:rsidRPr="00D77C01" w:rsidRDefault="00066798" w:rsidP="0003023A">
            <w:pPr>
              <w:spacing w:line="200" w:lineRule="exact"/>
              <w:ind w:left="-108" w:firstLine="108"/>
              <w:jc w:val="center"/>
              <w:rPr>
                <w:rFonts w:ascii="Times New Roman" w:hAnsi="Times New Roman"/>
                <w:b/>
                <w:bCs/>
                <w:spacing w:val="-6"/>
                <w:sz w:val="18"/>
                <w:szCs w:val="18"/>
                <w:lang w:val="en-US"/>
              </w:rPr>
            </w:pPr>
          </w:p>
        </w:tc>
        <w:tc>
          <w:tcPr>
            <w:tcW w:w="2974" w:type="dxa"/>
            <w:gridSpan w:val="4"/>
          </w:tcPr>
          <w:p w14:paraId="2CA78863" w14:textId="77777777" w:rsidR="00066798" w:rsidRPr="00D77C01" w:rsidRDefault="00066798" w:rsidP="00066798">
            <w:pPr>
              <w:spacing w:line="200" w:lineRule="exact"/>
              <w:ind w:left="-108" w:firstLine="108"/>
              <w:jc w:val="right"/>
              <w:rPr>
                <w:rFonts w:ascii="Times New Roman" w:hAnsi="Times New Roman" w:cs="Times New Roman"/>
                <w:b/>
                <w:bCs/>
                <w:spacing w:val="-6"/>
                <w:sz w:val="18"/>
                <w:szCs w:val="18"/>
                <w:lang w:val="en-US"/>
              </w:rPr>
            </w:pPr>
            <w:r w:rsidRPr="00D77C01">
              <w:rPr>
                <w:rFonts w:ascii="Times New Roman" w:hAnsi="Times New Roman" w:cs="Times New Roman"/>
                <w:b/>
                <w:bCs/>
                <w:spacing w:val="-6"/>
                <w:lang w:val="en-US" w:bidi="ar-SA"/>
              </w:rPr>
              <w:t>Unit : Thousand Baht</w:t>
            </w:r>
          </w:p>
        </w:tc>
      </w:tr>
      <w:tr w:rsidR="00A54D1D" w:rsidRPr="00D77C01" w14:paraId="690677EE" w14:textId="77777777" w:rsidTr="00123A75">
        <w:trPr>
          <w:trHeight w:val="144"/>
          <w:tblHeader/>
        </w:trPr>
        <w:tc>
          <w:tcPr>
            <w:tcW w:w="4975" w:type="dxa"/>
            <w:vAlign w:val="center"/>
          </w:tcPr>
          <w:p w14:paraId="44C8F6BB" w14:textId="77777777" w:rsidR="00A54D1D" w:rsidRPr="00D77C01" w:rsidRDefault="00A54D1D" w:rsidP="00A54D1D">
            <w:pPr>
              <w:spacing w:line="200" w:lineRule="exact"/>
              <w:ind w:left="-108" w:firstLine="108"/>
              <w:jc w:val="center"/>
              <w:rPr>
                <w:rFonts w:ascii="Times New Roman" w:hAnsi="Times New Roman" w:cs="Times New Roman"/>
                <w:b/>
                <w:bCs/>
                <w:spacing w:val="-6"/>
                <w:sz w:val="18"/>
                <w:szCs w:val="18"/>
              </w:rPr>
            </w:pPr>
          </w:p>
        </w:tc>
        <w:tc>
          <w:tcPr>
            <w:tcW w:w="2372" w:type="dxa"/>
            <w:gridSpan w:val="3"/>
          </w:tcPr>
          <w:p w14:paraId="6CAE41A1" w14:textId="77777777" w:rsidR="00A54D1D" w:rsidRPr="00D77C01" w:rsidRDefault="00A54D1D" w:rsidP="00A54D1D">
            <w:pPr>
              <w:spacing w:line="20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FINANCIAL STATEMENTS</w:t>
            </w:r>
          </w:p>
        </w:tc>
        <w:tc>
          <w:tcPr>
            <w:tcW w:w="144" w:type="dxa"/>
          </w:tcPr>
          <w:p w14:paraId="7418AFFA"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p>
        </w:tc>
        <w:tc>
          <w:tcPr>
            <w:tcW w:w="1096" w:type="dxa"/>
          </w:tcPr>
          <w:p w14:paraId="7223F8A3"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p>
        </w:tc>
      </w:tr>
      <w:tr w:rsidR="00A54D1D" w:rsidRPr="00D77C01" w14:paraId="5AD3D946" w14:textId="77777777" w:rsidTr="00123A75">
        <w:trPr>
          <w:trHeight w:val="144"/>
          <w:tblHeader/>
        </w:trPr>
        <w:tc>
          <w:tcPr>
            <w:tcW w:w="4975" w:type="dxa"/>
            <w:vAlign w:val="center"/>
          </w:tcPr>
          <w:p w14:paraId="3833C2E6" w14:textId="77777777" w:rsidR="00A54D1D" w:rsidRPr="00D77C01" w:rsidRDefault="00A54D1D" w:rsidP="00A54D1D">
            <w:pPr>
              <w:spacing w:line="200" w:lineRule="exact"/>
              <w:ind w:left="-108" w:firstLine="108"/>
              <w:jc w:val="center"/>
              <w:rPr>
                <w:rFonts w:ascii="Times New Roman" w:hAnsi="Times New Roman" w:cs="Times New Roman"/>
                <w:b/>
                <w:bCs/>
                <w:spacing w:val="-6"/>
                <w:sz w:val="14"/>
                <w:szCs w:val="14"/>
              </w:rPr>
            </w:pPr>
          </w:p>
        </w:tc>
        <w:tc>
          <w:tcPr>
            <w:tcW w:w="2372" w:type="dxa"/>
            <w:gridSpan w:val="3"/>
          </w:tcPr>
          <w:p w14:paraId="34C8B870" w14:textId="77777777" w:rsidR="00A54D1D" w:rsidRPr="00D77C01" w:rsidRDefault="00A54D1D" w:rsidP="00A54D1D">
            <w:pPr>
              <w:spacing w:line="20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IN WHICH THE EQUITY</w:t>
            </w:r>
          </w:p>
        </w:tc>
        <w:tc>
          <w:tcPr>
            <w:tcW w:w="144" w:type="dxa"/>
          </w:tcPr>
          <w:p w14:paraId="13587416"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p>
        </w:tc>
        <w:tc>
          <w:tcPr>
            <w:tcW w:w="1096" w:type="dxa"/>
            <w:vAlign w:val="center"/>
          </w:tcPr>
          <w:p w14:paraId="436A29D6"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p>
        </w:tc>
      </w:tr>
      <w:tr w:rsidR="00A54D1D" w:rsidRPr="00D77C01" w14:paraId="693DCC2A" w14:textId="77777777" w:rsidTr="00123A75">
        <w:trPr>
          <w:trHeight w:val="144"/>
          <w:tblHeader/>
        </w:trPr>
        <w:tc>
          <w:tcPr>
            <w:tcW w:w="4975" w:type="dxa"/>
            <w:vAlign w:val="center"/>
          </w:tcPr>
          <w:p w14:paraId="0C4326CD" w14:textId="77777777" w:rsidR="00A54D1D" w:rsidRPr="00D77C01" w:rsidRDefault="00A54D1D" w:rsidP="00A54D1D">
            <w:pPr>
              <w:spacing w:line="200" w:lineRule="exact"/>
              <w:ind w:left="-108" w:firstLine="108"/>
              <w:jc w:val="center"/>
              <w:rPr>
                <w:rFonts w:ascii="Times New Roman" w:hAnsi="Times New Roman" w:cs="Times New Roman"/>
                <w:b/>
                <w:bCs/>
                <w:spacing w:val="-6"/>
                <w:sz w:val="14"/>
                <w:szCs w:val="14"/>
              </w:rPr>
            </w:pPr>
          </w:p>
        </w:tc>
        <w:tc>
          <w:tcPr>
            <w:tcW w:w="2372" w:type="dxa"/>
            <w:gridSpan w:val="3"/>
            <w:vAlign w:val="center"/>
          </w:tcPr>
          <w:p w14:paraId="07344E2F" w14:textId="77777777" w:rsidR="00A54D1D" w:rsidRPr="00D77C01" w:rsidRDefault="00A54D1D" w:rsidP="00A54D1D">
            <w:pPr>
              <w:spacing w:line="20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METHOD IS APPLIED AND</w:t>
            </w:r>
          </w:p>
        </w:tc>
        <w:tc>
          <w:tcPr>
            <w:tcW w:w="144" w:type="dxa"/>
          </w:tcPr>
          <w:p w14:paraId="7CA80E07"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p>
        </w:tc>
        <w:tc>
          <w:tcPr>
            <w:tcW w:w="1096" w:type="dxa"/>
            <w:vAlign w:val="center"/>
          </w:tcPr>
          <w:p w14:paraId="562F2225"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r w:rsidRPr="00D77C01">
              <w:rPr>
                <w:rFonts w:ascii="Times New Roman" w:hAnsi="Times New Roman" w:cs="Times New Roman"/>
                <w:b/>
                <w:bCs/>
                <w:spacing w:val="-6"/>
                <w:sz w:val="16"/>
                <w:szCs w:val="16"/>
              </w:rPr>
              <w:t>SEPARATE</w:t>
            </w:r>
          </w:p>
        </w:tc>
      </w:tr>
      <w:tr w:rsidR="00A54D1D" w:rsidRPr="00D77C01" w14:paraId="171656DE" w14:textId="77777777" w:rsidTr="00123A75">
        <w:trPr>
          <w:trHeight w:val="144"/>
          <w:tblHeader/>
        </w:trPr>
        <w:tc>
          <w:tcPr>
            <w:tcW w:w="4975" w:type="dxa"/>
            <w:vAlign w:val="center"/>
          </w:tcPr>
          <w:p w14:paraId="02CE6897" w14:textId="77777777" w:rsidR="00A54D1D" w:rsidRPr="00D77C01" w:rsidRDefault="00A54D1D" w:rsidP="00A54D1D">
            <w:pPr>
              <w:spacing w:line="200" w:lineRule="exact"/>
              <w:ind w:left="-108" w:firstLine="108"/>
              <w:jc w:val="center"/>
              <w:rPr>
                <w:rFonts w:ascii="Times New Roman" w:hAnsi="Times New Roman" w:cs="Times New Roman"/>
                <w:b/>
                <w:bCs/>
                <w:spacing w:val="-6"/>
                <w:sz w:val="14"/>
                <w:szCs w:val="14"/>
              </w:rPr>
            </w:pPr>
          </w:p>
        </w:tc>
        <w:tc>
          <w:tcPr>
            <w:tcW w:w="2372" w:type="dxa"/>
            <w:gridSpan w:val="3"/>
          </w:tcPr>
          <w:p w14:paraId="438F0999" w14:textId="77777777" w:rsidR="00A54D1D" w:rsidRPr="00D77C01" w:rsidRDefault="00A54D1D" w:rsidP="00A54D1D">
            <w:pPr>
              <w:spacing w:line="20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SEPARATE FINANCIAL</w:t>
            </w:r>
          </w:p>
        </w:tc>
        <w:tc>
          <w:tcPr>
            <w:tcW w:w="144" w:type="dxa"/>
          </w:tcPr>
          <w:p w14:paraId="61701AE2"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p>
        </w:tc>
        <w:tc>
          <w:tcPr>
            <w:tcW w:w="1096" w:type="dxa"/>
            <w:vAlign w:val="center"/>
          </w:tcPr>
          <w:p w14:paraId="24C43AF4"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r w:rsidRPr="00D77C01">
              <w:rPr>
                <w:rFonts w:ascii="Times New Roman" w:hAnsi="Times New Roman" w:cs="Times New Roman"/>
                <w:b/>
                <w:bCs/>
                <w:spacing w:val="-6"/>
                <w:sz w:val="16"/>
                <w:szCs w:val="16"/>
              </w:rPr>
              <w:t>FINANCIAL</w:t>
            </w:r>
          </w:p>
        </w:tc>
      </w:tr>
      <w:tr w:rsidR="00A54D1D" w:rsidRPr="00D77C01" w14:paraId="1EAA53D8" w14:textId="77777777" w:rsidTr="00123A75">
        <w:trPr>
          <w:trHeight w:val="144"/>
          <w:tblHeader/>
        </w:trPr>
        <w:tc>
          <w:tcPr>
            <w:tcW w:w="4975" w:type="dxa"/>
            <w:vAlign w:val="center"/>
          </w:tcPr>
          <w:p w14:paraId="4F0F4D47" w14:textId="77777777" w:rsidR="00A54D1D" w:rsidRPr="00D77C01" w:rsidRDefault="00A54D1D" w:rsidP="00A54D1D">
            <w:pPr>
              <w:spacing w:line="200" w:lineRule="exact"/>
              <w:ind w:left="-108" w:firstLine="108"/>
              <w:jc w:val="center"/>
              <w:rPr>
                <w:rFonts w:ascii="Times New Roman" w:hAnsi="Times New Roman" w:cs="Times New Roman"/>
                <w:b/>
                <w:bCs/>
                <w:spacing w:val="-6"/>
                <w:sz w:val="14"/>
                <w:szCs w:val="14"/>
              </w:rPr>
            </w:pPr>
          </w:p>
        </w:tc>
        <w:tc>
          <w:tcPr>
            <w:tcW w:w="2372" w:type="dxa"/>
            <w:gridSpan w:val="3"/>
          </w:tcPr>
          <w:p w14:paraId="19147356" w14:textId="77777777" w:rsidR="00A54D1D" w:rsidRPr="00D77C01" w:rsidRDefault="00A54D1D" w:rsidP="00A54D1D">
            <w:pPr>
              <w:spacing w:line="200" w:lineRule="exact"/>
              <w:ind w:left="-108" w:firstLine="108"/>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c>
          <w:tcPr>
            <w:tcW w:w="144" w:type="dxa"/>
          </w:tcPr>
          <w:p w14:paraId="40997C37" w14:textId="77777777" w:rsidR="00A54D1D" w:rsidRPr="00D77C01" w:rsidRDefault="00A54D1D" w:rsidP="00A54D1D">
            <w:pPr>
              <w:spacing w:line="200" w:lineRule="exact"/>
              <w:ind w:left="-108" w:firstLine="108"/>
              <w:jc w:val="center"/>
              <w:rPr>
                <w:rFonts w:ascii="Times New Roman" w:hAnsi="Times New Roman"/>
                <w:b/>
                <w:bCs/>
                <w:spacing w:val="-6"/>
                <w:sz w:val="16"/>
                <w:szCs w:val="16"/>
                <w:lang w:val="en-US"/>
              </w:rPr>
            </w:pPr>
          </w:p>
        </w:tc>
        <w:tc>
          <w:tcPr>
            <w:tcW w:w="1096" w:type="dxa"/>
            <w:vAlign w:val="center"/>
          </w:tcPr>
          <w:p w14:paraId="5B3F18E1" w14:textId="77777777" w:rsidR="00A54D1D" w:rsidRPr="00D77C01" w:rsidRDefault="00A54D1D" w:rsidP="00A54D1D">
            <w:pPr>
              <w:spacing w:line="200" w:lineRule="exact"/>
              <w:ind w:left="-108" w:firstLine="108"/>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r>
      <w:tr w:rsidR="00066798" w:rsidRPr="00D77C01" w14:paraId="121D0348" w14:textId="77777777" w:rsidTr="00123A75">
        <w:trPr>
          <w:trHeight w:val="144"/>
          <w:tblHeader/>
        </w:trPr>
        <w:tc>
          <w:tcPr>
            <w:tcW w:w="4975" w:type="dxa"/>
            <w:vAlign w:val="center"/>
          </w:tcPr>
          <w:p w14:paraId="245F7113" w14:textId="160BB61D" w:rsidR="00066798" w:rsidRPr="00D77C01" w:rsidRDefault="0097285C" w:rsidP="00066798">
            <w:pPr>
              <w:spacing w:line="200" w:lineRule="exact"/>
              <w:ind w:left="-108" w:firstLine="108"/>
              <w:jc w:val="center"/>
              <w:rPr>
                <w:rFonts w:ascii="Times New Roman" w:hAnsi="Times New Roman" w:cs="Times New Roman"/>
                <w:spacing w:val="-6"/>
                <w:sz w:val="18"/>
                <w:szCs w:val="18"/>
              </w:rPr>
            </w:pPr>
            <w:r>
              <w:rPr>
                <w:rFonts w:ascii="Times New Roman" w:hAnsi="Times New Roman" w:cs="Times New Roman"/>
                <w:b/>
                <w:bCs/>
                <w:spacing w:val="-6"/>
                <w:sz w:val="18"/>
                <w:szCs w:val="18"/>
              </w:rPr>
              <w:t>Transaction types</w:t>
            </w:r>
            <w:r w:rsidR="00066798" w:rsidRPr="00D77C01">
              <w:rPr>
                <w:rFonts w:ascii="Times New Roman" w:hAnsi="Times New Roman" w:cs="Times New Roman"/>
                <w:b/>
                <w:bCs/>
                <w:spacing w:val="-6"/>
                <w:sz w:val="18"/>
                <w:szCs w:val="18"/>
              </w:rPr>
              <w:t xml:space="preserve"> / Company names</w:t>
            </w:r>
          </w:p>
        </w:tc>
        <w:tc>
          <w:tcPr>
            <w:tcW w:w="638" w:type="dxa"/>
          </w:tcPr>
          <w:p w14:paraId="7C81B6BF" w14:textId="77777777" w:rsidR="00066798" w:rsidRPr="00D77C01" w:rsidRDefault="00066798" w:rsidP="00066798">
            <w:pPr>
              <w:spacing w:line="200" w:lineRule="exact"/>
              <w:ind w:left="-108" w:firstLine="108"/>
              <w:jc w:val="center"/>
              <w:rPr>
                <w:rFonts w:ascii="Times New Roman" w:hAnsi="Times New Roman"/>
                <w:b/>
                <w:bCs/>
                <w:spacing w:val="-6"/>
                <w:sz w:val="18"/>
                <w:szCs w:val="18"/>
                <w:lang w:val="en-US"/>
              </w:rPr>
            </w:pPr>
          </w:p>
        </w:tc>
        <w:tc>
          <w:tcPr>
            <w:tcW w:w="1096" w:type="dxa"/>
          </w:tcPr>
          <w:p w14:paraId="174CBD38" w14:textId="79F199F7" w:rsidR="00066798" w:rsidRPr="00D77C01" w:rsidRDefault="009A2621" w:rsidP="00066798">
            <w:pPr>
              <w:spacing w:line="200" w:lineRule="exact"/>
              <w:ind w:left="-108" w:firstLine="108"/>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2023</w:t>
            </w:r>
          </w:p>
        </w:tc>
        <w:tc>
          <w:tcPr>
            <w:tcW w:w="638" w:type="dxa"/>
          </w:tcPr>
          <w:p w14:paraId="7603BC52" w14:textId="77777777" w:rsidR="00066798" w:rsidRPr="00D77C01" w:rsidRDefault="00066798" w:rsidP="00066798">
            <w:pPr>
              <w:spacing w:line="200" w:lineRule="exact"/>
              <w:ind w:left="-108" w:firstLine="108"/>
              <w:jc w:val="center"/>
              <w:rPr>
                <w:rFonts w:ascii="Times New Roman" w:hAnsi="Times New Roman" w:cs="Times New Roman"/>
                <w:b/>
                <w:bCs/>
                <w:spacing w:val="-6"/>
                <w:sz w:val="18"/>
                <w:szCs w:val="18"/>
                <w:lang w:val="en-US"/>
              </w:rPr>
            </w:pPr>
          </w:p>
        </w:tc>
        <w:tc>
          <w:tcPr>
            <w:tcW w:w="144" w:type="dxa"/>
          </w:tcPr>
          <w:p w14:paraId="085C91B9" w14:textId="77777777" w:rsidR="00066798" w:rsidRPr="00D77C01" w:rsidRDefault="00066798" w:rsidP="00066798">
            <w:pPr>
              <w:spacing w:line="200" w:lineRule="exact"/>
              <w:ind w:left="-108" w:firstLine="108"/>
              <w:jc w:val="center"/>
              <w:rPr>
                <w:rFonts w:ascii="Times New Roman" w:hAnsi="Times New Roman"/>
                <w:b/>
                <w:bCs/>
                <w:spacing w:val="-6"/>
                <w:sz w:val="18"/>
                <w:szCs w:val="18"/>
                <w:lang w:val="en-US"/>
              </w:rPr>
            </w:pPr>
          </w:p>
        </w:tc>
        <w:tc>
          <w:tcPr>
            <w:tcW w:w="1096" w:type="dxa"/>
          </w:tcPr>
          <w:p w14:paraId="624F2A77" w14:textId="45B671A2" w:rsidR="00066798" w:rsidRPr="00D77C01" w:rsidRDefault="009A2621" w:rsidP="00066798">
            <w:pPr>
              <w:spacing w:line="200" w:lineRule="exact"/>
              <w:ind w:left="-108" w:firstLine="108"/>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2022</w:t>
            </w:r>
          </w:p>
        </w:tc>
      </w:tr>
      <w:tr w:rsidR="00066798" w:rsidRPr="00D77C01" w14:paraId="4C2279FA" w14:textId="77777777" w:rsidTr="00123A75">
        <w:trPr>
          <w:trHeight w:val="144"/>
        </w:trPr>
        <w:tc>
          <w:tcPr>
            <w:tcW w:w="4975" w:type="dxa"/>
          </w:tcPr>
          <w:p w14:paraId="7E1391C8"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Cash and cash equivalents</w:t>
            </w:r>
          </w:p>
        </w:tc>
        <w:tc>
          <w:tcPr>
            <w:tcW w:w="638" w:type="dxa"/>
          </w:tcPr>
          <w:p w14:paraId="4FCCA170"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785A2239"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638" w:type="dxa"/>
          </w:tcPr>
          <w:p w14:paraId="34DFCB0F" w14:textId="77777777" w:rsidR="00066798" w:rsidRPr="00D77C01"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087DDD16"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5F975847"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r>
      <w:tr w:rsidR="00066798" w:rsidRPr="00D77C01" w14:paraId="06369FA5" w14:textId="77777777" w:rsidTr="00123A75">
        <w:trPr>
          <w:trHeight w:val="144"/>
        </w:trPr>
        <w:tc>
          <w:tcPr>
            <w:tcW w:w="4975" w:type="dxa"/>
          </w:tcPr>
          <w:p w14:paraId="61AE5205"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638" w:type="dxa"/>
          </w:tcPr>
          <w:p w14:paraId="778D80B9"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0A904387" w14:textId="1C7E4A21"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582</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378</w:t>
            </w:r>
          </w:p>
        </w:tc>
        <w:tc>
          <w:tcPr>
            <w:tcW w:w="638" w:type="dxa"/>
          </w:tcPr>
          <w:p w14:paraId="5B7B5182" w14:textId="77777777" w:rsidR="00066798" w:rsidRPr="00F555C5" w:rsidRDefault="00066798" w:rsidP="00066798">
            <w:pPr>
              <w:spacing w:line="200" w:lineRule="exact"/>
              <w:ind w:left="-65" w:right="-72"/>
              <w:jc w:val="right"/>
              <w:rPr>
                <w:rFonts w:ascii="Times New Roman" w:hAnsi="Times New Roman" w:cs="Times New Roman"/>
                <w:snapToGrid w:val="0"/>
                <w:spacing w:val="-6"/>
                <w:sz w:val="18"/>
                <w:szCs w:val="18"/>
                <w:lang w:eastAsia="th-TH"/>
              </w:rPr>
            </w:pPr>
          </w:p>
        </w:tc>
        <w:tc>
          <w:tcPr>
            <w:tcW w:w="144" w:type="dxa"/>
          </w:tcPr>
          <w:p w14:paraId="24F2BC4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0F2E81CF" w14:textId="1C0E3BE5"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885</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583</w:t>
            </w:r>
          </w:p>
        </w:tc>
      </w:tr>
      <w:tr w:rsidR="00066798" w:rsidRPr="00D77C01" w14:paraId="4C815D1C" w14:textId="77777777" w:rsidTr="00123A75">
        <w:trPr>
          <w:trHeight w:val="144"/>
        </w:trPr>
        <w:tc>
          <w:tcPr>
            <w:tcW w:w="4975" w:type="dxa"/>
          </w:tcPr>
          <w:p w14:paraId="78972E51"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p>
        </w:tc>
        <w:tc>
          <w:tcPr>
            <w:tcW w:w="638" w:type="dxa"/>
          </w:tcPr>
          <w:p w14:paraId="5AD8CE2A"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4A69FB19"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5ED2BFC1"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56132880"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3805AB17"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0C2528B5" w14:textId="77777777" w:rsidTr="00123A75">
        <w:trPr>
          <w:trHeight w:val="144"/>
        </w:trPr>
        <w:tc>
          <w:tcPr>
            <w:tcW w:w="4975" w:type="dxa"/>
          </w:tcPr>
          <w:p w14:paraId="19DDC727"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Loans</w:t>
            </w:r>
          </w:p>
        </w:tc>
        <w:tc>
          <w:tcPr>
            <w:tcW w:w="638" w:type="dxa"/>
          </w:tcPr>
          <w:p w14:paraId="6C2DDDAF"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369E7D75"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793FC725"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1EC7C7E3"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714C033D"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5DBCED5C" w14:textId="77777777" w:rsidTr="00123A75">
        <w:trPr>
          <w:trHeight w:val="144"/>
        </w:trPr>
        <w:tc>
          <w:tcPr>
            <w:tcW w:w="4975" w:type="dxa"/>
          </w:tcPr>
          <w:p w14:paraId="089770D0" w14:textId="77777777" w:rsidR="00066798" w:rsidRPr="00D77C01" w:rsidRDefault="00066798" w:rsidP="00066798">
            <w:pPr>
              <w:spacing w:line="20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Related company</w:t>
            </w:r>
          </w:p>
        </w:tc>
        <w:tc>
          <w:tcPr>
            <w:tcW w:w="638" w:type="dxa"/>
          </w:tcPr>
          <w:p w14:paraId="34CF92DC"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1A41DDB6" w14:textId="37A2004C"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910</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497</w:t>
            </w:r>
          </w:p>
        </w:tc>
        <w:tc>
          <w:tcPr>
            <w:tcW w:w="638" w:type="dxa"/>
          </w:tcPr>
          <w:p w14:paraId="6BE35626"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0B6CD124"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68A003C1" w14:textId="77777777" w:rsidR="00066798" w:rsidRPr="00F555C5" w:rsidRDefault="00066798" w:rsidP="00066798">
            <w:pPr>
              <w:tabs>
                <w:tab w:val="decimal" w:pos="595"/>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r>
      <w:tr w:rsidR="00066798" w:rsidRPr="00D77C01" w14:paraId="17068795" w14:textId="77777777" w:rsidTr="00123A75">
        <w:trPr>
          <w:trHeight w:val="144"/>
        </w:trPr>
        <w:tc>
          <w:tcPr>
            <w:tcW w:w="4975" w:type="dxa"/>
          </w:tcPr>
          <w:p w14:paraId="33EAD1FE" w14:textId="77777777" w:rsidR="00066798" w:rsidRPr="00D77C01" w:rsidRDefault="00066798" w:rsidP="00066798">
            <w:pPr>
              <w:spacing w:line="20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Director</w:t>
            </w:r>
          </w:p>
        </w:tc>
        <w:tc>
          <w:tcPr>
            <w:tcW w:w="638" w:type="dxa"/>
          </w:tcPr>
          <w:p w14:paraId="5286C282"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Borders>
              <w:bottom w:val="single" w:sz="4" w:space="0" w:color="auto"/>
            </w:tcBorders>
          </w:tcPr>
          <w:p w14:paraId="16E0C8C6" w14:textId="77777777" w:rsidR="00066798" w:rsidRPr="00F555C5" w:rsidRDefault="00066798" w:rsidP="00066798">
            <w:pPr>
              <w:tabs>
                <w:tab w:val="decimal" w:pos="595"/>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c>
          <w:tcPr>
            <w:tcW w:w="638" w:type="dxa"/>
          </w:tcPr>
          <w:p w14:paraId="48831BB6"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68CAEF67"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4C4F3DE6" w14:textId="4101A2AC"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21</w:t>
            </w:r>
          </w:p>
        </w:tc>
      </w:tr>
      <w:tr w:rsidR="00066798" w:rsidRPr="00D77C01" w14:paraId="3E251CAD" w14:textId="77777777" w:rsidTr="00123A75">
        <w:trPr>
          <w:trHeight w:val="144"/>
        </w:trPr>
        <w:tc>
          <w:tcPr>
            <w:tcW w:w="4975" w:type="dxa"/>
          </w:tcPr>
          <w:p w14:paraId="708C2F99"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p>
        </w:tc>
        <w:tc>
          <w:tcPr>
            <w:tcW w:w="638" w:type="dxa"/>
          </w:tcPr>
          <w:p w14:paraId="4D0B03EE"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3AA2AB56" w14:textId="2A3042C6"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910</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497</w:t>
            </w:r>
          </w:p>
        </w:tc>
        <w:tc>
          <w:tcPr>
            <w:tcW w:w="638" w:type="dxa"/>
          </w:tcPr>
          <w:p w14:paraId="0D93CEF9"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7A77D9EE"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62F0777F" w14:textId="5230A366"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21</w:t>
            </w:r>
          </w:p>
        </w:tc>
      </w:tr>
      <w:tr w:rsidR="00066798" w:rsidRPr="00D77C01" w14:paraId="41AE0039" w14:textId="77777777" w:rsidTr="00123A75">
        <w:trPr>
          <w:trHeight w:val="144"/>
        </w:trPr>
        <w:tc>
          <w:tcPr>
            <w:tcW w:w="4975" w:type="dxa"/>
          </w:tcPr>
          <w:p w14:paraId="30C9F503"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p>
        </w:tc>
        <w:tc>
          <w:tcPr>
            <w:tcW w:w="638" w:type="dxa"/>
          </w:tcPr>
          <w:p w14:paraId="4EC9379A"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Borders>
              <w:top w:val="double" w:sz="4" w:space="0" w:color="auto"/>
            </w:tcBorders>
          </w:tcPr>
          <w:p w14:paraId="1866DBAD"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3D062F53"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315254D3"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top w:val="double" w:sz="4" w:space="0" w:color="auto"/>
            </w:tcBorders>
          </w:tcPr>
          <w:p w14:paraId="3E8CFC0B"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31607CE1" w14:textId="77777777" w:rsidTr="00123A75">
        <w:trPr>
          <w:trHeight w:val="144"/>
        </w:trPr>
        <w:tc>
          <w:tcPr>
            <w:tcW w:w="4975" w:type="dxa"/>
          </w:tcPr>
          <w:p w14:paraId="4B4B5676"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Deferred commissions</w:t>
            </w:r>
          </w:p>
        </w:tc>
        <w:tc>
          <w:tcPr>
            <w:tcW w:w="638" w:type="dxa"/>
          </w:tcPr>
          <w:p w14:paraId="2440B8D9"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62001759"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388CAC37"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07B78FA1"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280DB834"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13F77798" w14:textId="77777777" w:rsidTr="00123A75">
        <w:trPr>
          <w:trHeight w:val="144"/>
        </w:trPr>
        <w:tc>
          <w:tcPr>
            <w:tcW w:w="4975" w:type="dxa"/>
          </w:tcPr>
          <w:p w14:paraId="5DA3A358"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638" w:type="dxa"/>
          </w:tcPr>
          <w:p w14:paraId="69BE5E7A"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473B63A8" w14:textId="4682282D"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7</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010</w:t>
            </w:r>
          </w:p>
        </w:tc>
        <w:tc>
          <w:tcPr>
            <w:tcW w:w="638" w:type="dxa"/>
          </w:tcPr>
          <w:p w14:paraId="4C6B0F1A" w14:textId="77777777" w:rsidR="00066798" w:rsidRPr="00F555C5" w:rsidRDefault="00066798" w:rsidP="00066798">
            <w:pPr>
              <w:spacing w:line="200" w:lineRule="exact"/>
              <w:ind w:left="-65" w:right="-72"/>
              <w:jc w:val="right"/>
              <w:rPr>
                <w:rFonts w:ascii="Times New Roman" w:hAnsi="Times New Roman" w:cs="Times New Roman"/>
                <w:snapToGrid w:val="0"/>
                <w:spacing w:val="-6"/>
                <w:sz w:val="18"/>
                <w:szCs w:val="18"/>
                <w:lang w:eastAsia="th-TH"/>
              </w:rPr>
            </w:pPr>
          </w:p>
        </w:tc>
        <w:tc>
          <w:tcPr>
            <w:tcW w:w="144" w:type="dxa"/>
          </w:tcPr>
          <w:p w14:paraId="422F47F0"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2AE7A6D1" w14:textId="465D6CBB"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6</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894</w:t>
            </w:r>
          </w:p>
        </w:tc>
      </w:tr>
      <w:tr w:rsidR="00066798" w:rsidRPr="00D77C01" w14:paraId="210A0FB7" w14:textId="77777777" w:rsidTr="00123A75">
        <w:trPr>
          <w:trHeight w:val="144"/>
        </w:trPr>
        <w:tc>
          <w:tcPr>
            <w:tcW w:w="4975" w:type="dxa"/>
          </w:tcPr>
          <w:p w14:paraId="17B3C9A1"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p>
        </w:tc>
        <w:tc>
          <w:tcPr>
            <w:tcW w:w="638" w:type="dxa"/>
          </w:tcPr>
          <w:p w14:paraId="674ADCEF"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3E0AA68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39A42E03"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6A860B2B"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336767E8"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41190C3C" w14:textId="77777777" w:rsidTr="00123A75">
        <w:trPr>
          <w:trHeight w:val="144"/>
        </w:trPr>
        <w:tc>
          <w:tcPr>
            <w:tcW w:w="4975" w:type="dxa"/>
          </w:tcPr>
          <w:p w14:paraId="1A09B08E"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Current contracts assets</w:t>
            </w:r>
          </w:p>
        </w:tc>
        <w:tc>
          <w:tcPr>
            <w:tcW w:w="638" w:type="dxa"/>
          </w:tcPr>
          <w:p w14:paraId="00C6FF99" w14:textId="77777777" w:rsidR="00066798" w:rsidRPr="00D77C01" w:rsidDel="001879FB"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6D48330C"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05DB427C"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47923616"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4F31B5D2"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5464A08E" w14:textId="77777777" w:rsidTr="00123A75">
        <w:trPr>
          <w:trHeight w:val="144"/>
        </w:trPr>
        <w:tc>
          <w:tcPr>
            <w:tcW w:w="4975" w:type="dxa"/>
          </w:tcPr>
          <w:p w14:paraId="78F7368E" w14:textId="77777777" w:rsidR="00066798" w:rsidRPr="00D77C01" w:rsidRDefault="00066798" w:rsidP="00066798">
            <w:pPr>
              <w:spacing w:line="200" w:lineRule="exact"/>
              <w:ind w:right="64" w:firstLine="450"/>
              <w:rPr>
                <w:rFonts w:ascii="Times New Roman" w:hAnsi="Times New Roman" w:cs="Times New Roman"/>
                <w:b/>
                <w:bCs/>
                <w:spacing w:val="-6"/>
                <w:sz w:val="18"/>
                <w:szCs w:val="18"/>
              </w:rPr>
            </w:pPr>
            <w:r w:rsidRPr="00D77C01">
              <w:rPr>
                <w:rFonts w:ascii="Times New Roman" w:hAnsi="Times New Roman" w:cs="Times New Roman"/>
                <w:spacing w:val="-6"/>
                <w:sz w:val="18"/>
                <w:szCs w:val="18"/>
              </w:rPr>
              <w:t>Major shareholder</w:t>
            </w:r>
          </w:p>
        </w:tc>
        <w:tc>
          <w:tcPr>
            <w:tcW w:w="638" w:type="dxa"/>
          </w:tcPr>
          <w:p w14:paraId="3EF4E0D8" w14:textId="77777777" w:rsidR="00066798" w:rsidRPr="00D77C01" w:rsidDel="001879FB"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536290AA" w14:textId="62FA5200" w:rsidR="00066798" w:rsidRPr="00F555C5" w:rsidDel="001879FB"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51</w:t>
            </w:r>
          </w:p>
        </w:tc>
        <w:tc>
          <w:tcPr>
            <w:tcW w:w="638" w:type="dxa"/>
          </w:tcPr>
          <w:p w14:paraId="0754AD91"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5693450D"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6ACCF875" w14:textId="3EAC5A10" w:rsidR="00066798" w:rsidRPr="00F555C5" w:rsidDel="001879FB"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16</w:t>
            </w:r>
          </w:p>
        </w:tc>
      </w:tr>
      <w:tr w:rsidR="00066798" w:rsidRPr="00D77C01" w14:paraId="01D157A9" w14:textId="77777777" w:rsidTr="00123A75">
        <w:trPr>
          <w:trHeight w:val="144"/>
        </w:trPr>
        <w:tc>
          <w:tcPr>
            <w:tcW w:w="4975" w:type="dxa"/>
          </w:tcPr>
          <w:p w14:paraId="337051C3"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p>
        </w:tc>
        <w:tc>
          <w:tcPr>
            <w:tcW w:w="638" w:type="dxa"/>
          </w:tcPr>
          <w:p w14:paraId="76FD6813"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728E909E"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624EF701"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0A66DA14"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26C8D648"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7396476B" w14:textId="77777777" w:rsidTr="00123A75">
        <w:trPr>
          <w:trHeight w:val="144"/>
        </w:trPr>
        <w:tc>
          <w:tcPr>
            <w:tcW w:w="4975" w:type="dxa"/>
          </w:tcPr>
          <w:p w14:paraId="571C9728"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Other receivables</w:t>
            </w:r>
          </w:p>
        </w:tc>
        <w:tc>
          <w:tcPr>
            <w:tcW w:w="638" w:type="dxa"/>
          </w:tcPr>
          <w:p w14:paraId="7EDFAC2D"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65DD389A"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72D14854"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61D0BD4B"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FFACCFA"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3546CA65" w14:textId="77777777" w:rsidTr="00123A75">
        <w:trPr>
          <w:trHeight w:val="144"/>
        </w:trPr>
        <w:tc>
          <w:tcPr>
            <w:tcW w:w="4975" w:type="dxa"/>
          </w:tcPr>
          <w:p w14:paraId="673EC157"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638" w:type="dxa"/>
          </w:tcPr>
          <w:p w14:paraId="6D8C0EFA"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31278DFF" w14:textId="04EFABA1"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p>
        </w:tc>
        <w:tc>
          <w:tcPr>
            <w:tcW w:w="638" w:type="dxa"/>
          </w:tcPr>
          <w:p w14:paraId="557F4F2B" w14:textId="77777777" w:rsidR="00066798" w:rsidRPr="00F555C5" w:rsidRDefault="00066798" w:rsidP="00066798">
            <w:pPr>
              <w:spacing w:line="200" w:lineRule="exact"/>
              <w:ind w:right="-72"/>
              <w:jc w:val="center"/>
              <w:rPr>
                <w:rFonts w:ascii="Times New Roman" w:hAnsi="Times New Roman" w:cs="Times New Roman"/>
                <w:sz w:val="18"/>
                <w:szCs w:val="18"/>
                <w:lang w:val="en-US"/>
              </w:rPr>
            </w:pPr>
          </w:p>
        </w:tc>
        <w:tc>
          <w:tcPr>
            <w:tcW w:w="144" w:type="dxa"/>
          </w:tcPr>
          <w:p w14:paraId="100D152B"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60F1BF5A" w14:textId="581F6A91" w:rsidR="00066798" w:rsidRPr="00F555C5" w:rsidDel="001879FB"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p>
        </w:tc>
      </w:tr>
      <w:tr w:rsidR="00066798" w:rsidRPr="00D77C01" w14:paraId="47875715" w14:textId="77777777" w:rsidTr="00123A75">
        <w:trPr>
          <w:trHeight w:val="144"/>
        </w:trPr>
        <w:tc>
          <w:tcPr>
            <w:tcW w:w="4975" w:type="dxa"/>
          </w:tcPr>
          <w:p w14:paraId="77CF5157"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p>
        </w:tc>
        <w:tc>
          <w:tcPr>
            <w:tcW w:w="638" w:type="dxa"/>
          </w:tcPr>
          <w:p w14:paraId="67706FD6"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5F7F610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34BAF050"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02A1F692"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A7CF9C9"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24382B40" w14:textId="77777777" w:rsidTr="00123A75">
        <w:trPr>
          <w:trHeight w:val="144"/>
        </w:trPr>
        <w:tc>
          <w:tcPr>
            <w:tcW w:w="4975" w:type="dxa"/>
            <w:vAlign w:val="bottom"/>
          </w:tcPr>
          <w:p w14:paraId="2E24A0EA" w14:textId="77777777" w:rsidR="00066798" w:rsidRPr="00D77C01" w:rsidRDefault="00066798" w:rsidP="00066798">
            <w:pPr>
              <w:spacing w:line="200" w:lineRule="exact"/>
              <w:ind w:right="64" w:firstLine="180"/>
              <w:rPr>
                <w:rFonts w:ascii="Times New Roman" w:hAnsi="Times New Roman" w:cs="Times New Roman"/>
                <w:b/>
                <w:bCs/>
                <w:spacing w:val="-6"/>
                <w:sz w:val="18"/>
                <w:szCs w:val="18"/>
                <w:lang w:val="en-ZW"/>
              </w:rPr>
            </w:pPr>
            <w:r w:rsidRPr="00D77C01">
              <w:rPr>
                <w:rFonts w:ascii="Times New Roman" w:hAnsi="Times New Roman" w:cs="Times New Roman"/>
                <w:b/>
                <w:bCs/>
                <w:spacing w:val="-6"/>
                <w:sz w:val="18"/>
                <w:szCs w:val="18"/>
              </w:rPr>
              <w:t>Other non-current financial assets</w:t>
            </w:r>
          </w:p>
        </w:tc>
        <w:tc>
          <w:tcPr>
            <w:tcW w:w="638" w:type="dxa"/>
          </w:tcPr>
          <w:p w14:paraId="4E3DF425" w14:textId="77777777" w:rsidR="00066798" w:rsidRPr="00D77C01" w:rsidDel="00DE43E3"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39CBFFB1" w14:textId="77777777" w:rsidR="00066798" w:rsidRPr="00F555C5" w:rsidDel="00DE43E3"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621CF161" w14:textId="77777777" w:rsidR="00066798" w:rsidRPr="00F555C5" w:rsidDel="00DE43E3" w:rsidRDefault="00066798" w:rsidP="00066798">
            <w:pPr>
              <w:spacing w:line="200" w:lineRule="exact"/>
              <w:ind w:right="-72"/>
              <w:jc w:val="right"/>
              <w:rPr>
                <w:rFonts w:ascii="Times New Roman" w:hAnsi="Times New Roman" w:cs="Times New Roman"/>
                <w:spacing w:val="-6"/>
                <w:sz w:val="18"/>
                <w:szCs w:val="18"/>
              </w:rPr>
            </w:pPr>
          </w:p>
        </w:tc>
        <w:tc>
          <w:tcPr>
            <w:tcW w:w="144" w:type="dxa"/>
          </w:tcPr>
          <w:p w14:paraId="0B650C67" w14:textId="77777777" w:rsidR="00066798" w:rsidRPr="00F555C5" w:rsidDel="00DE43E3"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3E99900D" w14:textId="77777777" w:rsidR="00066798" w:rsidRPr="00F555C5" w:rsidDel="00DE43E3"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735B5A25" w14:textId="77777777" w:rsidTr="00123A75">
        <w:trPr>
          <w:trHeight w:val="144"/>
        </w:trPr>
        <w:tc>
          <w:tcPr>
            <w:tcW w:w="4975" w:type="dxa"/>
            <w:vAlign w:val="bottom"/>
          </w:tcPr>
          <w:p w14:paraId="19DFF8A4" w14:textId="77777777" w:rsidR="00066798" w:rsidRPr="00D77C01" w:rsidRDefault="00066798" w:rsidP="00066798">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638" w:type="dxa"/>
          </w:tcPr>
          <w:p w14:paraId="40525C82" w14:textId="77777777" w:rsidR="00066798" w:rsidRPr="00D77C01" w:rsidRDefault="00066798" w:rsidP="00066798">
            <w:pPr>
              <w:tabs>
                <w:tab w:val="decimal" w:pos="878"/>
              </w:tabs>
              <w:spacing w:line="200" w:lineRule="exact"/>
              <w:ind w:right="-371"/>
              <w:rPr>
                <w:rFonts w:ascii="Times New Roman" w:hAnsi="Times New Roman"/>
                <w:sz w:val="18"/>
                <w:szCs w:val="18"/>
                <w:lang w:val="en-US"/>
              </w:rPr>
            </w:pPr>
          </w:p>
        </w:tc>
        <w:tc>
          <w:tcPr>
            <w:tcW w:w="1096" w:type="dxa"/>
          </w:tcPr>
          <w:p w14:paraId="32B3B228" w14:textId="73C71C80" w:rsidR="00066798" w:rsidRPr="00F555C5" w:rsidRDefault="009A2621" w:rsidP="00066798">
            <w:pPr>
              <w:tabs>
                <w:tab w:val="decimal" w:pos="87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81</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142</w:t>
            </w:r>
          </w:p>
        </w:tc>
        <w:tc>
          <w:tcPr>
            <w:tcW w:w="638" w:type="dxa"/>
          </w:tcPr>
          <w:p w14:paraId="32C67496" w14:textId="77777777" w:rsidR="00066798" w:rsidRPr="00F555C5" w:rsidRDefault="00066798" w:rsidP="00066798">
            <w:pPr>
              <w:spacing w:line="200" w:lineRule="exact"/>
              <w:ind w:left="-124" w:right="88"/>
              <w:jc w:val="right"/>
              <w:rPr>
                <w:rFonts w:ascii="Times New Roman" w:hAnsi="Times New Roman" w:cs="Times New Roman"/>
                <w:spacing w:val="-6"/>
                <w:sz w:val="18"/>
                <w:szCs w:val="18"/>
                <w:cs/>
              </w:rPr>
            </w:pPr>
          </w:p>
        </w:tc>
        <w:tc>
          <w:tcPr>
            <w:tcW w:w="144" w:type="dxa"/>
          </w:tcPr>
          <w:p w14:paraId="02735FF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F35F095" w14:textId="7F4F9871"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130</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767</w:t>
            </w:r>
          </w:p>
        </w:tc>
      </w:tr>
      <w:tr w:rsidR="00066798" w:rsidRPr="00D77C01" w14:paraId="6CFDECE6" w14:textId="77777777" w:rsidTr="00123A75">
        <w:trPr>
          <w:trHeight w:val="144"/>
        </w:trPr>
        <w:tc>
          <w:tcPr>
            <w:tcW w:w="4975" w:type="dxa"/>
          </w:tcPr>
          <w:p w14:paraId="129E425E"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p>
        </w:tc>
        <w:tc>
          <w:tcPr>
            <w:tcW w:w="638" w:type="dxa"/>
          </w:tcPr>
          <w:p w14:paraId="5C64CC9D"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220A9348"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0AC0E862"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259FA60F"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78B25899"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538DFCCE" w14:textId="77777777" w:rsidTr="00123A75">
        <w:trPr>
          <w:trHeight w:val="144"/>
        </w:trPr>
        <w:tc>
          <w:tcPr>
            <w:tcW w:w="4975" w:type="dxa"/>
          </w:tcPr>
          <w:p w14:paraId="6476358E"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 xml:space="preserve">Right-of-use of assets (presented in “Leasehold </w:t>
            </w:r>
          </w:p>
        </w:tc>
        <w:tc>
          <w:tcPr>
            <w:tcW w:w="638" w:type="dxa"/>
          </w:tcPr>
          <w:p w14:paraId="25F1681F" w14:textId="77777777" w:rsidR="00066798" w:rsidRPr="00D77C01" w:rsidDel="001879FB" w:rsidRDefault="00066798" w:rsidP="00066798">
            <w:pPr>
              <w:tabs>
                <w:tab w:val="decimal" w:pos="868"/>
              </w:tabs>
              <w:spacing w:line="200" w:lineRule="exact"/>
              <w:ind w:right="-371"/>
              <w:rPr>
                <w:rFonts w:ascii="Times New Roman" w:hAnsi="Times New Roman" w:cs="Times New Roman"/>
                <w:spacing w:val="-6"/>
                <w:sz w:val="18"/>
                <w:szCs w:val="18"/>
              </w:rPr>
            </w:pPr>
          </w:p>
        </w:tc>
        <w:tc>
          <w:tcPr>
            <w:tcW w:w="1096" w:type="dxa"/>
          </w:tcPr>
          <w:p w14:paraId="39343771" w14:textId="77777777" w:rsidR="00066798" w:rsidRPr="00F555C5" w:rsidDel="001879FB" w:rsidRDefault="00066798" w:rsidP="00066798">
            <w:pPr>
              <w:tabs>
                <w:tab w:val="decimal" w:pos="868"/>
              </w:tabs>
              <w:spacing w:line="200" w:lineRule="exact"/>
              <w:ind w:right="-371"/>
              <w:rPr>
                <w:rFonts w:ascii="Times New Roman" w:hAnsi="Times New Roman" w:cs="Times New Roman"/>
                <w:spacing w:val="-6"/>
                <w:sz w:val="18"/>
                <w:szCs w:val="18"/>
              </w:rPr>
            </w:pPr>
          </w:p>
        </w:tc>
        <w:tc>
          <w:tcPr>
            <w:tcW w:w="638" w:type="dxa"/>
          </w:tcPr>
          <w:p w14:paraId="233FBD26"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5F481F23"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6CDF74BA"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5238451C" w14:textId="77777777" w:rsidTr="00123A75">
        <w:trPr>
          <w:trHeight w:val="144"/>
        </w:trPr>
        <w:tc>
          <w:tcPr>
            <w:tcW w:w="4975" w:type="dxa"/>
          </w:tcPr>
          <w:p w14:paraId="092840C8" w14:textId="77777777" w:rsidR="00066798" w:rsidRPr="00D77C01" w:rsidRDefault="00066798" w:rsidP="00066798">
            <w:pPr>
              <w:spacing w:line="200" w:lineRule="exact"/>
              <w:ind w:right="64" w:firstLine="302"/>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improvement and equipment”)</w:t>
            </w:r>
          </w:p>
        </w:tc>
        <w:tc>
          <w:tcPr>
            <w:tcW w:w="638" w:type="dxa"/>
          </w:tcPr>
          <w:p w14:paraId="6849F93E" w14:textId="77777777" w:rsidR="00066798" w:rsidRPr="00D77C01" w:rsidDel="001879FB" w:rsidRDefault="00066798" w:rsidP="00066798">
            <w:pPr>
              <w:tabs>
                <w:tab w:val="decimal" w:pos="868"/>
              </w:tabs>
              <w:spacing w:line="200" w:lineRule="exact"/>
              <w:ind w:right="-371"/>
              <w:rPr>
                <w:rFonts w:ascii="Times New Roman" w:hAnsi="Times New Roman" w:cs="Times New Roman"/>
                <w:spacing w:val="-6"/>
                <w:sz w:val="18"/>
                <w:szCs w:val="18"/>
              </w:rPr>
            </w:pPr>
          </w:p>
        </w:tc>
        <w:tc>
          <w:tcPr>
            <w:tcW w:w="1096" w:type="dxa"/>
          </w:tcPr>
          <w:p w14:paraId="78EBAF63" w14:textId="77777777" w:rsidR="00066798" w:rsidRPr="00F555C5" w:rsidDel="001879FB" w:rsidRDefault="00066798" w:rsidP="00066798">
            <w:pPr>
              <w:tabs>
                <w:tab w:val="decimal" w:pos="868"/>
              </w:tabs>
              <w:spacing w:line="200" w:lineRule="exact"/>
              <w:ind w:right="-371"/>
              <w:rPr>
                <w:rFonts w:ascii="Times New Roman" w:hAnsi="Times New Roman" w:cs="Times New Roman"/>
                <w:spacing w:val="-6"/>
                <w:sz w:val="18"/>
                <w:szCs w:val="18"/>
              </w:rPr>
            </w:pPr>
          </w:p>
        </w:tc>
        <w:tc>
          <w:tcPr>
            <w:tcW w:w="638" w:type="dxa"/>
          </w:tcPr>
          <w:p w14:paraId="04B47070"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194A3BC0"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4FE2FE07"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1372F812" w14:textId="77777777" w:rsidTr="00123A75">
        <w:trPr>
          <w:trHeight w:val="144"/>
        </w:trPr>
        <w:tc>
          <w:tcPr>
            <w:tcW w:w="4975" w:type="dxa"/>
            <w:vAlign w:val="bottom"/>
          </w:tcPr>
          <w:p w14:paraId="53C01298" w14:textId="77777777" w:rsidR="00066798" w:rsidRPr="00D77C01" w:rsidRDefault="00066798" w:rsidP="00066798">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638" w:type="dxa"/>
          </w:tcPr>
          <w:p w14:paraId="0A963FBE"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41180C6D" w14:textId="6BB2447C"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046</w:t>
            </w:r>
          </w:p>
        </w:tc>
        <w:tc>
          <w:tcPr>
            <w:tcW w:w="638" w:type="dxa"/>
          </w:tcPr>
          <w:p w14:paraId="52A19879" w14:textId="77777777" w:rsidR="00066798" w:rsidRPr="00F555C5" w:rsidRDefault="00066798" w:rsidP="00066798">
            <w:pPr>
              <w:spacing w:line="200" w:lineRule="exact"/>
              <w:ind w:left="-124" w:right="88"/>
              <w:jc w:val="right"/>
              <w:rPr>
                <w:rFonts w:ascii="Times New Roman" w:hAnsi="Times New Roman" w:cs="Times New Roman"/>
                <w:sz w:val="18"/>
                <w:szCs w:val="18"/>
                <w:lang w:val="en-US"/>
              </w:rPr>
            </w:pPr>
          </w:p>
        </w:tc>
        <w:tc>
          <w:tcPr>
            <w:tcW w:w="144" w:type="dxa"/>
          </w:tcPr>
          <w:p w14:paraId="1C6342D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2708B0CA" w14:textId="5835D573"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294</w:t>
            </w:r>
          </w:p>
        </w:tc>
      </w:tr>
      <w:tr w:rsidR="00066798" w:rsidRPr="00D77C01" w14:paraId="1AF39B0C" w14:textId="77777777" w:rsidTr="00123A75">
        <w:trPr>
          <w:trHeight w:val="144"/>
        </w:trPr>
        <w:tc>
          <w:tcPr>
            <w:tcW w:w="4975" w:type="dxa"/>
          </w:tcPr>
          <w:p w14:paraId="3CA39757"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Related company</w:t>
            </w:r>
          </w:p>
        </w:tc>
        <w:tc>
          <w:tcPr>
            <w:tcW w:w="638" w:type="dxa"/>
          </w:tcPr>
          <w:p w14:paraId="6AF1C569"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Borders>
              <w:bottom w:val="single" w:sz="4" w:space="0" w:color="auto"/>
            </w:tcBorders>
          </w:tcPr>
          <w:p w14:paraId="582F410F" w14:textId="05E191D5"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800</w:t>
            </w:r>
          </w:p>
        </w:tc>
        <w:tc>
          <w:tcPr>
            <w:tcW w:w="638" w:type="dxa"/>
          </w:tcPr>
          <w:p w14:paraId="27DFB64A" w14:textId="77777777" w:rsidR="00066798" w:rsidRPr="00F555C5" w:rsidRDefault="00066798" w:rsidP="00066798">
            <w:pPr>
              <w:spacing w:line="200" w:lineRule="exact"/>
              <w:ind w:left="-124" w:right="88"/>
              <w:jc w:val="right"/>
              <w:rPr>
                <w:rFonts w:ascii="Times New Roman" w:hAnsi="Times New Roman" w:cs="Times New Roman"/>
                <w:sz w:val="18"/>
                <w:szCs w:val="18"/>
                <w:lang w:val="en-US"/>
              </w:rPr>
            </w:pPr>
          </w:p>
        </w:tc>
        <w:tc>
          <w:tcPr>
            <w:tcW w:w="144" w:type="dxa"/>
          </w:tcPr>
          <w:p w14:paraId="4C61068E"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41454EFA" w14:textId="0DF8DF5C"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12</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111</w:t>
            </w:r>
          </w:p>
        </w:tc>
      </w:tr>
      <w:tr w:rsidR="00066798" w:rsidRPr="00D77C01" w14:paraId="35168956" w14:textId="77777777" w:rsidTr="00123A75">
        <w:trPr>
          <w:trHeight w:val="144"/>
        </w:trPr>
        <w:tc>
          <w:tcPr>
            <w:tcW w:w="4975" w:type="dxa"/>
          </w:tcPr>
          <w:p w14:paraId="0E8FE71D" w14:textId="77777777" w:rsidR="00066798" w:rsidRPr="00D77C01" w:rsidRDefault="00066798" w:rsidP="00066798">
            <w:pPr>
              <w:spacing w:line="200" w:lineRule="exact"/>
              <w:ind w:right="64" w:firstLine="450"/>
              <w:rPr>
                <w:rFonts w:ascii="Times New Roman" w:hAnsi="Times New Roman" w:cs="Times New Roman"/>
                <w:spacing w:val="-6"/>
                <w:sz w:val="18"/>
                <w:szCs w:val="18"/>
                <w:cs/>
              </w:rPr>
            </w:pPr>
          </w:p>
        </w:tc>
        <w:tc>
          <w:tcPr>
            <w:tcW w:w="638" w:type="dxa"/>
          </w:tcPr>
          <w:p w14:paraId="41A20F83"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139F57A" w14:textId="710CEA90"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846</w:t>
            </w:r>
          </w:p>
        </w:tc>
        <w:tc>
          <w:tcPr>
            <w:tcW w:w="638" w:type="dxa"/>
          </w:tcPr>
          <w:p w14:paraId="278AF77A" w14:textId="77777777" w:rsidR="00066798" w:rsidRPr="00F555C5" w:rsidRDefault="00066798" w:rsidP="00066798">
            <w:pPr>
              <w:tabs>
                <w:tab w:val="decimal" w:pos="1076"/>
              </w:tabs>
              <w:spacing w:line="200" w:lineRule="exact"/>
              <w:ind w:right="-371"/>
              <w:jc w:val="right"/>
              <w:rPr>
                <w:rFonts w:ascii="Times New Roman" w:hAnsi="Times New Roman" w:cs="Times New Roman"/>
                <w:sz w:val="18"/>
                <w:szCs w:val="18"/>
                <w:lang w:val="en-US"/>
              </w:rPr>
            </w:pPr>
          </w:p>
        </w:tc>
        <w:tc>
          <w:tcPr>
            <w:tcW w:w="144" w:type="dxa"/>
          </w:tcPr>
          <w:p w14:paraId="1944D8F8"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01445250" w14:textId="0F666420"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12</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405</w:t>
            </w:r>
          </w:p>
        </w:tc>
      </w:tr>
      <w:tr w:rsidR="00066798" w:rsidRPr="00D77C01" w14:paraId="1581D72E" w14:textId="77777777" w:rsidTr="00123A75">
        <w:trPr>
          <w:trHeight w:val="144"/>
        </w:trPr>
        <w:tc>
          <w:tcPr>
            <w:tcW w:w="4975" w:type="dxa"/>
          </w:tcPr>
          <w:p w14:paraId="3C9F8844"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 xml:space="preserve">Other non-current assets </w:t>
            </w:r>
          </w:p>
        </w:tc>
        <w:tc>
          <w:tcPr>
            <w:tcW w:w="638" w:type="dxa"/>
          </w:tcPr>
          <w:p w14:paraId="4F3B6222" w14:textId="77777777" w:rsidR="00066798" w:rsidRPr="00D77C01"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34308C7E"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458A84F5"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6E1B73E8"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2E3A815F"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0FABEEB4" w14:textId="77777777" w:rsidTr="00123A75">
        <w:trPr>
          <w:trHeight w:val="144"/>
        </w:trPr>
        <w:tc>
          <w:tcPr>
            <w:tcW w:w="4975" w:type="dxa"/>
            <w:vAlign w:val="bottom"/>
          </w:tcPr>
          <w:p w14:paraId="3128C5FF" w14:textId="77777777" w:rsidR="00066798" w:rsidRPr="00D77C01" w:rsidRDefault="00066798" w:rsidP="00066798">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638" w:type="dxa"/>
          </w:tcPr>
          <w:p w14:paraId="044089A7"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vAlign w:val="center"/>
          </w:tcPr>
          <w:p w14:paraId="3AED801E" w14:textId="1FA4FB73"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306</w:t>
            </w:r>
          </w:p>
        </w:tc>
        <w:tc>
          <w:tcPr>
            <w:tcW w:w="638" w:type="dxa"/>
          </w:tcPr>
          <w:p w14:paraId="4458DE6F" w14:textId="77777777" w:rsidR="00066798" w:rsidRPr="00F555C5" w:rsidRDefault="00066798" w:rsidP="00066798">
            <w:pPr>
              <w:spacing w:line="200" w:lineRule="exact"/>
              <w:ind w:left="-124" w:right="88"/>
              <w:jc w:val="right"/>
              <w:rPr>
                <w:rFonts w:ascii="Times New Roman" w:hAnsi="Times New Roman" w:cs="Times New Roman"/>
                <w:spacing w:val="-6"/>
                <w:sz w:val="18"/>
                <w:szCs w:val="18"/>
              </w:rPr>
            </w:pPr>
          </w:p>
        </w:tc>
        <w:tc>
          <w:tcPr>
            <w:tcW w:w="144" w:type="dxa"/>
          </w:tcPr>
          <w:p w14:paraId="205A1281"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vAlign w:val="center"/>
          </w:tcPr>
          <w:p w14:paraId="3A84B1F6" w14:textId="522B8B11"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3</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365</w:t>
            </w:r>
          </w:p>
        </w:tc>
      </w:tr>
      <w:tr w:rsidR="00066798" w:rsidRPr="00D77C01" w14:paraId="294603D3" w14:textId="77777777" w:rsidTr="00123A75">
        <w:trPr>
          <w:trHeight w:val="144"/>
        </w:trPr>
        <w:tc>
          <w:tcPr>
            <w:tcW w:w="4975" w:type="dxa"/>
            <w:vAlign w:val="center"/>
          </w:tcPr>
          <w:p w14:paraId="51F13C0B" w14:textId="77777777" w:rsidR="00066798" w:rsidRPr="00D77C01" w:rsidRDefault="00066798" w:rsidP="00066798">
            <w:pPr>
              <w:spacing w:line="200" w:lineRule="exact"/>
              <w:ind w:left="-108" w:firstLine="108"/>
              <w:jc w:val="center"/>
              <w:rPr>
                <w:rFonts w:ascii="Times New Roman" w:hAnsi="Times New Roman" w:cs="Times New Roman"/>
                <w:spacing w:val="-6"/>
                <w:sz w:val="18"/>
                <w:szCs w:val="18"/>
              </w:rPr>
            </w:pPr>
          </w:p>
        </w:tc>
        <w:tc>
          <w:tcPr>
            <w:tcW w:w="638" w:type="dxa"/>
          </w:tcPr>
          <w:p w14:paraId="2E9944DE"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48F3CE71"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4C439E11" w14:textId="77777777" w:rsidR="00066798" w:rsidRPr="00F555C5" w:rsidRDefault="00066798" w:rsidP="00066798">
            <w:pPr>
              <w:spacing w:line="200" w:lineRule="exact"/>
              <w:ind w:left="-108" w:firstLine="108"/>
              <w:jc w:val="center"/>
              <w:rPr>
                <w:rFonts w:ascii="Times New Roman" w:hAnsi="Times New Roman" w:cs="Times New Roman"/>
                <w:b/>
                <w:bCs/>
                <w:spacing w:val="-6"/>
                <w:sz w:val="18"/>
                <w:szCs w:val="18"/>
                <w:lang w:val="en-US"/>
              </w:rPr>
            </w:pPr>
          </w:p>
        </w:tc>
        <w:tc>
          <w:tcPr>
            <w:tcW w:w="144" w:type="dxa"/>
          </w:tcPr>
          <w:p w14:paraId="5913C3E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66501517"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02705EF4" w14:textId="77777777" w:rsidTr="00123A75">
        <w:trPr>
          <w:trHeight w:val="144"/>
        </w:trPr>
        <w:tc>
          <w:tcPr>
            <w:tcW w:w="4975" w:type="dxa"/>
          </w:tcPr>
          <w:p w14:paraId="7E0D81C7" w14:textId="77777777" w:rsidR="00066798" w:rsidRPr="00D77C01" w:rsidRDefault="00066798" w:rsidP="00066798">
            <w:pPr>
              <w:spacing w:line="200" w:lineRule="exact"/>
              <w:ind w:left="518" w:right="64" w:hanging="338"/>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Short-term borrowings</w:t>
            </w:r>
          </w:p>
        </w:tc>
        <w:tc>
          <w:tcPr>
            <w:tcW w:w="638" w:type="dxa"/>
          </w:tcPr>
          <w:p w14:paraId="67389E1C" w14:textId="77777777" w:rsidR="00066798" w:rsidRPr="00D77C01"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02168AE4"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35DB03D4"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2E2E9BEF"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4D20E7FB" w14:textId="77777777" w:rsidR="00066798" w:rsidRPr="00F555C5" w:rsidDel="001879FB"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21C7A669" w14:textId="77777777" w:rsidTr="00123A75">
        <w:trPr>
          <w:trHeight w:val="144"/>
        </w:trPr>
        <w:tc>
          <w:tcPr>
            <w:tcW w:w="4975" w:type="dxa"/>
            <w:vAlign w:val="bottom"/>
          </w:tcPr>
          <w:p w14:paraId="2BF77728" w14:textId="77777777" w:rsidR="00066798" w:rsidRPr="00D77C01" w:rsidRDefault="00066798" w:rsidP="00066798">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638" w:type="dxa"/>
          </w:tcPr>
          <w:p w14:paraId="4FA2FC12" w14:textId="77777777" w:rsidR="00066798" w:rsidRPr="00D77C01" w:rsidRDefault="00066798" w:rsidP="00066798">
            <w:pPr>
              <w:tabs>
                <w:tab w:val="decimal" w:pos="595"/>
              </w:tabs>
              <w:spacing w:line="200" w:lineRule="exact"/>
              <w:ind w:right="-371"/>
              <w:rPr>
                <w:rFonts w:ascii="Times New Roman" w:hAnsi="Times New Roman"/>
                <w:sz w:val="18"/>
                <w:szCs w:val="18"/>
                <w:lang w:val="en-US"/>
              </w:rPr>
            </w:pPr>
          </w:p>
        </w:tc>
        <w:tc>
          <w:tcPr>
            <w:tcW w:w="1096" w:type="dxa"/>
          </w:tcPr>
          <w:p w14:paraId="3AAD1468" w14:textId="1A7B5AE4"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600</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000</w:t>
            </w:r>
          </w:p>
        </w:tc>
        <w:tc>
          <w:tcPr>
            <w:tcW w:w="638" w:type="dxa"/>
          </w:tcPr>
          <w:p w14:paraId="1CF4B9C4" w14:textId="77777777" w:rsidR="00066798" w:rsidRPr="00F555C5" w:rsidRDefault="00066798" w:rsidP="00066798">
            <w:pPr>
              <w:tabs>
                <w:tab w:val="decimal" w:pos="1076"/>
              </w:tabs>
              <w:spacing w:line="200" w:lineRule="exact"/>
              <w:rPr>
                <w:rFonts w:ascii="Times New Roman" w:hAnsi="Times New Roman" w:cs="Times New Roman"/>
                <w:sz w:val="18"/>
                <w:szCs w:val="18"/>
                <w:lang w:val="en-US"/>
              </w:rPr>
            </w:pPr>
          </w:p>
        </w:tc>
        <w:tc>
          <w:tcPr>
            <w:tcW w:w="144" w:type="dxa"/>
          </w:tcPr>
          <w:p w14:paraId="738761D3" w14:textId="77777777" w:rsidR="00066798" w:rsidRPr="00F555C5" w:rsidRDefault="00066798" w:rsidP="00066798">
            <w:pPr>
              <w:tabs>
                <w:tab w:val="decimal" w:pos="595"/>
              </w:tabs>
              <w:spacing w:line="200" w:lineRule="exact"/>
              <w:ind w:right="-371"/>
              <w:rPr>
                <w:rFonts w:ascii="Times New Roman" w:hAnsi="Times New Roman" w:cs="Times New Roman"/>
                <w:sz w:val="18"/>
                <w:szCs w:val="18"/>
                <w:lang w:val="en-US"/>
              </w:rPr>
            </w:pPr>
          </w:p>
        </w:tc>
        <w:tc>
          <w:tcPr>
            <w:tcW w:w="1096" w:type="dxa"/>
          </w:tcPr>
          <w:p w14:paraId="2BC0E2C0" w14:textId="77777777" w:rsidR="00066798" w:rsidRPr="00F555C5" w:rsidRDefault="00066798" w:rsidP="00066798">
            <w:pPr>
              <w:tabs>
                <w:tab w:val="decimal" w:pos="595"/>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r>
      <w:tr w:rsidR="00066798" w:rsidRPr="00D77C01" w14:paraId="243B91EF" w14:textId="77777777" w:rsidTr="00123A75">
        <w:trPr>
          <w:trHeight w:val="144"/>
        </w:trPr>
        <w:tc>
          <w:tcPr>
            <w:tcW w:w="4975" w:type="dxa"/>
            <w:vAlign w:val="center"/>
          </w:tcPr>
          <w:p w14:paraId="0347C8A4" w14:textId="77777777" w:rsidR="00066798" w:rsidRPr="00D77C01" w:rsidRDefault="00066798" w:rsidP="00066798">
            <w:pPr>
              <w:spacing w:line="200" w:lineRule="exact"/>
              <w:ind w:left="-108" w:firstLine="108"/>
              <w:jc w:val="center"/>
              <w:rPr>
                <w:rFonts w:ascii="Times New Roman" w:hAnsi="Times New Roman" w:cs="Times New Roman"/>
                <w:spacing w:val="-6"/>
                <w:sz w:val="18"/>
                <w:szCs w:val="18"/>
              </w:rPr>
            </w:pPr>
          </w:p>
        </w:tc>
        <w:tc>
          <w:tcPr>
            <w:tcW w:w="638" w:type="dxa"/>
          </w:tcPr>
          <w:p w14:paraId="73E8DB6B"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47369FA5"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15974C98" w14:textId="77777777" w:rsidR="00066798" w:rsidRPr="00F555C5" w:rsidRDefault="00066798" w:rsidP="00066798">
            <w:pPr>
              <w:spacing w:line="200" w:lineRule="exact"/>
              <w:ind w:left="-108" w:firstLine="108"/>
              <w:jc w:val="center"/>
              <w:rPr>
                <w:rFonts w:ascii="Times New Roman" w:hAnsi="Times New Roman" w:cs="Times New Roman"/>
                <w:b/>
                <w:bCs/>
                <w:spacing w:val="-6"/>
                <w:sz w:val="18"/>
                <w:szCs w:val="18"/>
                <w:lang w:val="en-US"/>
              </w:rPr>
            </w:pPr>
          </w:p>
        </w:tc>
        <w:tc>
          <w:tcPr>
            <w:tcW w:w="144" w:type="dxa"/>
          </w:tcPr>
          <w:p w14:paraId="686219EA"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68916C7"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0A8E7209" w14:textId="77777777" w:rsidTr="00123A75">
        <w:trPr>
          <w:trHeight w:val="144"/>
        </w:trPr>
        <w:tc>
          <w:tcPr>
            <w:tcW w:w="4975" w:type="dxa"/>
          </w:tcPr>
          <w:p w14:paraId="1C5A35CC"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Amounts due to related parties</w:t>
            </w:r>
          </w:p>
        </w:tc>
        <w:tc>
          <w:tcPr>
            <w:tcW w:w="638" w:type="dxa"/>
          </w:tcPr>
          <w:p w14:paraId="4BCEA0E2"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50FEECC5"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5ECE2645" w14:textId="77777777" w:rsidR="00066798" w:rsidRPr="00F555C5" w:rsidRDefault="00066798" w:rsidP="00066798">
            <w:pPr>
              <w:spacing w:line="200" w:lineRule="exact"/>
              <w:ind w:right="-72"/>
              <w:jc w:val="right"/>
              <w:rPr>
                <w:rFonts w:ascii="Times New Roman" w:hAnsi="Times New Roman" w:cs="Times New Roman"/>
                <w:sz w:val="18"/>
                <w:szCs w:val="18"/>
                <w:lang w:val="en-US"/>
              </w:rPr>
            </w:pPr>
          </w:p>
        </w:tc>
        <w:tc>
          <w:tcPr>
            <w:tcW w:w="144" w:type="dxa"/>
          </w:tcPr>
          <w:p w14:paraId="259F03B4"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605DD3AD"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3505AA62" w14:textId="77777777" w:rsidTr="00123A75">
        <w:trPr>
          <w:trHeight w:val="144"/>
        </w:trPr>
        <w:tc>
          <w:tcPr>
            <w:tcW w:w="4975" w:type="dxa"/>
            <w:vAlign w:val="bottom"/>
          </w:tcPr>
          <w:p w14:paraId="15B9831D" w14:textId="77777777" w:rsidR="00066798" w:rsidRPr="00D77C01" w:rsidRDefault="00066798" w:rsidP="00066798">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638" w:type="dxa"/>
          </w:tcPr>
          <w:p w14:paraId="08E799B9"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38010BCD" w14:textId="5C138AC3"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3</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293</w:t>
            </w:r>
          </w:p>
        </w:tc>
        <w:tc>
          <w:tcPr>
            <w:tcW w:w="638" w:type="dxa"/>
          </w:tcPr>
          <w:p w14:paraId="1B2E76CA"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608FE984"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0BFE4765" w14:textId="357DCEEC"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772</w:t>
            </w:r>
          </w:p>
        </w:tc>
      </w:tr>
      <w:tr w:rsidR="00066798" w:rsidRPr="00D77C01" w14:paraId="792AC079" w14:textId="77777777" w:rsidTr="00123A75">
        <w:trPr>
          <w:trHeight w:val="144"/>
        </w:trPr>
        <w:tc>
          <w:tcPr>
            <w:tcW w:w="4975" w:type="dxa"/>
          </w:tcPr>
          <w:p w14:paraId="35665063"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Related companies</w:t>
            </w:r>
          </w:p>
        </w:tc>
        <w:tc>
          <w:tcPr>
            <w:tcW w:w="638" w:type="dxa"/>
          </w:tcPr>
          <w:p w14:paraId="3126B730" w14:textId="77777777" w:rsidR="00066798" w:rsidRPr="00D77C01" w:rsidRDefault="00066798" w:rsidP="00066798">
            <w:pPr>
              <w:tabs>
                <w:tab w:val="decimal" w:pos="87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354E8262" w14:textId="4E8E102C"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7</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753</w:t>
            </w:r>
          </w:p>
        </w:tc>
        <w:tc>
          <w:tcPr>
            <w:tcW w:w="638" w:type="dxa"/>
          </w:tcPr>
          <w:p w14:paraId="1FECAA31"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5549E34E"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0EA20872" w14:textId="53011176"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7</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262</w:t>
            </w:r>
          </w:p>
        </w:tc>
      </w:tr>
      <w:tr w:rsidR="00066798" w:rsidRPr="00D77C01" w14:paraId="0130E94D" w14:textId="77777777" w:rsidTr="00123A75">
        <w:trPr>
          <w:trHeight w:val="144"/>
        </w:trPr>
        <w:tc>
          <w:tcPr>
            <w:tcW w:w="4975" w:type="dxa"/>
          </w:tcPr>
          <w:p w14:paraId="7826D199"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p>
        </w:tc>
        <w:tc>
          <w:tcPr>
            <w:tcW w:w="638" w:type="dxa"/>
          </w:tcPr>
          <w:p w14:paraId="0443CD4D"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3827BA0C" w14:textId="646664F0"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11</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046</w:t>
            </w:r>
          </w:p>
        </w:tc>
        <w:tc>
          <w:tcPr>
            <w:tcW w:w="638" w:type="dxa"/>
          </w:tcPr>
          <w:p w14:paraId="6719253D"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4AB68EEB"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5895AD94" w14:textId="677CDB8F" w:rsidR="00066798" w:rsidRPr="00F555C5" w:rsidRDefault="009A2621" w:rsidP="00066798">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9</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034</w:t>
            </w:r>
          </w:p>
        </w:tc>
      </w:tr>
      <w:tr w:rsidR="00066798" w:rsidRPr="00D77C01" w14:paraId="13903BC1" w14:textId="77777777" w:rsidTr="00123A75">
        <w:trPr>
          <w:trHeight w:val="144"/>
        </w:trPr>
        <w:tc>
          <w:tcPr>
            <w:tcW w:w="4975" w:type="dxa"/>
          </w:tcPr>
          <w:p w14:paraId="4C72DCFA" w14:textId="77777777" w:rsidR="00066798" w:rsidRPr="00D77C01" w:rsidRDefault="00066798" w:rsidP="00066798">
            <w:pPr>
              <w:spacing w:line="200" w:lineRule="exact"/>
              <w:ind w:right="64" w:firstLine="180"/>
              <w:rPr>
                <w:rFonts w:ascii="Times New Roman" w:hAnsi="Times New Roman" w:cs="Times New Roman"/>
                <w:spacing w:val="-6"/>
                <w:sz w:val="18"/>
                <w:szCs w:val="18"/>
                <w:lang w:val="en-US"/>
              </w:rPr>
            </w:pPr>
            <w:r w:rsidRPr="00D77C01">
              <w:rPr>
                <w:rFonts w:ascii="Times New Roman" w:hAnsi="Times New Roman" w:cs="Times New Roman"/>
                <w:b/>
                <w:bCs/>
                <w:spacing w:val="-6"/>
                <w:sz w:val="18"/>
                <w:szCs w:val="18"/>
              </w:rPr>
              <w:t xml:space="preserve">Accrued expenses </w:t>
            </w:r>
          </w:p>
        </w:tc>
        <w:tc>
          <w:tcPr>
            <w:tcW w:w="638" w:type="dxa"/>
          </w:tcPr>
          <w:p w14:paraId="6D9450E4"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Borders>
              <w:top w:val="double" w:sz="4" w:space="0" w:color="auto"/>
            </w:tcBorders>
          </w:tcPr>
          <w:p w14:paraId="6DF0199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2F136D55"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175632DE"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c>
          <w:tcPr>
            <w:tcW w:w="1096" w:type="dxa"/>
            <w:tcBorders>
              <w:top w:val="double" w:sz="4" w:space="0" w:color="auto"/>
            </w:tcBorders>
          </w:tcPr>
          <w:p w14:paraId="60EA3215"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r>
      <w:tr w:rsidR="00066798" w:rsidRPr="00D77C01" w14:paraId="70806D7C" w14:textId="77777777" w:rsidTr="00123A75">
        <w:trPr>
          <w:trHeight w:val="144"/>
        </w:trPr>
        <w:tc>
          <w:tcPr>
            <w:tcW w:w="4975" w:type="dxa"/>
            <w:vAlign w:val="bottom"/>
          </w:tcPr>
          <w:p w14:paraId="1F5112B6"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638" w:type="dxa"/>
          </w:tcPr>
          <w:p w14:paraId="0447A16B"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4B083C6B" w14:textId="663257C1"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896</w:t>
            </w:r>
          </w:p>
        </w:tc>
        <w:tc>
          <w:tcPr>
            <w:tcW w:w="638" w:type="dxa"/>
          </w:tcPr>
          <w:p w14:paraId="1602B7B4"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014E3E46"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31B7BAA7" w14:textId="4D1ED6C7" w:rsidR="00066798" w:rsidRPr="00F555C5" w:rsidRDefault="009A2621" w:rsidP="00066798">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830</w:t>
            </w:r>
          </w:p>
        </w:tc>
      </w:tr>
      <w:tr w:rsidR="00066798" w:rsidRPr="00D77C01" w14:paraId="5F400A5D" w14:textId="77777777" w:rsidTr="00123A75">
        <w:trPr>
          <w:trHeight w:val="144"/>
        </w:trPr>
        <w:tc>
          <w:tcPr>
            <w:tcW w:w="4975" w:type="dxa"/>
          </w:tcPr>
          <w:p w14:paraId="09F52B12"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p>
        </w:tc>
        <w:tc>
          <w:tcPr>
            <w:tcW w:w="638" w:type="dxa"/>
          </w:tcPr>
          <w:p w14:paraId="1D81F488"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D8ED894"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0C177112"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7A598811"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c>
          <w:tcPr>
            <w:tcW w:w="1096" w:type="dxa"/>
          </w:tcPr>
          <w:p w14:paraId="57C5EDC9"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r>
      <w:tr w:rsidR="00066798" w:rsidRPr="00D77C01" w14:paraId="35DB6609" w14:textId="77777777" w:rsidTr="00123A75">
        <w:trPr>
          <w:trHeight w:val="144"/>
        </w:trPr>
        <w:tc>
          <w:tcPr>
            <w:tcW w:w="4975" w:type="dxa"/>
          </w:tcPr>
          <w:p w14:paraId="36DA8387" w14:textId="77777777" w:rsidR="00066798" w:rsidRPr="00D77C01" w:rsidRDefault="00066798" w:rsidP="00066798">
            <w:pPr>
              <w:spacing w:line="200" w:lineRule="exact"/>
              <w:ind w:right="64" w:firstLine="180"/>
              <w:rPr>
                <w:rFonts w:ascii="Times New Roman" w:hAnsi="Times New Roman" w:cs="Times New Roman"/>
                <w:b/>
                <w:bCs/>
                <w:spacing w:val="-6"/>
                <w:sz w:val="18"/>
                <w:szCs w:val="18"/>
                <w:lang w:val="en-US"/>
              </w:rPr>
            </w:pPr>
            <w:r w:rsidRPr="00D77C01">
              <w:rPr>
                <w:rFonts w:ascii="Times New Roman" w:hAnsi="Times New Roman" w:cs="Times New Roman"/>
                <w:b/>
                <w:bCs/>
                <w:spacing w:val="-6"/>
                <w:sz w:val="18"/>
                <w:szCs w:val="18"/>
              </w:rPr>
              <w:t xml:space="preserve">Other current </w:t>
            </w:r>
            <w:r w:rsidRPr="00D77C01">
              <w:rPr>
                <w:rFonts w:ascii="Times New Roman" w:hAnsi="Times New Roman" w:cs="Times New Roman"/>
                <w:b/>
                <w:bCs/>
                <w:spacing w:val="-6"/>
                <w:sz w:val="18"/>
                <w:szCs w:val="18"/>
                <w:lang w:val="en-US"/>
              </w:rPr>
              <w:t>liabilities</w:t>
            </w:r>
          </w:p>
        </w:tc>
        <w:tc>
          <w:tcPr>
            <w:tcW w:w="638" w:type="dxa"/>
          </w:tcPr>
          <w:p w14:paraId="77F4A18A"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7EE6209E"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5D7E4668"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505FEB1B"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c>
          <w:tcPr>
            <w:tcW w:w="1096" w:type="dxa"/>
          </w:tcPr>
          <w:p w14:paraId="0ACB5729"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r>
      <w:tr w:rsidR="00066798" w:rsidRPr="00D77C01" w14:paraId="3324B8E3" w14:textId="77777777" w:rsidTr="00123A75">
        <w:trPr>
          <w:trHeight w:val="144"/>
        </w:trPr>
        <w:tc>
          <w:tcPr>
            <w:tcW w:w="4975" w:type="dxa"/>
            <w:vAlign w:val="bottom"/>
          </w:tcPr>
          <w:p w14:paraId="3CE62C34"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638" w:type="dxa"/>
          </w:tcPr>
          <w:p w14:paraId="653AA4EC"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5D5F05E" w14:textId="3A400079"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201</w:t>
            </w:r>
          </w:p>
        </w:tc>
        <w:tc>
          <w:tcPr>
            <w:tcW w:w="638" w:type="dxa"/>
          </w:tcPr>
          <w:p w14:paraId="4B72F893"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14B7029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4BEBE107" w14:textId="0AD1D414" w:rsidR="00066798" w:rsidRPr="00F555C5" w:rsidRDefault="009A2621" w:rsidP="00066798">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201</w:t>
            </w:r>
          </w:p>
        </w:tc>
      </w:tr>
      <w:tr w:rsidR="00066798" w:rsidRPr="00D77C01" w14:paraId="673BFF94" w14:textId="77777777" w:rsidTr="00123A75">
        <w:trPr>
          <w:trHeight w:val="144"/>
        </w:trPr>
        <w:tc>
          <w:tcPr>
            <w:tcW w:w="4975" w:type="dxa"/>
          </w:tcPr>
          <w:p w14:paraId="22D5B329"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p>
        </w:tc>
        <w:tc>
          <w:tcPr>
            <w:tcW w:w="638" w:type="dxa"/>
          </w:tcPr>
          <w:p w14:paraId="7B46E570"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69DCE6B5"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5A8B92AE"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378710C0"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c>
          <w:tcPr>
            <w:tcW w:w="1096" w:type="dxa"/>
          </w:tcPr>
          <w:p w14:paraId="539A7309"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r>
      <w:tr w:rsidR="00066798" w:rsidRPr="00D77C01" w14:paraId="4582A517" w14:textId="77777777" w:rsidTr="00123A75">
        <w:trPr>
          <w:trHeight w:val="144"/>
        </w:trPr>
        <w:tc>
          <w:tcPr>
            <w:tcW w:w="4975" w:type="dxa"/>
          </w:tcPr>
          <w:p w14:paraId="03C8AC68" w14:textId="77777777" w:rsidR="00066798" w:rsidRPr="00D77C01" w:rsidRDefault="00066798" w:rsidP="00066798">
            <w:pPr>
              <w:spacing w:line="200" w:lineRule="exact"/>
              <w:ind w:right="64" w:firstLine="180"/>
              <w:rPr>
                <w:rFonts w:ascii="Times New Roman" w:hAnsi="Times New Roman" w:cs="Times New Roman"/>
                <w:b/>
                <w:bCs/>
                <w:spacing w:val="-6"/>
                <w:sz w:val="18"/>
                <w:szCs w:val="18"/>
                <w:lang w:val="en-US"/>
              </w:rPr>
            </w:pPr>
            <w:r w:rsidRPr="00D77C01">
              <w:rPr>
                <w:rFonts w:ascii="Times New Roman" w:hAnsi="Times New Roman" w:cs="Times New Roman"/>
                <w:b/>
                <w:bCs/>
                <w:spacing w:val="-6"/>
                <w:sz w:val="18"/>
                <w:szCs w:val="18"/>
              </w:rPr>
              <w:t xml:space="preserve">Long-term </w:t>
            </w:r>
            <w:r w:rsidRPr="00D77C01">
              <w:rPr>
                <w:rFonts w:ascii="Times New Roman" w:hAnsi="Times New Roman" w:cs="Times New Roman"/>
                <w:b/>
                <w:bCs/>
                <w:spacing w:val="-6"/>
                <w:sz w:val="18"/>
                <w:szCs w:val="18"/>
                <w:lang w:val="en-US"/>
              </w:rPr>
              <w:t>borrowings</w:t>
            </w:r>
          </w:p>
        </w:tc>
        <w:tc>
          <w:tcPr>
            <w:tcW w:w="638" w:type="dxa"/>
          </w:tcPr>
          <w:p w14:paraId="448ACAE0"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B95DCF4"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5F4A2D7E"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3BC02519"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c>
          <w:tcPr>
            <w:tcW w:w="1096" w:type="dxa"/>
          </w:tcPr>
          <w:p w14:paraId="555C0041"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r>
      <w:tr w:rsidR="00066798" w:rsidRPr="00D77C01" w14:paraId="0C20F669" w14:textId="77777777" w:rsidTr="00123A75">
        <w:trPr>
          <w:trHeight w:val="144"/>
        </w:trPr>
        <w:tc>
          <w:tcPr>
            <w:tcW w:w="4975" w:type="dxa"/>
            <w:vAlign w:val="bottom"/>
          </w:tcPr>
          <w:p w14:paraId="40043747"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638" w:type="dxa"/>
          </w:tcPr>
          <w:p w14:paraId="7CC9630D"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54E9D5C5" w14:textId="77777777" w:rsidR="00066798" w:rsidRPr="00F555C5" w:rsidRDefault="00066798" w:rsidP="00066798">
            <w:pPr>
              <w:tabs>
                <w:tab w:val="decimal" w:pos="595"/>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w:t>
            </w:r>
          </w:p>
        </w:tc>
        <w:tc>
          <w:tcPr>
            <w:tcW w:w="638" w:type="dxa"/>
          </w:tcPr>
          <w:p w14:paraId="29BABDB6"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7C0CAC1B"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0D338278" w14:textId="547DA19F" w:rsidR="00066798" w:rsidRPr="00F555C5" w:rsidRDefault="009A2621" w:rsidP="00066798">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3</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440</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000</w:t>
            </w:r>
          </w:p>
        </w:tc>
      </w:tr>
      <w:tr w:rsidR="00066798" w:rsidRPr="00D77C01" w14:paraId="1C761633" w14:textId="77777777" w:rsidTr="00123A75">
        <w:trPr>
          <w:trHeight w:val="144"/>
        </w:trPr>
        <w:tc>
          <w:tcPr>
            <w:tcW w:w="4975" w:type="dxa"/>
          </w:tcPr>
          <w:p w14:paraId="6799D230"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p>
        </w:tc>
        <w:tc>
          <w:tcPr>
            <w:tcW w:w="638" w:type="dxa"/>
          </w:tcPr>
          <w:p w14:paraId="1321768C"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05CD9D0C"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3C0E9413"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16537805"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c>
          <w:tcPr>
            <w:tcW w:w="1096" w:type="dxa"/>
          </w:tcPr>
          <w:p w14:paraId="1B300680"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r>
      <w:tr w:rsidR="00066798" w:rsidRPr="00D77C01" w14:paraId="7BA59366" w14:textId="77777777" w:rsidTr="00123A75">
        <w:trPr>
          <w:trHeight w:val="144"/>
        </w:trPr>
        <w:tc>
          <w:tcPr>
            <w:tcW w:w="4975" w:type="dxa"/>
          </w:tcPr>
          <w:p w14:paraId="793E50C1" w14:textId="77777777" w:rsidR="00066798" w:rsidRPr="00D77C01" w:rsidRDefault="00066798" w:rsidP="00066798">
            <w:pPr>
              <w:spacing w:line="200" w:lineRule="exact"/>
              <w:ind w:right="64" w:firstLine="180"/>
              <w:rPr>
                <w:rFonts w:ascii="Times New Roman" w:hAnsi="Times New Roman" w:cs="Times New Roman"/>
                <w:b/>
                <w:bCs/>
                <w:spacing w:val="-6"/>
                <w:sz w:val="18"/>
                <w:szCs w:val="18"/>
                <w:lang w:val="en-US"/>
              </w:rPr>
            </w:pPr>
            <w:r w:rsidRPr="00D77C01">
              <w:rPr>
                <w:rFonts w:ascii="Times New Roman" w:hAnsi="Times New Roman" w:cs="Times New Roman"/>
                <w:b/>
                <w:bCs/>
                <w:spacing w:val="-6"/>
                <w:sz w:val="18"/>
                <w:szCs w:val="18"/>
              </w:rPr>
              <w:t xml:space="preserve">Deferred transaction cost for </w:t>
            </w:r>
            <w:r w:rsidRPr="00D77C01">
              <w:rPr>
                <w:rFonts w:ascii="Times New Roman" w:hAnsi="Times New Roman" w:cs="Times New Roman"/>
                <w:b/>
                <w:bCs/>
                <w:spacing w:val="-6"/>
                <w:sz w:val="18"/>
                <w:szCs w:val="18"/>
                <w:lang w:val="en-US"/>
              </w:rPr>
              <w:t>issuance</w:t>
            </w:r>
            <w:r w:rsidRPr="00D77C01">
              <w:rPr>
                <w:rFonts w:ascii="Times New Roman" w:hAnsi="Times New Roman" w:cs="Times New Roman"/>
                <w:b/>
                <w:bCs/>
                <w:spacing w:val="-6"/>
                <w:sz w:val="18"/>
                <w:szCs w:val="18"/>
              </w:rPr>
              <w:t xml:space="preserve"> of debentures</w:t>
            </w:r>
          </w:p>
        </w:tc>
        <w:tc>
          <w:tcPr>
            <w:tcW w:w="638" w:type="dxa"/>
          </w:tcPr>
          <w:p w14:paraId="66ACFF16"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5C2DC51"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6F8AC36C"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397808AF"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c>
          <w:tcPr>
            <w:tcW w:w="1096" w:type="dxa"/>
          </w:tcPr>
          <w:p w14:paraId="4CF2048E" w14:textId="77777777" w:rsidR="00066798" w:rsidRPr="00F555C5" w:rsidRDefault="00066798" w:rsidP="00066798">
            <w:pPr>
              <w:tabs>
                <w:tab w:val="decimal" w:pos="868"/>
              </w:tabs>
              <w:spacing w:line="200" w:lineRule="exact"/>
              <w:ind w:right="-371"/>
              <w:rPr>
                <w:rFonts w:ascii="Times New Roman" w:hAnsi="Times New Roman" w:cs="Times New Roman"/>
                <w:sz w:val="18"/>
                <w:szCs w:val="18"/>
                <w:cs/>
                <w:lang w:val="en-US"/>
              </w:rPr>
            </w:pPr>
          </w:p>
        </w:tc>
      </w:tr>
      <w:tr w:rsidR="00066798" w:rsidRPr="00D77C01" w14:paraId="20E11855" w14:textId="77777777" w:rsidTr="00123A75">
        <w:trPr>
          <w:trHeight w:val="144"/>
        </w:trPr>
        <w:tc>
          <w:tcPr>
            <w:tcW w:w="4975" w:type="dxa"/>
            <w:vAlign w:val="bottom"/>
          </w:tcPr>
          <w:p w14:paraId="1A14ABC4" w14:textId="77777777" w:rsidR="00066798" w:rsidRPr="00D77C01" w:rsidRDefault="00066798" w:rsidP="00066798">
            <w:pPr>
              <w:spacing w:line="200" w:lineRule="exact"/>
              <w:ind w:right="64" w:firstLine="450"/>
              <w:rPr>
                <w:rFonts w:ascii="Times New Roman" w:hAnsi="Times New Roman" w:cs="Times New Roman"/>
                <w:b/>
                <w:bCs/>
                <w:spacing w:val="-6"/>
                <w:sz w:val="18"/>
                <w:szCs w:val="18"/>
              </w:rPr>
            </w:pPr>
            <w:r w:rsidRPr="00D77C01">
              <w:rPr>
                <w:rFonts w:ascii="Times New Roman" w:hAnsi="Times New Roman" w:cs="Times New Roman"/>
                <w:spacing w:val="-6"/>
                <w:sz w:val="18"/>
                <w:szCs w:val="18"/>
              </w:rPr>
              <w:t>Major shareholder</w:t>
            </w:r>
          </w:p>
        </w:tc>
        <w:tc>
          <w:tcPr>
            <w:tcW w:w="638" w:type="dxa"/>
          </w:tcPr>
          <w:p w14:paraId="260E2D7C" w14:textId="77777777" w:rsidR="00066798" w:rsidRPr="00D77C01"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08F3B921" w14:textId="4D174BF3"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8</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636</w:t>
            </w:r>
          </w:p>
        </w:tc>
        <w:tc>
          <w:tcPr>
            <w:tcW w:w="638" w:type="dxa"/>
          </w:tcPr>
          <w:p w14:paraId="0911DA9E" w14:textId="77777777" w:rsidR="00066798" w:rsidRPr="00F555C5" w:rsidRDefault="00066798" w:rsidP="00066798">
            <w:pPr>
              <w:tabs>
                <w:tab w:val="decimal" w:pos="1076"/>
              </w:tabs>
              <w:spacing w:line="200" w:lineRule="exact"/>
              <w:ind w:right="-371"/>
              <w:rPr>
                <w:rFonts w:ascii="Times New Roman" w:hAnsi="Times New Roman" w:cs="Times New Roman"/>
                <w:sz w:val="18"/>
                <w:szCs w:val="18"/>
                <w:lang w:val="en-US"/>
              </w:rPr>
            </w:pPr>
          </w:p>
        </w:tc>
        <w:tc>
          <w:tcPr>
            <w:tcW w:w="144" w:type="dxa"/>
          </w:tcPr>
          <w:p w14:paraId="0CFC98A6"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5178C317" w14:textId="7CB7908C" w:rsidR="00066798" w:rsidRPr="00F555C5" w:rsidRDefault="009A2621" w:rsidP="00066798">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6</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248</w:t>
            </w:r>
          </w:p>
        </w:tc>
      </w:tr>
      <w:tr w:rsidR="00066798" w:rsidRPr="00D77C01" w14:paraId="1D666C88" w14:textId="77777777" w:rsidTr="00123A75">
        <w:trPr>
          <w:trHeight w:val="144"/>
          <w:tblHeader/>
        </w:trPr>
        <w:tc>
          <w:tcPr>
            <w:tcW w:w="4975" w:type="dxa"/>
            <w:vAlign w:val="center"/>
          </w:tcPr>
          <w:p w14:paraId="766F3996" w14:textId="77777777" w:rsidR="00066798" w:rsidRPr="00D77C01" w:rsidRDefault="00066798" w:rsidP="00066798">
            <w:pPr>
              <w:rPr>
                <w:rFonts w:ascii="Times New Roman" w:hAnsi="Times New Roman" w:cs="Times New Roman"/>
                <w:b/>
                <w:bCs/>
                <w:spacing w:val="-6"/>
                <w:sz w:val="18"/>
                <w:szCs w:val="18"/>
              </w:rPr>
            </w:pPr>
          </w:p>
        </w:tc>
        <w:tc>
          <w:tcPr>
            <w:tcW w:w="638" w:type="dxa"/>
          </w:tcPr>
          <w:p w14:paraId="24011EFD" w14:textId="77777777" w:rsidR="00066798" w:rsidRPr="00D77C01" w:rsidRDefault="00066798" w:rsidP="00066798">
            <w:pPr>
              <w:spacing w:line="200" w:lineRule="exact"/>
              <w:ind w:left="-108" w:firstLine="108"/>
              <w:jc w:val="center"/>
              <w:rPr>
                <w:rFonts w:ascii="Times New Roman" w:hAnsi="Times New Roman"/>
                <w:b/>
                <w:bCs/>
                <w:spacing w:val="-6"/>
                <w:sz w:val="18"/>
                <w:szCs w:val="18"/>
                <w:lang w:val="en-US"/>
              </w:rPr>
            </w:pPr>
          </w:p>
        </w:tc>
        <w:tc>
          <w:tcPr>
            <w:tcW w:w="1096" w:type="dxa"/>
          </w:tcPr>
          <w:p w14:paraId="5A0E8E2D" w14:textId="77777777" w:rsidR="00066798" w:rsidRPr="00F555C5" w:rsidRDefault="00066798" w:rsidP="00066798">
            <w:pPr>
              <w:spacing w:line="200" w:lineRule="exact"/>
              <w:ind w:left="-108" w:firstLine="108"/>
              <w:jc w:val="center"/>
              <w:rPr>
                <w:rFonts w:ascii="Times New Roman" w:hAnsi="Times New Roman" w:cs="Times New Roman"/>
                <w:b/>
                <w:bCs/>
                <w:spacing w:val="-6"/>
                <w:sz w:val="18"/>
                <w:szCs w:val="18"/>
                <w:lang w:val="en-US"/>
              </w:rPr>
            </w:pPr>
          </w:p>
        </w:tc>
        <w:tc>
          <w:tcPr>
            <w:tcW w:w="638" w:type="dxa"/>
          </w:tcPr>
          <w:p w14:paraId="7B712C03" w14:textId="77777777" w:rsidR="00066798" w:rsidRPr="00F555C5" w:rsidRDefault="00066798" w:rsidP="00066798">
            <w:pPr>
              <w:spacing w:line="200" w:lineRule="exact"/>
              <w:ind w:left="-108" w:firstLine="108"/>
              <w:jc w:val="center"/>
              <w:rPr>
                <w:rFonts w:ascii="Times New Roman" w:hAnsi="Times New Roman" w:cs="Times New Roman"/>
                <w:b/>
                <w:bCs/>
                <w:spacing w:val="-6"/>
                <w:sz w:val="18"/>
                <w:szCs w:val="18"/>
                <w:lang w:val="en-US"/>
              </w:rPr>
            </w:pPr>
          </w:p>
        </w:tc>
        <w:tc>
          <w:tcPr>
            <w:tcW w:w="144" w:type="dxa"/>
          </w:tcPr>
          <w:p w14:paraId="3FB25CDC" w14:textId="77777777" w:rsidR="00066798" w:rsidRPr="00F555C5" w:rsidRDefault="00066798" w:rsidP="00066798">
            <w:pPr>
              <w:spacing w:line="200" w:lineRule="exact"/>
              <w:ind w:left="-108" w:firstLine="108"/>
              <w:jc w:val="center"/>
              <w:rPr>
                <w:rFonts w:ascii="Times New Roman" w:hAnsi="Times New Roman" w:cs="Times New Roman"/>
                <w:b/>
                <w:bCs/>
                <w:spacing w:val="-6"/>
                <w:sz w:val="18"/>
                <w:szCs w:val="18"/>
                <w:lang w:val="en-US"/>
              </w:rPr>
            </w:pPr>
          </w:p>
        </w:tc>
        <w:tc>
          <w:tcPr>
            <w:tcW w:w="1096" w:type="dxa"/>
          </w:tcPr>
          <w:p w14:paraId="38A141CF" w14:textId="77777777" w:rsidR="00066798" w:rsidRPr="00F555C5" w:rsidRDefault="00066798" w:rsidP="00066798">
            <w:pPr>
              <w:spacing w:line="200" w:lineRule="exact"/>
              <w:ind w:left="-108" w:firstLine="108"/>
              <w:jc w:val="center"/>
              <w:rPr>
                <w:rFonts w:ascii="Times New Roman" w:hAnsi="Times New Roman" w:cs="Times New Roman"/>
                <w:b/>
                <w:bCs/>
                <w:spacing w:val="-6"/>
                <w:sz w:val="18"/>
                <w:szCs w:val="18"/>
                <w:lang w:val="en-US"/>
              </w:rPr>
            </w:pPr>
          </w:p>
        </w:tc>
      </w:tr>
      <w:tr w:rsidR="00066798" w:rsidRPr="00D77C01" w14:paraId="5E372BC1" w14:textId="77777777" w:rsidTr="00123A75">
        <w:trPr>
          <w:trHeight w:val="144"/>
        </w:trPr>
        <w:tc>
          <w:tcPr>
            <w:tcW w:w="4975" w:type="dxa"/>
            <w:vAlign w:val="bottom"/>
          </w:tcPr>
          <w:p w14:paraId="7D5E5812"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Lease liabilities</w:t>
            </w:r>
          </w:p>
        </w:tc>
        <w:tc>
          <w:tcPr>
            <w:tcW w:w="638" w:type="dxa"/>
          </w:tcPr>
          <w:p w14:paraId="2765B35C"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039E9DFA"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771F3338"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02FCDC6A"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39A085BB"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2A4C7538" w14:textId="77777777" w:rsidTr="00123A75">
        <w:trPr>
          <w:trHeight w:val="144"/>
        </w:trPr>
        <w:tc>
          <w:tcPr>
            <w:tcW w:w="4975" w:type="dxa"/>
            <w:vAlign w:val="bottom"/>
          </w:tcPr>
          <w:p w14:paraId="05966D46" w14:textId="77777777" w:rsidR="00066798" w:rsidRPr="00D77C01" w:rsidRDefault="00066798" w:rsidP="0006679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Major shareholder</w:t>
            </w:r>
          </w:p>
        </w:tc>
        <w:tc>
          <w:tcPr>
            <w:tcW w:w="638" w:type="dxa"/>
          </w:tcPr>
          <w:p w14:paraId="76EAC7F4"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2805DE51" w14:textId="7DC4BDA7"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w:t>
            </w:r>
            <w:r w:rsidR="00066798"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497</w:t>
            </w:r>
          </w:p>
        </w:tc>
        <w:tc>
          <w:tcPr>
            <w:tcW w:w="638" w:type="dxa"/>
          </w:tcPr>
          <w:p w14:paraId="042E9AE0" w14:textId="77777777" w:rsidR="00066798" w:rsidRPr="00F555C5" w:rsidRDefault="00066798" w:rsidP="00066798">
            <w:pPr>
              <w:spacing w:line="200" w:lineRule="exact"/>
              <w:ind w:left="-65" w:right="-72"/>
              <w:jc w:val="right"/>
              <w:rPr>
                <w:rFonts w:ascii="Times New Roman" w:hAnsi="Times New Roman" w:cs="Times New Roman"/>
                <w:snapToGrid w:val="0"/>
                <w:spacing w:val="-6"/>
                <w:sz w:val="18"/>
                <w:szCs w:val="18"/>
                <w:lang w:eastAsia="th-TH"/>
              </w:rPr>
            </w:pPr>
          </w:p>
        </w:tc>
        <w:tc>
          <w:tcPr>
            <w:tcW w:w="144" w:type="dxa"/>
          </w:tcPr>
          <w:p w14:paraId="0AF847DD"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71E99D82" w14:textId="3DB43D15"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661</w:t>
            </w:r>
          </w:p>
        </w:tc>
      </w:tr>
      <w:tr w:rsidR="00D540F5" w:rsidRPr="00D77C01" w14:paraId="3EA6DD0A" w14:textId="77777777" w:rsidTr="00123A75">
        <w:trPr>
          <w:trHeight w:val="144"/>
        </w:trPr>
        <w:tc>
          <w:tcPr>
            <w:tcW w:w="4975" w:type="dxa"/>
          </w:tcPr>
          <w:p w14:paraId="5239BBE3" w14:textId="77777777" w:rsidR="00D540F5" w:rsidRPr="00D77C01" w:rsidRDefault="00D540F5" w:rsidP="00D540F5">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Related company</w:t>
            </w:r>
          </w:p>
        </w:tc>
        <w:tc>
          <w:tcPr>
            <w:tcW w:w="638" w:type="dxa"/>
          </w:tcPr>
          <w:p w14:paraId="0BE9C571" w14:textId="77777777" w:rsidR="00D540F5" w:rsidRPr="00D77C01" w:rsidRDefault="00D540F5" w:rsidP="00D540F5">
            <w:pPr>
              <w:tabs>
                <w:tab w:val="decimal" w:pos="868"/>
              </w:tabs>
              <w:spacing w:line="200" w:lineRule="exact"/>
              <w:ind w:right="-371"/>
              <w:rPr>
                <w:rFonts w:ascii="Times New Roman" w:hAnsi="Times New Roman"/>
                <w:sz w:val="18"/>
                <w:szCs w:val="18"/>
                <w:lang w:val="en-US"/>
              </w:rPr>
            </w:pPr>
          </w:p>
        </w:tc>
        <w:tc>
          <w:tcPr>
            <w:tcW w:w="1096" w:type="dxa"/>
            <w:tcBorders>
              <w:bottom w:val="single" w:sz="4" w:space="0" w:color="auto"/>
            </w:tcBorders>
          </w:tcPr>
          <w:p w14:paraId="22482897" w14:textId="77777777" w:rsidR="00D540F5" w:rsidRPr="00F555C5" w:rsidRDefault="00D540F5" w:rsidP="00D540F5">
            <w:pPr>
              <w:tabs>
                <w:tab w:val="decimal" w:pos="595"/>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w:t>
            </w:r>
          </w:p>
        </w:tc>
        <w:tc>
          <w:tcPr>
            <w:tcW w:w="638" w:type="dxa"/>
          </w:tcPr>
          <w:p w14:paraId="4549E699" w14:textId="77777777" w:rsidR="00D540F5" w:rsidRPr="00F555C5" w:rsidRDefault="00D540F5" w:rsidP="00D540F5">
            <w:pPr>
              <w:spacing w:line="200" w:lineRule="exact"/>
              <w:ind w:right="-72"/>
              <w:jc w:val="center"/>
              <w:rPr>
                <w:rFonts w:ascii="Times New Roman" w:hAnsi="Times New Roman" w:cs="Times New Roman"/>
                <w:spacing w:val="-6"/>
                <w:sz w:val="18"/>
                <w:szCs w:val="18"/>
                <w:lang w:val="en-US"/>
              </w:rPr>
            </w:pPr>
          </w:p>
        </w:tc>
        <w:tc>
          <w:tcPr>
            <w:tcW w:w="144" w:type="dxa"/>
          </w:tcPr>
          <w:p w14:paraId="3F2048D5" w14:textId="77777777" w:rsidR="00D540F5" w:rsidRPr="00F555C5" w:rsidDel="001879FB" w:rsidRDefault="00D540F5" w:rsidP="00D540F5">
            <w:pPr>
              <w:tabs>
                <w:tab w:val="decimal" w:pos="86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5496F7A2" w14:textId="1F9607BE" w:rsidR="00D540F5" w:rsidRPr="00F555C5" w:rsidDel="001879FB" w:rsidRDefault="009A2621" w:rsidP="00D540F5">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46</w:t>
            </w:r>
            <w:r w:rsidR="00D540F5"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927</w:t>
            </w:r>
          </w:p>
        </w:tc>
      </w:tr>
      <w:tr w:rsidR="00D540F5" w:rsidRPr="00D77C01" w14:paraId="7405FA8A" w14:textId="77777777" w:rsidTr="00123A75">
        <w:trPr>
          <w:trHeight w:val="144"/>
        </w:trPr>
        <w:tc>
          <w:tcPr>
            <w:tcW w:w="4975" w:type="dxa"/>
          </w:tcPr>
          <w:p w14:paraId="227AA4A6" w14:textId="77777777" w:rsidR="00D540F5" w:rsidRPr="00D77C01" w:rsidRDefault="00D540F5" w:rsidP="00D540F5">
            <w:pPr>
              <w:spacing w:line="200" w:lineRule="exact"/>
              <w:ind w:right="64" w:firstLine="180"/>
              <w:rPr>
                <w:rFonts w:ascii="Times New Roman" w:hAnsi="Times New Roman" w:cs="Times New Roman"/>
                <w:b/>
                <w:bCs/>
                <w:spacing w:val="-6"/>
                <w:sz w:val="18"/>
                <w:szCs w:val="18"/>
              </w:rPr>
            </w:pPr>
          </w:p>
        </w:tc>
        <w:tc>
          <w:tcPr>
            <w:tcW w:w="638" w:type="dxa"/>
          </w:tcPr>
          <w:p w14:paraId="560B29E1" w14:textId="77777777" w:rsidR="00D540F5" w:rsidRPr="00D77C01" w:rsidRDefault="00D540F5" w:rsidP="00D540F5">
            <w:pPr>
              <w:tabs>
                <w:tab w:val="decimal" w:pos="868"/>
              </w:tabs>
              <w:spacing w:line="20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55271B6" w14:textId="61849949" w:rsidR="00D540F5" w:rsidRPr="00F555C5" w:rsidRDefault="009A2621" w:rsidP="00D540F5">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w:t>
            </w:r>
            <w:r w:rsidR="00D540F5"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497</w:t>
            </w:r>
          </w:p>
        </w:tc>
        <w:tc>
          <w:tcPr>
            <w:tcW w:w="638" w:type="dxa"/>
          </w:tcPr>
          <w:p w14:paraId="46E105D8" w14:textId="77777777" w:rsidR="00D540F5" w:rsidRPr="00F555C5" w:rsidRDefault="00D540F5" w:rsidP="00D540F5">
            <w:pPr>
              <w:spacing w:line="200" w:lineRule="exact"/>
              <w:ind w:right="-72"/>
              <w:jc w:val="center"/>
              <w:rPr>
                <w:rFonts w:ascii="Times New Roman" w:hAnsi="Times New Roman" w:cs="Times New Roman"/>
                <w:spacing w:val="-6"/>
                <w:sz w:val="18"/>
                <w:szCs w:val="18"/>
                <w:lang w:val="en-US"/>
              </w:rPr>
            </w:pPr>
          </w:p>
        </w:tc>
        <w:tc>
          <w:tcPr>
            <w:tcW w:w="144" w:type="dxa"/>
          </w:tcPr>
          <w:p w14:paraId="41AA082F" w14:textId="77777777" w:rsidR="00D540F5" w:rsidRPr="00F555C5" w:rsidRDefault="00D540F5" w:rsidP="00D540F5">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3308CF50" w14:textId="52F94F04" w:rsidR="00D540F5" w:rsidRPr="00F555C5" w:rsidRDefault="009A2621" w:rsidP="00D540F5">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47</w:t>
            </w:r>
            <w:r w:rsidR="00D540F5" w:rsidRPr="00F555C5">
              <w:rPr>
                <w:rFonts w:ascii="Times New Roman" w:hAnsi="Times New Roman" w:cs="Times New Roman"/>
                <w:sz w:val="18"/>
                <w:szCs w:val="18"/>
                <w:lang w:val="en-US"/>
              </w:rPr>
              <w:t>,</w:t>
            </w:r>
            <w:r w:rsidRPr="00F555C5">
              <w:rPr>
                <w:rFonts w:ascii="Times New Roman" w:hAnsi="Times New Roman" w:cs="Times New Roman"/>
                <w:sz w:val="18"/>
                <w:szCs w:val="18"/>
                <w:lang w:val="en-US"/>
              </w:rPr>
              <w:t>588</w:t>
            </w:r>
          </w:p>
        </w:tc>
      </w:tr>
      <w:tr w:rsidR="00066798" w:rsidRPr="00D77C01" w14:paraId="5AD61006" w14:textId="77777777" w:rsidTr="00123A75">
        <w:trPr>
          <w:trHeight w:val="144"/>
        </w:trPr>
        <w:tc>
          <w:tcPr>
            <w:tcW w:w="4975" w:type="dxa"/>
          </w:tcPr>
          <w:p w14:paraId="24696F1B"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 xml:space="preserve">Other non-current liabilities </w:t>
            </w:r>
          </w:p>
        </w:tc>
        <w:tc>
          <w:tcPr>
            <w:tcW w:w="638" w:type="dxa"/>
          </w:tcPr>
          <w:p w14:paraId="7BD812BB"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2B538B6B"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638" w:type="dxa"/>
          </w:tcPr>
          <w:p w14:paraId="3F184889"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21A3803F"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187BA783"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r>
      <w:tr w:rsidR="00066798" w:rsidRPr="00D77C01" w14:paraId="0D0E4E6D" w14:textId="77777777" w:rsidTr="00123A75">
        <w:trPr>
          <w:trHeight w:val="144"/>
        </w:trPr>
        <w:tc>
          <w:tcPr>
            <w:tcW w:w="4975" w:type="dxa"/>
            <w:vAlign w:val="bottom"/>
          </w:tcPr>
          <w:p w14:paraId="6131A24D" w14:textId="7E06DC68" w:rsidR="00066798" w:rsidRPr="00D77C01" w:rsidRDefault="00385B9C" w:rsidP="00066798">
            <w:pPr>
              <w:spacing w:line="200" w:lineRule="exact"/>
              <w:ind w:right="64" w:firstLine="180"/>
              <w:rPr>
                <w:rFonts w:ascii="Times New Roman" w:hAnsi="Times New Roman" w:cs="Times New Roman"/>
                <w:b/>
                <w:bCs/>
                <w:spacing w:val="-6"/>
                <w:sz w:val="18"/>
                <w:szCs w:val="18"/>
              </w:rPr>
            </w:pPr>
            <w:r>
              <w:rPr>
                <w:rFonts w:ascii="Times New Roman" w:hAnsi="Times New Roman" w:cs="Times New Roman"/>
                <w:spacing w:val="-6"/>
                <w:sz w:val="18"/>
                <w:szCs w:val="18"/>
              </w:rPr>
              <w:t xml:space="preserve">       </w:t>
            </w:r>
            <w:r w:rsidR="00066798" w:rsidRPr="00D77C01">
              <w:rPr>
                <w:rFonts w:ascii="Times New Roman" w:hAnsi="Times New Roman" w:cs="Times New Roman"/>
                <w:spacing w:val="-6"/>
                <w:sz w:val="18"/>
                <w:szCs w:val="18"/>
              </w:rPr>
              <w:t>Major shareholder</w:t>
            </w:r>
          </w:p>
        </w:tc>
        <w:tc>
          <w:tcPr>
            <w:tcW w:w="638" w:type="dxa"/>
          </w:tcPr>
          <w:p w14:paraId="482C41EF"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64EA3F1F" w14:textId="65FCD3F1"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67</w:t>
            </w:r>
          </w:p>
        </w:tc>
        <w:tc>
          <w:tcPr>
            <w:tcW w:w="638" w:type="dxa"/>
          </w:tcPr>
          <w:p w14:paraId="0984652D" w14:textId="77777777" w:rsidR="00066798" w:rsidRPr="00F555C5"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372A2BD1" w14:textId="77777777" w:rsidR="00066798" w:rsidRPr="00F555C5" w:rsidRDefault="00066798" w:rsidP="00066798">
            <w:pPr>
              <w:tabs>
                <w:tab w:val="decimal" w:pos="868"/>
              </w:tabs>
              <w:spacing w:line="200" w:lineRule="exact"/>
              <w:ind w:right="-371"/>
              <w:rPr>
                <w:rFonts w:ascii="Times New Roman" w:hAnsi="Times New Roman" w:cs="Times New Roman"/>
                <w:sz w:val="18"/>
                <w:szCs w:val="18"/>
                <w:lang w:val="en-US"/>
              </w:rPr>
            </w:pPr>
          </w:p>
        </w:tc>
        <w:tc>
          <w:tcPr>
            <w:tcW w:w="1096" w:type="dxa"/>
          </w:tcPr>
          <w:p w14:paraId="67DFBACE" w14:textId="6BE330F3" w:rsidR="00066798" w:rsidRPr="00F555C5" w:rsidRDefault="009A2621" w:rsidP="0006679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67</w:t>
            </w:r>
          </w:p>
        </w:tc>
      </w:tr>
    </w:tbl>
    <w:p w14:paraId="78E35A0D" w14:textId="45FBFE3C" w:rsidR="0020568D" w:rsidRPr="004C4F23" w:rsidRDefault="00123A75" w:rsidP="00350177">
      <w:pPr>
        <w:pStyle w:val="Style"/>
        <w:spacing w:before="120" w:after="120"/>
        <w:ind w:left="810" w:right="45" w:hanging="629"/>
        <w:jc w:val="thaiDistribute"/>
        <w:rPr>
          <w:spacing w:val="-8"/>
          <w:sz w:val="2"/>
          <w:szCs w:val="2"/>
          <w:lang w:val="en-GB"/>
        </w:rPr>
      </w:pPr>
      <w:r>
        <w:rPr>
          <w:rFonts w:cs="Angsana New"/>
          <w:spacing w:val="-4"/>
        </w:rPr>
        <w:br w:type="page"/>
      </w:r>
      <w:r w:rsidR="009A2621" w:rsidRPr="009A2621">
        <w:rPr>
          <w:rFonts w:cs="Angsana New"/>
          <w:spacing w:val="-4"/>
        </w:rPr>
        <w:lastRenderedPageBreak/>
        <w:t>34</w:t>
      </w:r>
      <w:r w:rsidR="00A81359" w:rsidRPr="00D77C01">
        <w:rPr>
          <w:spacing w:val="-4"/>
        </w:rPr>
        <w:t>.</w:t>
      </w:r>
      <w:r w:rsidR="009A2621" w:rsidRPr="009A2621">
        <w:rPr>
          <w:rFonts w:cs="Angsana New"/>
          <w:spacing w:val="-4"/>
        </w:rPr>
        <w:t>2</w:t>
      </w:r>
      <w:r w:rsidR="00A81359" w:rsidRPr="00D77C01">
        <w:rPr>
          <w:spacing w:val="-4"/>
        </w:rPr>
        <w:tab/>
      </w:r>
      <w:r w:rsidR="00A81359" w:rsidRPr="004C4F23">
        <w:rPr>
          <w:spacing w:val="-8"/>
          <w:lang w:val="en-GB"/>
        </w:rPr>
        <w:t xml:space="preserve">Significant transactions with related parties </w:t>
      </w:r>
      <w:r w:rsidR="00942BE0" w:rsidRPr="004C4F23">
        <w:rPr>
          <w:spacing w:val="-8"/>
        </w:rPr>
        <w:t xml:space="preserve">for the years ended December </w:t>
      </w:r>
      <w:r w:rsidR="009A2621" w:rsidRPr="009A2621">
        <w:rPr>
          <w:rFonts w:cs="Angsana New"/>
          <w:spacing w:val="-8"/>
        </w:rPr>
        <w:t>31</w:t>
      </w:r>
      <w:r w:rsidR="00942BE0" w:rsidRPr="004C4F23">
        <w:rPr>
          <w:spacing w:val="-8"/>
        </w:rPr>
        <w:t xml:space="preserve">, </w:t>
      </w:r>
      <w:r w:rsidR="003D6B48" w:rsidRPr="004C4F23">
        <w:rPr>
          <w:spacing w:val="-8"/>
          <w:lang w:val="en-GB"/>
        </w:rPr>
        <w:t>were</w:t>
      </w:r>
      <w:r w:rsidR="00A81359" w:rsidRPr="004C4F23">
        <w:rPr>
          <w:spacing w:val="-8"/>
          <w:lang w:val="en-GB"/>
        </w:rPr>
        <w:t xml:space="preserve"> as follows:</w:t>
      </w:r>
    </w:p>
    <w:p w14:paraId="4502963D" w14:textId="77777777" w:rsidR="0020568D" w:rsidRPr="00D77C01" w:rsidRDefault="0020568D" w:rsidP="00503278">
      <w:pPr>
        <w:ind w:left="547"/>
        <w:jc w:val="right"/>
        <w:rPr>
          <w:rFonts w:ascii="Times New Roman" w:hAnsi="Times New Roman" w:cs="Times New Roman"/>
          <w:b/>
          <w:bCs/>
          <w:spacing w:val="-6"/>
          <w:lang w:val="en-US" w:bidi="ar-SA"/>
        </w:rPr>
      </w:pPr>
      <w:r w:rsidRPr="00D77C01">
        <w:rPr>
          <w:rFonts w:ascii="Times New Roman" w:hAnsi="Times New Roman" w:cs="Times New Roman"/>
          <w:b/>
          <w:bCs/>
          <w:spacing w:val="-6"/>
          <w:lang w:val="en-US" w:bidi="ar-SA"/>
        </w:rPr>
        <w:t>Unit : Thousand Baht</w:t>
      </w:r>
    </w:p>
    <w:tbl>
      <w:tblPr>
        <w:tblW w:w="8587" w:type="dxa"/>
        <w:tblInd w:w="576" w:type="dxa"/>
        <w:tblLayout w:type="fixed"/>
        <w:tblCellMar>
          <w:left w:w="0" w:type="dxa"/>
          <w:right w:w="0" w:type="dxa"/>
        </w:tblCellMar>
        <w:tblLook w:val="0000" w:firstRow="0" w:lastRow="0" w:firstColumn="0" w:lastColumn="0" w:noHBand="0" w:noVBand="0"/>
      </w:tblPr>
      <w:tblGrid>
        <w:gridCol w:w="4975"/>
        <w:gridCol w:w="638"/>
        <w:gridCol w:w="1096"/>
        <w:gridCol w:w="638"/>
        <w:gridCol w:w="144"/>
        <w:gridCol w:w="1096"/>
      </w:tblGrid>
      <w:tr w:rsidR="00C22F54" w:rsidRPr="00D77C01" w14:paraId="10584E20" w14:textId="77777777" w:rsidTr="005B1109">
        <w:trPr>
          <w:trHeight w:val="144"/>
          <w:tblHeader/>
        </w:trPr>
        <w:tc>
          <w:tcPr>
            <w:tcW w:w="4975" w:type="dxa"/>
            <w:vAlign w:val="center"/>
          </w:tcPr>
          <w:p w14:paraId="0F4A8332" w14:textId="77777777" w:rsidR="00C22F54" w:rsidRPr="00D77C01" w:rsidRDefault="00C22F54" w:rsidP="00C22F54">
            <w:pPr>
              <w:spacing w:line="240" w:lineRule="exact"/>
              <w:ind w:left="-108" w:firstLine="108"/>
              <w:jc w:val="center"/>
              <w:rPr>
                <w:rFonts w:ascii="Times New Roman" w:hAnsi="Times New Roman" w:cs="Cordia New"/>
                <w:b/>
                <w:bCs/>
                <w:spacing w:val="-6"/>
                <w:sz w:val="18"/>
                <w:szCs w:val="18"/>
                <w:cs/>
              </w:rPr>
            </w:pPr>
          </w:p>
        </w:tc>
        <w:tc>
          <w:tcPr>
            <w:tcW w:w="2372" w:type="dxa"/>
            <w:gridSpan w:val="3"/>
          </w:tcPr>
          <w:p w14:paraId="3897D142" w14:textId="77777777" w:rsidR="00C22F54" w:rsidRPr="00D77C01" w:rsidRDefault="00C22F54" w:rsidP="00C22F54">
            <w:pPr>
              <w:spacing w:line="24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FINANCIAL STATEMENTS</w:t>
            </w:r>
          </w:p>
        </w:tc>
        <w:tc>
          <w:tcPr>
            <w:tcW w:w="144" w:type="dxa"/>
          </w:tcPr>
          <w:p w14:paraId="33439E61"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p>
        </w:tc>
        <w:tc>
          <w:tcPr>
            <w:tcW w:w="1096" w:type="dxa"/>
          </w:tcPr>
          <w:p w14:paraId="441FBB11"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p>
        </w:tc>
      </w:tr>
      <w:tr w:rsidR="00C22F54" w:rsidRPr="00D77C01" w14:paraId="25898E51" w14:textId="77777777" w:rsidTr="005B1109">
        <w:trPr>
          <w:trHeight w:val="144"/>
          <w:tblHeader/>
        </w:trPr>
        <w:tc>
          <w:tcPr>
            <w:tcW w:w="4975" w:type="dxa"/>
            <w:vAlign w:val="center"/>
          </w:tcPr>
          <w:p w14:paraId="26B9D806" w14:textId="77777777" w:rsidR="00C22F54" w:rsidRPr="00D77C01" w:rsidRDefault="00C22F54" w:rsidP="00C22F54">
            <w:pPr>
              <w:spacing w:line="240" w:lineRule="exact"/>
              <w:ind w:left="-108" w:firstLine="108"/>
              <w:jc w:val="center"/>
              <w:rPr>
                <w:rFonts w:ascii="Times New Roman" w:hAnsi="Times New Roman" w:cs="Times New Roman"/>
                <w:b/>
                <w:bCs/>
                <w:spacing w:val="-6"/>
                <w:sz w:val="14"/>
                <w:szCs w:val="14"/>
              </w:rPr>
            </w:pPr>
          </w:p>
        </w:tc>
        <w:tc>
          <w:tcPr>
            <w:tcW w:w="2372" w:type="dxa"/>
            <w:gridSpan w:val="3"/>
          </w:tcPr>
          <w:p w14:paraId="42A13313" w14:textId="77777777" w:rsidR="00C22F54" w:rsidRPr="00D77C01" w:rsidRDefault="00C22F54" w:rsidP="00C22F54">
            <w:pPr>
              <w:spacing w:line="24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IN WHICH THE EQUITY</w:t>
            </w:r>
          </w:p>
        </w:tc>
        <w:tc>
          <w:tcPr>
            <w:tcW w:w="144" w:type="dxa"/>
          </w:tcPr>
          <w:p w14:paraId="3D313206"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p>
        </w:tc>
        <w:tc>
          <w:tcPr>
            <w:tcW w:w="1096" w:type="dxa"/>
            <w:vAlign w:val="center"/>
          </w:tcPr>
          <w:p w14:paraId="2358ED05"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p>
        </w:tc>
      </w:tr>
      <w:tr w:rsidR="00C22F54" w:rsidRPr="00D77C01" w14:paraId="297CF8EA" w14:textId="77777777" w:rsidTr="005B1109">
        <w:trPr>
          <w:trHeight w:val="144"/>
          <w:tblHeader/>
        </w:trPr>
        <w:tc>
          <w:tcPr>
            <w:tcW w:w="4975" w:type="dxa"/>
            <w:vAlign w:val="center"/>
          </w:tcPr>
          <w:p w14:paraId="2925876E" w14:textId="77777777" w:rsidR="00C22F54" w:rsidRPr="00D77C01" w:rsidRDefault="00C22F54" w:rsidP="00C22F54">
            <w:pPr>
              <w:spacing w:line="240" w:lineRule="exact"/>
              <w:ind w:left="-108" w:firstLine="108"/>
              <w:jc w:val="center"/>
              <w:rPr>
                <w:rFonts w:ascii="Times New Roman" w:hAnsi="Times New Roman" w:cs="Times New Roman"/>
                <w:b/>
                <w:bCs/>
                <w:spacing w:val="-6"/>
                <w:sz w:val="14"/>
                <w:szCs w:val="14"/>
              </w:rPr>
            </w:pPr>
          </w:p>
        </w:tc>
        <w:tc>
          <w:tcPr>
            <w:tcW w:w="2372" w:type="dxa"/>
            <w:gridSpan w:val="3"/>
            <w:vAlign w:val="center"/>
          </w:tcPr>
          <w:p w14:paraId="1FC93DD0" w14:textId="77777777" w:rsidR="00C22F54" w:rsidRPr="00D77C01" w:rsidRDefault="00C22F54" w:rsidP="00C22F54">
            <w:pPr>
              <w:spacing w:line="24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METHOD IS APPLIED AND</w:t>
            </w:r>
          </w:p>
        </w:tc>
        <w:tc>
          <w:tcPr>
            <w:tcW w:w="144" w:type="dxa"/>
          </w:tcPr>
          <w:p w14:paraId="0655068B"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p>
        </w:tc>
        <w:tc>
          <w:tcPr>
            <w:tcW w:w="1096" w:type="dxa"/>
            <w:vAlign w:val="center"/>
          </w:tcPr>
          <w:p w14:paraId="06E8BBE5"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r w:rsidRPr="00D77C01">
              <w:rPr>
                <w:rFonts w:ascii="Times New Roman" w:hAnsi="Times New Roman" w:cs="Times New Roman"/>
                <w:b/>
                <w:bCs/>
                <w:spacing w:val="-6"/>
                <w:sz w:val="16"/>
                <w:szCs w:val="16"/>
              </w:rPr>
              <w:t>SEPARATE</w:t>
            </w:r>
          </w:p>
        </w:tc>
      </w:tr>
      <w:tr w:rsidR="00C22F54" w:rsidRPr="00D77C01" w14:paraId="5E312981" w14:textId="77777777" w:rsidTr="005B1109">
        <w:trPr>
          <w:trHeight w:val="144"/>
          <w:tblHeader/>
        </w:trPr>
        <w:tc>
          <w:tcPr>
            <w:tcW w:w="4975" w:type="dxa"/>
            <w:vAlign w:val="center"/>
          </w:tcPr>
          <w:p w14:paraId="3A65EFBE" w14:textId="77777777" w:rsidR="00C22F54" w:rsidRPr="00D77C01" w:rsidRDefault="00C22F54" w:rsidP="00C22F54">
            <w:pPr>
              <w:spacing w:line="240" w:lineRule="exact"/>
              <w:ind w:left="-108" w:firstLine="108"/>
              <w:jc w:val="center"/>
              <w:rPr>
                <w:rFonts w:ascii="Times New Roman" w:hAnsi="Times New Roman" w:cs="Times New Roman"/>
                <w:b/>
                <w:bCs/>
                <w:spacing w:val="-6"/>
                <w:sz w:val="14"/>
                <w:szCs w:val="14"/>
              </w:rPr>
            </w:pPr>
          </w:p>
        </w:tc>
        <w:tc>
          <w:tcPr>
            <w:tcW w:w="2372" w:type="dxa"/>
            <w:gridSpan w:val="3"/>
          </w:tcPr>
          <w:p w14:paraId="73AB117B" w14:textId="77777777" w:rsidR="00C22F54" w:rsidRPr="00D77C01" w:rsidRDefault="00C22F54" w:rsidP="00C22F54">
            <w:pPr>
              <w:spacing w:line="24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SEPARATE FINANCIAL</w:t>
            </w:r>
          </w:p>
        </w:tc>
        <w:tc>
          <w:tcPr>
            <w:tcW w:w="144" w:type="dxa"/>
          </w:tcPr>
          <w:p w14:paraId="04CA8423"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p>
        </w:tc>
        <w:tc>
          <w:tcPr>
            <w:tcW w:w="1096" w:type="dxa"/>
            <w:vAlign w:val="center"/>
          </w:tcPr>
          <w:p w14:paraId="683BEE48"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r w:rsidRPr="00D77C01">
              <w:rPr>
                <w:rFonts w:ascii="Times New Roman" w:hAnsi="Times New Roman" w:cs="Times New Roman"/>
                <w:b/>
                <w:bCs/>
                <w:spacing w:val="-6"/>
                <w:sz w:val="16"/>
                <w:szCs w:val="16"/>
              </w:rPr>
              <w:t>FINANCIAL</w:t>
            </w:r>
          </w:p>
        </w:tc>
      </w:tr>
      <w:tr w:rsidR="00C22F54" w:rsidRPr="00D77C01" w14:paraId="14EA63B7" w14:textId="77777777" w:rsidTr="005B1109">
        <w:trPr>
          <w:trHeight w:val="144"/>
          <w:tblHeader/>
        </w:trPr>
        <w:tc>
          <w:tcPr>
            <w:tcW w:w="4975" w:type="dxa"/>
            <w:vAlign w:val="center"/>
          </w:tcPr>
          <w:p w14:paraId="1F12228A" w14:textId="77777777" w:rsidR="00C22F54" w:rsidRPr="00D77C01" w:rsidRDefault="00C22F54" w:rsidP="00C22F54">
            <w:pPr>
              <w:spacing w:line="240" w:lineRule="exact"/>
              <w:ind w:left="-108" w:firstLine="108"/>
              <w:jc w:val="center"/>
              <w:rPr>
                <w:rFonts w:ascii="Times New Roman" w:hAnsi="Times New Roman" w:cs="Times New Roman"/>
                <w:b/>
                <w:bCs/>
                <w:spacing w:val="-6"/>
                <w:sz w:val="14"/>
                <w:szCs w:val="14"/>
              </w:rPr>
            </w:pPr>
          </w:p>
        </w:tc>
        <w:tc>
          <w:tcPr>
            <w:tcW w:w="2372" w:type="dxa"/>
            <w:gridSpan w:val="3"/>
          </w:tcPr>
          <w:p w14:paraId="15C3D875" w14:textId="77777777" w:rsidR="00C22F54" w:rsidRPr="00D77C01" w:rsidRDefault="00C22F54" w:rsidP="00C22F54">
            <w:pPr>
              <w:spacing w:line="240" w:lineRule="exact"/>
              <w:ind w:left="-108" w:firstLine="108"/>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c>
          <w:tcPr>
            <w:tcW w:w="144" w:type="dxa"/>
          </w:tcPr>
          <w:p w14:paraId="1553CF8E" w14:textId="77777777" w:rsidR="00C22F54" w:rsidRPr="00D77C01" w:rsidRDefault="00C22F54" w:rsidP="00C22F54">
            <w:pPr>
              <w:spacing w:line="240" w:lineRule="exact"/>
              <w:ind w:left="-108" w:firstLine="108"/>
              <w:jc w:val="center"/>
              <w:rPr>
                <w:rFonts w:ascii="Times New Roman" w:hAnsi="Times New Roman"/>
                <w:b/>
                <w:bCs/>
                <w:spacing w:val="-6"/>
                <w:sz w:val="16"/>
                <w:szCs w:val="16"/>
                <w:lang w:val="en-US"/>
              </w:rPr>
            </w:pPr>
          </w:p>
        </w:tc>
        <w:tc>
          <w:tcPr>
            <w:tcW w:w="1096" w:type="dxa"/>
            <w:vAlign w:val="center"/>
          </w:tcPr>
          <w:p w14:paraId="4B4E4643" w14:textId="77777777" w:rsidR="00C22F54" w:rsidRPr="00D77C01" w:rsidRDefault="00C22F54" w:rsidP="00C22F54">
            <w:pPr>
              <w:spacing w:line="240" w:lineRule="exact"/>
              <w:ind w:left="-108" w:firstLine="108"/>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STATEMENTS</w:t>
            </w:r>
          </w:p>
        </w:tc>
      </w:tr>
      <w:tr w:rsidR="00C22F54" w:rsidRPr="00D77C01" w14:paraId="1858FBE7" w14:textId="77777777" w:rsidTr="005B1109">
        <w:trPr>
          <w:trHeight w:val="144"/>
          <w:tblHeader/>
        </w:trPr>
        <w:tc>
          <w:tcPr>
            <w:tcW w:w="4975" w:type="dxa"/>
            <w:vAlign w:val="center"/>
          </w:tcPr>
          <w:p w14:paraId="3679A478" w14:textId="31DCC99E" w:rsidR="00C22F54" w:rsidRPr="00D77C01" w:rsidRDefault="009E78FE" w:rsidP="00C22F54">
            <w:pPr>
              <w:spacing w:line="240" w:lineRule="exact"/>
              <w:ind w:left="-108" w:firstLine="108"/>
              <w:jc w:val="center"/>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Transaction</w:t>
            </w:r>
            <w:r w:rsidR="0097285C">
              <w:rPr>
                <w:rFonts w:ascii="Times New Roman" w:hAnsi="Times New Roman" w:cstheme="minorBidi" w:hint="cs"/>
                <w:b/>
                <w:bCs/>
                <w:spacing w:val="-6"/>
                <w:sz w:val="18"/>
                <w:szCs w:val="18"/>
                <w:cs/>
              </w:rPr>
              <w:t xml:space="preserve"> </w:t>
            </w:r>
            <w:r w:rsidR="0097285C">
              <w:rPr>
                <w:rFonts w:ascii="Times New Roman" w:hAnsi="Times New Roman" w:cstheme="minorBidi"/>
                <w:b/>
                <w:bCs/>
                <w:spacing w:val="-6"/>
                <w:sz w:val="18"/>
                <w:szCs w:val="18"/>
                <w:lang w:val="en-US"/>
              </w:rPr>
              <w:t>types</w:t>
            </w:r>
            <w:r w:rsidR="001B68F7">
              <w:rPr>
                <w:rFonts w:ascii="Times New Roman" w:hAnsi="Times New Roman" w:cs="Times New Roman"/>
                <w:b/>
                <w:bCs/>
                <w:spacing w:val="-6"/>
                <w:sz w:val="18"/>
                <w:szCs w:val="18"/>
              </w:rPr>
              <w:t xml:space="preserve"> </w:t>
            </w:r>
            <w:r w:rsidRPr="00D77C01">
              <w:rPr>
                <w:rFonts w:ascii="Times New Roman" w:hAnsi="Times New Roman" w:cs="Times New Roman"/>
                <w:b/>
                <w:bCs/>
                <w:spacing w:val="-6"/>
                <w:sz w:val="18"/>
                <w:szCs w:val="18"/>
              </w:rPr>
              <w:t>/ Company names</w:t>
            </w:r>
          </w:p>
        </w:tc>
        <w:tc>
          <w:tcPr>
            <w:tcW w:w="638" w:type="dxa"/>
          </w:tcPr>
          <w:p w14:paraId="73A76396" w14:textId="77777777" w:rsidR="00C22F54" w:rsidRPr="00D77C01" w:rsidRDefault="00C22F54" w:rsidP="00C22F54">
            <w:pPr>
              <w:spacing w:line="240" w:lineRule="exact"/>
              <w:ind w:left="-108" w:firstLine="108"/>
              <w:jc w:val="center"/>
              <w:rPr>
                <w:rFonts w:ascii="Times New Roman" w:hAnsi="Times New Roman"/>
                <w:b/>
                <w:bCs/>
                <w:spacing w:val="-6"/>
                <w:sz w:val="18"/>
                <w:szCs w:val="18"/>
                <w:lang w:val="en-US"/>
              </w:rPr>
            </w:pPr>
          </w:p>
        </w:tc>
        <w:tc>
          <w:tcPr>
            <w:tcW w:w="1096" w:type="dxa"/>
          </w:tcPr>
          <w:p w14:paraId="77A46315" w14:textId="1063255C" w:rsidR="00C22F54" w:rsidRPr="00D77C01" w:rsidRDefault="009A2621" w:rsidP="00C22F54">
            <w:pPr>
              <w:spacing w:line="240" w:lineRule="exact"/>
              <w:ind w:left="-108" w:firstLine="108"/>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2023</w:t>
            </w:r>
          </w:p>
        </w:tc>
        <w:tc>
          <w:tcPr>
            <w:tcW w:w="638" w:type="dxa"/>
          </w:tcPr>
          <w:p w14:paraId="787A048D" w14:textId="77777777" w:rsidR="00C22F54" w:rsidRPr="00D77C01" w:rsidRDefault="00C22F54" w:rsidP="00C22F54">
            <w:pPr>
              <w:spacing w:line="240" w:lineRule="exact"/>
              <w:ind w:left="-108" w:firstLine="108"/>
              <w:jc w:val="center"/>
              <w:rPr>
                <w:rFonts w:ascii="Times New Roman" w:hAnsi="Times New Roman" w:cs="Times New Roman"/>
                <w:b/>
                <w:bCs/>
                <w:spacing w:val="-6"/>
                <w:sz w:val="18"/>
                <w:szCs w:val="18"/>
                <w:lang w:val="en-US"/>
              </w:rPr>
            </w:pPr>
          </w:p>
        </w:tc>
        <w:tc>
          <w:tcPr>
            <w:tcW w:w="144" w:type="dxa"/>
          </w:tcPr>
          <w:p w14:paraId="7C0D9306" w14:textId="77777777" w:rsidR="00C22F54" w:rsidRPr="00D77C01" w:rsidRDefault="00C22F54" w:rsidP="00C22F54">
            <w:pPr>
              <w:spacing w:line="240" w:lineRule="exact"/>
              <w:ind w:left="-108" w:firstLine="108"/>
              <w:jc w:val="center"/>
              <w:rPr>
                <w:rFonts w:ascii="Times New Roman" w:hAnsi="Times New Roman"/>
                <w:b/>
                <w:bCs/>
                <w:spacing w:val="-6"/>
                <w:sz w:val="18"/>
                <w:szCs w:val="18"/>
                <w:lang w:val="en-US"/>
              </w:rPr>
            </w:pPr>
          </w:p>
        </w:tc>
        <w:tc>
          <w:tcPr>
            <w:tcW w:w="1096" w:type="dxa"/>
          </w:tcPr>
          <w:p w14:paraId="2FCE4C7C" w14:textId="445FD0BB" w:rsidR="00C22F54" w:rsidRPr="00D77C01" w:rsidRDefault="009A2621" w:rsidP="00C22F54">
            <w:pPr>
              <w:spacing w:line="240" w:lineRule="exact"/>
              <w:ind w:left="-108" w:firstLine="108"/>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2022</w:t>
            </w:r>
          </w:p>
        </w:tc>
      </w:tr>
      <w:tr w:rsidR="00C22F54" w:rsidRPr="00D77C01" w14:paraId="7BDB0667" w14:textId="77777777" w:rsidTr="005B1109">
        <w:trPr>
          <w:trHeight w:val="144"/>
        </w:trPr>
        <w:tc>
          <w:tcPr>
            <w:tcW w:w="4975" w:type="dxa"/>
          </w:tcPr>
          <w:p w14:paraId="28C49201" w14:textId="77777777" w:rsidR="00C22F54" w:rsidRPr="00D77C01" w:rsidRDefault="00C22F54" w:rsidP="00C22F54">
            <w:pPr>
              <w:spacing w:line="24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napToGrid w:val="0"/>
                <w:spacing w:val="-6"/>
                <w:sz w:val="18"/>
                <w:szCs w:val="18"/>
                <w:lang w:eastAsia="th-TH"/>
              </w:rPr>
              <w:t>Interest income on loans</w:t>
            </w:r>
          </w:p>
        </w:tc>
        <w:tc>
          <w:tcPr>
            <w:tcW w:w="638" w:type="dxa"/>
          </w:tcPr>
          <w:p w14:paraId="1821F5F9" w14:textId="77777777" w:rsidR="00C22F54" w:rsidRPr="00D77C01" w:rsidRDefault="00C22F54" w:rsidP="00C22F54">
            <w:pPr>
              <w:tabs>
                <w:tab w:val="decimal" w:pos="868"/>
              </w:tabs>
              <w:spacing w:line="240" w:lineRule="exact"/>
              <w:ind w:right="-371"/>
              <w:rPr>
                <w:rFonts w:ascii="Times New Roman" w:hAnsi="Times New Roman"/>
                <w:sz w:val="18"/>
                <w:szCs w:val="18"/>
                <w:lang w:val="en-US"/>
              </w:rPr>
            </w:pPr>
          </w:p>
        </w:tc>
        <w:tc>
          <w:tcPr>
            <w:tcW w:w="1096" w:type="dxa"/>
          </w:tcPr>
          <w:p w14:paraId="69E6217A" w14:textId="77777777" w:rsidR="00C22F54" w:rsidRPr="00D77C01" w:rsidRDefault="00C22F54" w:rsidP="00C22F54">
            <w:pPr>
              <w:tabs>
                <w:tab w:val="decimal" w:pos="868"/>
              </w:tabs>
              <w:spacing w:line="240" w:lineRule="exact"/>
              <w:ind w:right="-371"/>
              <w:rPr>
                <w:rFonts w:ascii="Times New Roman" w:hAnsi="Times New Roman"/>
                <w:sz w:val="18"/>
                <w:szCs w:val="18"/>
                <w:lang w:val="en-US"/>
              </w:rPr>
            </w:pPr>
          </w:p>
        </w:tc>
        <w:tc>
          <w:tcPr>
            <w:tcW w:w="638" w:type="dxa"/>
          </w:tcPr>
          <w:p w14:paraId="3C9F4539" w14:textId="77777777" w:rsidR="00C22F54" w:rsidRPr="00D77C01" w:rsidRDefault="00C22F54" w:rsidP="00C22F54">
            <w:pPr>
              <w:spacing w:line="240" w:lineRule="exact"/>
              <w:ind w:right="-72"/>
              <w:jc w:val="center"/>
              <w:rPr>
                <w:rFonts w:ascii="Times New Roman" w:hAnsi="Times New Roman" w:cs="Times New Roman"/>
                <w:spacing w:val="-6"/>
                <w:sz w:val="18"/>
                <w:szCs w:val="18"/>
                <w:lang w:val="en-US"/>
              </w:rPr>
            </w:pPr>
          </w:p>
        </w:tc>
        <w:tc>
          <w:tcPr>
            <w:tcW w:w="144" w:type="dxa"/>
          </w:tcPr>
          <w:p w14:paraId="452F77DE" w14:textId="77777777" w:rsidR="00C22F54" w:rsidRPr="00D77C01" w:rsidRDefault="00C22F54" w:rsidP="00C22F54">
            <w:pPr>
              <w:tabs>
                <w:tab w:val="decimal" w:pos="868"/>
              </w:tabs>
              <w:spacing w:line="240" w:lineRule="exact"/>
              <w:ind w:right="-371"/>
              <w:rPr>
                <w:rFonts w:ascii="Times New Roman" w:hAnsi="Times New Roman"/>
                <w:sz w:val="18"/>
                <w:szCs w:val="18"/>
                <w:lang w:val="en-US"/>
              </w:rPr>
            </w:pPr>
          </w:p>
        </w:tc>
        <w:tc>
          <w:tcPr>
            <w:tcW w:w="1096" w:type="dxa"/>
          </w:tcPr>
          <w:p w14:paraId="49166986" w14:textId="77777777" w:rsidR="00C22F54" w:rsidRPr="00D77C01" w:rsidRDefault="00C22F54" w:rsidP="00C22F54">
            <w:pPr>
              <w:tabs>
                <w:tab w:val="decimal" w:pos="868"/>
              </w:tabs>
              <w:spacing w:line="240" w:lineRule="exact"/>
              <w:ind w:right="-371"/>
              <w:rPr>
                <w:rFonts w:ascii="Times New Roman" w:hAnsi="Times New Roman"/>
                <w:sz w:val="18"/>
                <w:szCs w:val="18"/>
                <w:lang w:val="en-US"/>
              </w:rPr>
            </w:pPr>
          </w:p>
        </w:tc>
      </w:tr>
      <w:tr w:rsidR="0009293B" w:rsidRPr="00D77C01" w14:paraId="14672985" w14:textId="77777777" w:rsidTr="005B1109">
        <w:trPr>
          <w:trHeight w:val="144"/>
        </w:trPr>
        <w:tc>
          <w:tcPr>
            <w:tcW w:w="4975" w:type="dxa"/>
          </w:tcPr>
          <w:p w14:paraId="1C919D9F" w14:textId="77777777" w:rsidR="0009293B" w:rsidRPr="00D77C01" w:rsidRDefault="0009293B" w:rsidP="0009293B">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lang w:val="en-US"/>
              </w:rPr>
              <w:t>Related company</w:t>
            </w:r>
          </w:p>
        </w:tc>
        <w:tc>
          <w:tcPr>
            <w:tcW w:w="638" w:type="dxa"/>
          </w:tcPr>
          <w:p w14:paraId="1958AE83"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c>
          <w:tcPr>
            <w:tcW w:w="1096" w:type="dxa"/>
          </w:tcPr>
          <w:p w14:paraId="7A2B9195" w14:textId="1375448D" w:rsidR="0009293B" w:rsidRPr="00D77C01" w:rsidRDefault="009A2621" w:rsidP="0009293B">
            <w:pPr>
              <w:tabs>
                <w:tab w:val="decimal" w:pos="868"/>
              </w:tabs>
              <w:spacing w:line="240" w:lineRule="exact"/>
              <w:ind w:right="-371"/>
              <w:rPr>
                <w:rFonts w:ascii="Times New Roman" w:hAnsi="Times New Roman" w:cs="Times New Roman"/>
                <w:spacing w:val="-6"/>
                <w:sz w:val="18"/>
                <w:szCs w:val="18"/>
                <w:lang w:val="en-US"/>
              </w:rPr>
            </w:pPr>
            <w:r w:rsidRPr="009A2621">
              <w:rPr>
                <w:rFonts w:ascii="Times New Roman" w:hAnsi="Times New Roman"/>
                <w:spacing w:val="-6"/>
                <w:sz w:val="18"/>
                <w:szCs w:val="18"/>
                <w:lang w:val="en-US"/>
              </w:rPr>
              <w:t>18</w:t>
            </w:r>
            <w:r w:rsidR="0009293B" w:rsidRPr="00D77C01">
              <w:rPr>
                <w:rFonts w:ascii="Times New Roman" w:hAnsi="Times New Roman" w:cs="Times New Roman"/>
                <w:spacing w:val="-6"/>
                <w:sz w:val="18"/>
                <w:szCs w:val="18"/>
                <w:lang w:val="en-US"/>
              </w:rPr>
              <w:t>,</w:t>
            </w:r>
            <w:r w:rsidRPr="009A2621">
              <w:rPr>
                <w:rFonts w:ascii="Times New Roman" w:hAnsi="Times New Roman"/>
                <w:spacing w:val="-6"/>
                <w:sz w:val="18"/>
                <w:szCs w:val="18"/>
                <w:lang w:val="en-US"/>
              </w:rPr>
              <w:t>613</w:t>
            </w:r>
          </w:p>
        </w:tc>
        <w:tc>
          <w:tcPr>
            <w:tcW w:w="638" w:type="dxa"/>
          </w:tcPr>
          <w:p w14:paraId="747CF198" w14:textId="77777777" w:rsidR="0009293B" w:rsidRPr="00D77C01" w:rsidRDefault="0009293B" w:rsidP="0009293B">
            <w:pPr>
              <w:spacing w:line="240" w:lineRule="exact"/>
              <w:ind w:left="-65" w:right="-72"/>
              <w:jc w:val="right"/>
              <w:rPr>
                <w:rFonts w:ascii="Times New Roman" w:hAnsi="Times New Roman" w:cs="Times New Roman"/>
                <w:spacing w:val="-6"/>
                <w:sz w:val="18"/>
                <w:szCs w:val="18"/>
                <w:lang w:val="en-US"/>
              </w:rPr>
            </w:pPr>
          </w:p>
        </w:tc>
        <w:tc>
          <w:tcPr>
            <w:tcW w:w="144" w:type="dxa"/>
          </w:tcPr>
          <w:p w14:paraId="784D46C8"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c>
          <w:tcPr>
            <w:tcW w:w="1096" w:type="dxa"/>
          </w:tcPr>
          <w:p w14:paraId="47A15C85" w14:textId="77777777" w:rsidR="0009293B" w:rsidRPr="00D77C01" w:rsidRDefault="0009293B" w:rsidP="0009293B">
            <w:pPr>
              <w:tabs>
                <w:tab w:val="decimal" w:pos="721"/>
              </w:tabs>
              <w:spacing w:line="240" w:lineRule="exact"/>
              <w:ind w:right="-371"/>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w:t>
            </w:r>
          </w:p>
        </w:tc>
      </w:tr>
      <w:tr w:rsidR="0009293B" w:rsidRPr="00D77C01" w14:paraId="38CDE1AF" w14:textId="77777777" w:rsidTr="0009293B">
        <w:trPr>
          <w:trHeight w:val="144"/>
        </w:trPr>
        <w:tc>
          <w:tcPr>
            <w:tcW w:w="4975" w:type="dxa"/>
          </w:tcPr>
          <w:p w14:paraId="54B08691" w14:textId="77777777" w:rsidR="0009293B" w:rsidRPr="00D77C01" w:rsidRDefault="0009293B" w:rsidP="0009293B">
            <w:pPr>
              <w:spacing w:line="24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z w:val="18"/>
                <w:szCs w:val="18"/>
                <w:lang w:val="en-US"/>
              </w:rPr>
              <w:t>Director</w:t>
            </w:r>
          </w:p>
        </w:tc>
        <w:tc>
          <w:tcPr>
            <w:tcW w:w="638" w:type="dxa"/>
          </w:tcPr>
          <w:p w14:paraId="13274BCF"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65940396" w14:textId="77777777" w:rsidR="0009293B" w:rsidRPr="00D77C01" w:rsidRDefault="0009293B" w:rsidP="009A2621">
            <w:pPr>
              <w:tabs>
                <w:tab w:val="decimal" w:pos="636"/>
              </w:tabs>
              <w:spacing w:line="240" w:lineRule="exact"/>
              <w:ind w:right="-371"/>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w:t>
            </w:r>
          </w:p>
        </w:tc>
        <w:tc>
          <w:tcPr>
            <w:tcW w:w="638" w:type="dxa"/>
          </w:tcPr>
          <w:p w14:paraId="7A5A84F4" w14:textId="77777777" w:rsidR="0009293B" w:rsidRPr="00D77C01" w:rsidRDefault="0009293B" w:rsidP="0009293B">
            <w:pPr>
              <w:spacing w:line="240" w:lineRule="exact"/>
              <w:ind w:left="-65" w:right="-72"/>
              <w:jc w:val="right"/>
              <w:rPr>
                <w:rFonts w:ascii="Times New Roman" w:hAnsi="Times New Roman" w:cs="Times New Roman"/>
                <w:snapToGrid w:val="0"/>
                <w:spacing w:val="-6"/>
                <w:sz w:val="18"/>
                <w:szCs w:val="18"/>
                <w:lang w:eastAsia="th-TH"/>
              </w:rPr>
            </w:pPr>
          </w:p>
        </w:tc>
        <w:tc>
          <w:tcPr>
            <w:tcW w:w="144" w:type="dxa"/>
          </w:tcPr>
          <w:p w14:paraId="7DAB8151"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378D0A38" w14:textId="32838755" w:rsidR="0009293B" w:rsidRPr="00D77C01" w:rsidRDefault="009A2621" w:rsidP="0009293B">
            <w:pPr>
              <w:tabs>
                <w:tab w:val="decimal" w:pos="868"/>
              </w:tabs>
              <w:spacing w:line="240" w:lineRule="exact"/>
              <w:ind w:right="-371"/>
              <w:rPr>
                <w:rFonts w:ascii="Times New Roman" w:hAnsi="Times New Roman"/>
                <w:sz w:val="18"/>
                <w:szCs w:val="18"/>
                <w:lang w:val="en-US"/>
              </w:rPr>
            </w:pPr>
            <w:r w:rsidRPr="009A2621">
              <w:rPr>
                <w:rFonts w:ascii="Times New Roman" w:hAnsi="Times New Roman"/>
                <w:spacing w:val="-6"/>
                <w:sz w:val="18"/>
                <w:szCs w:val="18"/>
                <w:lang w:val="en-US"/>
              </w:rPr>
              <w:t>1</w:t>
            </w:r>
          </w:p>
        </w:tc>
      </w:tr>
      <w:tr w:rsidR="0009293B" w:rsidRPr="00D77C01" w14:paraId="06BB94BA" w14:textId="77777777" w:rsidTr="0009293B">
        <w:trPr>
          <w:trHeight w:val="144"/>
        </w:trPr>
        <w:tc>
          <w:tcPr>
            <w:tcW w:w="4975" w:type="dxa"/>
          </w:tcPr>
          <w:p w14:paraId="4D57BA29" w14:textId="77777777" w:rsidR="0009293B" w:rsidRPr="00D77C01" w:rsidRDefault="0009293B" w:rsidP="0009293B">
            <w:pPr>
              <w:spacing w:line="240" w:lineRule="exact"/>
              <w:ind w:right="64" w:firstLine="180"/>
              <w:rPr>
                <w:rFonts w:ascii="Times New Roman" w:hAnsi="Times New Roman" w:cs="Times New Roman"/>
                <w:b/>
                <w:bCs/>
                <w:spacing w:val="-6"/>
                <w:sz w:val="18"/>
                <w:szCs w:val="18"/>
              </w:rPr>
            </w:pPr>
          </w:p>
        </w:tc>
        <w:tc>
          <w:tcPr>
            <w:tcW w:w="638" w:type="dxa"/>
          </w:tcPr>
          <w:p w14:paraId="398D8A97"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60A9894" w14:textId="1410171B" w:rsidR="0009293B" w:rsidRPr="00D77C01" w:rsidRDefault="009A2621" w:rsidP="0009293B">
            <w:pPr>
              <w:tabs>
                <w:tab w:val="decimal" w:pos="868"/>
              </w:tabs>
              <w:spacing w:line="240" w:lineRule="exact"/>
              <w:ind w:right="-371"/>
              <w:rPr>
                <w:rFonts w:ascii="Times New Roman" w:hAnsi="Times New Roman" w:cs="Times New Roman"/>
                <w:spacing w:val="-6"/>
                <w:sz w:val="18"/>
                <w:szCs w:val="18"/>
                <w:lang w:val="en-US"/>
              </w:rPr>
            </w:pPr>
            <w:r w:rsidRPr="009A2621">
              <w:rPr>
                <w:rFonts w:ascii="Times New Roman" w:hAnsi="Times New Roman"/>
                <w:spacing w:val="-6"/>
                <w:sz w:val="18"/>
                <w:szCs w:val="18"/>
                <w:lang w:val="en-US"/>
              </w:rPr>
              <w:t>18</w:t>
            </w:r>
            <w:r w:rsidR="0009293B" w:rsidRPr="00D77C01">
              <w:rPr>
                <w:rFonts w:ascii="Times New Roman" w:hAnsi="Times New Roman" w:cs="Times New Roman"/>
                <w:spacing w:val="-6"/>
                <w:sz w:val="18"/>
                <w:szCs w:val="18"/>
                <w:lang w:val="en-US"/>
              </w:rPr>
              <w:t>,</w:t>
            </w:r>
            <w:r w:rsidRPr="009A2621">
              <w:rPr>
                <w:rFonts w:ascii="Times New Roman" w:hAnsi="Times New Roman"/>
                <w:spacing w:val="-6"/>
                <w:sz w:val="18"/>
                <w:szCs w:val="18"/>
                <w:lang w:val="en-US"/>
              </w:rPr>
              <w:t>613</w:t>
            </w:r>
          </w:p>
        </w:tc>
        <w:tc>
          <w:tcPr>
            <w:tcW w:w="638" w:type="dxa"/>
          </w:tcPr>
          <w:p w14:paraId="5F8C1172" w14:textId="77777777" w:rsidR="0009293B" w:rsidRPr="00D77C01" w:rsidRDefault="0009293B" w:rsidP="0009293B">
            <w:pPr>
              <w:spacing w:line="240" w:lineRule="exact"/>
              <w:ind w:right="-72"/>
              <w:jc w:val="center"/>
              <w:rPr>
                <w:rFonts w:ascii="Times New Roman" w:hAnsi="Times New Roman" w:cs="Times New Roman"/>
                <w:spacing w:val="-6"/>
                <w:sz w:val="18"/>
                <w:szCs w:val="18"/>
                <w:lang w:val="en-US"/>
              </w:rPr>
            </w:pPr>
          </w:p>
        </w:tc>
        <w:tc>
          <w:tcPr>
            <w:tcW w:w="144" w:type="dxa"/>
          </w:tcPr>
          <w:p w14:paraId="1B863EA6" w14:textId="77777777" w:rsidR="0009293B" w:rsidRPr="00D77C01" w:rsidDel="001879FB" w:rsidRDefault="0009293B" w:rsidP="0009293B">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81E1FEE" w14:textId="044583DA" w:rsidR="0009293B" w:rsidRPr="00D77C01" w:rsidRDefault="009A2621" w:rsidP="0009293B">
            <w:pPr>
              <w:tabs>
                <w:tab w:val="decimal" w:pos="868"/>
              </w:tabs>
              <w:spacing w:line="240" w:lineRule="exact"/>
              <w:ind w:right="-371"/>
              <w:rPr>
                <w:rFonts w:ascii="Times New Roman" w:hAnsi="Times New Roman"/>
                <w:sz w:val="18"/>
                <w:szCs w:val="18"/>
                <w:lang w:val="en-US"/>
              </w:rPr>
            </w:pPr>
            <w:r w:rsidRPr="009A2621">
              <w:rPr>
                <w:rFonts w:ascii="Times New Roman" w:hAnsi="Times New Roman"/>
                <w:spacing w:val="-6"/>
                <w:sz w:val="18"/>
                <w:szCs w:val="18"/>
                <w:lang w:val="en-US"/>
              </w:rPr>
              <w:t>1</w:t>
            </w:r>
          </w:p>
        </w:tc>
      </w:tr>
      <w:tr w:rsidR="0009293B" w:rsidRPr="00D77C01" w14:paraId="6B06367F" w14:textId="77777777" w:rsidTr="0009293B">
        <w:trPr>
          <w:trHeight w:val="144"/>
        </w:trPr>
        <w:tc>
          <w:tcPr>
            <w:tcW w:w="4975" w:type="dxa"/>
          </w:tcPr>
          <w:p w14:paraId="65455DF0" w14:textId="77777777" w:rsidR="0009293B" w:rsidRPr="00D77C01" w:rsidRDefault="0009293B" w:rsidP="0009293B">
            <w:pPr>
              <w:spacing w:line="24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napToGrid w:val="0"/>
                <w:spacing w:val="-6"/>
                <w:sz w:val="18"/>
                <w:szCs w:val="18"/>
                <w:lang w:eastAsia="th-TH"/>
              </w:rPr>
              <w:t>Fee and service incomes</w:t>
            </w:r>
          </w:p>
        </w:tc>
        <w:tc>
          <w:tcPr>
            <w:tcW w:w="638" w:type="dxa"/>
          </w:tcPr>
          <w:p w14:paraId="3131AD22"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c>
          <w:tcPr>
            <w:tcW w:w="1096" w:type="dxa"/>
            <w:tcBorders>
              <w:top w:val="double" w:sz="4" w:space="0" w:color="auto"/>
            </w:tcBorders>
          </w:tcPr>
          <w:p w14:paraId="59CBCF3C"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c>
          <w:tcPr>
            <w:tcW w:w="638" w:type="dxa"/>
          </w:tcPr>
          <w:p w14:paraId="7ADA217C" w14:textId="77777777" w:rsidR="0009293B" w:rsidRPr="00D77C01" w:rsidRDefault="0009293B" w:rsidP="0009293B">
            <w:pPr>
              <w:spacing w:line="240" w:lineRule="exact"/>
              <w:ind w:right="-72"/>
              <w:jc w:val="center"/>
              <w:rPr>
                <w:rFonts w:ascii="Times New Roman" w:hAnsi="Times New Roman" w:cs="Times New Roman"/>
                <w:spacing w:val="-6"/>
                <w:sz w:val="18"/>
                <w:szCs w:val="18"/>
                <w:lang w:val="en-US"/>
              </w:rPr>
            </w:pPr>
          </w:p>
        </w:tc>
        <w:tc>
          <w:tcPr>
            <w:tcW w:w="144" w:type="dxa"/>
          </w:tcPr>
          <w:p w14:paraId="1D439972"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c>
          <w:tcPr>
            <w:tcW w:w="1096" w:type="dxa"/>
            <w:tcBorders>
              <w:top w:val="double" w:sz="4" w:space="0" w:color="auto"/>
            </w:tcBorders>
          </w:tcPr>
          <w:p w14:paraId="45626695" w14:textId="77777777" w:rsidR="0009293B" w:rsidRPr="00D77C01" w:rsidRDefault="0009293B" w:rsidP="0009293B">
            <w:pPr>
              <w:tabs>
                <w:tab w:val="decimal" w:pos="868"/>
              </w:tabs>
              <w:spacing w:line="240" w:lineRule="exact"/>
              <w:ind w:right="-371"/>
              <w:rPr>
                <w:rFonts w:ascii="Times New Roman" w:hAnsi="Times New Roman"/>
                <w:sz w:val="18"/>
                <w:szCs w:val="18"/>
                <w:lang w:val="en-US"/>
              </w:rPr>
            </w:pPr>
          </w:p>
        </w:tc>
      </w:tr>
      <w:tr w:rsidR="009B5E14" w:rsidRPr="00D77C01" w14:paraId="22E29446" w14:textId="77777777" w:rsidTr="005B1109">
        <w:trPr>
          <w:trHeight w:val="144"/>
        </w:trPr>
        <w:tc>
          <w:tcPr>
            <w:tcW w:w="4975" w:type="dxa"/>
            <w:vAlign w:val="bottom"/>
          </w:tcPr>
          <w:p w14:paraId="68659434" w14:textId="77777777" w:rsidR="009B5E14" w:rsidRPr="00D77C01" w:rsidRDefault="009B5E14" w:rsidP="009B5E14">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Major shareholder</w:t>
            </w:r>
          </w:p>
        </w:tc>
        <w:tc>
          <w:tcPr>
            <w:tcW w:w="638" w:type="dxa"/>
          </w:tcPr>
          <w:p w14:paraId="1BF388A7"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68CE2883" w14:textId="1F22E1B2"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pacing w:val="-6"/>
                <w:sz w:val="18"/>
                <w:szCs w:val="18"/>
                <w:lang w:val="en-US"/>
              </w:rPr>
              <w:t>1</w:t>
            </w:r>
          </w:p>
        </w:tc>
        <w:tc>
          <w:tcPr>
            <w:tcW w:w="638" w:type="dxa"/>
          </w:tcPr>
          <w:p w14:paraId="47F50C1F"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1EDED5A2"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65B66F8E" w14:textId="49EA7751"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3</w:t>
            </w:r>
          </w:p>
        </w:tc>
      </w:tr>
      <w:tr w:rsidR="009B5E14" w:rsidRPr="00D77C01" w14:paraId="528A2BC2" w14:textId="77777777" w:rsidTr="009B5E14">
        <w:trPr>
          <w:trHeight w:val="144"/>
        </w:trPr>
        <w:tc>
          <w:tcPr>
            <w:tcW w:w="4975" w:type="dxa"/>
          </w:tcPr>
          <w:p w14:paraId="695EF44E" w14:textId="77777777" w:rsidR="009B5E14" w:rsidRPr="00D77C01" w:rsidRDefault="009B5E14" w:rsidP="009B5E14">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lang w:val="en-US"/>
              </w:rPr>
              <w:t>Related company</w:t>
            </w:r>
          </w:p>
        </w:tc>
        <w:tc>
          <w:tcPr>
            <w:tcW w:w="638" w:type="dxa"/>
          </w:tcPr>
          <w:p w14:paraId="7ACF3AFC"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7B16CFE7" w14:textId="376897A0"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pacing w:val="-6"/>
                <w:sz w:val="18"/>
                <w:szCs w:val="18"/>
                <w:lang w:val="en-US"/>
              </w:rPr>
              <w:t>3</w:t>
            </w:r>
            <w:r w:rsidR="009B5E14" w:rsidRPr="00D77C01">
              <w:rPr>
                <w:rFonts w:ascii="Times New Roman" w:hAnsi="Times New Roman" w:cs="Times New Roman"/>
                <w:spacing w:val="-6"/>
                <w:sz w:val="18"/>
                <w:szCs w:val="18"/>
                <w:lang w:val="en-US"/>
              </w:rPr>
              <w:t>,</w:t>
            </w:r>
            <w:r w:rsidRPr="009A2621">
              <w:rPr>
                <w:rFonts w:ascii="Times New Roman" w:hAnsi="Times New Roman"/>
                <w:spacing w:val="-6"/>
                <w:sz w:val="18"/>
                <w:szCs w:val="18"/>
                <w:lang w:val="en-US"/>
              </w:rPr>
              <w:t>504</w:t>
            </w:r>
          </w:p>
        </w:tc>
        <w:tc>
          <w:tcPr>
            <w:tcW w:w="638" w:type="dxa"/>
          </w:tcPr>
          <w:p w14:paraId="3532C296"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775FBD18"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2EE6424C" w14:textId="77777777" w:rsidR="009B5E14" w:rsidRPr="00D77C01" w:rsidRDefault="009B5E14" w:rsidP="009B5E14">
            <w:pPr>
              <w:tabs>
                <w:tab w:val="decimal" w:pos="721"/>
              </w:tabs>
              <w:spacing w:line="240" w:lineRule="exact"/>
              <w:ind w:right="-371"/>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w:t>
            </w:r>
          </w:p>
        </w:tc>
      </w:tr>
      <w:tr w:rsidR="009B5E14" w:rsidRPr="00D77C01" w14:paraId="2D55D6D6" w14:textId="77777777" w:rsidTr="009B5E14">
        <w:trPr>
          <w:trHeight w:val="144"/>
        </w:trPr>
        <w:tc>
          <w:tcPr>
            <w:tcW w:w="4975" w:type="dxa"/>
          </w:tcPr>
          <w:p w14:paraId="19BD9CA0" w14:textId="77777777" w:rsidR="009B5E14" w:rsidRPr="00D77C01" w:rsidRDefault="009B5E14" w:rsidP="009B5E14">
            <w:pPr>
              <w:spacing w:line="240" w:lineRule="exact"/>
              <w:ind w:right="64" w:firstLine="180"/>
              <w:rPr>
                <w:rFonts w:ascii="Times New Roman" w:hAnsi="Times New Roman" w:cs="Times New Roman"/>
                <w:b/>
                <w:bCs/>
                <w:spacing w:val="-6"/>
                <w:sz w:val="18"/>
                <w:szCs w:val="18"/>
              </w:rPr>
            </w:pPr>
          </w:p>
        </w:tc>
        <w:tc>
          <w:tcPr>
            <w:tcW w:w="638" w:type="dxa"/>
          </w:tcPr>
          <w:p w14:paraId="1A2E763A"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37A4938" w14:textId="0A392DC8" w:rsidR="009B5E14" w:rsidRPr="00D77C01" w:rsidRDefault="009A2621" w:rsidP="009B5E14">
            <w:pPr>
              <w:tabs>
                <w:tab w:val="decimal" w:pos="868"/>
              </w:tabs>
              <w:spacing w:line="240" w:lineRule="exact"/>
              <w:ind w:right="-371"/>
              <w:rPr>
                <w:rFonts w:ascii="Times New Roman" w:hAnsi="Times New Roman" w:cs="Times New Roman"/>
                <w:spacing w:val="-6"/>
                <w:sz w:val="18"/>
                <w:szCs w:val="18"/>
                <w:lang w:val="en-US"/>
              </w:rPr>
            </w:pPr>
            <w:r w:rsidRPr="009A2621">
              <w:rPr>
                <w:rFonts w:ascii="Times New Roman" w:hAnsi="Times New Roman"/>
                <w:spacing w:val="-6"/>
                <w:sz w:val="18"/>
                <w:szCs w:val="18"/>
                <w:lang w:val="en-US"/>
              </w:rPr>
              <w:t>3</w:t>
            </w:r>
            <w:r w:rsidR="009B5E14" w:rsidRPr="00D77C01">
              <w:rPr>
                <w:rFonts w:ascii="Times New Roman" w:hAnsi="Times New Roman" w:cs="Times New Roman"/>
                <w:spacing w:val="-6"/>
                <w:sz w:val="18"/>
                <w:szCs w:val="18"/>
                <w:lang w:val="en-US"/>
              </w:rPr>
              <w:t>,</w:t>
            </w:r>
            <w:r w:rsidRPr="009A2621">
              <w:rPr>
                <w:rFonts w:ascii="Times New Roman" w:hAnsi="Times New Roman"/>
                <w:spacing w:val="-6"/>
                <w:sz w:val="18"/>
                <w:szCs w:val="18"/>
                <w:lang w:val="en-US"/>
              </w:rPr>
              <w:t>505</w:t>
            </w:r>
          </w:p>
        </w:tc>
        <w:tc>
          <w:tcPr>
            <w:tcW w:w="638" w:type="dxa"/>
          </w:tcPr>
          <w:p w14:paraId="05579B06"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0CE2F911"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7A79CA61" w14:textId="74268D87"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3</w:t>
            </w:r>
          </w:p>
        </w:tc>
      </w:tr>
      <w:tr w:rsidR="009B5E14" w:rsidRPr="00D77C01" w14:paraId="454D9AD2" w14:textId="77777777" w:rsidTr="005B1109">
        <w:trPr>
          <w:trHeight w:val="144"/>
        </w:trPr>
        <w:tc>
          <w:tcPr>
            <w:tcW w:w="4975" w:type="dxa"/>
          </w:tcPr>
          <w:p w14:paraId="511FA349" w14:textId="77777777" w:rsidR="009B5E14" w:rsidRPr="00D77C01" w:rsidRDefault="009B5E14" w:rsidP="009B5E14">
            <w:pPr>
              <w:spacing w:line="24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napToGrid w:val="0"/>
                <w:spacing w:val="-6"/>
                <w:sz w:val="18"/>
                <w:szCs w:val="18"/>
                <w:lang w:eastAsia="th-TH"/>
              </w:rPr>
              <w:t>Other income</w:t>
            </w:r>
          </w:p>
        </w:tc>
        <w:tc>
          <w:tcPr>
            <w:tcW w:w="638" w:type="dxa"/>
          </w:tcPr>
          <w:p w14:paraId="45C815AA"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27F3F50C"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638" w:type="dxa"/>
          </w:tcPr>
          <w:p w14:paraId="550CA27A"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60C20958"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0EED6BCF"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4574CA42" w14:textId="77777777" w:rsidTr="005B1109">
        <w:trPr>
          <w:trHeight w:val="144"/>
        </w:trPr>
        <w:tc>
          <w:tcPr>
            <w:tcW w:w="4975" w:type="dxa"/>
          </w:tcPr>
          <w:p w14:paraId="4D395416" w14:textId="77777777" w:rsidR="009B5E14" w:rsidRPr="00D77C01" w:rsidRDefault="009B5E14" w:rsidP="009B5E14">
            <w:pPr>
              <w:spacing w:line="240" w:lineRule="exact"/>
              <w:ind w:right="64" w:firstLine="27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 Interest income</w:t>
            </w:r>
          </w:p>
        </w:tc>
        <w:tc>
          <w:tcPr>
            <w:tcW w:w="638" w:type="dxa"/>
          </w:tcPr>
          <w:p w14:paraId="2B5BBC1E"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794C827E"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638" w:type="dxa"/>
          </w:tcPr>
          <w:p w14:paraId="07371370" w14:textId="77777777" w:rsidR="009B5E14" w:rsidRPr="00D77C01" w:rsidRDefault="009B5E14" w:rsidP="009B5E14">
            <w:pPr>
              <w:spacing w:line="240" w:lineRule="exact"/>
              <w:ind w:left="-65" w:right="-72"/>
              <w:jc w:val="right"/>
              <w:rPr>
                <w:rFonts w:ascii="Times New Roman" w:hAnsi="Times New Roman" w:cs="Times New Roman"/>
                <w:snapToGrid w:val="0"/>
                <w:spacing w:val="-6"/>
                <w:sz w:val="18"/>
                <w:szCs w:val="18"/>
                <w:lang w:eastAsia="th-TH"/>
              </w:rPr>
            </w:pPr>
          </w:p>
        </w:tc>
        <w:tc>
          <w:tcPr>
            <w:tcW w:w="144" w:type="dxa"/>
          </w:tcPr>
          <w:p w14:paraId="66F1664F"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55EECE7F"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233A3C27" w14:textId="77777777" w:rsidTr="005B1109">
        <w:trPr>
          <w:trHeight w:val="144"/>
        </w:trPr>
        <w:tc>
          <w:tcPr>
            <w:tcW w:w="4975" w:type="dxa"/>
            <w:vAlign w:val="bottom"/>
          </w:tcPr>
          <w:p w14:paraId="2C8023F0" w14:textId="77777777" w:rsidR="009B5E14" w:rsidRPr="00D77C01" w:rsidRDefault="009B5E14" w:rsidP="009B5E14">
            <w:pPr>
              <w:spacing w:line="240" w:lineRule="exact"/>
              <w:ind w:right="64" w:firstLine="450"/>
              <w:rPr>
                <w:rFonts w:ascii="Times New Roman" w:hAnsi="Times New Roman" w:cs="Times New Roman"/>
                <w:b/>
                <w:bCs/>
                <w:spacing w:val="-6"/>
                <w:sz w:val="18"/>
                <w:szCs w:val="18"/>
              </w:rPr>
            </w:pPr>
            <w:r w:rsidRPr="00D77C01">
              <w:rPr>
                <w:rFonts w:ascii="Times New Roman" w:hAnsi="Times New Roman" w:cs="Times New Roman"/>
                <w:spacing w:val="-6"/>
                <w:sz w:val="18"/>
                <w:szCs w:val="18"/>
              </w:rPr>
              <w:t>Major shareholder</w:t>
            </w:r>
          </w:p>
        </w:tc>
        <w:tc>
          <w:tcPr>
            <w:tcW w:w="638" w:type="dxa"/>
          </w:tcPr>
          <w:p w14:paraId="4AEF7F7C"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60FA94F5" w14:textId="376C10F6" w:rsidR="009B5E14" w:rsidRPr="00D77C01" w:rsidRDefault="009A2621" w:rsidP="009B5E14">
            <w:pPr>
              <w:tabs>
                <w:tab w:val="decimal" w:pos="86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2</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841</w:t>
            </w:r>
          </w:p>
        </w:tc>
        <w:tc>
          <w:tcPr>
            <w:tcW w:w="638" w:type="dxa"/>
          </w:tcPr>
          <w:p w14:paraId="08315DD7"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68E9A49F"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665D4558" w14:textId="1CA5E63A" w:rsidR="009B5E14" w:rsidRPr="00D77C01" w:rsidDel="001879FB"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1</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911</w:t>
            </w:r>
          </w:p>
        </w:tc>
      </w:tr>
      <w:tr w:rsidR="009B5E14" w:rsidRPr="00D77C01" w14:paraId="34BCB80A" w14:textId="77777777" w:rsidTr="005B1109">
        <w:trPr>
          <w:trHeight w:val="144"/>
        </w:trPr>
        <w:tc>
          <w:tcPr>
            <w:tcW w:w="4975" w:type="dxa"/>
          </w:tcPr>
          <w:p w14:paraId="0C226F53" w14:textId="77777777" w:rsidR="009B5E14" w:rsidRPr="00D77C01" w:rsidRDefault="009B5E14" w:rsidP="009B5E14">
            <w:pPr>
              <w:spacing w:line="240" w:lineRule="exact"/>
              <w:ind w:right="64" w:firstLine="270"/>
              <w:rPr>
                <w:rFonts w:ascii="Times New Roman" w:hAnsi="Times New Roman" w:cs="Times New Roman"/>
                <w:b/>
                <w:bCs/>
                <w:spacing w:val="-6"/>
                <w:sz w:val="18"/>
                <w:szCs w:val="18"/>
              </w:rPr>
            </w:pPr>
            <w:r w:rsidRPr="00D77C01">
              <w:rPr>
                <w:rFonts w:ascii="Times New Roman" w:hAnsi="Times New Roman" w:cs="Times New Roman"/>
                <w:spacing w:val="-6"/>
                <w:sz w:val="18"/>
                <w:szCs w:val="18"/>
                <w:lang w:val="en-US"/>
              </w:rPr>
              <w:t>- Other income</w:t>
            </w:r>
          </w:p>
        </w:tc>
        <w:tc>
          <w:tcPr>
            <w:tcW w:w="638" w:type="dxa"/>
          </w:tcPr>
          <w:p w14:paraId="20157DC0"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7385E3DF"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638" w:type="dxa"/>
          </w:tcPr>
          <w:p w14:paraId="7283D9E5"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474B1802"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26E4DB45"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3F369683" w14:textId="77777777" w:rsidTr="005B1109">
        <w:trPr>
          <w:trHeight w:val="144"/>
        </w:trPr>
        <w:tc>
          <w:tcPr>
            <w:tcW w:w="4975" w:type="dxa"/>
            <w:vAlign w:val="bottom"/>
          </w:tcPr>
          <w:p w14:paraId="46ED2688" w14:textId="77777777" w:rsidR="009B5E14" w:rsidRPr="00D77C01" w:rsidRDefault="009B5E14" w:rsidP="009B5E14">
            <w:pPr>
              <w:spacing w:line="240" w:lineRule="exact"/>
              <w:ind w:right="64" w:firstLine="450"/>
              <w:rPr>
                <w:rFonts w:ascii="Times New Roman" w:hAnsi="Times New Roman" w:cs="Times New Roman"/>
                <w:b/>
                <w:bCs/>
                <w:spacing w:val="-6"/>
                <w:sz w:val="18"/>
                <w:szCs w:val="18"/>
              </w:rPr>
            </w:pPr>
            <w:r w:rsidRPr="00D77C01">
              <w:rPr>
                <w:rFonts w:ascii="Times New Roman" w:hAnsi="Times New Roman" w:cs="Times New Roman"/>
                <w:spacing w:val="-6"/>
                <w:sz w:val="18"/>
                <w:szCs w:val="18"/>
              </w:rPr>
              <w:t>Major shareholder</w:t>
            </w:r>
          </w:p>
        </w:tc>
        <w:tc>
          <w:tcPr>
            <w:tcW w:w="638" w:type="dxa"/>
          </w:tcPr>
          <w:p w14:paraId="12EC1383"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05B555D8" w14:textId="174D3C0B" w:rsidR="009B5E14" w:rsidRPr="00D77C01" w:rsidDel="001879FB" w:rsidRDefault="009A2621" w:rsidP="009B5E14">
            <w:pPr>
              <w:tabs>
                <w:tab w:val="decimal" w:pos="86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563</w:t>
            </w:r>
          </w:p>
        </w:tc>
        <w:tc>
          <w:tcPr>
            <w:tcW w:w="638" w:type="dxa"/>
          </w:tcPr>
          <w:p w14:paraId="18AAFD5D"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72C68D9B"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463375AF" w14:textId="29CE12D7" w:rsidR="009B5E14" w:rsidRPr="00D77C01" w:rsidDel="001879FB"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562</w:t>
            </w:r>
          </w:p>
        </w:tc>
      </w:tr>
      <w:tr w:rsidR="009B5E14" w:rsidRPr="00D77C01" w14:paraId="45EDF9F3" w14:textId="77777777" w:rsidTr="009B5E14">
        <w:trPr>
          <w:trHeight w:val="144"/>
        </w:trPr>
        <w:tc>
          <w:tcPr>
            <w:tcW w:w="4975" w:type="dxa"/>
          </w:tcPr>
          <w:p w14:paraId="2C38F48F" w14:textId="68428820" w:rsidR="009B5E14" w:rsidRPr="00D77C01" w:rsidRDefault="0047296F" w:rsidP="009B5E14">
            <w:pPr>
              <w:spacing w:line="240" w:lineRule="exact"/>
              <w:ind w:right="64" w:firstLine="180"/>
              <w:rPr>
                <w:rFonts w:ascii="Times New Roman" w:hAnsi="Times New Roman" w:cs="Times New Roman"/>
                <w:b/>
                <w:bCs/>
                <w:spacing w:val="-6"/>
                <w:sz w:val="18"/>
                <w:szCs w:val="18"/>
              </w:rPr>
            </w:pPr>
            <w:r>
              <w:rPr>
                <w:rFonts w:ascii="Times New Roman" w:hAnsi="Times New Roman" w:cs="Times New Roman"/>
                <w:spacing w:val="-6"/>
                <w:sz w:val="18"/>
                <w:szCs w:val="18"/>
                <w:lang w:val="en-US"/>
              </w:rPr>
              <w:t xml:space="preserve">       </w:t>
            </w:r>
            <w:r w:rsidRPr="00D77C01">
              <w:rPr>
                <w:rFonts w:ascii="Times New Roman" w:hAnsi="Times New Roman" w:cs="Times New Roman"/>
                <w:spacing w:val="-6"/>
                <w:sz w:val="18"/>
                <w:szCs w:val="18"/>
                <w:lang w:val="en-US"/>
              </w:rPr>
              <w:t>Related company</w:t>
            </w:r>
            <w:r w:rsidR="00385B9C">
              <w:rPr>
                <w:rFonts w:ascii="Times New Roman" w:hAnsi="Times New Roman" w:cs="Times New Roman"/>
                <w:spacing w:val="-6"/>
                <w:sz w:val="18"/>
                <w:szCs w:val="18"/>
                <w:lang w:val="en-US"/>
              </w:rPr>
              <w:t xml:space="preserve"> </w:t>
            </w:r>
          </w:p>
        </w:tc>
        <w:tc>
          <w:tcPr>
            <w:tcW w:w="638" w:type="dxa"/>
          </w:tcPr>
          <w:p w14:paraId="200AEB0B"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5DE7B759" w14:textId="0D0D1D08" w:rsidR="009B5E14" w:rsidRPr="00D77C01" w:rsidRDefault="009A2621" w:rsidP="009B5E14">
            <w:pPr>
              <w:tabs>
                <w:tab w:val="decimal" w:pos="86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62</w:t>
            </w:r>
          </w:p>
        </w:tc>
        <w:tc>
          <w:tcPr>
            <w:tcW w:w="638" w:type="dxa"/>
          </w:tcPr>
          <w:p w14:paraId="1D71AD92"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2D1C8485"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3A14AAEC" w14:textId="77777777" w:rsidR="009B5E14" w:rsidRPr="00D77C01" w:rsidRDefault="009B5E14" w:rsidP="009B5E14">
            <w:pPr>
              <w:tabs>
                <w:tab w:val="decimal" w:pos="721"/>
              </w:tabs>
              <w:spacing w:line="240" w:lineRule="exact"/>
              <w:ind w:right="-371"/>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w:t>
            </w:r>
          </w:p>
        </w:tc>
      </w:tr>
      <w:tr w:rsidR="009B5E14" w:rsidRPr="00D77C01" w14:paraId="52486414" w14:textId="77777777" w:rsidTr="009B5E14">
        <w:trPr>
          <w:trHeight w:val="144"/>
        </w:trPr>
        <w:tc>
          <w:tcPr>
            <w:tcW w:w="4975" w:type="dxa"/>
          </w:tcPr>
          <w:p w14:paraId="559AAD6D" w14:textId="77777777" w:rsidR="009B5E14" w:rsidRPr="00D77C01" w:rsidRDefault="009B5E14" w:rsidP="009B5E14">
            <w:pPr>
              <w:spacing w:line="240" w:lineRule="exact"/>
              <w:ind w:right="64" w:firstLine="180"/>
              <w:rPr>
                <w:rFonts w:ascii="Times New Roman" w:hAnsi="Times New Roman" w:cs="Times New Roman"/>
                <w:b/>
                <w:bCs/>
                <w:spacing w:val="-6"/>
                <w:sz w:val="18"/>
                <w:szCs w:val="18"/>
              </w:rPr>
            </w:pPr>
          </w:p>
        </w:tc>
        <w:tc>
          <w:tcPr>
            <w:tcW w:w="638" w:type="dxa"/>
          </w:tcPr>
          <w:p w14:paraId="29FC19BF"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4774847C" w14:textId="11AD2102" w:rsidR="009B5E14" w:rsidRPr="00D77C01" w:rsidRDefault="009A2621" w:rsidP="009B5E14">
            <w:pPr>
              <w:tabs>
                <w:tab w:val="decimal" w:pos="86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625</w:t>
            </w:r>
          </w:p>
        </w:tc>
        <w:tc>
          <w:tcPr>
            <w:tcW w:w="638" w:type="dxa"/>
          </w:tcPr>
          <w:p w14:paraId="5C0B698E"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3CDD44A1"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F9E9860" w14:textId="2DFFA6BA" w:rsidR="009B5E14" w:rsidRPr="00D77C01" w:rsidDel="001879FB"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562</w:t>
            </w:r>
          </w:p>
        </w:tc>
      </w:tr>
      <w:tr w:rsidR="009B5E14" w:rsidRPr="00D77C01" w14:paraId="7DAD4EC8" w14:textId="77777777" w:rsidTr="005B1109">
        <w:trPr>
          <w:trHeight w:val="144"/>
        </w:trPr>
        <w:tc>
          <w:tcPr>
            <w:tcW w:w="4975" w:type="dxa"/>
          </w:tcPr>
          <w:p w14:paraId="3E343EDD" w14:textId="77777777" w:rsidR="009B5E14" w:rsidRPr="00D77C01" w:rsidRDefault="009B5E14" w:rsidP="009B5E14">
            <w:pPr>
              <w:spacing w:line="24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napToGrid w:val="0"/>
                <w:spacing w:val="-6"/>
                <w:sz w:val="18"/>
                <w:szCs w:val="18"/>
                <w:lang w:eastAsia="th-TH"/>
              </w:rPr>
              <w:t>Service and administrative expenses</w:t>
            </w:r>
          </w:p>
        </w:tc>
        <w:tc>
          <w:tcPr>
            <w:tcW w:w="638" w:type="dxa"/>
          </w:tcPr>
          <w:p w14:paraId="755C77D4"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776DEE28"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638" w:type="dxa"/>
          </w:tcPr>
          <w:p w14:paraId="4F567555"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42E02102"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2B5F2F7B"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0F9F0BD8" w14:textId="77777777" w:rsidTr="005B1109">
        <w:trPr>
          <w:trHeight w:val="144"/>
        </w:trPr>
        <w:tc>
          <w:tcPr>
            <w:tcW w:w="4975" w:type="dxa"/>
          </w:tcPr>
          <w:p w14:paraId="7CB44B55" w14:textId="77777777" w:rsidR="009B5E14" w:rsidRPr="00D77C01" w:rsidRDefault="009B5E14" w:rsidP="009B5E14">
            <w:pPr>
              <w:spacing w:line="240" w:lineRule="exact"/>
              <w:ind w:right="64" w:firstLine="27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 Service fee expenses</w:t>
            </w:r>
          </w:p>
        </w:tc>
        <w:tc>
          <w:tcPr>
            <w:tcW w:w="638" w:type="dxa"/>
          </w:tcPr>
          <w:p w14:paraId="2BBB05AC" w14:textId="77777777" w:rsidR="009B5E14" w:rsidRPr="00D77C01" w:rsidRDefault="009B5E14" w:rsidP="009B5E14">
            <w:pPr>
              <w:tabs>
                <w:tab w:val="decimal" w:pos="868"/>
              </w:tabs>
              <w:spacing w:line="240" w:lineRule="exact"/>
              <w:ind w:right="-371"/>
              <w:rPr>
                <w:rFonts w:ascii="Times New Roman" w:hAnsi="Times New Roman" w:cs="Times New Roman"/>
                <w:sz w:val="18"/>
                <w:szCs w:val="18"/>
                <w:lang w:val="en-US"/>
              </w:rPr>
            </w:pPr>
          </w:p>
        </w:tc>
        <w:tc>
          <w:tcPr>
            <w:tcW w:w="1096" w:type="dxa"/>
          </w:tcPr>
          <w:p w14:paraId="40D572D2" w14:textId="77777777" w:rsidR="009B5E14" w:rsidRPr="00D77C01" w:rsidRDefault="009B5E14" w:rsidP="009B5E14">
            <w:pPr>
              <w:tabs>
                <w:tab w:val="decimal" w:pos="868"/>
              </w:tabs>
              <w:spacing w:line="240" w:lineRule="exact"/>
              <w:ind w:right="-371"/>
              <w:rPr>
                <w:rFonts w:ascii="Times New Roman" w:hAnsi="Times New Roman" w:cs="Times New Roman"/>
                <w:sz w:val="18"/>
                <w:szCs w:val="18"/>
                <w:lang w:val="en-US"/>
              </w:rPr>
            </w:pPr>
          </w:p>
        </w:tc>
        <w:tc>
          <w:tcPr>
            <w:tcW w:w="638" w:type="dxa"/>
          </w:tcPr>
          <w:p w14:paraId="57A2CC3D" w14:textId="77777777" w:rsidR="009B5E14" w:rsidRPr="00D77C01" w:rsidRDefault="009B5E14" w:rsidP="009B5E14">
            <w:pPr>
              <w:spacing w:line="240" w:lineRule="exact"/>
              <w:ind w:right="-72"/>
              <w:jc w:val="center"/>
              <w:rPr>
                <w:rFonts w:ascii="Times New Roman" w:hAnsi="Times New Roman" w:cs="Times New Roman"/>
                <w:sz w:val="18"/>
                <w:szCs w:val="18"/>
                <w:lang w:val="en-US"/>
              </w:rPr>
            </w:pPr>
          </w:p>
        </w:tc>
        <w:tc>
          <w:tcPr>
            <w:tcW w:w="144" w:type="dxa"/>
          </w:tcPr>
          <w:p w14:paraId="1B8213DC"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68408E46"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7DAD87B0" w14:textId="77777777" w:rsidTr="00C22F54">
        <w:trPr>
          <w:trHeight w:val="144"/>
        </w:trPr>
        <w:tc>
          <w:tcPr>
            <w:tcW w:w="4975" w:type="dxa"/>
            <w:vAlign w:val="bottom"/>
          </w:tcPr>
          <w:p w14:paraId="63960CF9" w14:textId="77777777" w:rsidR="009B5E14" w:rsidRPr="00D77C01" w:rsidRDefault="009B5E14" w:rsidP="009B5E14">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Major shareholder</w:t>
            </w:r>
          </w:p>
        </w:tc>
        <w:tc>
          <w:tcPr>
            <w:tcW w:w="638" w:type="dxa"/>
          </w:tcPr>
          <w:p w14:paraId="0E7C8C72"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5B2498AD" w14:textId="14F49C19" w:rsidR="009B5E14" w:rsidRPr="00D77C01" w:rsidRDefault="009A2621" w:rsidP="009B5E14">
            <w:pPr>
              <w:tabs>
                <w:tab w:val="decimal" w:pos="86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48</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104</w:t>
            </w:r>
          </w:p>
        </w:tc>
        <w:tc>
          <w:tcPr>
            <w:tcW w:w="638" w:type="dxa"/>
          </w:tcPr>
          <w:p w14:paraId="26020595" w14:textId="77777777" w:rsidR="009B5E14" w:rsidRPr="00D77C01" w:rsidRDefault="009B5E14" w:rsidP="009B5E14">
            <w:pPr>
              <w:spacing w:line="240" w:lineRule="exact"/>
              <w:ind w:right="-72"/>
              <w:jc w:val="center"/>
              <w:rPr>
                <w:rFonts w:ascii="Times New Roman" w:hAnsi="Times New Roman" w:cs="Times New Roman"/>
                <w:spacing w:val="-6"/>
                <w:sz w:val="18"/>
                <w:szCs w:val="18"/>
                <w:lang w:val="en-US"/>
              </w:rPr>
            </w:pPr>
          </w:p>
        </w:tc>
        <w:tc>
          <w:tcPr>
            <w:tcW w:w="144" w:type="dxa"/>
          </w:tcPr>
          <w:p w14:paraId="369CEBB6" w14:textId="77777777" w:rsidR="009B5E14" w:rsidRPr="00D77C01" w:rsidDel="001879FB"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3D0B8301" w14:textId="10EA5A82" w:rsidR="009B5E14" w:rsidRPr="00D77C01" w:rsidDel="001879FB"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21</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157</w:t>
            </w:r>
          </w:p>
        </w:tc>
      </w:tr>
      <w:tr w:rsidR="009B5E14" w:rsidRPr="00D77C01" w14:paraId="3F90107F" w14:textId="77777777" w:rsidTr="00C22F54">
        <w:trPr>
          <w:trHeight w:val="144"/>
        </w:trPr>
        <w:tc>
          <w:tcPr>
            <w:tcW w:w="4975" w:type="dxa"/>
          </w:tcPr>
          <w:p w14:paraId="053B7256" w14:textId="77777777" w:rsidR="009B5E14" w:rsidRPr="00D77C01" w:rsidRDefault="009B5E14" w:rsidP="009B5E14">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Related company</w:t>
            </w:r>
          </w:p>
        </w:tc>
        <w:tc>
          <w:tcPr>
            <w:tcW w:w="638" w:type="dxa"/>
          </w:tcPr>
          <w:p w14:paraId="549E0969" w14:textId="77777777" w:rsidR="009B5E14" w:rsidRPr="00D77C01" w:rsidDel="00DE43E3"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4DDBD583" w14:textId="2DB7DB3B" w:rsidR="009B5E14" w:rsidRPr="00D77C01" w:rsidDel="00DE43E3" w:rsidRDefault="009A2621" w:rsidP="009B5E14">
            <w:pPr>
              <w:tabs>
                <w:tab w:val="decimal" w:pos="86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13</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730</w:t>
            </w:r>
          </w:p>
        </w:tc>
        <w:tc>
          <w:tcPr>
            <w:tcW w:w="638" w:type="dxa"/>
          </w:tcPr>
          <w:p w14:paraId="059AF0AA" w14:textId="77777777" w:rsidR="009B5E14" w:rsidRPr="00D77C01" w:rsidDel="00DE43E3" w:rsidRDefault="009B5E14" w:rsidP="009B5E14">
            <w:pPr>
              <w:spacing w:line="240" w:lineRule="exact"/>
              <w:ind w:right="-72"/>
              <w:jc w:val="right"/>
              <w:rPr>
                <w:rFonts w:ascii="Times New Roman" w:hAnsi="Times New Roman" w:cs="Times New Roman"/>
                <w:spacing w:val="-6"/>
                <w:sz w:val="18"/>
                <w:szCs w:val="18"/>
              </w:rPr>
            </w:pPr>
          </w:p>
        </w:tc>
        <w:tc>
          <w:tcPr>
            <w:tcW w:w="144" w:type="dxa"/>
          </w:tcPr>
          <w:p w14:paraId="240F56B8" w14:textId="77777777" w:rsidR="009B5E14" w:rsidRPr="00D77C01" w:rsidDel="00DE43E3"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7B7E83B7" w14:textId="35274FFE" w:rsidR="009B5E14" w:rsidRPr="00D77C01" w:rsidDel="00DE43E3"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24</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219</w:t>
            </w:r>
          </w:p>
        </w:tc>
      </w:tr>
      <w:tr w:rsidR="009B5E14" w:rsidRPr="00D77C01" w14:paraId="7A057DEB" w14:textId="77777777" w:rsidTr="00C22F54">
        <w:trPr>
          <w:trHeight w:val="144"/>
        </w:trPr>
        <w:tc>
          <w:tcPr>
            <w:tcW w:w="4975" w:type="dxa"/>
          </w:tcPr>
          <w:p w14:paraId="14D5AC49" w14:textId="77777777" w:rsidR="009B5E14" w:rsidRPr="00D77C01" w:rsidRDefault="009B5E14" w:rsidP="009B5E14">
            <w:pPr>
              <w:spacing w:line="240" w:lineRule="exact"/>
              <w:ind w:right="64" w:firstLine="450"/>
              <w:rPr>
                <w:rFonts w:ascii="Times New Roman" w:hAnsi="Times New Roman" w:cs="Times New Roman"/>
                <w:spacing w:val="-6"/>
                <w:sz w:val="18"/>
                <w:szCs w:val="18"/>
                <w:cs/>
                <w:lang w:val="en-US"/>
              </w:rPr>
            </w:pPr>
          </w:p>
        </w:tc>
        <w:tc>
          <w:tcPr>
            <w:tcW w:w="638" w:type="dxa"/>
          </w:tcPr>
          <w:p w14:paraId="643F1F52"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64A16C78" w14:textId="52336F3F" w:rsidR="009B5E14" w:rsidRPr="00D77C01" w:rsidRDefault="009A2621" w:rsidP="009B5E14">
            <w:pPr>
              <w:tabs>
                <w:tab w:val="decimal" w:pos="87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61</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834</w:t>
            </w:r>
          </w:p>
        </w:tc>
        <w:tc>
          <w:tcPr>
            <w:tcW w:w="638" w:type="dxa"/>
          </w:tcPr>
          <w:p w14:paraId="1FCB3613"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51E641C1"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9757490" w14:textId="2DED15C5"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45</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376</w:t>
            </w:r>
          </w:p>
        </w:tc>
      </w:tr>
      <w:tr w:rsidR="009B5E14" w:rsidRPr="00D77C01" w14:paraId="3C76D25E" w14:textId="77777777" w:rsidTr="00C22F54">
        <w:trPr>
          <w:trHeight w:val="144"/>
        </w:trPr>
        <w:tc>
          <w:tcPr>
            <w:tcW w:w="4975" w:type="dxa"/>
          </w:tcPr>
          <w:p w14:paraId="3FBC96C2" w14:textId="77777777" w:rsidR="009B5E14" w:rsidRPr="00D77C01" w:rsidRDefault="009B5E14" w:rsidP="009B5E14">
            <w:pPr>
              <w:spacing w:line="240" w:lineRule="exact"/>
              <w:ind w:right="64" w:firstLine="180"/>
              <w:rPr>
                <w:rFonts w:ascii="Times New Roman" w:hAnsi="Times New Roman" w:cs="Times New Roman"/>
                <w:spacing w:val="-6"/>
                <w:sz w:val="18"/>
                <w:szCs w:val="18"/>
                <w:cs/>
                <w:lang w:val="en-US"/>
              </w:rPr>
            </w:pPr>
            <w:r w:rsidRPr="00D77C01">
              <w:rPr>
                <w:rFonts w:ascii="Times New Roman" w:hAnsi="Times New Roman" w:cs="Times New Roman"/>
                <w:b/>
                <w:bCs/>
                <w:snapToGrid w:val="0"/>
                <w:spacing w:val="-6"/>
                <w:sz w:val="18"/>
                <w:szCs w:val="18"/>
                <w:lang w:eastAsia="th-TH"/>
              </w:rPr>
              <w:t xml:space="preserve">Finance costs </w:t>
            </w:r>
          </w:p>
        </w:tc>
        <w:tc>
          <w:tcPr>
            <w:tcW w:w="638" w:type="dxa"/>
          </w:tcPr>
          <w:p w14:paraId="40F06A04"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Borders>
              <w:top w:val="double" w:sz="4" w:space="0" w:color="auto"/>
            </w:tcBorders>
          </w:tcPr>
          <w:p w14:paraId="621FF79D"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638" w:type="dxa"/>
          </w:tcPr>
          <w:p w14:paraId="7F6B2BE8"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4D80565F"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top w:val="double" w:sz="4" w:space="0" w:color="auto"/>
            </w:tcBorders>
          </w:tcPr>
          <w:p w14:paraId="4F7E545A"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40663953" w14:textId="77777777" w:rsidTr="005B1109">
        <w:trPr>
          <w:trHeight w:val="144"/>
        </w:trPr>
        <w:tc>
          <w:tcPr>
            <w:tcW w:w="4975" w:type="dxa"/>
          </w:tcPr>
          <w:p w14:paraId="3571398A" w14:textId="77777777" w:rsidR="009B5E14" w:rsidRPr="00D77C01" w:rsidRDefault="009B5E14" w:rsidP="009B5E14">
            <w:pPr>
              <w:spacing w:line="240" w:lineRule="exact"/>
              <w:ind w:right="64" w:firstLine="270"/>
              <w:rPr>
                <w:rFonts w:ascii="Times New Roman" w:hAnsi="Times New Roman" w:cs="Times New Roman"/>
                <w:b/>
                <w:bCs/>
                <w:snapToGrid w:val="0"/>
                <w:spacing w:val="-6"/>
                <w:sz w:val="18"/>
                <w:szCs w:val="18"/>
                <w:lang w:eastAsia="th-TH"/>
              </w:rPr>
            </w:pPr>
            <w:r w:rsidRPr="00D77C01">
              <w:rPr>
                <w:rFonts w:ascii="Times New Roman" w:hAnsi="Times New Roman" w:cs="Times New Roman"/>
                <w:spacing w:val="-6"/>
                <w:sz w:val="18"/>
                <w:szCs w:val="18"/>
                <w:lang w:val="en-US"/>
              </w:rPr>
              <w:t>- Interest expense</w:t>
            </w:r>
          </w:p>
        </w:tc>
        <w:tc>
          <w:tcPr>
            <w:tcW w:w="638" w:type="dxa"/>
          </w:tcPr>
          <w:p w14:paraId="53B9315B"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Pr>
          <w:p w14:paraId="02A7622E"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638" w:type="dxa"/>
          </w:tcPr>
          <w:p w14:paraId="6A6E2453"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1E74650A"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7254F5CA"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13721281" w14:textId="77777777" w:rsidTr="00C22F54">
        <w:trPr>
          <w:trHeight w:val="144"/>
        </w:trPr>
        <w:tc>
          <w:tcPr>
            <w:tcW w:w="4975" w:type="dxa"/>
            <w:vAlign w:val="bottom"/>
          </w:tcPr>
          <w:p w14:paraId="2CB1F135" w14:textId="77777777" w:rsidR="009B5E14" w:rsidRPr="00D77C01" w:rsidRDefault="009B5E14" w:rsidP="009B5E14">
            <w:pPr>
              <w:spacing w:line="240" w:lineRule="exact"/>
              <w:ind w:right="64" w:firstLine="450"/>
              <w:rPr>
                <w:rFonts w:ascii="Times New Roman" w:hAnsi="Times New Roman" w:cs="Cordia New"/>
                <w:spacing w:val="-6"/>
                <w:sz w:val="18"/>
                <w:szCs w:val="18"/>
                <w:lang w:val="en-US"/>
              </w:rPr>
            </w:pPr>
            <w:r w:rsidRPr="00D77C01">
              <w:rPr>
                <w:rFonts w:ascii="Times New Roman" w:hAnsi="Times New Roman" w:cs="Times New Roman"/>
                <w:spacing w:val="-6"/>
                <w:sz w:val="18"/>
                <w:szCs w:val="18"/>
              </w:rPr>
              <w:t>Major shareholder</w:t>
            </w:r>
            <w:r w:rsidRPr="00D77C01">
              <w:rPr>
                <w:rFonts w:ascii="Times New Roman" w:hAnsi="Times New Roman" w:cs="Cordia New"/>
                <w:spacing w:val="-6"/>
                <w:sz w:val="18"/>
                <w:szCs w:val="18"/>
                <w:lang w:val="en-US"/>
              </w:rPr>
              <w:t>*</w:t>
            </w:r>
          </w:p>
        </w:tc>
        <w:tc>
          <w:tcPr>
            <w:tcW w:w="638" w:type="dxa"/>
          </w:tcPr>
          <w:p w14:paraId="417F3FBE"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Pr>
          <w:p w14:paraId="49BD2C6C" w14:textId="06DF8BD8" w:rsidR="009B5E14" w:rsidRPr="00D77C01" w:rsidRDefault="009B5E14" w:rsidP="009B5E14">
            <w:pPr>
              <w:tabs>
                <w:tab w:val="decimal" w:pos="878"/>
              </w:tabs>
              <w:spacing w:line="240" w:lineRule="exact"/>
              <w:ind w:right="-371"/>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31</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743</w:t>
            </w:r>
            <w:r w:rsidRPr="00D77C01">
              <w:rPr>
                <w:rFonts w:ascii="Times New Roman" w:hAnsi="Times New Roman" w:cs="Times New Roman"/>
                <w:sz w:val="18"/>
                <w:szCs w:val="18"/>
                <w:lang w:val="en-US"/>
              </w:rPr>
              <w:t>)</w:t>
            </w:r>
          </w:p>
        </w:tc>
        <w:tc>
          <w:tcPr>
            <w:tcW w:w="638" w:type="dxa"/>
          </w:tcPr>
          <w:p w14:paraId="795E0140"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2662E22C"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3A8B7772" w14:textId="3D59B4C2"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319</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313</w:t>
            </w:r>
          </w:p>
        </w:tc>
      </w:tr>
      <w:tr w:rsidR="009B5E14" w:rsidRPr="00D77C01" w14:paraId="446E931D" w14:textId="77777777" w:rsidTr="00C22F54">
        <w:trPr>
          <w:trHeight w:val="144"/>
        </w:trPr>
        <w:tc>
          <w:tcPr>
            <w:tcW w:w="4975" w:type="dxa"/>
          </w:tcPr>
          <w:p w14:paraId="1A3C9A49" w14:textId="77777777" w:rsidR="009B5E14" w:rsidRPr="00D77C01" w:rsidRDefault="009B5E14" w:rsidP="009B5E14">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lang w:val="en-US"/>
              </w:rPr>
              <w:t>Related company</w:t>
            </w:r>
          </w:p>
        </w:tc>
        <w:tc>
          <w:tcPr>
            <w:tcW w:w="638" w:type="dxa"/>
          </w:tcPr>
          <w:p w14:paraId="21F79792"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327E8698" w14:textId="51E586CE" w:rsidR="009B5E14" w:rsidRPr="00D77C01" w:rsidRDefault="009A2621" w:rsidP="009B5E14">
            <w:pPr>
              <w:tabs>
                <w:tab w:val="decimal" w:pos="87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157</w:t>
            </w:r>
          </w:p>
        </w:tc>
        <w:tc>
          <w:tcPr>
            <w:tcW w:w="638" w:type="dxa"/>
          </w:tcPr>
          <w:p w14:paraId="3AFE44CB"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47A1F5D7"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2B6107A2" w14:textId="654632BB"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619</w:t>
            </w:r>
          </w:p>
        </w:tc>
      </w:tr>
      <w:tr w:rsidR="009B5E14" w:rsidRPr="00D77C01" w14:paraId="237012E4" w14:textId="77777777" w:rsidTr="00C22F54">
        <w:trPr>
          <w:trHeight w:val="144"/>
        </w:trPr>
        <w:tc>
          <w:tcPr>
            <w:tcW w:w="4975" w:type="dxa"/>
          </w:tcPr>
          <w:p w14:paraId="610EA164" w14:textId="77777777" w:rsidR="009B5E14" w:rsidRPr="00D77C01" w:rsidRDefault="009B5E14" w:rsidP="009B5E14">
            <w:pPr>
              <w:spacing w:line="240" w:lineRule="exact"/>
              <w:ind w:right="64" w:firstLine="450"/>
              <w:rPr>
                <w:rFonts w:ascii="Times New Roman" w:hAnsi="Times New Roman" w:cs="Times New Roman"/>
                <w:spacing w:val="-6"/>
                <w:sz w:val="18"/>
                <w:szCs w:val="18"/>
                <w:lang w:val="en-US"/>
              </w:rPr>
            </w:pPr>
          </w:p>
        </w:tc>
        <w:tc>
          <w:tcPr>
            <w:tcW w:w="638" w:type="dxa"/>
          </w:tcPr>
          <w:p w14:paraId="09525BB6"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37951B8D" w14:textId="17E5BF79" w:rsidR="009B5E14" w:rsidRPr="00D77C01" w:rsidRDefault="009B5E14" w:rsidP="009B5E14">
            <w:pPr>
              <w:tabs>
                <w:tab w:val="decimal" w:pos="878"/>
              </w:tabs>
              <w:spacing w:line="240" w:lineRule="exact"/>
              <w:ind w:right="-371"/>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31</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586</w:t>
            </w:r>
            <w:r w:rsidRPr="00D77C01">
              <w:rPr>
                <w:rFonts w:ascii="Times New Roman" w:hAnsi="Times New Roman" w:cs="Times New Roman"/>
                <w:sz w:val="18"/>
                <w:szCs w:val="18"/>
                <w:lang w:val="en-US"/>
              </w:rPr>
              <w:t>)</w:t>
            </w:r>
          </w:p>
        </w:tc>
        <w:tc>
          <w:tcPr>
            <w:tcW w:w="638" w:type="dxa"/>
          </w:tcPr>
          <w:p w14:paraId="6E4EC02B"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5E2F2A8E"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52806A05" w14:textId="0980E8B6"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319</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932</w:t>
            </w:r>
          </w:p>
        </w:tc>
      </w:tr>
      <w:tr w:rsidR="009B5E14" w:rsidRPr="00D77C01" w14:paraId="4BCD9263" w14:textId="77777777" w:rsidTr="005B1109">
        <w:trPr>
          <w:trHeight w:val="144"/>
        </w:trPr>
        <w:tc>
          <w:tcPr>
            <w:tcW w:w="4975" w:type="dxa"/>
          </w:tcPr>
          <w:p w14:paraId="1D917CD6" w14:textId="77777777" w:rsidR="009B5E14" w:rsidRPr="00D77C01" w:rsidRDefault="009B5E14" w:rsidP="009B5E14">
            <w:pPr>
              <w:spacing w:line="240" w:lineRule="exact"/>
              <w:ind w:right="64" w:firstLine="180"/>
              <w:rPr>
                <w:rFonts w:ascii="Times New Roman" w:hAnsi="Times New Roman" w:cs="Times New Roman"/>
                <w:b/>
                <w:bCs/>
                <w:snapToGrid w:val="0"/>
                <w:spacing w:val="-6"/>
                <w:sz w:val="18"/>
                <w:szCs w:val="18"/>
                <w:lang w:eastAsia="th-TH"/>
              </w:rPr>
            </w:pPr>
            <w:r w:rsidRPr="00D77C01">
              <w:rPr>
                <w:rFonts w:ascii="Times New Roman" w:hAnsi="Times New Roman" w:cs="Times New Roman"/>
                <w:b/>
                <w:bCs/>
                <w:snapToGrid w:val="0"/>
                <w:spacing w:val="-6"/>
                <w:sz w:val="18"/>
                <w:szCs w:val="18"/>
                <w:lang w:eastAsia="th-TH"/>
              </w:rPr>
              <w:t>Gain (loss) on cash flow hedges</w:t>
            </w:r>
          </w:p>
        </w:tc>
        <w:tc>
          <w:tcPr>
            <w:tcW w:w="638" w:type="dxa"/>
          </w:tcPr>
          <w:p w14:paraId="716EE692"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Pr>
          <w:p w14:paraId="46905E28"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638" w:type="dxa"/>
          </w:tcPr>
          <w:p w14:paraId="2B790CC2"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5DEB3B5A"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2450D379"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62A56DD9" w14:textId="77777777" w:rsidTr="00FB35DC">
        <w:trPr>
          <w:trHeight w:val="144"/>
        </w:trPr>
        <w:tc>
          <w:tcPr>
            <w:tcW w:w="4975" w:type="dxa"/>
            <w:vAlign w:val="bottom"/>
          </w:tcPr>
          <w:p w14:paraId="2875BA1B" w14:textId="77777777" w:rsidR="009B5E14" w:rsidRPr="00D77C01" w:rsidRDefault="009B5E14" w:rsidP="009B5E14">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Major shareholder</w:t>
            </w:r>
          </w:p>
        </w:tc>
        <w:tc>
          <w:tcPr>
            <w:tcW w:w="638" w:type="dxa"/>
          </w:tcPr>
          <w:p w14:paraId="477164FE"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Pr>
          <w:p w14:paraId="643C2D2D" w14:textId="69FF01BA" w:rsidR="009B5E14" w:rsidRPr="00D77C01" w:rsidRDefault="009B5E14" w:rsidP="009B5E14">
            <w:pPr>
              <w:tabs>
                <w:tab w:val="decimal" w:pos="878"/>
              </w:tabs>
              <w:spacing w:line="240" w:lineRule="exact"/>
              <w:ind w:right="-371"/>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2</w:t>
            </w:r>
            <w:r w:rsidRPr="00D77C01">
              <w:rPr>
                <w:rFonts w:ascii="Times New Roman" w:hAnsi="Times New Roman" w:cs="Times New Roman"/>
                <w:sz w:val="18"/>
                <w:szCs w:val="18"/>
                <w:lang w:val="en-US"/>
              </w:rPr>
              <w:t>,</w:t>
            </w:r>
            <w:r w:rsidR="009A2621" w:rsidRPr="009A2621">
              <w:rPr>
                <w:rFonts w:ascii="Times New Roman" w:hAnsi="Times New Roman"/>
                <w:sz w:val="18"/>
                <w:szCs w:val="18"/>
                <w:lang w:val="en-US"/>
              </w:rPr>
              <w:t>023</w:t>
            </w:r>
            <w:r w:rsidRPr="00D77C01">
              <w:rPr>
                <w:rFonts w:ascii="Times New Roman" w:hAnsi="Times New Roman" w:cs="Times New Roman"/>
                <w:sz w:val="18"/>
                <w:szCs w:val="18"/>
                <w:lang w:val="en-US"/>
              </w:rPr>
              <w:t>)</w:t>
            </w:r>
          </w:p>
        </w:tc>
        <w:tc>
          <w:tcPr>
            <w:tcW w:w="638" w:type="dxa"/>
          </w:tcPr>
          <w:p w14:paraId="739E0D6F"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11763F5B"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00694C6C" w14:textId="21C9AE22"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4</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193</w:t>
            </w:r>
          </w:p>
        </w:tc>
      </w:tr>
      <w:tr w:rsidR="009B5E14" w:rsidRPr="00D77C01" w14:paraId="5888EEAC" w14:textId="77777777" w:rsidTr="005B1109">
        <w:trPr>
          <w:trHeight w:val="144"/>
        </w:trPr>
        <w:tc>
          <w:tcPr>
            <w:tcW w:w="4975" w:type="dxa"/>
          </w:tcPr>
          <w:p w14:paraId="7F741AE3" w14:textId="77777777" w:rsidR="009B5E14" w:rsidRPr="00D77C01" w:rsidRDefault="009B5E14" w:rsidP="009B5E14">
            <w:pPr>
              <w:spacing w:line="240" w:lineRule="exact"/>
              <w:ind w:right="64" w:firstLine="450"/>
              <w:rPr>
                <w:rFonts w:ascii="Times New Roman" w:hAnsi="Times New Roman" w:cs="Times New Roman"/>
                <w:spacing w:val="-6"/>
                <w:sz w:val="18"/>
                <w:szCs w:val="18"/>
              </w:rPr>
            </w:pPr>
          </w:p>
        </w:tc>
        <w:tc>
          <w:tcPr>
            <w:tcW w:w="638" w:type="dxa"/>
          </w:tcPr>
          <w:p w14:paraId="243864C3"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Pr>
          <w:p w14:paraId="227E4EB4" w14:textId="77777777" w:rsidR="009B5E14" w:rsidRPr="00D77C01" w:rsidRDefault="009B5E14" w:rsidP="009B5E14">
            <w:pPr>
              <w:tabs>
                <w:tab w:val="decimal" w:pos="878"/>
              </w:tabs>
              <w:spacing w:line="240" w:lineRule="exact"/>
              <w:ind w:right="-371"/>
              <w:rPr>
                <w:rFonts w:ascii="Times New Roman" w:hAnsi="Times New Roman" w:cs="Times New Roman"/>
                <w:sz w:val="18"/>
                <w:szCs w:val="18"/>
                <w:lang w:val="en-US"/>
              </w:rPr>
            </w:pPr>
          </w:p>
        </w:tc>
        <w:tc>
          <w:tcPr>
            <w:tcW w:w="638" w:type="dxa"/>
          </w:tcPr>
          <w:p w14:paraId="629E1C44"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66AF447A"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6CE2EC1C"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160ECF48" w14:textId="77777777" w:rsidTr="005B1109">
        <w:trPr>
          <w:trHeight w:val="144"/>
        </w:trPr>
        <w:tc>
          <w:tcPr>
            <w:tcW w:w="4975" w:type="dxa"/>
          </w:tcPr>
          <w:p w14:paraId="18392A1B" w14:textId="77777777" w:rsidR="009B5E14" w:rsidRPr="00D77C01" w:rsidRDefault="009B5E14" w:rsidP="009B5E14">
            <w:pPr>
              <w:spacing w:line="240" w:lineRule="exact"/>
              <w:ind w:right="64" w:firstLine="180"/>
              <w:rPr>
                <w:rFonts w:ascii="Times New Roman" w:hAnsi="Times New Roman" w:cs="Times New Roman"/>
                <w:spacing w:val="-6"/>
                <w:sz w:val="18"/>
                <w:szCs w:val="18"/>
              </w:rPr>
            </w:pPr>
            <w:r w:rsidRPr="00D77C01">
              <w:rPr>
                <w:rFonts w:ascii="Times New Roman" w:hAnsi="Times New Roman" w:cs="Times New Roman"/>
                <w:b/>
                <w:bCs/>
                <w:snapToGrid w:val="0"/>
                <w:sz w:val="18"/>
                <w:szCs w:val="18"/>
                <w:lang w:eastAsia="th-TH"/>
              </w:rPr>
              <w:t>Dividend paid</w:t>
            </w:r>
          </w:p>
        </w:tc>
        <w:tc>
          <w:tcPr>
            <w:tcW w:w="638" w:type="dxa"/>
          </w:tcPr>
          <w:p w14:paraId="64111DAE"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Pr>
          <w:p w14:paraId="7FAC8E2C" w14:textId="77777777" w:rsidR="009B5E14" w:rsidRPr="00D77C01" w:rsidRDefault="009B5E14" w:rsidP="009B5E14">
            <w:pPr>
              <w:tabs>
                <w:tab w:val="decimal" w:pos="878"/>
              </w:tabs>
              <w:spacing w:line="240" w:lineRule="exact"/>
              <w:ind w:right="-371"/>
              <w:rPr>
                <w:rFonts w:ascii="Times New Roman" w:hAnsi="Times New Roman" w:cs="Times New Roman"/>
                <w:sz w:val="18"/>
                <w:szCs w:val="18"/>
                <w:lang w:val="en-US"/>
              </w:rPr>
            </w:pPr>
          </w:p>
        </w:tc>
        <w:tc>
          <w:tcPr>
            <w:tcW w:w="638" w:type="dxa"/>
          </w:tcPr>
          <w:p w14:paraId="19D738C1"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70A906DF"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1F799326"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20A42C3D" w14:textId="77777777" w:rsidTr="005B1109">
        <w:trPr>
          <w:trHeight w:val="144"/>
        </w:trPr>
        <w:tc>
          <w:tcPr>
            <w:tcW w:w="4975" w:type="dxa"/>
            <w:vAlign w:val="bottom"/>
          </w:tcPr>
          <w:p w14:paraId="5132B2A8" w14:textId="77777777" w:rsidR="009B5E14" w:rsidRPr="00D77C01" w:rsidRDefault="009B5E14" w:rsidP="009B5E14">
            <w:pPr>
              <w:spacing w:line="240" w:lineRule="exact"/>
              <w:ind w:right="64" w:firstLine="450"/>
              <w:rPr>
                <w:rFonts w:ascii="Times New Roman" w:hAnsi="Times New Roman" w:cs="Times New Roman"/>
                <w:b/>
                <w:bCs/>
                <w:snapToGrid w:val="0"/>
                <w:sz w:val="18"/>
                <w:szCs w:val="18"/>
                <w:lang w:eastAsia="th-TH"/>
              </w:rPr>
            </w:pPr>
            <w:r w:rsidRPr="00D77C01">
              <w:rPr>
                <w:rFonts w:ascii="Times New Roman" w:hAnsi="Times New Roman" w:cs="Times New Roman"/>
                <w:spacing w:val="-6"/>
                <w:sz w:val="18"/>
                <w:szCs w:val="18"/>
              </w:rPr>
              <w:t>Major shareholders</w:t>
            </w:r>
          </w:p>
        </w:tc>
        <w:tc>
          <w:tcPr>
            <w:tcW w:w="638" w:type="dxa"/>
          </w:tcPr>
          <w:p w14:paraId="20FCA509"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Pr>
          <w:p w14:paraId="1754011F" w14:textId="56B40FBC" w:rsidR="009B5E14" w:rsidRPr="00D77C01" w:rsidRDefault="009A2621" w:rsidP="009B5E14">
            <w:pPr>
              <w:tabs>
                <w:tab w:val="decimal" w:pos="878"/>
              </w:tabs>
              <w:spacing w:line="240" w:lineRule="exact"/>
              <w:ind w:right="-371"/>
              <w:rPr>
                <w:rFonts w:ascii="Times New Roman" w:hAnsi="Times New Roman" w:cs="Times New Roman"/>
                <w:sz w:val="18"/>
                <w:szCs w:val="18"/>
                <w:lang w:val="en-US"/>
              </w:rPr>
            </w:pPr>
            <w:r w:rsidRPr="009A2621">
              <w:rPr>
                <w:rFonts w:ascii="Times New Roman" w:hAnsi="Times New Roman"/>
                <w:sz w:val="18"/>
                <w:szCs w:val="18"/>
                <w:lang w:val="en-US"/>
              </w:rPr>
              <w:t>944</w:t>
            </w:r>
            <w:r w:rsidR="009B5E14" w:rsidRPr="00D77C01">
              <w:rPr>
                <w:rFonts w:ascii="Times New Roman" w:hAnsi="Times New Roman" w:cs="Times New Roman"/>
                <w:sz w:val="18"/>
                <w:szCs w:val="18"/>
                <w:lang w:val="en-US"/>
              </w:rPr>
              <w:t>,</w:t>
            </w:r>
            <w:r w:rsidRPr="009A2621">
              <w:rPr>
                <w:rFonts w:ascii="Times New Roman" w:hAnsi="Times New Roman"/>
                <w:sz w:val="18"/>
                <w:szCs w:val="18"/>
                <w:lang w:val="en-US"/>
              </w:rPr>
              <w:t>037</w:t>
            </w:r>
          </w:p>
        </w:tc>
        <w:tc>
          <w:tcPr>
            <w:tcW w:w="638" w:type="dxa"/>
          </w:tcPr>
          <w:p w14:paraId="0CBBB43E"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17FE67EC"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15E58175" w14:textId="6FA77A34" w:rsidR="009B5E14" w:rsidRPr="00D77C01" w:rsidRDefault="009A2621" w:rsidP="009B5E14">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712</w:t>
            </w:r>
            <w:r w:rsidR="009B5E14" w:rsidRPr="00D77C01">
              <w:rPr>
                <w:rFonts w:ascii="Times New Roman" w:hAnsi="Times New Roman"/>
                <w:sz w:val="18"/>
                <w:szCs w:val="18"/>
                <w:lang w:val="en-US"/>
              </w:rPr>
              <w:t>,</w:t>
            </w:r>
            <w:r w:rsidRPr="009A2621">
              <w:rPr>
                <w:rFonts w:ascii="Times New Roman" w:hAnsi="Times New Roman"/>
                <w:sz w:val="18"/>
                <w:szCs w:val="18"/>
                <w:lang w:val="en-US"/>
              </w:rPr>
              <w:t>481</w:t>
            </w:r>
          </w:p>
        </w:tc>
      </w:tr>
      <w:tr w:rsidR="009B5E14" w:rsidRPr="00D77C01" w14:paraId="36584862" w14:textId="77777777" w:rsidTr="005B1109">
        <w:trPr>
          <w:trHeight w:val="144"/>
        </w:trPr>
        <w:tc>
          <w:tcPr>
            <w:tcW w:w="4975" w:type="dxa"/>
            <w:vAlign w:val="bottom"/>
          </w:tcPr>
          <w:p w14:paraId="5541E59E" w14:textId="77777777" w:rsidR="009B5E14" w:rsidRPr="00D77C01" w:rsidRDefault="009B5E14" w:rsidP="009B5E14">
            <w:pPr>
              <w:spacing w:line="240" w:lineRule="exact"/>
              <w:ind w:right="64" w:firstLine="450"/>
              <w:rPr>
                <w:rFonts w:ascii="Times New Roman" w:hAnsi="Times New Roman" w:cs="Times New Roman"/>
                <w:spacing w:val="-6"/>
                <w:sz w:val="18"/>
                <w:szCs w:val="18"/>
              </w:rPr>
            </w:pPr>
          </w:p>
        </w:tc>
        <w:tc>
          <w:tcPr>
            <w:tcW w:w="638" w:type="dxa"/>
          </w:tcPr>
          <w:p w14:paraId="5C12C6D9" w14:textId="77777777" w:rsidR="009B5E14" w:rsidRPr="00D77C01" w:rsidRDefault="009B5E14" w:rsidP="009B5E14">
            <w:pPr>
              <w:tabs>
                <w:tab w:val="decimal" w:pos="878"/>
              </w:tabs>
              <w:spacing w:line="240" w:lineRule="exact"/>
              <w:ind w:right="-371"/>
              <w:rPr>
                <w:rFonts w:ascii="Times New Roman" w:hAnsi="Times New Roman"/>
                <w:sz w:val="18"/>
                <w:szCs w:val="18"/>
                <w:lang w:val="en-US"/>
              </w:rPr>
            </w:pPr>
          </w:p>
        </w:tc>
        <w:tc>
          <w:tcPr>
            <w:tcW w:w="1096" w:type="dxa"/>
          </w:tcPr>
          <w:p w14:paraId="5763549D" w14:textId="77777777" w:rsidR="009B5E14" w:rsidRPr="00D77C01" w:rsidRDefault="009B5E14" w:rsidP="009B5E14">
            <w:pPr>
              <w:tabs>
                <w:tab w:val="decimal" w:pos="878"/>
              </w:tabs>
              <w:spacing w:line="240" w:lineRule="exact"/>
              <w:ind w:right="-371"/>
              <w:rPr>
                <w:rFonts w:ascii="Times New Roman" w:hAnsi="Times New Roman" w:cs="Times New Roman"/>
                <w:sz w:val="18"/>
                <w:szCs w:val="18"/>
                <w:lang w:val="en-US"/>
              </w:rPr>
            </w:pPr>
          </w:p>
        </w:tc>
        <w:tc>
          <w:tcPr>
            <w:tcW w:w="638" w:type="dxa"/>
          </w:tcPr>
          <w:p w14:paraId="18B1E673" w14:textId="77777777" w:rsidR="009B5E14" w:rsidRPr="00D77C01" w:rsidRDefault="009B5E14" w:rsidP="009B5E14">
            <w:pPr>
              <w:spacing w:line="240" w:lineRule="exact"/>
              <w:ind w:left="-124" w:right="88"/>
              <w:jc w:val="right"/>
              <w:rPr>
                <w:rFonts w:ascii="Times New Roman" w:hAnsi="Times New Roman" w:cs="Times New Roman"/>
                <w:spacing w:val="-6"/>
                <w:sz w:val="18"/>
                <w:szCs w:val="18"/>
                <w:cs/>
              </w:rPr>
            </w:pPr>
          </w:p>
        </w:tc>
        <w:tc>
          <w:tcPr>
            <w:tcW w:w="144" w:type="dxa"/>
          </w:tcPr>
          <w:p w14:paraId="7BE29454"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c>
          <w:tcPr>
            <w:tcW w:w="1096" w:type="dxa"/>
          </w:tcPr>
          <w:p w14:paraId="3E615074"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p>
        </w:tc>
      </w:tr>
      <w:tr w:rsidR="009B5E14" w:rsidRPr="00D77C01" w14:paraId="1B51A933" w14:textId="77777777" w:rsidTr="00FB35DC">
        <w:trPr>
          <w:trHeight w:val="144"/>
        </w:trPr>
        <w:tc>
          <w:tcPr>
            <w:tcW w:w="8587" w:type="dxa"/>
            <w:gridSpan w:val="6"/>
            <w:vAlign w:val="bottom"/>
          </w:tcPr>
          <w:p w14:paraId="73DDB40F" w14:textId="77777777" w:rsidR="009B5E14" w:rsidRPr="00D77C01" w:rsidRDefault="009B5E14" w:rsidP="009B5E14">
            <w:pPr>
              <w:tabs>
                <w:tab w:val="decimal" w:pos="868"/>
              </w:tabs>
              <w:spacing w:line="240" w:lineRule="exact"/>
              <w:ind w:right="-371"/>
              <w:rPr>
                <w:rFonts w:ascii="Times New Roman" w:hAnsi="Times New Roman"/>
                <w:sz w:val="18"/>
                <w:szCs w:val="18"/>
                <w:lang w:val="en-US"/>
              </w:rPr>
            </w:pPr>
            <w:r w:rsidRPr="00D77C01">
              <w:rPr>
                <w:rFonts w:ascii="Times New Roman" w:hAnsi="Times New Roman" w:cs="Times New Roman"/>
                <w:sz w:val="14"/>
                <w:szCs w:val="14"/>
              </w:rPr>
              <w:t xml:space="preserve">      *Including net interest paid</w:t>
            </w:r>
            <w:r w:rsidRPr="00D77C01">
              <w:rPr>
                <w:rFonts w:ascii="Times New Roman" w:hAnsi="Times New Roman" w:cs="Times New Roman"/>
                <w:sz w:val="14"/>
                <w:szCs w:val="14"/>
                <w:cs/>
              </w:rPr>
              <w:t xml:space="preserve"> - </w:t>
            </w:r>
            <w:r w:rsidRPr="00D77C01">
              <w:rPr>
                <w:rFonts w:ascii="Times New Roman" w:hAnsi="Times New Roman" w:cs="Times New Roman"/>
                <w:sz w:val="14"/>
                <w:szCs w:val="14"/>
              </w:rPr>
              <w:t>received from entering a cross currency interest rate swap agreement</w:t>
            </w:r>
            <w:r w:rsidRPr="00D77C01">
              <w:rPr>
                <w:rFonts w:ascii="Times New Roman" w:hAnsi="Times New Roman" w:cs="Times New Roman"/>
                <w:sz w:val="14"/>
                <w:szCs w:val="14"/>
                <w:cs/>
              </w:rPr>
              <w:t>.</w:t>
            </w:r>
          </w:p>
        </w:tc>
      </w:tr>
    </w:tbl>
    <w:p w14:paraId="26D4C5D9" w14:textId="77777777" w:rsidR="00117B1D" w:rsidRPr="00D77C01" w:rsidRDefault="00A81359" w:rsidP="00385B9C">
      <w:pPr>
        <w:pStyle w:val="Style"/>
        <w:spacing w:before="120" w:after="120"/>
        <w:ind w:left="810"/>
        <w:jc w:val="thaiDistribute"/>
        <w:rPr>
          <w:spacing w:val="-6"/>
        </w:rPr>
      </w:pPr>
      <w:r w:rsidRPr="00D77C01">
        <w:rPr>
          <w:spacing w:val="-6"/>
        </w:rPr>
        <w:t xml:space="preserve">Transactions with related parties </w:t>
      </w:r>
      <w:r w:rsidR="00A2240B" w:rsidRPr="00D77C01">
        <w:rPr>
          <w:spacing w:val="-6"/>
        </w:rPr>
        <w:t>were</w:t>
      </w:r>
      <w:r w:rsidRPr="00D77C01">
        <w:rPr>
          <w:spacing w:val="-6"/>
        </w:rPr>
        <w:t xml:space="preserve"> conduct</w:t>
      </w:r>
      <w:r w:rsidR="007861BF" w:rsidRPr="00D77C01">
        <w:rPr>
          <w:spacing w:val="-6"/>
        </w:rPr>
        <w:t xml:space="preserve">ed on normal terms of business. </w:t>
      </w:r>
      <w:r w:rsidRPr="00D77C01">
        <w:rPr>
          <w:spacing w:val="-6"/>
        </w:rPr>
        <w:t xml:space="preserve">All service fees </w:t>
      </w:r>
      <w:r w:rsidR="00A2240B" w:rsidRPr="00D77C01">
        <w:rPr>
          <w:spacing w:val="-6"/>
        </w:rPr>
        <w:t>were</w:t>
      </w:r>
      <w:r w:rsidRPr="00D77C01">
        <w:rPr>
          <w:spacing w:val="-6"/>
        </w:rPr>
        <w:t xml:space="preserve"> charged at the rates agreed by the Company and those related parties.</w:t>
      </w:r>
    </w:p>
    <w:p w14:paraId="4BB6D1C6" w14:textId="3A6B241C" w:rsidR="00597633" w:rsidRPr="00D77C01" w:rsidRDefault="000176C6" w:rsidP="00411070">
      <w:pPr>
        <w:spacing w:after="120"/>
        <w:ind w:left="1134" w:hanging="590"/>
        <w:jc w:val="thaiDistribute"/>
        <w:rPr>
          <w:rFonts w:ascii="Times New Roman" w:hAnsi="Times New Roman" w:cs="Times New Roman"/>
          <w:spacing w:val="-4"/>
          <w:sz w:val="24"/>
          <w:szCs w:val="24"/>
          <w:lang w:val="en-US"/>
        </w:rPr>
      </w:pPr>
      <w:r w:rsidRPr="00D77C01">
        <w:rPr>
          <w:rFonts w:ascii="Times New Roman" w:hAnsi="Times New Roman"/>
          <w:spacing w:val="-4"/>
          <w:sz w:val="24"/>
          <w:szCs w:val="24"/>
          <w:lang w:val="en-US"/>
        </w:rPr>
        <w:br w:type="page"/>
      </w:r>
      <w:r w:rsidR="009A2621" w:rsidRPr="009A2621">
        <w:rPr>
          <w:rFonts w:ascii="Times New Roman" w:hAnsi="Times New Roman"/>
          <w:spacing w:val="-4"/>
          <w:sz w:val="24"/>
          <w:szCs w:val="24"/>
          <w:lang w:val="en-US"/>
        </w:rPr>
        <w:lastRenderedPageBreak/>
        <w:t>34</w:t>
      </w:r>
      <w:r w:rsidR="00A81359" w:rsidRPr="00D77C01">
        <w:rPr>
          <w:rFonts w:ascii="Times New Roman" w:hAnsi="Times New Roman" w:cs="Times New Roman"/>
          <w:spacing w:val="-4"/>
          <w:sz w:val="24"/>
          <w:szCs w:val="24"/>
          <w:lang w:val="en-US"/>
        </w:rPr>
        <w:t>.</w:t>
      </w:r>
      <w:r w:rsidR="009A2621" w:rsidRPr="009A2621">
        <w:rPr>
          <w:rFonts w:ascii="Times New Roman" w:hAnsi="Times New Roman"/>
          <w:spacing w:val="-4"/>
          <w:sz w:val="24"/>
          <w:szCs w:val="24"/>
          <w:lang w:val="en-US"/>
        </w:rPr>
        <w:t>3</w:t>
      </w:r>
      <w:r w:rsidR="00A81359" w:rsidRPr="00D77C01">
        <w:rPr>
          <w:rFonts w:ascii="Times New Roman" w:hAnsi="Times New Roman" w:cs="Times New Roman"/>
          <w:spacing w:val="-4"/>
          <w:sz w:val="24"/>
          <w:szCs w:val="24"/>
          <w:lang w:val="en-US"/>
        </w:rPr>
        <w:tab/>
      </w:r>
      <w:r w:rsidR="00A07796" w:rsidRPr="00D77C01">
        <w:rPr>
          <w:rFonts w:ascii="Times New Roman" w:hAnsi="Times New Roman" w:cs="Times New Roman"/>
          <w:spacing w:val="-4"/>
          <w:sz w:val="24"/>
          <w:szCs w:val="24"/>
          <w:lang w:val="en-US"/>
        </w:rPr>
        <w:t>Key management</w:t>
      </w:r>
      <w:r w:rsidR="00740ADD" w:rsidRPr="00D77C01">
        <w:rPr>
          <w:rFonts w:ascii="Times New Roman" w:hAnsi="Times New Roman" w:cs="Times New Roman"/>
          <w:spacing w:val="-4"/>
          <w:sz w:val="24"/>
          <w:szCs w:val="24"/>
          <w:lang w:val="en-US"/>
        </w:rPr>
        <w:t xml:space="preserve"> and director</w:t>
      </w:r>
      <w:r w:rsidR="00A07796" w:rsidRPr="00D77C01">
        <w:rPr>
          <w:rFonts w:ascii="Times New Roman" w:hAnsi="Times New Roman" w:cs="Times New Roman"/>
          <w:spacing w:val="-4"/>
          <w:sz w:val="24"/>
          <w:szCs w:val="24"/>
          <w:lang w:val="en-US"/>
        </w:rPr>
        <w:t xml:space="preserve">’s compensation </w:t>
      </w:r>
      <w:r w:rsidR="0088557E" w:rsidRPr="00D77C01">
        <w:rPr>
          <w:rFonts w:ascii="Times New Roman" w:hAnsi="Times New Roman" w:cs="Times New Roman"/>
          <w:spacing w:val="-4"/>
          <w:sz w:val="24"/>
          <w:szCs w:val="24"/>
          <w:lang w:val="en-US"/>
        </w:rPr>
        <w:t>we</w:t>
      </w:r>
      <w:r w:rsidR="00282AAD" w:rsidRPr="00D77C01">
        <w:rPr>
          <w:rFonts w:ascii="Times New Roman" w:hAnsi="Times New Roman" w:cs="Times New Roman"/>
          <w:spacing w:val="-4"/>
          <w:sz w:val="24"/>
          <w:szCs w:val="24"/>
          <w:lang w:val="en-US"/>
        </w:rPr>
        <w:t>re as below:</w:t>
      </w:r>
    </w:p>
    <w:p w14:paraId="3F9A7EC2" w14:textId="77777777" w:rsidR="00C22F54" w:rsidRPr="00D77C01" w:rsidRDefault="00C22F54" w:rsidP="00C22F54">
      <w:pPr>
        <w:ind w:left="547"/>
        <w:jc w:val="right"/>
        <w:rPr>
          <w:rFonts w:ascii="Times New Roman" w:hAnsi="Times New Roman" w:cs="Times New Roman"/>
          <w:b/>
          <w:bCs/>
          <w:spacing w:val="-6"/>
          <w:lang w:val="en-US" w:bidi="ar-SA"/>
        </w:rPr>
      </w:pPr>
      <w:r w:rsidRPr="00D77C01">
        <w:rPr>
          <w:rFonts w:ascii="Times New Roman" w:hAnsi="Times New Roman" w:cs="Times New Roman"/>
          <w:b/>
          <w:bCs/>
          <w:spacing w:val="-6"/>
          <w:lang w:val="en-US" w:bidi="ar-SA"/>
        </w:rPr>
        <w:t>Unit : Thousand Baht</w:t>
      </w:r>
    </w:p>
    <w:tbl>
      <w:tblPr>
        <w:tblW w:w="8342"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12"/>
        <w:gridCol w:w="2042"/>
        <w:gridCol w:w="171"/>
        <w:gridCol w:w="1217"/>
      </w:tblGrid>
      <w:tr w:rsidR="00C22F54" w:rsidRPr="00D77C01" w14:paraId="7270B269" w14:textId="77777777" w:rsidTr="00C5473D">
        <w:trPr>
          <w:cantSplit/>
          <w:trHeight w:val="144"/>
        </w:trPr>
        <w:tc>
          <w:tcPr>
            <w:tcW w:w="4912" w:type="dxa"/>
            <w:tcBorders>
              <w:top w:val="nil"/>
              <w:left w:val="nil"/>
              <w:bottom w:val="nil"/>
              <w:right w:val="nil"/>
            </w:tcBorders>
            <w:vAlign w:val="bottom"/>
          </w:tcPr>
          <w:p w14:paraId="24FDAC8C" w14:textId="77777777" w:rsidR="00C22F54" w:rsidRPr="00D77C01" w:rsidRDefault="00C22F54" w:rsidP="005B1109">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32D1490F"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c>
          <w:tcPr>
            <w:tcW w:w="171" w:type="dxa"/>
            <w:tcBorders>
              <w:top w:val="nil"/>
              <w:left w:val="nil"/>
              <w:bottom w:val="nil"/>
              <w:right w:val="nil"/>
            </w:tcBorders>
          </w:tcPr>
          <w:p w14:paraId="21EC81E5"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p>
        </w:tc>
        <w:tc>
          <w:tcPr>
            <w:tcW w:w="1217" w:type="dxa"/>
            <w:tcBorders>
              <w:top w:val="nil"/>
              <w:left w:val="nil"/>
              <w:bottom w:val="nil"/>
              <w:right w:val="nil"/>
            </w:tcBorders>
            <w:vAlign w:val="center"/>
          </w:tcPr>
          <w:p w14:paraId="093FDF93"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p>
        </w:tc>
      </w:tr>
      <w:tr w:rsidR="00C22F54" w:rsidRPr="00D77C01" w14:paraId="09494DD4" w14:textId="77777777" w:rsidTr="00C5473D">
        <w:trPr>
          <w:cantSplit/>
          <w:trHeight w:val="144"/>
        </w:trPr>
        <w:tc>
          <w:tcPr>
            <w:tcW w:w="4912" w:type="dxa"/>
            <w:tcBorders>
              <w:top w:val="nil"/>
              <w:left w:val="nil"/>
              <w:bottom w:val="nil"/>
              <w:right w:val="nil"/>
            </w:tcBorders>
            <w:vAlign w:val="bottom"/>
          </w:tcPr>
          <w:p w14:paraId="68796632" w14:textId="77777777" w:rsidR="00C22F54" w:rsidRPr="00D77C01" w:rsidRDefault="00C22F54" w:rsidP="005B1109">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14527657"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THE EQUITY</w:t>
            </w:r>
          </w:p>
        </w:tc>
        <w:tc>
          <w:tcPr>
            <w:tcW w:w="171" w:type="dxa"/>
            <w:tcBorders>
              <w:top w:val="nil"/>
              <w:left w:val="nil"/>
              <w:bottom w:val="nil"/>
              <w:right w:val="nil"/>
            </w:tcBorders>
          </w:tcPr>
          <w:p w14:paraId="3A92A9D8"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p>
        </w:tc>
        <w:tc>
          <w:tcPr>
            <w:tcW w:w="1217" w:type="dxa"/>
            <w:tcBorders>
              <w:top w:val="nil"/>
              <w:left w:val="nil"/>
              <w:bottom w:val="nil"/>
              <w:right w:val="nil"/>
            </w:tcBorders>
            <w:vAlign w:val="center"/>
          </w:tcPr>
          <w:p w14:paraId="278A8CD3"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p>
        </w:tc>
      </w:tr>
      <w:tr w:rsidR="00C22F54" w:rsidRPr="00D77C01" w14:paraId="106552DB" w14:textId="77777777" w:rsidTr="00C5473D">
        <w:trPr>
          <w:cantSplit/>
          <w:trHeight w:val="144"/>
        </w:trPr>
        <w:tc>
          <w:tcPr>
            <w:tcW w:w="4912" w:type="dxa"/>
            <w:tcBorders>
              <w:top w:val="nil"/>
              <w:left w:val="nil"/>
              <w:bottom w:val="nil"/>
              <w:right w:val="nil"/>
            </w:tcBorders>
            <w:vAlign w:val="bottom"/>
          </w:tcPr>
          <w:p w14:paraId="5C3B62F4" w14:textId="77777777" w:rsidR="00C22F54" w:rsidRPr="00D77C01" w:rsidRDefault="00C22F54" w:rsidP="005B1109">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6D501988"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METHOD IS APPLIED AND</w:t>
            </w:r>
          </w:p>
        </w:tc>
        <w:tc>
          <w:tcPr>
            <w:tcW w:w="171" w:type="dxa"/>
            <w:tcBorders>
              <w:top w:val="nil"/>
              <w:left w:val="nil"/>
              <w:bottom w:val="nil"/>
              <w:right w:val="nil"/>
            </w:tcBorders>
          </w:tcPr>
          <w:p w14:paraId="34F07004" w14:textId="77777777" w:rsidR="00C22F54" w:rsidRPr="00D77C01" w:rsidRDefault="00C22F54" w:rsidP="005B1109">
            <w:pPr>
              <w:spacing w:line="240" w:lineRule="exact"/>
              <w:ind w:left="-189" w:right="-162" w:firstLine="18"/>
              <w:jc w:val="center"/>
              <w:outlineLvl w:val="0"/>
              <w:rPr>
                <w:rFonts w:ascii="Times New Roman" w:hAnsi="Times New Roman" w:cs="Times New Roman"/>
                <w:b/>
                <w:bCs/>
                <w:spacing w:val="-6"/>
                <w:sz w:val="16"/>
                <w:szCs w:val="16"/>
              </w:rPr>
            </w:pPr>
          </w:p>
        </w:tc>
        <w:tc>
          <w:tcPr>
            <w:tcW w:w="1217" w:type="dxa"/>
            <w:tcBorders>
              <w:top w:val="nil"/>
              <w:left w:val="nil"/>
              <w:bottom w:val="nil"/>
              <w:right w:val="nil"/>
            </w:tcBorders>
            <w:vAlign w:val="center"/>
          </w:tcPr>
          <w:p w14:paraId="07061BCE"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p>
        </w:tc>
      </w:tr>
      <w:tr w:rsidR="00C22F54" w:rsidRPr="00D77C01" w14:paraId="5DF55B1F" w14:textId="77777777" w:rsidTr="00C5473D">
        <w:trPr>
          <w:cantSplit/>
          <w:trHeight w:val="144"/>
        </w:trPr>
        <w:tc>
          <w:tcPr>
            <w:tcW w:w="4912" w:type="dxa"/>
            <w:tcBorders>
              <w:top w:val="nil"/>
              <w:left w:val="nil"/>
              <w:bottom w:val="nil"/>
              <w:right w:val="nil"/>
            </w:tcBorders>
            <w:vAlign w:val="bottom"/>
          </w:tcPr>
          <w:p w14:paraId="1A2844B2" w14:textId="77777777" w:rsidR="00C22F54" w:rsidRPr="00D77C01" w:rsidRDefault="00C22F54" w:rsidP="005B1109">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15E02FCB"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 FINANCIAL</w:t>
            </w:r>
          </w:p>
        </w:tc>
        <w:tc>
          <w:tcPr>
            <w:tcW w:w="171" w:type="dxa"/>
            <w:tcBorders>
              <w:top w:val="nil"/>
              <w:left w:val="nil"/>
              <w:bottom w:val="nil"/>
              <w:right w:val="nil"/>
            </w:tcBorders>
          </w:tcPr>
          <w:p w14:paraId="54962B07" w14:textId="77777777" w:rsidR="00C22F54" w:rsidRPr="00D77C01" w:rsidRDefault="00C22F54" w:rsidP="005B1109">
            <w:pPr>
              <w:spacing w:line="240" w:lineRule="exact"/>
              <w:ind w:left="-189" w:right="-162" w:firstLine="18"/>
              <w:jc w:val="center"/>
              <w:outlineLvl w:val="0"/>
              <w:rPr>
                <w:rFonts w:ascii="Times New Roman" w:hAnsi="Times New Roman" w:cs="Times New Roman"/>
                <w:b/>
                <w:bCs/>
                <w:spacing w:val="-6"/>
                <w:sz w:val="16"/>
                <w:szCs w:val="16"/>
              </w:rPr>
            </w:pPr>
          </w:p>
        </w:tc>
        <w:tc>
          <w:tcPr>
            <w:tcW w:w="1217" w:type="dxa"/>
            <w:tcBorders>
              <w:top w:val="nil"/>
              <w:left w:val="nil"/>
              <w:bottom w:val="nil"/>
              <w:right w:val="nil"/>
            </w:tcBorders>
            <w:vAlign w:val="center"/>
          </w:tcPr>
          <w:p w14:paraId="1FFD92CC"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w:t>
            </w:r>
          </w:p>
        </w:tc>
      </w:tr>
      <w:tr w:rsidR="00C22F54" w:rsidRPr="00D77C01" w14:paraId="3B610A8A" w14:textId="77777777" w:rsidTr="00C5473D">
        <w:trPr>
          <w:cantSplit/>
          <w:trHeight w:val="144"/>
        </w:trPr>
        <w:tc>
          <w:tcPr>
            <w:tcW w:w="4912" w:type="dxa"/>
            <w:tcBorders>
              <w:top w:val="nil"/>
              <w:left w:val="nil"/>
              <w:bottom w:val="nil"/>
              <w:right w:val="nil"/>
            </w:tcBorders>
            <w:vAlign w:val="bottom"/>
          </w:tcPr>
          <w:p w14:paraId="28B5AB40" w14:textId="77777777" w:rsidR="00C22F54" w:rsidRPr="00D77C01" w:rsidRDefault="00C22F54" w:rsidP="005B1109">
            <w:pPr>
              <w:tabs>
                <w:tab w:val="right" w:pos="3559"/>
              </w:tabs>
              <w:spacing w:line="240" w:lineRule="exact"/>
              <w:ind w:left="713"/>
              <w:rPr>
                <w:rFonts w:ascii="Times New Roman" w:hAnsi="Times New Roman" w:cs="Times New Roman"/>
                <w:b/>
                <w:bCs/>
                <w:sz w:val="22"/>
                <w:szCs w:val="22"/>
                <w:vertAlign w:val="superscript"/>
              </w:rPr>
            </w:pPr>
          </w:p>
        </w:tc>
        <w:tc>
          <w:tcPr>
            <w:tcW w:w="2042" w:type="dxa"/>
            <w:tcBorders>
              <w:top w:val="nil"/>
              <w:left w:val="nil"/>
              <w:bottom w:val="nil"/>
              <w:right w:val="nil"/>
            </w:tcBorders>
            <w:vAlign w:val="center"/>
          </w:tcPr>
          <w:p w14:paraId="5C777ACF"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c>
          <w:tcPr>
            <w:tcW w:w="171" w:type="dxa"/>
            <w:tcBorders>
              <w:top w:val="nil"/>
              <w:left w:val="nil"/>
              <w:bottom w:val="nil"/>
              <w:right w:val="nil"/>
            </w:tcBorders>
          </w:tcPr>
          <w:p w14:paraId="6EAF38C1" w14:textId="77777777" w:rsidR="00C22F54" w:rsidRPr="00D77C01" w:rsidRDefault="00C22F54" w:rsidP="005B1109">
            <w:pPr>
              <w:spacing w:line="240" w:lineRule="exact"/>
              <w:ind w:left="-189" w:right="-162" w:firstLine="18"/>
              <w:jc w:val="center"/>
              <w:outlineLvl w:val="0"/>
              <w:rPr>
                <w:rFonts w:ascii="Times New Roman" w:hAnsi="Times New Roman" w:cs="Times New Roman"/>
                <w:b/>
                <w:bCs/>
                <w:spacing w:val="-6"/>
                <w:sz w:val="16"/>
                <w:szCs w:val="16"/>
              </w:rPr>
            </w:pPr>
          </w:p>
        </w:tc>
        <w:tc>
          <w:tcPr>
            <w:tcW w:w="1217" w:type="dxa"/>
            <w:tcBorders>
              <w:top w:val="nil"/>
              <w:left w:val="nil"/>
              <w:bottom w:val="nil"/>
              <w:right w:val="nil"/>
            </w:tcBorders>
            <w:vAlign w:val="center"/>
          </w:tcPr>
          <w:p w14:paraId="532130FC" w14:textId="77777777" w:rsidR="00C22F54" w:rsidRPr="00D77C01" w:rsidRDefault="00C22F54" w:rsidP="005B1109">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STATEMENTS</w:t>
            </w:r>
          </w:p>
        </w:tc>
      </w:tr>
      <w:tr w:rsidR="00C22F54" w:rsidRPr="00D77C01" w14:paraId="1815E4A5" w14:textId="77777777" w:rsidTr="00C5473D">
        <w:trPr>
          <w:cantSplit/>
          <w:trHeight w:val="144"/>
        </w:trPr>
        <w:tc>
          <w:tcPr>
            <w:tcW w:w="4912" w:type="dxa"/>
            <w:tcBorders>
              <w:top w:val="nil"/>
              <w:left w:val="nil"/>
              <w:bottom w:val="nil"/>
              <w:right w:val="nil"/>
            </w:tcBorders>
            <w:vAlign w:val="bottom"/>
          </w:tcPr>
          <w:p w14:paraId="50F31980" w14:textId="3FBBCDDE" w:rsidR="00C22F54" w:rsidRPr="00942BE0" w:rsidRDefault="00565A5B" w:rsidP="00565A5B">
            <w:pPr>
              <w:pStyle w:val="a1"/>
              <w:tabs>
                <w:tab w:val="clear" w:pos="1080"/>
              </w:tabs>
              <w:ind w:left="252" w:right="-9" w:hanging="23"/>
              <w:rPr>
                <w:rFonts w:cs="Times New Roman"/>
                <w:b/>
                <w:bCs/>
                <w:sz w:val="20"/>
                <w:szCs w:val="20"/>
                <w:vertAlign w:val="superscript"/>
                <w:lang w:val="en-US"/>
              </w:rPr>
            </w:pPr>
            <w:r w:rsidRPr="00942BE0">
              <w:rPr>
                <w:rFonts w:cs="Times New Roman"/>
                <w:b/>
                <w:bCs/>
                <w:spacing w:val="-6"/>
                <w:sz w:val="20"/>
                <w:szCs w:val="20"/>
                <w:lang w:val="en-US"/>
              </w:rPr>
              <w:t xml:space="preserve">For the years ended December </w:t>
            </w:r>
            <w:r w:rsidR="009A2621" w:rsidRPr="009A2621">
              <w:rPr>
                <w:rFonts w:cs="Angsana New"/>
                <w:b/>
                <w:bCs/>
                <w:spacing w:val="-6"/>
                <w:sz w:val="20"/>
                <w:szCs w:val="20"/>
                <w:lang w:val="en-US"/>
              </w:rPr>
              <w:t>31</w:t>
            </w:r>
            <w:r w:rsidRPr="00942BE0">
              <w:rPr>
                <w:rFonts w:cs="Times New Roman"/>
                <w:b/>
                <w:bCs/>
                <w:spacing w:val="-6"/>
                <w:sz w:val="20"/>
                <w:szCs w:val="20"/>
                <w:lang w:val="en-US"/>
              </w:rPr>
              <w:t>,</w:t>
            </w:r>
          </w:p>
        </w:tc>
        <w:tc>
          <w:tcPr>
            <w:tcW w:w="2042" w:type="dxa"/>
            <w:tcBorders>
              <w:top w:val="nil"/>
              <w:left w:val="nil"/>
              <w:bottom w:val="nil"/>
              <w:right w:val="nil"/>
            </w:tcBorders>
            <w:vAlign w:val="bottom"/>
          </w:tcPr>
          <w:p w14:paraId="19261F37" w14:textId="7738670B" w:rsidR="00C22F54" w:rsidRPr="00D77C01" w:rsidRDefault="009A2621" w:rsidP="005B1109">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2023</w:t>
            </w:r>
          </w:p>
        </w:tc>
        <w:tc>
          <w:tcPr>
            <w:tcW w:w="171" w:type="dxa"/>
            <w:tcBorders>
              <w:top w:val="nil"/>
              <w:left w:val="nil"/>
              <w:bottom w:val="nil"/>
              <w:right w:val="nil"/>
            </w:tcBorders>
          </w:tcPr>
          <w:p w14:paraId="66884C82" w14:textId="77777777" w:rsidR="00C22F54" w:rsidRPr="00D77C01" w:rsidRDefault="00C22F54" w:rsidP="005B1109">
            <w:pPr>
              <w:spacing w:line="240" w:lineRule="exact"/>
              <w:ind w:left="-189" w:right="-162" w:firstLine="18"/>
              <w:jc w:val="center"/>
              <w:outlineLvl w:val="0"/>
              <w:rPr>
                <w:rFonts w:ascii="Times New Roman" w:hAnsi="Times New Roman"/>
                <w:b/>
                <w:bCs/>
                <w:lang w:val="en-US"/>
              </w:rPr>
            </w:pPr>
          </w:p>
        </w:tc>
        <w:tc>
          <w:tcPr>
            <w:tcW w:w="1217" w:type="dxa"/>
            <w:tcBorders>
              <w:top w:val="nil"/>
              <w:left w:val="nil"/>
              <w:bottom w:val="nil"/>
              <w:right w:val="nil"/>
            </w:tcBorders>
            <w:vAlign w:val="bottom"/>
          </w:tcPr>
          <w:p w14:paraId="15EBF4AA" w14:textId="5FDB966B" w:rsidR="00C22F54" w:rsidRPr="00D77C01" w:rsidRDefault="009A2621" w:rsidP="005B1109">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2022</w:t>
            </w:r>
          </w:p>
        </w:tc>
      </w:tr>
      <w:tr w:rsidR="00C22F54" w:rsidRPr="00D77C01" w14:paraId="61746A78" w14:textId="77777777" w:rsidTr="00C5473D">
        <w:trPr>
          <w:cantSplit/>
          <w:trHeight w:hRule="exact" w:val="144"/>
        </w:trPr>
        <w:tc>
          <w:tcPr>
            <w:tcW w:w="4912" w:type="dxa"/>
            <w:tcBorders>
              <w:top w:val="nil"/>
              <w:left w:val="nil"/>
              <w:bottom w:val="nil"/>
              <w:right w:val="nil"/>
            </w:tcBorders>
            <w:vAlign w:val="bottom"/>
          </w:tcPr>
          <w:p w14:paraId="1AF13AFA" w14:textId="77777777" w:rsidR="00C22F54" w:rsidRPr="00D77C01" w:rsidRDefault="00C22F54" w:rsidP="005B1109">
            <w:pPr>
              <w:tabs>
                <w:tab w:val="right" w:pos="3559"/>
              </w:tabs>
              <w:spacing w:line="240" w:lineRule="exact"/>
              <w:ind w:left="143"/>
              <w:rPr>
                <w:rFonts w:ascii="Times New Roman" w:hAnsi="Times New Roman" w:cs="Cordia New"/>
                <w:b/>
                <w:bCs/>
              </w:rPr>
            </w:pPr>
          </w:p>
        </w:tc>
        <w:tc>
          <w:tcPr>
            <w:tcW w:w="2042" w:type="dxa"/>
            <w:tcBorders>
              <w:top w:val="nil"/>
              <w:left w:val="nil"/>
              <w:bottom w:val="nil"/>
              <w:right w:val="nil"/>
            </w:tcBorders>
            <w:vAlign w:val="bottom"/>
          </w:tcPr>
          <w:p w14:paraId="337042AB" w14:textId="77777777" w:rsidR="00C22F54" w:rsidRPr="00D77C01" w:rsidRDefault="00C22F54" w:rsidP="005B1109">
            <w:pPr>
              <w:spacing w:line="240" w:lineRule="exact"/>
              <w:ind w:left="-900" w:right="283" w:firstLine="270"/>
              <w:jc w:val="right"/>
              <w:outlineLvl w:val="0"/>
              <w:rPr>
                <w:rFonts w:ascii="Times New Roman" w:hAnsi="Times New Roman" w:cs="Times New Roman"/>
              </w:rPr>
            </w:pPr>
          </w:p>
        </w:tc>
        <w:tc>
          <w:tcPr>
            <w:tcW w:w="171" w:type="dxa"/>
            <w:tcBorders>
              <w:top w:val="nil"/>
              <w:left w:val="nil"/>
              <w:bottom w:val="nil"/>
              <w:right w:val="nil"/>
            </w:tcBorders>
          </w:tcPr>
          <w:p w14:paraId="74BA5649" w14:textId="77777777" w:rsidR="00C22F54" w:rsidRPr="00D77C01" w:rsidRDefault="00C22F54" w:rsidP="005B1109">
            <w:pPr>
              <w:spacing w:line="240" w:lineRule="exact"/>
              <w:ind w:left="-900" w:right="283" w:firstLine="270"/>
              <w:jc w:val="right"/>
              <w:outlineLvl w:val="0"/>
              <w:rPr>
                <w:rFonts w:ascii="Times New Roman" w:hAnsi="Times New Roman" w:cs="Times New Roman"/>
              </w:rPr>
            </w:pPr>
          </w:p>
        </w:tc>
        <w:tc>
          <w:tcPr>
            <w:tcW w:w="1217" w:type="dxa"/>
            <w:tcBorders>
              <w:top w:val="nil"/>
              <w:left w:val="nil"/>
              <w:bottom w:val="nil"/>
              <w:right w:val="nil"/>
            </w:tcBorders>
            <w:vAlign w:val="bottom"/>
          </w:tcPr>
          <w:p w14:paraId="2B8D2941" w14:textId="77777777" w:rsidR="00C22F54" w:rsidRPr="00D77C01" w:rsidRDefault="00C22F54" w:rsidP="005B1109">
            <w:pPr>
              <w:spacing w:line="240" w:lineRule="exact"/>
              <w:ind w:left="-900" w:right="283" w:firstLine="270"/>
              <w:jc w:val="right"/>
              <w:outlineLvl w:val="0"/>
              <w:rPr>
                <w:rFonts w:ascii="Times New Roman" w:hAnsi="Times New Roman" w:cs="Times New Roman"/>
              </w:rPr>
            </w:pPr>
          </w:p>
        </w:tc>
      </w:tr>
      <w:tr w:rsidR="000176C6" w:rsidRPr="00D77C01" w14:paraId="4C91A2D9" w14:textId="77777777" w:rsidTr="00C5473D">
        <w:trPr>
          <w:cantSplit/>
          <w:trHeight w:val="144"/>
        </w:trPr>
        <w:tc>
          <w:tcPr>
            <w:tcW w:w="4912" w:type="dxa"/>
            <w:tcBorders>
              <w:top w:val="nil"/>
              <w:left w:val="nil"/>
              <w:bottom w:val="nil"/>
              <w:right w:val="nil"/>
            </w:tcBorders>
            <w:vAlign w:val="bottom"/>
          </w:tcPr>
          <w:p w14:paraId="4A255EDA" w14:textId="75D3A64B" w:rsidR="000176C6" w:rsidRPr="00D77C01" w:rsidRDefault="000176C6" w:rsidP="000176C6">
            <w:pPr>
              <w:pStyle w:val="a1"/>
              <w:tabs>
                <w:tab w:val="clear" w:pos="1080"/>
              </w:tabs>
              <w:ind w:left="252" w:right="-9" w:hanging="23"/>
              <w:rPr>
                <w:rFonts w:cs="Times New Roman"/>
                <w:spacing w:val="-6"/>
                <w:sz w:val="20"/>
                <w:szCs w:val="20"/>
                <w:lang w:val="en-US"/>
              </w:rPr>
            </w:pPr>
            <w:r w:rsidRPr="00D77C01">
              <w:rPr>
                <w:rFonts w:cs="Times New Roman"/>
                <w:spacing w:val="-6"/>
                <w:sz w:val="20"/>
                <w:szCs w:val="20"/>
              </w:rPr>
              <w:t>Short-term benefits</w:t>
            </w:r>
          </w:p>
        </w:tc>
        <w:tc>
          <w:tcPr>
            <w:tcW w:w="2042" w:type="dxa"/>
            <w:tcBorders>
              <w:top w:val="nil"/>
              <w:left w:val="nil"/>
              <w:bottom w:val="nil"/>
              <w:right w:val="nil"/>
            </w:tcBorders>
          </w:tcPr>
          <w:p w14:paraId="16B4A232" w14:textId="351C5ABD" w:rsidR="000176C6" w:rsidRPr="00D77C01" w:rsidRDefault="009A2621" w:rsidP="00F555C5">
            <w:pPr>
              <w:tabs>
                <w:tab w:val="decimal" w:pos="1849"/>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110</w:t>
            </w:r>
            <w:r w:rsidR="000176C6" w:rsidRPr="00D77C01">
              <w:rPr>
                <w:rFonts w:ascii="Times New Roman" w:hAnsi="Times New Roman" w:cs="Times New Roman"/>
                <w:lang w:val="en-US"/>
              </w:rPr>
              <w:t>,</w:t>
            </w:r>
            <w:r w:rsidRPr="009A2621">
              <w:rPr>
                <w:rFonts w:ascii="Times New Roman" w:hAnsi="Times New Roman"/>
                <w:lang w:val="en-US"/>
              </w:rPr>
              <w:t>231</w:t>
            </w:r>
          </w:p>
        </w:tc>
        <w:tc>
          <w:tcPr>
            <w:tcW w:w="171" w:type="dxa"/>
            <w:tcBorders>
              <w:top w:val="nil"/>
              <w:left w:val="nil"/>
              <w:bottom w:val="nil"/>
              <w:right w:val="nil"/>
            </w:tcBorders>
          </w:tcPr>
          <w:p w14:paraId="2ABF1934" w14:textId="77777777" w:rsidR="000176C6" w:rsidRPr="00D77C01" w:rsidRDefault="000176C6" w:rsidP="000176C6">
            <w:pPr>
              <w:tabs>
                <w:tab w:val="decimal" w:pos="1253"/>
              </w:tabs>
              <w:spacing w:line="240" w:lineRule="exact"/>
              <w:rPr>
                <w:rFonts w:ascii="Times New Roman" w:hAnsi="Times New Roman" w:cs="Times New Roman"/>
              </w:rPr>
            </w:pPr>
          </w:p>
        </w:tc>
        <w:tc>
          <w:tcPr>
            <w:tcW w:w="1217" w:type="dxa"/>
            <w:tcBorders>
              <w:top w:val="nil"/>
              <w:left w:val="nil"/>
              <w:bottom w:val="nil"/>
              <w:right w:val="nil"/>
            </w:tcBorders>
          </w:tcPr>
          <w:p w14:paraId="0036ACD9" w14:textId="69543C36" w:rsidR="000176C6" w:rsidRPr="00D77C01" w:rsidRDefault="009A2621" w:rsidP="00411070">
            <w:pPr>
              <w:tabs>
                <w:tab w:val="decimal" w:pos="989"/>
              </w:tabs>
              <w:spacing w:line="240" w:lineRule="exact"/>
              <w:ind w:left="-900" w:right="-86" w:firstLine="270"/>
              <w:outlineLvl w:val="0"/>
              <w:rPr>
                <w:rFonts w:ascii="Times New Roman" w:hAnsi="Times New Roman"/>
                <w:lang w:val="en-US"/>
              </w:rPr>
            </w:pPr>
            <w:r w:rsidRPr="009A2621">
              <w:rPr>
                <w:rFonts w:ascii="Times New Roman" w:hAnsi="Times New Roman"/>
                <w:lang w:val="en-US"/>
              </w:rPr>
              <w:t>100</w:t>
            </w:r>
            <w:r w:rsidR="000176C6" w:rsidRPr="00D77C01">
              <w:rPr>
                <w:rFonts w:ascii="Times New Roman" w:hAnsi="Times New Roman" w:cs="Times New Roman"/>
                <w:lang w:val="en-US"/>
              </w:rPr>
              <w:t>,</w:t>
            </w:r>
            <w:r w:rsidRPr="009A2621">
              <w:rPr>
                <w:rFonts w:ascii="Times New Roman" w:hAnsi="Times New Roman"/>
                <w:lang w:val="en-US"/>
              </w:rPr>
              <w:t>631</w:t>
            </w:r>
          </w:p>
        </w:tc>
      </w:tr>
      <w:tr w:rsidR="000176C6" w:rsidRPr="00D77C01" w14:paraId="71852805" w14:textId="77777777" w:rsidTr="00C5473D">
        <w:trPr>
          <w:cantSplit/>
          <w:trHeight w:val="144"/>
        </w:trPr>
        <w:tc>
          <w:tcPr>
            <w:tcW w:w="4912" w:type="dxa"/>
            <w:tcBorders>
              <w:top w:val="nil"/>
              <w:left w:val="nil"/>
              <w:bottom w:val="nil"/>
              <w:right w:val="nil"/>
            </w:tcBorders>
            <w:vAlign w:val="bottom"/>
          </w:tcPr>
          <w:p w14:paraId="0A214A82" w14:textId="77777777" w:rsidR="000176C6" w:rsidRPr="00D77C01" w:rsidRDefault="000176C6" w:rsidP="000176C6">
            <w:pPr>
              <w:pStyle w:val="a1"/>
              <w:tabs>
                <w:tab w:val="clear" w:pos="1080"/>
              </w:tabs>
              <w:ind w:left="252" w:right="-9" w:hanging="23"/>
              <w:rPr>
                <w:rFonts w:cs="Times New Roman"/>
                <w:spacing w:val="-6"/>
                <w:sz w:val="20"/>
                <w:szCs w:val="20"/>
                <w:lang w:val="en-US"/>
              </w:rPr>
            </w:pPr>
            <w:r w:rsidRPr="00D77C01">
              <w:rPr>
                <w:rFonts w:cs="Times New Roman"/>
                <w:spacing w:val="-6"/>
                <w:sz w:val="20"/>
                <w:szCs w:val="20"/>
              </w:rPr>
              <w:t>Post-employment benefits</w:t>
            </w:r>
          </w:p>
        </w:tc>
        <w:tc>
          <w:tcPr>
            <w:tcW w:w="2042" w:type="dxa"/>
            <w:tcBorders>
              <w:top w:val="nil"/>
              <w:left w:val="nil"/>
              <w:bottom w:val="nil"/>
              <w:right w:val="nil"/>
            </w:tcBorders>
          </w:tcPr>
          <w:p w14:paraId="3A341FC3" w14:textId="70E704B1" w:rsidR="000176C6" w:rsidRPr="00D77C01" w:rsidRDefault="009A2621" w:rsidP="00F555C5">
            <w:pPr>
              <w:tabs>
                <w:tab w:val="decimal" w:pos="1849"/>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2</w:t>
            </w:r>
            <w:r w:rsidR="000176C6" w:rsidRPr="00D77C01">
              <w:rPr>
                <w:rFonts w:ascii="Times New Roman" w:hAnsi="Times New Roman" w:cs="Times New Roman"/>
                <w:lang w:val="en-US"/>
              </w:rPr>
              <w:t>,</w:t>
            </w:r>
            <w:r w:rsidRPr="009A2621">
              <w:rPr>
                <w:rFonts w:ascii="Times New Roman" w:hAnsi="Times New Roman"/>
                <w:lang w:val="en-US"/>
              </w:rPr>
              <w:t>220</w:t>
            </w:r>
          </w:p>
        </w:tc>
        <w:tc>
          <w:tcPr>
            <w:tcW w:w="171" w:type="dxa"/>
            <w:tcBorders>
              <w:top w:val="nil"/>
              <w:left w:val="nil"/>
              <w:bottom w:val="nil"/>
              <w:right w:val="nil"/>
            </w:tcBorders>
          </w:tcPr>
          <w:p w14:paraId="7CB36111" w14:textId="77777777" w:rsidR="000176C6" w:rsidRPr="00D77C01" w:rsidRDefault="000176C6" w:rsidP="000176C6">
            <w:pPr>
              <w:tabs>
                <w:tab w:val="decimal" w:pos="1253"/>
              </w:tabs>
              <w:spacing w:line="240" w:lineRule="exact"/>
              <w:rPr>
                <w:rFonts w:ascii="Times New Roman" w:hAnsi="Times New Roman" w:cs="Times New Roman"/>
              </w:rPr>
            </w:pPr>
          </w:p>
        </w:tc>
        <w:tc>
          <w:tcPr>
            <w:tcW w:w="1217" w:type="dxa"/>
            <w:tcBorders>
              <w:top w:val="nil"/>
              <w:left w:val="nil"/>
              <w:bottom w:val="nil"/>
              <w:right w:val="nil"/>
            </w:tcBorders>
          </w:tcPr>
          <w:p w14:paraId="089FB23B" w14:textId="09BF7E21" w:rsidR="000176C6" w:rsidRPr="00D77C01" w:rsidRDefault="009A2621" w:rsidP="00411070">
            <w:pPr>
              <w:tabs>
                <w:tab w:val="decimal" w:pos="989"/>
              </w:tabs>
              <w:spacing w:line="240" w:lineRule="exact"/>
              <w:ind w:left="-900" w:right="-86" w:firstLine="270"/>
              <w:outlineLvl w:val="0"/>
              <w:rPr>
                <w:rFonts w:ascii="Times New Roman" w:hAnsi="Times New Roman"/>
                <w:lang w:val="en-US"/>
              </w:rPr>
            </w:pPr>
            <w:r w:rsidRPr="009A2621">
              <w:rPr>
                <w:rFonts w:ascii="Times New Roman" w:hAnsi="Times New Roman"/>
                <w:lang w:val="en-US"/>
              </w:rPr>
              <w:t>2</w:t>
            </w:r>
            <w:r w:rsidR="000176C6" w:rsidRPr="00D77C01">
              <w:rPr>
                <w:rFonts w:ascii="Times New Roman" w:hAnsi="Times New Roman" w:cs="Times New Roman"/>
                <w:lang w:val="en-US"/>
              </w:rPr>
              <w:t>,</w:t>
            </w:r>
            <w:r w:rsidRPr="009A2621">
              <w:rPr>
                <w:rFonts w:ascii="Times New Roman" w:hAnsi="Times New Roman"/>
                <w:lang w:val="en-US"/>
              </w:rPr>
              <w:t>050</w:t>
            </w:r>
          </w:p>
        </w:tc>
      </w:tr>
      <w:tr w:rsidR="000176C6" w:rsidRPr="00D77C01" w14:paraId="49CAB949" w14:textId="77777777" w:rsidTr="00C5473D">
        <w:trPr>
          <w:cantSplit/>
          <w:trHeight w:val="144"/>
        </w:trPr>
        <w:tc>
          <w:tcPr>
            <w:tcW w:w="4912" w:type="dxa"/>
            <w:tcBorders>
              <w:top w:val="nil"/>
              <w:left w:val="nil"/>
              <w:bottom w:val="nil"/>
              <w:right w:val="nil"/>
            </w:tcBorders>
            <w:vAlign w:val="bottom"/>
          </w:tcPr>
          <w:p w14:paraId="1C5D3690" w14:textId="77777777" w:rsidR="000176C6" w:rsidRPr="00D77C01" w:rsidRDefault="000176C6" w:rsidP="000176C6">
            <w:pPr>
              <w:pStyle w:val="a1"/>
              <w:tabs>
                <w:tab w:val="clear" w:pos="1080"/>
              </w:tabs>
              <w:ind w:left="252" w:right="-9" w:hanging="23"/>
              <w:rPr>
                <w:rFonts w:cs="Times New Roman"/>
                <w:spacing w:val="-6"/>
                <w:sz w:val="20"/>
                <w:szCs w:val="20"/>
                <w:lang w:val="en-US"/>
              </w:rPr>
            </w:pPr>
            <w:r w:rsidRPr="00D77C01">
              <w:rPr>
                <w:spacing w:val="-6"/>
                <w:sz w:val="20"/>
                <w:szCs w:val="20"/>
              </w:rPr>
              <w:t>Shared-based payment</w:t>
            </w:r>
          </w:p>
        </w:tc>
        <w:tc>
          <w:tcPr>
            <w:tcW w:w="2042" w:type="dxa"/>
            <w:tcBorders>
              <w:top w:val="nil"/>
              <w:left w:val="nil"/>
              <w:bottom w:val="single" w:sz="4" w:space="0" w:color="auto"/>
              <w:right w:val="nil"/>
            </w:tcBorders>
          </w:tcPr>
          <w:p w14:paraId="3F02F7C5" w14:textId="38EE5523" w:rsidR="000176C6" w:rsidRPr="00D77C01" w:rsidRDefault="009A2621" w:rsidP="00F555C5">
            <w:pPr>
              <w:tabs>
                <w:tab w:val="decimal" w:pos="1849"/>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3</w:t>
            </w:r>
            <w:r w:rsidR="000176C6" w:rsidRPr="00D77C01">
              <w:rPr>
                <w:rFonts w:ascii="Times New Roman" w:hAnsi="Times New Roman" w:cs="Times New Roman"/>
                <w:lang w:val="en-US"/>
              </w:rPr>
              <w:t>,</w:t>
            </w:r>
            <w:r w:rsidRPr="009A2621">
              <w:rPr>
                <w:rFonts w:ascii="Times New Roman" w:hAnsi="Times New Roman"/>
                <w:lang w:val="en-US"/>
              </w:rPr>
              <w:t>416</w:t>
            </w:r>
          </w:p>
        </w:tc>
        <w:tc>
          <w:tcPr>
            <w:tcW w:w="171" w:type="dxa"/>
            <w:tcBorders>
              <w:top w:val="nil"/>
              <w:left w:val="nil"/>
              <w:bottom w:val="nil"/>
              <w:right w:val="nil"/>
            </w:tcBorders>
          </w:tcPr>
          <w:p w14:paraId="6FE82904" w14:textId="77777777" w:rsidR="000176C6" w:rsidRPr="00D77C01" w:rsidRDefault="000176C6" w:rsidP="000176C6">
            <w:pPr>
              <w:tabs>
                <w:tab w:val="decimal" w:pos="1253"/>
              </w:tabs>
              <w:spacing w:line="240" w:lineRule="exact"/>
              <w:rPr>
                <w:rFonts w:ascii="Times New Roman" w:hAnsi="Times New Roman" w:cs="Times New Roman"/>
              </w:rPr>
            </w:pPr>
          </w:p>
        </w:tc>
        <w:tc>
          <w:tcPr>
            <w:tcW w:w="1217" w:type="dxa"/>
            <w:tcBorders>
              <w:top w:val="nil"/>
              <w:left w:val="nil"/>
              <w:bottom w:val="single" w:sz="4" w:space="0" w:color="auto"/>
              <w:right w:val="nil"/>
            </w:tcBorders>
          </w:tcPr>
          <w:p w14:paraId="387A603C" w14:textId="580E2A87" w:rsidR="000176C6" w:rsidRPr="00D77C01" w:rsidRDefault="009A2621" w:rsidP="00411070">
            <w:pPr>
              <w:tabs>
                <w:tab w:val="decimal" w:pos="989"/>
              </w:tabs>
              <w:spacing w:line="240" w:lineRule="exact"/>
              <w:ind w:left="-900" w:right="-86" w:firstLine="270"/>
              <w:outlineLvl w:val="0"/>
              <w:rPr>
                <w:rFonts w:ascii="Times New Roman" w:hAnsi="Times New Roman"/>
                <w:lang w:val="en-US"/>
              </w:rPr>
            </w:pPr>
            <w:r w:rsidRPr="009A2621">
              <w:rPr>
                <w:rFonts w:ascii="Times New Roman" w:hAnsi="Times New Roman"/>
                <w:lang w:val="en-US"/>
              </w:rPr>
              <w:t>882</w:t>
            </w:r>
          </w:p>
        </w:tc>
      </w:tr>
      <w:tr w:rsidR="000176C6" w:rsidRPr="00D77C01" w14:paraId="7B30A71B" w14:textId="77777777" w:rsidTr="00C5473D">
        <w:trPr>
          <w:cantSplit/>
          <w:trHeight w:val="144"/>
        </w:trPr>
        <w:tc>
          <w:tcPr>
            <w:tcW w:w="4912" w:type="dxa"/>
            <w:tcBorders>
              <w:top w:val="nil"/>
              <w:left w:val="nil"/>
              <w:bottom w:val="nil"/>
              <w:right w:val="nil"/>
            </w:tcBorders>
          </w:tcPr>
          <w:p w14:paraId="0132F70C" w14:textId="77777777" w:rsidR="000176C6" w:rsidRPr="00D77C01" w:rsidRDefault="000176C6" w:rsidP="000176C6">
            <w:pPr>
              <w:pStyle w:val="a1"/>
              <w:tabs>
                <w:tab w:val="clear" w:pos="1080"/>
              </w:tabs>
              <w:ind w:left="252" w:right="-9" w:hanging="23"/>
              <w:rPr>
                <w:rFonts w:cs="Times New Roman"/>
                <w:sz w:val="20"/>
                <w:szCs w:val="20"/>
                <w:lang w:val="en-US"/>
              </w:rPr>
            </w:pPr>
          </w:p>
        </w:tc>
        <w:tc>
          <w:tcPr>
            <w:tcW w:w="2042" w:type="dxa"/>
            <w:tcBorders>
              <w:top w:val="single" w:sz="4" w:space="0" w:color="auto"/>
              <w:left w:val="nil"/>
              <w:bottom w:val="double" w:sz="4" w:space="0" w:color="auto"/>
              <w:right w:val="nil"/>
            </w:tcBorders>
          </w:tcPr>
          <w:p w14:paraId="1B3C2C74" w14:textId="4D4ECDA5" w:rsidR="000176C6" w:rsidRPr="00D77C01" w:rsidRDefault="009A2621" w:rsidP="00F555C5">
            <w:pPr>
              <w:tabs>
                <w:tab w:val="decimal" w:pos="1849"/>
              </w:tabs>
              <w:spacing w:line="240" w:lineRule="exact"/>
              <w:ind w:left="-900" w:right="-86" w:firstLine="270"/>
              <w:outlineLvl w:val="0"/>
              <w:rPr>
                <w:rFonts w:ascii="Times New Roman" w:hAnsi="Times New Roman" w:cs="Times New Roman"/>
                <w:lang w:val="en-US"/>
              </w:rPr>
            </w:pPr>
            <w:r w:rsidRPr="009A2621">
              <w:rPr>
                <w:rFonts w:ascii="Times New Roman" w:hAnsi="Times New Roman"/>
                <w:lang w:val="en-US"/>
              </w:rPr>
              <w:t>115</w:t>
            </w:r>
            <w:r w:rsidR="000176C6" w:rsidRPr="00D77C01">
              <w:rPr>
                <w:rFonts w:ascii="Times New Roman" w:hAnsi="Times New Roman" w:cs="Times New Roman"/>
                <w:lang w:val="en-US"/>
              </w:rPr>
              <w:t>,</w:t>
            </w:r>
            <w:r w:rsidRPr="009A2621">
              <w:rPr>
                <w:rFonts w:ascii="Times New Roman" w:hAnsi="Times New Roman"/>
                <w:lang w:val="en-US"/>
              </w:rPr>
              <w:t>867</w:t>
            </w:r>
          </w:p>
        </w:tc>
        <w:tc>
          <w:tcPr>
            <w:tcW w:w="171" w:type="dxa"/>
            <w:tcBorders>
              <w:top w:val="nil"/>
              <w:left w:val="nil"/>
              <w:bottom w:val="nil"/>
              <w:right w:val="nil"/>
            </w:tcBorders>
          </w:tcPr>
          <w:p w14:paraId="6E820E3E" w14:textId="77777777" w:rsidR="000176C6" w:rsidRPr="00D77C01" w:rsidRDefault="000176C6" w:rsidP="000176C6">
            <w:pPr>
              <w:tabs>
                <w:tab w:val="decimal" w:pos="1253"/>
              </w:tabs>
              <w:spacing w:line="240" w:lineRule="exact"/>
              <w:rPr>
                <w:rFonts w:ascii="Times New Roman" w:hAnsi="Times New Roman" w:cs="Times New Roman"/>
              </w:rPr>
            </w:pPr>
          </w:p>
        </w:tc>
        <w:tc>
          <w:tcPr>
            <w:tcW w:w="1217" w:type="dxa"/>
            <w:tcBorders>
              <w:top w:val="single" w:sz="4" w:space="0" w:color="auto"/>
              <w:left w:val="nil"/>
              <w:bottom w:val="double" w:sz="4" w:space="0" w:color="auto"/>
              <w:right w:val="nil"/>
            </w:tcBorders>
          </w:tcPr>
          <w:p w14:paraId="0E695D65" w14:textId="37C65104" w:rsidR="000176C6" w:rsidRPr="00D77C01" w:rsidRDefault="009A2621" w:rsidP="00411070">
            <w:pPr>
              <w:tabs>
                <w:tab w:val="decimal" w:pos="989"/>
              </w:tabs>
              <w:spacing w:line="240" w:lineRule="exact"/>
              <w:ind w:left="-900" w:right="-86" w:firstLine="270"/>
              <w:outlineLvl w:val="0"/>
              <w:rPr>
                <w:rFonts w:ascii="Times New Roman" w:hAnsi="Times New Roman"/>
                <w:lang w:val="en-US"/>
              </w:rPr>
            </w:pPr>
            <w:r w:rsidRPr="009A2621">
              <w:rPr>
                <w:rFonts w:ascii="Times New Roman" w:hAnsi="Times New Roman"/>
                <w:lang w:val="en-US"/>
              </w:rPr>
              <w:t>103</w:t>
            </w:r>
            <w:r w:rsidR="000176C6" w:rsidRPr="00D77C01">
              <w:rPr>
                <w:rFonts w:ascii="Times New Roman" w:hAnsi="Times New Roman" w:cs="Times New Roman"/>
                <w:lang w:val="en-US"/>
              </w:rPr>
              <w:t>,</w:t>
            </w:r>
            <w:r w:rsidRPr="009A2621">
              <w:rPr>
                <w:rFonts w:ascii="Times New Roman" w:hAnsi="Times New Roman"/>
                <w:lang w:val="en-US"/>
              </w:rPr>
              <w:t>563</w:t>
            </w:r>
          </w:p>
        </w:tc>
      </w:tr>
    </w:tbl>
    <w:p w14:paraId="1487B896" w14:textId="77777777" w:rsidR="00F4058A" w:rsidRPr="00D77C01" w:rsidRDefault="00F4058A" w:rsidP="008121D3">
      <w:pPr>
        <w:spacing w:before="240" w:after="120"/>
        <w:ind w:left="1138"/>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Benefits paid to directors and persons with management authority</w:t>
      </w:r>
    </w:p>
    <w:p w14:paraId="35C11D0C" w14:textId="77777777" w:rsidR="00F4058A" w:rsidRPr="00D77C01" w:rsidRDefault="00F4058A" w:rsidP="00F4058A">
      <w:pPr>
        <w:spacing w:after="240"/>
        <w:ind w:left="1167" w:hanging="29"/>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The Company had no special benefits given to the directors and executive officers beyond the general benefits made as usual, including contingency benefits from employment compensation agreements and other benefits for those persons.</w:t>
      </w:r>
    </w:p>
    <w:p w14:paraId="4C8424EF" w14:textId="77777777" w:rsidR="00F4058A" w:rsidRPr="00D77C01" w:rsidRDefault="00F4058A" w:rsidP="00F4058A">
      <w:pPr>
        <w:spacing w:after="240"/>
        <w:ind w:left="1167" w:hanging="29"/>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lang w:val="en-US"/>
        </w:rPr>
        <w:t>The Company did not significantly sell, give or lease any properties to directors, executive officers, or their related parties, or did not purchase or lease any assets from those persons.</w:t>
      </w:r>
    </w:p>
    <w:p w14:paraId="0489BAEC" w14:textId="347DC5DB" w:rsidR="00A81359" w:rsidRPr="00D77C01" w:rsidRDefault="009A2621" w:rsidP="00771D4B">
      <w:pPr>
        <w:spacing w:after="240"/>
        <w:ind w:left="1137" w:hanging="590"/>
        <w:jc w:val="thaiDistribute"/>
        <w:rPr>
          <w:rFonts w:ascii="Times New Roman" w:hAnsi="Times New Roman" w:cs="Times New Roman"/>
          <w:spacing w:val="-4"/>
          <w:sz w:val="24"/>
          <w:szCs w:val="24"/>
          <w:lang w:val="en-US"/>
        </w:rPr>
      </w:pPr>
      <w:r w:rsidRPr="009A2621">
        <w:rPr>
          <w:rFonts w:ascii="Times New Roman" w:hAnsi="Times New Roman"/>
          <w:spacing w:val="-4"/>
          <w:sz w:val="24"/>
          <w:szCs w:val="24"/>
          <w:lang w:val="en-US"/>
        </w:rPr>
        <w:t>34</w:t>
      </w:r>
      <w:r w:rsidR="00597633" w:rsidRPr="00D77C01">
        <w:rPr>
          <w:rFonts w:ascii="Times New Roman" w:hAnsi="Times New Roman" w:cs="Times New Roman"/>
          <w:spacing w:val="-4"/>
          <w:sz w:val="24"/>
          <w:szCs w:val="24"/>
          <w:lang w:val="en-US"/>
        </w:rPr>
        <w:t>.</w:t>
      </w:r>
      <w:r w:rsidRPr="009A2621">
        <w:rPr>
          <w:rFonts w:ascii="Times New Roman" w:hAnsi="Times New Roman"/>
          <w:spacing w:val="-4"/>
          <w:sz w:val="24"/>
          <w:szCs w:val="24"/>
          <w:lang w:val="en-US"/>
        </w:rPr>
        <w:t>4</w:t>
      </w:r>
      <w:r w:rsidR="00597633" w:rsidRPr="00D77C01">
        <w:rPr>
          <w:rFonts w:ascii="Times New Roman" w:hAnsi="Times New Roman" w:cs="Times New Roman"/>
          <w:spacing w:val="-4"/>
          <w:sz w:val="24"/>
          <w:szCs w:val="24"/>
          <w:lang w:val="en-US"/>
        </w:rPr>
        <w:tab/>
      </w:r>
      <w:r w:rsidR="00A81359" w:rsidRPr="00D77C01">
        <w:rPr>
          <w:rFonts w:ascii="Times New Roman" w:hAnsi="Times New Roman" w:cs="Times New Roman"/>
          <w:spacing w:val="-4"/>
          <w:sz w:val="24"/>
          <w:szCs w:val="24"/>
          <w:lang w:val="en-US"/>
        </w:rPr>
        <w:t>Significant agreements with related companies</w:t>
      </w:r>
    </w:p>
    <w:p w14:paraId="32D497E6" w14:textId="539F914B" w:rsidR="00A31DC0" w:rsidRPr="00DB5528" w:rsidRDefault="00CE1CD2" w:rsidP="00556B1C">
      <w:pPr>
        <w:snapToGrid w:val="0"/>
        <w:spacing w:after="200"/>
        <w:ind w:left="1140"/>
        <w:jc w:val="thaiDistribute"/>
        <w:rPr>
          <w:rFonts w:ascii="Times New Roman" w:hAnsi="Times New Roman" w:cs="Times New Roman"/>
          <w:spacing w:val="-4"/>
          <w:sz w:val="24"/>
          <w:szCs w:val="24"/>
        </w:rPr>
      </w:pPr>
      <w:r w:rsidRPr="00DB5528">
        <w:rPr>
          <w:rFonts w:ascii="Times New Roman" w:hAnsi="Times New Roman" w:cs="Times New Roman"/>
          <w:spacing w:val="-4"/>
          <w:sz w:val="24"/>
          <w:szCs w:val="24"/>
        </w:rPr>
        <w:t xml:space="preserve">The Company entered into the agreement with the </w:t>
      </w:r>
      <w:r w:rsidR="006325D0">
        <w:rPr>
          <w:rFonts w:ascii="Times New Roman" w:hAnsi="Times New Roman" w:cs="Times New Roman"/>
          <w:spacing w:val="-4"/>
          <w:sz w:val="24"/>
          <w:szCs w:val="24"/>
        </w:rPr>
        <w:t>major</w:t>
      </w:r>
      <w:r w:rsidR="006325D0" w:rsidRPr="00DB5528">
        <w:rPr>
          <w:rFonts w:ascii="Times New Roman" w:hAnsi="Times New Roman" w:cs="Times New Roman"/>
          <w:spacing w:val="-4"/>
          <w:sz w:val="24"/>
          <w:szCs w:val="24"/>
        </w:rPr>
        <w:t xml:space="preserve"> </w:t>
      </w:r>
      <w:r w:rsidRPr="00DB5528">
        <w:rPr>
          <w:rFonts w:ascii="Times New Roman" w:hAnsi="Times New Roman" w:cs="Times New Roman"/>
          <w:spacing w:val="-4"/>
          <w:sz w:val="24"/>
          <w:szCs w:val="24"/>
        </w:rPr>
        <w:t>shareholder for use of information technology and management services. The Company is committed to pay service fees as specified in the agreement.</w:t>
      </w:r>
    </w:p>
    <w:p w14:paraId="20D413D2" w14:textId="028CF25C" w:rsidR="00CE1CD2" w:rsidRPr="00DB5528" w:rsidRDefault="00CE1CD2" w:rsidP="00556B1C">
      <w:pPr>
        <w:snapToGrid w:val="0"/>
        <w:spacing w:after="200"/>
        <w:ind w:left="1140"/>
        <w:jc w:val="thaiDistribute"/>
        <w:rPr>
          <w:rFonts w:ascii="Times New Roman" w:hAnsi="Times New Roman" w:cs="Times New Roman"/>
          <w:spacing w:val="-4"/>
          <w:sz w:val="24"/>
          <w:szCs w:val="24"/>
        </w:rPr>
      </w:pPr>
      <w:r w:rsidRPr="00DB5528">
        <w:rPr>
          <w:rFonts w:ascii="Times New Roman" w:hAnsi="Times New Roman" w:cs="Times New Roman"/>
          <w:spacing w:val="-4"/>
          <w:sz w:val="24"/>
          <w:szCs w:val="24"/>
        </w:rPr>
        <w:t xml:space="preserve">The Company entered into the vehicle rental agreement with a related company. </w:t>
      </w:r>
      <w:r w:rsidR="00930F91" w:rsidRPr="00E0729C">
        <w:rPr>
          <w:rFonts w:ascii="Angsana New" w:hAnsi="Angsana New"/>
          <w:sz w:val="32"/>
          <w:szCs w:val="32"/>
        </w:rPr>
        <w:br/>
      </w:r>
      <w:r w:rsidR="00141770">
        <w:rPr>
          <w:rFonts w:ascii="Times New Roman" w:hAnsi="Times New Roman"/>
          <w:spacing w:val="-4"/>
          <w:sz w:val="24"/>
          <w:szCs w:val="30"/>
          <w:lang w:val="en-US"/>
        </w:rPr>
        <w:t>T</w:t>
      </w:r>
      <w:r w:rsidRPr="00DB5528">
        <w:rPr>
          <w:rFonts w:ascii="Times New Roman" w:hAnsi="Times New Roman" w:cs="Times New Roman"/>
          <w:spacing w:val="-4"/>
          <w:sz w:val="24"/>
          <w:szCs w:val="24"/>
        </w:rPr>
        <w:t xml:space="preserve">he Company is committed to pay </w:t>
      </w:r>
      <w:r w:rsidR="00141770">
        <w:rPr>
          <w:rFonts w:ascii="Times New Roman" w:hAnsi="Times New Roman" w:cs="Times New Roman"/>
          <w:spacing w:val="-4"/>
          <w:sz w:val="24"/>
          <w:szCs w:val="24"/>
        </w:rPr>
        <w:t>rental</w:t>
      </w:r>
      <w:r w:rsidRPr="00DB5528">
        <w:rPr>
          <w:rFonts w:ascii="Times New Roman" w:hAnsi="Times New Roman" w:cs="Times New Roman"/>
          <w:spacing w:val="-4"/>
          <w:sz w:val="24"/>
          <w:szCs w:val="24"/>
        </w:rPr>
        <w:t xml:space="preserve"> fees as specified in the agreement.</w:t>
      </w:r>
    </w:p>
    <w:p w14:paraId="03091AC9" w14:textId="608CA68D" w:rsidR="00CE1CD2" w:rsidRPr="00DB5528" w:rsidRDefault="00CE1CD2" w:rsidP="00914C4B">
      <w:pPr>
        <w:snapToGrid w:val="0"/>
        <w:spacing w:after="200"/>
        <w:ind w:left="1140"/>
        <w:jc w:val="thaiDistribute"/>
        <w:rPr>
          <w:rFonts w:ascii="Times New Roman" w:hAnsi="Times New Roman" w:cs="Times New Roman"/>
          <w:spacing w:val="-6"/>
          <w:sz w:val="24"/>
          <w:szCs w:val="24"/>
        </w:rPr>
      </w:pPr>
      <w:r w:rsidRPr="00DB5528">
        <w:rPr>
          <w:rFonts w:ascii="Times New Roman" w:hAnsi="Times New Roman" w:cs="Times New Roman"/>
          <w:spacing w:val="-6"/>
          <w:sz w:val="24"/>
          <w:szCs w:val="24"/>
        </w:rPr>
        <w:t xml:space="preserve">The Company entered into the marketing support agreement with the </w:t>
      </w:r>
      <w:r w:rsidR="006325D0">
        <w:rPr>
          <w:rFonts w:ascii="Times New Roman" w:hAnsi="Times New Roman" w:cs="Times New Roman"/>
          <w:spacing w:val="-6"/>
          <w:sz w:val="24"/>
          <w:szCs w:val="24"/>
        </w:rPr>
        <w:t>major</w:t>
      </w:r>
      <w:r w:rsidR="006325D0" w:rsidRPr="00DB5528">
        <w:rPr>
          <w:rFonts w:ascii="Times New Roman" w:hAnsi="Times New Roman" w:cs="Times New Roman"/>
          <w:spacing w:val="-6"/>
          <w:sz w:val="24"/>
          <w:szCs w:val="24"/>
        </w:rPr>
        <w:t xml:space="preserve"> </w:t>
      </w:r>
      <w:r w:rsidRPr="00DB5528">
        <w:rPr>
          <w:rFonts w:ascii="Times New Roman" w:hAnsi="Times New Roman" w:cs="Times New Roman"/>
          <w:spacing w:val="-6"/>
          <w:sz w:val="24"/>
          <w:szCs w:val="24"/>
        </w:rPr>
        <w:t>shareholder for referral service. The Company is committed to pay service fees as specified in the agreement.</w:t>
      </w:r>
    </w:p>
    <w:p w14:paraId="0F554D0A" w14:textId="23221EE6" w:rsidR="00CE1CD2" w:rsidRPr="00DB5528" w:rsidRDefault="00CE1CD2" w:rsidP="00556B1C">
      <w:pPr>
        <w:snapToGrid w:val="0"/>
        <w:spacing w:after="200"/>
        <w:ind w:left="1140"/>
        <w:jc w:val="thaiDistribute"/>
        <w:rPr>
          <w:rFonts w:ascii="Times New Roman" w:hAnsi="Times New Roman" w:cs="Times New Roman"/>
          <w:spacing w:val="-6"/>
          <w:sz w:val="24"/>
          <w:szCs w:val="24"/>
        </w:rPr>
      </w:pPr>
      <w:r w:rsidRPr="00DB5528">
        <w:rPr>
          <w:rFonts w:ascii="Times New Roman" w:hAnsi="Times New Roman" w:cs="Times New Roman"/>
          <w:spacing w:val="-6"/>
          <w:sz w:val="24"/>
          <w:szCs w:val="24"/>
        </w:rPr>
        <w:t>The Company entered into the agreement with a related company for providing of financial support and information technology support</w:t>
      </w:r>
      <w:r w:rsidR="0021208E" w:rsidRPr="00A70A46">
        <w:rPr>
          <w:rFonts w:ascii="Times New Roman" w:hAnsi="Times New Roman" w:cs="Cordia New"/>
          <w:spacing w:val="-6"/>
          <w:sz w:val="24"/>
          <w:szCs w:val="24"/>
        </w:rPr>
        <w:t xml:space="preserve"> </w:t>
      </w:r>
      <w:r w:rsidR="0021208E" w:rsidRPr="00A70A46">
        <w:rPr>
          <w:rFonts w:ascii="Times New Roman" w:hAnsi="Times New Roman" w:cs="Cordia New"/>
          <w:spacing w:val="-6"/>
          <w:sz w:val="24"/>
          <w:szCs w:val="24"/>
          <w:lang w:val="en-US"/>
        </w:rPr>
        <w:t>and</w:t>
      </w:r>
      <w:r w:rsidRPr="00DB5528">
        <w:rPr>
          <w:rFonts w:ascii="Times New Roman" w:hAnsi="Times New Roman" w:cs="Times New Roman"/>
          <w:spacing w:val="-6"/>
          <w:sz w:val="24"/>
          <w:szCs w:val="24"/>
        </w:rPr>
        <w:t xml:space="preserve"> </w:t>
      </w:r>
      <w:r w:rsidR="0021208E" w:rsidRPr="0021208E">
        <w:rPr>
          <w:rFonts w:ascii="Times New Roman" w:hAnsi="Times New Roman" w:cs="Times New Roman"/>
          <w:spacing w:val="-6"/>
          <w:sz w:val="24"/>
          <w:szCs w:val="24"/>
        </w:rPr>
        <w:t>for</w:t>
      </w:r>
      <w:r w:rsidR="00141770">
        <w:rPr>
          <w:rFonts w:ascii="Times New Roman" w:hAnsi="Times New Roman" w:cs="Times New Roman"/>
          <w:spacing w:val="-6"/>
          <w:sz w:val="24"/>
          <w:szCs w:val="24"/>
        </w:rPr>
        <w:t xml:space="preserve"> using</w:t>
      </w:r>
      <w:r w:rsidR="0021208E" w:rsidRPr="0021208E">
        <w:rPr>
          <w:rFonts w:ascii="Times New Roman" w:hAnsi="Times New Roman" w:cs="Times New Roman"/>
          <w:spacing w:val="-6"/>
          <w:sz w:val="24"/>
          <w:szCs w:val="24"/>
        </w:rPr>
        <w:t xml:space="preserve"> referral service and employee recruitment service</w:t>
      </w:r>
      <w:r w:rsidR="00A069B3">
        <w:rPr>
          <w:rFonts w:ascii="Times New Roman" w:hAnsi="Times New Roman" w:cstheme="minorBidi"/>
          <w:spacing w:val="-6"/>
          <w:sz w:val="24"/>
          <w:szCs w:val="24"/>
          <w:lang w:val="en-US"/>
        </w:rPr>
        <w:t>.</w:t>
      </w:r>
      <w:r w:rsidR="0021208E" w:rsidRPr="0021208E">
        <w:rPr>
          <w:rFonts w:ascii="Times New Roman" w:hAnsi="Times New Roman" w:cs="Times New Roman"/>
          <w:spacing w:val="-6"/>
          <w:sz w:val="24"/>
          <w:szCs w:val="24"/>
        </w:rPr>
        <w:t xml:space="preserve"> </w:t>
      </w:r>
      <w:r w:rsidRPr="00DB5528">
        <w:rPr>
          <w:rFonts w:ascii="Times New Roman" w:hAnsi="Times New Roman" w:cs="Times New Roman"/>
          <w:spacing w:val="-6"/>
          <w:sz w:val="24"/>
          <w:szCs w:val="24"/>
        </w:rPr>
        <w:t>The Company is committed as specified in the agreement.</w:t>
      </w:r>
    </w:p>
    <w:p w14:paraId="56793F11" w14:textId="6644967B" w:rsidR="000C246B" w:rsidRPr="00D77C01" w:rsidRDefault="00B6089D" w:rsidP="002D6683">
      <w:pPr>
        <w:pStyle w:val="a"/>
        <w:spacing w:before="240" w:after="240"/>
        <w:ind w:left="547" w:right="0" w:hanging="547"/>
        <w:jc w:val="thaiDistribute"/>
        <w:rPr>
          <w:rFonts w:ascii="Angsana New" w:hAnsi="Angsana New"/>
          <w:b/>
          <w:bCs/>
          <w:spacing w:val="-6"/>
          <w:sz w:val="32"/>
          <w:szCs w:val="32"/>
          <w:lang w:val="en-US"/>
        </w:rPr>
      </w:pPr>
      <w:r>
        <w:rPr>
          <w:rFonts w:ascii="Times New Roman"/>
          <w:b/>
          <w:bCs/>
          <w:spacing w:val="-4"/>
          <w:sz w:val="24"/>
          <w:szCs w:val="24"/>
          <w:lang w:val="en-US"/>
        </w:rPr>
        <w:br w:type="page"/>
      </w:r>
      <w:r w:rsidR="009A2621" w:rsidRPr="009A2621">
        <w:rPr>
          <w:rFonts w:ascii="Times New Roman"/>
          <w:b/>
          <w:bCs/>
          <w:spacing w:val="-4"/>
          <w:sz w:val="24"/>
          <w:szCs w:val="24"/>
          <w:lang w:val="en-US"/>
        </w:rPr>
        <w:lastRenderedPageBreak/>
        <w:t>35</w:t>
      </w:r>
      <w:r w:rsidR="00006C01" w:rsidRPr="00D77C01">
        <w:rPr>
          <w:rFonts w:ascii="Times New Roman" w:cs="Times New Roman"/>
          <w:b/>
          <w:bCs/>
          <w:spacing w:val="-4"/>
          <w:sz w:val="24"/>
          <w:szCs w:val="24"/>
          <w:lang w:val="en-US"/>
        </w:rPr>
        <w:t>.</w:t>
      </w:r>
      <w:r w:rsidR="00006C01" w:rsidRPr="00D77C01">
        <w:rPr>
          <w:rFonts w:ascii="Times New Roman" w:cs="Times New Roman"/>
          <w:b/>
          <w:bCs/>
          <w:spacing w:val="-4"/>
          <w:sz w:val="24"/>
          <w:szCs w:val="24"/>
          <w:lang w:val="en-US"/>
        </w:rPr>
        <w:tab/>
      </w:r>
      <w:r w:rsidR="00006C01" w:rsidRPr="00D77C01">
        <w:rPr>
          <w:rFonts w:ascii="Times New Roman" w:cs="Times New Roman"/>
          <w:b/>
          <w:bCs/>
          <w:spacing w:val="-4"/>
          <w:sz w:val="20"/>
          <w:szCs w:val="20"/>
          <w:lang w:val="en-US"/>
        </w:rPr>
        <w:t>EMPLOYEE  JOINT  INVESTMENT  PROGRAM</w:t>
      </w:r>
    </w:p>
    <w:p w14:paraId="04755622" w14:textId="0F114BA2" w:rsidR="000C246B" w:rsidRPr="00D77C01" w:rsidRDefault="006A7608" w:rsidP="00322830">
      <w:pPr>
        <w:pStyle w:val="NoSpacing"/>
        <w:spacing w:after="240"/>
        <w:ind w:left="547"/>
        <w:jc w:val="thaiDistribute"/>
        <w:rPr>
          <w:rFonts w:ascii="Angsana New" w:hAnsi="Angsana New"/>
          <w:spacing w:val="-6"/>
          <w:sz w:val="32"/>
          <w:szCs w:val="32"/>
        </w:rPr>
      </w:pPr>
      <w:r w:rsidRPr="00D77C01">
        <w:rPr>
          <w:rFonts w:ascii="Times New Roman" w:hAnsi="Times New Roman"/>
          <w:spacing w:val="-4"/>
          <w:sz w:val="24"/>
          <w:szCs w:val="30"/>
          <w:lang w:val="en-US"/>
        </w:rPr>
        <w:t xml:space="preserve">The Company has </w:t>
      </w:r>
      <w:r w:rsidR="00006C01" w:rsidRPr="00D77C01">
        <w:rPr>
          <w:rFonts w:ascii="Times New Roman" w:hAnsi="Times New Roman" w:cs="Times New Roman"/>
          <w:spacing w:val="-4"/>
          <w:sz w:val="24"/>
          <w:szCs w:val="24"/>
        </w:rPr>
        <w:t>an Employee Joint Investment Program (</w:t>
      </w:r>
      <w:r w:rsidR="00006C01" w:rsidRPr="00D77C01">
        <w:rPr>
          <w:rFonts w:ascii="Times New Roman" w:hAnsi="Times New Roman" w:cs="Cordia New"/>
          <w:spacing w:val="-4"/>
          <w:sz w:val="24"/>
          <w:szCs w:val="24"/>
          <w:lang w:val="en-US"/>
        </w:rPr>
        <w:t>“</w:t>
      </w:r>
      <w:r w:rsidR="00006C01" w:rsidRPr="00D77C01">
        <w:rPr>
          <w:rFonts w:ascii="Times New Roman" w:hAnsi="Times New Roman" w:cs="Times New Roman"/>
          <w:spacing w:val="-4"/>
          <w:sz w:val="24"/>
          <w:szCs w:val="24"/>
        </w:rPr>
        <w:t>EJIP”)</w:t>
      </w:r>
      <w:r w:rsidR="00322830" w:rsidRPr="00D77C01">
        <w:rPr>
          <w:rFonts w:ascii="Times New Roman" w:hAnsi="Times New Roman" w:cs="Times New Roman"/>
          <w:spacing w:val="-4"/>
          <w:sz w:val="24"/>
          <w:szCs w:val="24"/>
        </w:rPr>
        <w:t>, one of the Company’s staff welfare benefits, which offers staffs of the Company who voluntarily join the EJIP which will purchase shares of the Company</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EJIP requires member’s monthly contribution in a certain amount and the Company will contribute on behalf of EJIP members at</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 xml:space="preserve">the same amount at the rate of </w:t>
      </w:r>
      <w:r w:rsidR="009A2621" w:rsidRPr="009A2621">
        <w:rPr>
          <w:rFonts w:ascii="Times New Roman" w:hAnsi="Times New Roman"/>
          <w:spacing w:val="-4"/>
          <w:sz w:val="24"/>
          <w:szCs w:val="24"/>
          <w:lang w:val="en-US"/>
        </w:rPr>
        <w:t>3</w:t>
      </w:r>
      <w:r w:rsidR="00322830" w:rsidRPr="00D77C01">
        <w:rPr>
          <w:rFonts w:ascii="Times New Roman" w:hAnsi="Times New Roman" w:cs="Times New Roman"/>
          <w:spacing w:val="-4"/>
          <w:sz w:val="24"/>
          <w:szCs w:val="24"/>
        </w:rPr>
        <w:t xml:space="preserve"> percent to </w:t>
      </w:r>
      <w:r w:rsidR="009A2621" w:rsidRPr="009A2621">
        <w:rPr>
          <w:rFonts w:ascii="Times New Roman" w:hAnsi="Times New Roman"/>
          <w:spacing w:val="-4"/>
          <w:sz w:val="24"/>
          <w:szCs w:val="24"/>
          <w:lang w:val="en-US"/>
        </w:rPr>
        <w:t>12</w:t>
      </w:r>
      <w:r w:rsidR="00322830" w:rsidRPr="00D77C01">
        <w:rPr>
          <w:rFonts w:ascii="Times New Roman" w:hAnsi="Times New Roman" w:cs="Times New Roman"/>
          <w:spacing w:val="-4"/>
          <w:sz w:val="24"/>
          <w:szCs w:val="24"/>
        </w:rPr>
        <w:t xml:space="preserve"> percent of their basic salaries</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contingent upon</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the participant</w:t>
      </w:r>
      <w:r w:rsidR="00322830" w:rsidRPr="00D77C01">
        <w:rPr>
          <w:rFonts w:ascii="Times New Roman" w:hAnsi="Times New Roman" w:cs="Times New Roman"/>
          <w:spacing w:val="-4"/>
          <w:sz w:val="24"/>
          <w:szCs w:val="24"/>
          <w:cs/>
        </w:rPr>
        <w:t>’</w:t>
      </w:r>
      <w:r w:rsidR="00322830" w:rsidRPr="00D77C01">
        <w:rPr>
          <w:rFonts w:ascii="Times New Roman" w:hAnsi="Times New Roman" w:cs="Times New Roman"/>
          <w:spacing w:val="-4"/>
          <w:sz w:val="24"/>
          <w:szCs w:val="24"/>
        </w:rPr>
        <w:t>s year of service</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 xml:space="preserve">The program will last for </w:t>
      </w:r>
      <w:r w:rsidR="009A2621" w:rsidRPr="009A2621">
        <w:rPr>
          <w:rFonts w:ascii="Times New Roman" w:hAnsi="Times New Roman"/>
          <w:spacing w:val="-4"/>
          <w:sz w:val="24"/>
          <w:szCs w:val="24"/>
          <w:lang w:val="en-US"/>
        </w:rPr>
        <w:t>6</w:t>
      </w:r>
      <w:r w:rsidR="00322830" w:rsidRPr="00D77C01">
        <w:rPr>
          <w:rFonts w:ascii="Times New Roman" w:hAnsi="Times New Roman" w:cs="Times New Roman"/>
          <w:spacing w:val="-4"/>
          <w:sz w:val="24"/>
          <w:szCs w:val="24"/>
        </w:rPr>
        <w:t xml:space="preserve"> years, starting from October </w:t>
      </w:r>
      <w:r w:rsidR="009A2621" w:rsidRPr="009A2621">
        <w:rPr>
          <w:rFonts w:ascii="Times New Roman" w:hAnsi="Times New Roman"/>
          <w:spacing w:val="-4"/>
          <w:sz w:val="24"/>
          <w:szCs w:val="24"/>
          <w:lang w:val="en-US"/>
        </w:rPr>
        <w:t>1</w:t>
      </w:r>
      <w:r w:rsidR="00322830" w:rsidRPr="00D77C01">
        <w:rPr>
          <w:rFonts w:ascii="Times New Roman" w:hAnsi="Times New Roman" w:cs="Times New Roman"/>
          <w:spacing w:val="-4"/>
          <w:sz w:val="24"/>
          <w:szCs w:val="24"/>
        </w:rPr>
        <w:t xml:space="preserve">, </w:t>
      </w:r>
      <w:r w:rsidR="009A2621" w:rsidRPr="009A2621">
        <w:rPr>
          <w:rFonts w:ascii="Times New Roman" w:hAnsi="Times New Roman"/>
          <w:spacing w:val="-4"/>
          <w:sz w:val="24"/>
          <w:szCs w:val="24"/>
          <w:lang w:val="en-US"/>
        </w:rPr>
        <w:t>2022</w:t>
      </w:r>
      <w:r w:rsidR="00322830" w:rsidRPr="00D77C01">
        <w:rPr>
          <w:rFonts w:ascii="Times New Roman" w:hAnsi="Times New Roman" w:cs="Times New Roman"/>
          <w:spacing w:val="-4"/>
          <w:sz w:val="24"/>
          <w:szCs w:val="24"/>
          <w:cs/>
        </w:rPr>
        <w:t>.</w:t>
      </w:r>
    </w:p>
    <w:p w14:paraId="2475F97F" w14:textId="0F699AD5" w:rsidR="00C84EFB" w:rsidRPr="00D77C01" w:rsidRDefault="00930F1A" w:rsidP="00C84EFB">
      <w:pPr>
        <w:pStyle w:val="NoSpacing"/>
        <w:spacing w:before="120" w:after="120"/>
        <w:ind w:left="544"/>
        <w:jc w:val="thaiDistribute"/>
        <w:rPr>
          <w:rFonts w:ascii="Angsana New" w:hAnsi="Angsana New"/>
          <w:sz w:val="32"/>
          <w:szCs w:val="32"/>
        </w:rPr>
      </w:pPr>
      <w:r w:rsidRPr="00D77C01">
        <w:rPr>
          <w:rFonts w:ascii="Times New Roman" w:hAnsi="Times New Roman" w:cs="Times New Roman"/>
          <w:spacing w:val="-4"/>
          <w:sz w:val="24"/>
          <w:szCs w:val="24"/>
        </w:rPr>
        <w:t>Movement of</w:t>
      </w:r>
      <w:r w:rsidR="00141770">
        <w:rPr>
          <w:rFonts w:ascii="Times New Roman" w:hAnsi="Times New Roman" w:cs="Times New Roman"/>
          <w:spacing w:val="-4"/>
          <w:sz w:val="24"/>
          <w:szCs w:val="24"/>
        </w:rPr>
        <w:t xml:space="preserve"> the amount of</w:t>
      </w:r>
      <w:r w:rsidR="00C84EFB" w:rsidRPr="00D77C01">
        <w:rPr>
          <w:rFonts w:ascii="Times New Roman" w:hAnsi="Times New Roman" w:cs="Times New Roman"/>
          <w:spacing w:val="-4"/>
          <w:sz w:val="24"/>
          <w:szCs w:val="24"/>
        </w:rPr>
        <w:t xml:space="preserve"> the employee joint investment program for the year</w:t>
      </w:r>
      <w:r w:rsidR="007D1C9C">
        <w:rPr>
          <w:rFonts w:ascii="Times New Roman" w:hAnsi="Times New Roman" w:cs="Times New Roman"/>
          <w:spacing w:val="-4"/>
          <w:sz w:val="24"/>
          <w:szCs w:val="24"/>
        </w:rPr>
        <w:t>s</w:t>
      </w:r>
      <w:r w:rsidR="00C84EFB" w:rsidRPr="00D77C01">
        <w:rPr>
          <w:rFonts w:ascii="Times New Roman" w:hAnsi="Times New Roman" w:cs="Times New Roman"/>
          <w:spacing w:val="-4"/>
          <w:sz w:val="24"/>
          <w:szCs w:val="24"/>
        </w:rPr>
        <w:t xml:space="preserve"> ended December </w:t>
      </w:r>
      <w:r w:rsidR="009A2621" w:rsidRPr="009A2621">
        <w:rPr>
          <w:rFonts w:ascii="Times New Roman" w:hAnsi="Times New Roman" w:cs="Times New Roman"/>
          <w:spacing w:val="-4"/>
          <w:sz w:val="24"/>
          <w:szCs w:val="24"/>
          <w:lang w:val="en-US"/>
        </w:rPr>
        <w:t>31</w:t>
      </w:r>
      <w:r w:rsidR="00C84EFB" w:rsidRPr="00D77C01">
        <w:rPr>
          <w:rFonts w:ascii="Times New Roman" w:hAnsi="Times New Roman" w:cs="Times New Roman"/>
          <w:spacing w:val="-4"/>
          <w:sz w:val="24"/>
          <w:szCs w:val="24"/>
        </w:rPr>
        <w:t>, were as follows:</w:t>
      </w:r>
    </w:p>
    <w:tbl>
      <w:tblPr>
        <w:tblW w:w="4755" w:type="pct"/>
        <w:tblInd w:w="456" w:type="dxa"/>
        <w:tblCellMar>
          <w:left w:w="30" w:type="dxa"/>
          <w:right w:w="30" w:type="dxa"/>
        </w:tblCellMar>
        <w:tblLook w:val="04A0" w:firstRow="1" w:lastRow="0" w:firstColumn="1" w:lastColumn="0" w:noHBand="0" w:noVBand="1"/>
      </w:tblPr>
      <w:tblGrid>
        <w:gridCol w:w="3941"/>
        <w:gridCol w:w="1830"/>
        <w:gridCol w:w="80"/>
        <w:gridCol w:w="1470"/>
        <w:gridCol w:w="141"/>
        <w:gridCol w:w="1268"/>
      </w:tblGrid>
      <w:tr w:rsidR="000C246B" w:rsidRPr="00F555C5" w14:paraId="7EE8C089" w14:textId="77777777" w:rsidTr="00F555C5">
        <w:trPr>
          <w:cantSplit/>
          <w:trHeight w:val="144"/>
        </w:trPr>
        <w:tc>
          <w:tcPr>
            <w:tcW w:w="2257" w:type="pct"/>
          </w:tcPr>
          <w:p w14:paraId="5CF137E1" w14:textId="77777777" w:rsidR="000C246B" w:rsidRPr="00F555C5" w:rsidRDefault="000C246B" w:rsidP="00F555C5">
            <w:pPr>
              <w:spacing w:line="240" w:lineRule="exact"/>
              <w:ind w:firstLine="404"/>
              <w:jc w:val="thaiDistribute"/>
              <w:rPr>
                <w:rFonts w:ascii="Times New Roman" w:hAnsi="Times New Roman" w:cs="Times New Roman"/>
                <w:spacing w:val="-6"/>
                <w:lang w:eastAsia="th-TH"/>
              </w:rPr>
            </w:pPr>
          </w:p>
        </w:tc>
        <w:tc>
          <w:tcPr>
            <w:tcW w:w="2743" w:type="pct"/>
            <w:gridSpan w:val="5"/>
            <w:vAlign w:val="center"/>
            <w:hideMark/>
          </w:tcPr>
          <w:p w14:paraId="2CF99C2A" w14:textId="77777777" w:rsidR="000C246B" w:rsidRPr="00F555C5" w:rsidRDefault="004C734A" w:rsidP="00F555C5">
            <w:pPr>
              <w:spacing w:line="240" w:lineRule="exact"/>
              <w:jc w:val="right"/>
              <w:rPr>
                <w:rFonts w:ascii="Times New Roman" w:hAnsi="Times New Roman" w:cs="Times New Roman"/>
                <w:b/>
                <w:bCs/>
                <w:spacing w:val="-6"/>
                <w:lang w:eastAsia="th-TH"/>
              </w:rPr>
            </w:pPr>
            <w:r w:rsidRPr="00F555C5">
              <w:rPr>
                <w:rFonts w:ascii="Times New Roman" w:hAnsi="Times New Roman" w:cs="Times New Roman"/>
                <w:b/>
                <w:bCs/>
                <w:spacing w:val="-6"/>
                <w:lang w:eastAsia="th-TH"/>
              </w:rPr>
              <w:t>Unit : Thousand Baht</w:t>
            </w:r>
          </w:p>
        </w:tc>
      </w:tr>
      <w:tr w:rsidR="00C8341F" w:rsidRPr="00F555C5" w14:paraId="5ED17C25" w14:textId="77777777" w:rsidTr="00F555C5">
        <w:trPr>
          <w:cantSplit/>
          <w:trHeight w:val="144"/>
        </w:trPr>
        <w:tc>
          <w:tcPr>
            <w:tcW w:w="2257" w:type="pct"/>
          </w:tcPr>
          <w:p w14:paraId="422F3A56" w14:textId="77777777" w:rsidR="00C8341F" w:rsidRPr="00F555C5" w:rsidRDefault="00C8341F" w:rsidP="00F555C5">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28DDC4BE" w14:textId="77777777" w:rsidR="00C8341F" w:rsidRPr="00F555C5" w:rsidRDefault="00C8341F" w:rsidP="00F555C5">
            <w:pPr>
              <w:spacing w:line="240" w:lineRule="exact"/>
              <w:jc w:val="center"/>
              <w:rPr>
                <w:rFonts w:ascii="Times New Roman" w:hAnsi="Times New Roman" w:cs="Times New Roman"/>
                <w:b/>
                <w:bCs/>
                <w:spacing w:val="-6"/>
                <w:sz w:val="16"/>
                <w:szCs w:val="16"/>
                <w:lang w:val="en-US" w:eastAsia="th-TH"/>
              </w:rPr>
            </w:pPr>
            <w:r w:rsidRPr="00F555C5">
              <w:rPr>
                <w:rFonts w:ascii="Times New Roman" w:hAnsi="Times New Roman" w:cs="Times New Roman"/>
                <w:b/>
                <w:bCs/>
                <w:spacing w:val="-6"/>
                <w:sz w:val="16"/>
                <w:szCs w:val="16"/>
                <w:lang w:val="en-US"/>
              </w:rPr>
              <w:t>FINANCIAL STATEMENTS IN WHICH EQUITY</w:t>
            </w:r>
            <w:r w:rsidR="00E80B1F" w:rsidRPr="00F555C5">
              <w:rPr>
                <w:rFonts w:ascii="Times New Roman" w:hAnsi="Times New Roman" w:cs="Times New Roman"/>
                <w:b/>
                <w:bCs/>
                <w:spacing w:val="-6"/>
                <w:sz w:val="16"/>
                <w:szCs w:val="16"/>
                <w:lang w:val="en-US"/>
              </w:rPr>
              <w:t xml:space="preserve"> METHOD</w:t>
            </w:r>
          </w:p>
        </w:tc>
      </w:tr>
      <w:tr w:rsidR="00C8341F" w:rsidRPr="00F555C5" w14:paraId="0E27B8ED" w14:textId="77777777" w:rsidTr="00F555C5">
        <w:trPr>
          <w:cantSplit/>
          <w:trHeight w:val="144"/>
        </w:trPr>
        <w:tc>
          <w:tcPr>
            <w:tcW w:w="2257" w:type="pct"/>
          </w:tcPr>
          <w:p w14:paraId="25949074" w14:textId="77777777" w:rsidR="00C8341F" w:rsidRPr="00F555C5" w:rsidRDefault="00C8341F" w:rsidP="00F555C5">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4F767307" w14:textId="77777777" w:rsidR="00C8341F" w:rsidRPr="00F555C5" w:rsidRDefault="00F3779E" w:rsidP="00F555C5">
            <w:pPr>
              <w:spacing w:line="240" w:lineRule="exact"/>
              <w:jc w:val="center"/>
              <w:rPr>
                <w:rFonts w:ascii="Times New Roman" w:hAnsi="Times New Roman" w:cs="Times New Roman"/>
                <w:b/>
                <w:bCs/>
                <w:spacing w:val="-6"/>
                <w:sz w:val="16"/>
                <w:szCs w:val="16"/>
                <w:lang w:val="en-US"/>
              </w:rPr>
            </w:pPr>
            <w:r w:rsidRPr="00F555C5">
              <w:rPr>
                <w:rFonts w:ascii="Times New Roman" w:hAnsi="Times New Roman" w:cs="Times New Roman"/>
                <w:b/>
                <w:bCs/>
                <w:spacing w:val="-6"/>
                <w:sz w:val="16"/>
                <w:szCs w:val="16"/>
                <w:lang w:val="en-US"/>
              </w:rPr>
              <w:t xml:space="preserve">IS APPLIED </w:t>
            </w:r>
            <w:r w:rsidR="00E80B1F" w:rsidRPr="00F555C5">
              <w:rPr>
                <w:rFonts w:ascii="Times New Roman" w:hAnsi="Times New Roman" w:cs="Times New Roman"/>
                <w:b/>
                <w:bCs/>
                <w:spacing w:val="-6"/>
                <w:sz w:val="16"/>
                <w:szCs w:val="16"/>
                <w:lang w:val="en-US"/>
              </w:rPr>
              <w:t>AND SEPARATE FINANCIAL STATEMENTS</w:t>
            </w:r>
          </w:p>
        </w:tc>
      </w:tr>
      <w:tr w:rsidR="00F3779E" w:rsidRPr="00F555C5" w14:paraId="4C20AA9A" w14:textId="77777777" w:rsidTr="00F555C5">
        <w:trPr>
          <w:cantSplit/>
          <w:trHeight w:val="144"/>
        </w:trPr>
        <w:tc>
          <w:tcPr>
            <w:tcW w:w="2257" w:type="pct"/>
          </w:tcPr>
          <w:p w14:paraId="24EE065C" w14:textId="77777777" w:rsidR="00F3779E" w:rsidRPr="00F555C5" w:rsidRDefault="00F3779E" w:rsidP="00F555C5">
            <w:pPr>
              <w:spacing w:line="240" w:lineRule="exact"/>
              <w:ind w:firstLine="404"/>
              <w:jc w:val="thaiDistribute"/>
              <w:rPr>
                <w:rFonts w:ascii="Times New Roman" w:hAnsi="Times New Roman" w:cs="Times New Roman"/>
                <w:spacing w:val="-6"/>
                <w:lang w:eastAsia="th-TH"/>
              </w:rPr>
            </w:pPr>
          </w:p>
        </w:tc>
        <w:tc>
          <w:tcPr>
            <w:tcW w:w="1048" w:type="pct"/>
            <w:hideMark/>
          </w:tcPr>
          <w:p w14:paraId="5A76BBFB" w14:textId="77777777" w:rsidR="00F3779E" w:rsidRPr="00F555C5" w:rsidRDefault="00F3779E" w:rsidP="00F555C5">
            <w:pPr>
              <w:spacing w:line="240" w:lineRule="exact"/>
              <w:jc w:val="center"/>
              <w:rPr>
                <w:rFonts w:ascii="Times New Roman" w:hAnsi="Times New Roman" w:cs="Times New Roman"/>
                <w:b/>
                <w:bCs/>
                <w:spacing w:val="-6"/>
                <w:lang w:eastAsia="th-TH"/>
              </w:rPr>
            </w:pPr>
            <w:r w:rsidRPr="00F555C5">
              <w:rPr>
                <w:rFonts w:ascii="Times New Roman" w:hAnsi="Times New Roman" w:cs="Times New Roman"/>
                <w:b/>
                <w:bCs/>
                <w:spacing w:val="-6"/>
                <w:lang w:eastAsia="th-TH"/>
              </w:rPr>
              <w:t xml:space="preserve">Surplus on </w:t>
            </w:r>
          </w:p>
        </w:tc>
        <w:tc>
          <w:tcPr>
            <w:tcW w:w="46" w:type="pct"/>
          </w:tcPr>
          <w:p w14:paraId="18166DBE" w14:textId="77777777" w:rsidR="00F3779E" w:rsidRPr="00F555C5" w:rsidRDefault="00F3779E" w:rsidP="00F555C5">
            <w:pPr>
              <w:spacing w:line="240" w:lineRule="exact"/>
              <w:jc w:val="center"/>
              <w:rPr>
                <w:rFonts w:ascii="Times New Roman" w:hAnsi="Times New Roman" w:cs="Times New Roman"/>
                <w:b/>
                <w:bCs/>
                <w:spacing w:val="-6"/>
                <w:lang w:eastAsia="th-TH"/>
              </w:rPr>
            </w:pPr>
          </w:p>
        </w:tc>
        <w:tc>
          <w:tcPr>
            <w:tcW w:w="842" w:type="pct"/>
          </w:tcPr>
          <w:p w14:paraId="2F7CD888" w14:textId="77777777" w:rsidR="00F3779E" w:rsidRPr="00F555C5" w:rsidRDefault="00F3779E" w:rsidP="00F555C5">
            <w:pPr>
              <w:spacing w:line="240" w:lineRule="exact"/>
              <w:jc w:val="center"/>
              <w:rPr>
                <w:rFonts w:ascii="Times New Roman" w:hAnsi="Times New Roman" w:cs="Times New Roman"/>
                <w:b/>
                <w:bCs/>
                <w:spacing w:val="-6"/>
                <w:lang w:eastAsia="th-TH"/>
              </w:rPr>
            </w:pPr>
          </w:p>
        </w:tc>
        <w:tc>
          <w:tcPr>
            <w:tcW w:w="81" w:type="pct"/>
          </w:tcPr>
          <w:p w14:paraId="638BB052" w14:textId="77777777" w:rsidR="00F3779E" w:rsidRPr="00F555C5" w:rsidRDefault="00F3779E" w:rsidP="00F555C5">
            <w:pPr>
              <w:spacing w:line="240" w:lineRule="exact"/>
              <w:jc w:val="center"/>
              <w:rPr>
                <w:rFonts w:ascii="Times New Roman" w:hAnsi="Times New Roman" w:cs="Times New Roman"/>
                <w:b/>
                <w:bCs/>
                <w:spacing w:val="-6"/>
                <w:lang w:eastAsia="th-TH"/>
              </w:rPr>
            </w:pPr>
          </w:p>
        </w:tc>
        <w:tc>
          <w:tcPr>
            <w:tcW w:w="726" w:type="pct"/>
          </w:tcPr>
          <w:p w14:paraId="00F82E9B" w14:textId="77777777" w:rsidR="00F3779E" w:rsidRPr="00F555C5" w:rsidRDefault="00F3779E" w:rsidP="00F555C5">
            <w:pPr>
              <w:spacing w:line="240" w:lineRule="exact"/>
              <w:jc w:val="center"/>
              <w:rPr>
                <w:rFonts w:ascii="Times New Roman" w:hAnsi="Times New Roman" w:cs="Times New Roman"/>
                <w:b/>
                <w:bCs/>
                <w:spacing w:val="-6"/>
                <w:lang w:val="en-US" w:eastAsia="th-TH"/>
              </w:rPr>
            </w:pPr>
          </w:p>
        </w:tc>
      </w:tr>
      <w:tr w:rsidR="00E80B1F" w:rsidRPr="00F555C5" w14:paraId="229F827A" w14:textId="77777777" w:rsidTr="00F555C5">
        <w:trPr>
          <w:cantSplit/>
          <w:trHeight w:val="144"/>
        </w:trPr>
        <w:tc>
          <w:tcPr>
            <w:tcW w:w="2257" w:type="pct"/>
          </w:tcPr>
          <w:p w14:paraId="1C3DBBED" w14:textId="77777777" w:rsidR="00E80B1F" w:rsidRPr="00F555C5" w:rsidRDefault="00E80B1F" w:rsidP="00F555C5">
            <w:pPr>
              <w:spacing w:line="240" w:lineRule="exact"/>
              <w:rPr>
                <w:rFonts w:ascii="Times New Roman" w:hAnsi="Times New Roman" w:cs="Times New Roman"/>
                <w:spacing w:val="-6"/>
                <w:lang w:eastAsia="th-TH"/>
              </w:rPr>
            </w:pPr>
          </w:p>
        </w:tc>
        <w:tc>
          <w:tcPr>
            <w:tcW w:w="1048" w:type="pct"/>
            <w:vAlign w:val="bottom"/>
            <w:hideMark/>
          </w:tcPr>
          <w:p w14:paraId="075F3A35" w14:textId="77777777" w:rsidR="00E80B1F" w:rsidRPr="00F555C5" w:rsidRDefault="00E80B1F" w:rsidP="00F555C5">
            <w:pPr>
              <w:spacing w:line="240" w:lineRule="exact"/>
              <w:jc w:val="center"/>
              <w:rPr>
                <w:rFonts w:ascii="Times New Roman" w:hAnsi="Times New Roman" w:cs="Times New Roman"/>
                <w:b/>
                <w:bCs/>
                <w:spacing w:val="-10"/>
                <w:lang w:eastAsia="th-TH"/>
              </w:rPr>
            </w:pPr>
            <w:r w:rsidRPr="00F555C5">
              <w:rPr>
                <w:rFonts w:ascii="Times New Roman" w:hAnsi="Times New Roman" w:cs="Times New Roman"/>
                <w:b/>
                <w:bCs/>
                <w:spacing w:val="-10"/>
                <w:lang w:eastAsia="th-TH"/>
              </w:rPr>
              <w:t>Shared-based payment</w:t>
            </w:r>
          </w:p>
        </w:tc>
        <w:tc>
          <w:tcPr>
            <w:tcW w:w="46" w:type="pct"/>
            <w:vAlign w:val="bottom"/>
          </w:tcPr>
          <w:p w14:paraId="6B48C530" w14:textId="77777777" w:rsidR="00E80B1F" w:rsidRPr="00F555C5" w:rsidRDefault="00E80B1F" w:rsidP="00F555C5">
            <w:pPr>
              <w:spacing w:line="240" w:lineRule="exact"/>
              <w:ind w:left="-113" w:right="170"/>
              <w:jc w:val="right"/>
              <w:rPr>
                <w:rFonts w:ascii="Times New Roman" w:hAnsi="Times New Roman" w:cs="Times New Roman"/>
                <w:b/>
                <w:bCs/>
                <w:spacing w:val="-6"/>
                <w:lang w:eastAsia="th-TH"/>
              </w:rPr>
            </w:pPr>
          </w:p>
        </w:tc>
        <w:tc>
          <w:tcPr>
            <w:tcW w:w="842" w:type="pct"/>
            <w:hideMark/>
          </w:tcPr>
          <w:p w14:paraId="61C1BCA5" w14:textId="77777777" w:rsidR="00E80B1F" w:rsidRPr="00F555C5" w:rsidRDefault="00E80B1F" w:rsidP="00F555C5">
            <w:pPr>
              <w:spacing w:line="240" w:lineRule="exact"/>
              <w:jc w:val="center"/>
              <w:rPr>
                <w:rFonts w:ascii="Times New Roman" w:hAnsi="Times New Roman" w:cs="Times New Roman"/>
                <w:b/>
                <w:bCs/>
                <w:spacing w:val="-6"/>
                <w:lang w:eastAsia="th-TH"/>
              </w:rPr>
            </w:pPr>
            <w:r w:rsidRPr="00F555C5">
              <w:rPr>
                <w:rFonts w:ascii="Times New Roman" w:hAnsi="Times New Roman" w:cs="Times New Roman"/>
                <w:b/>
                <w:bCs/>
                <w:spacing w:val="-6"/>
                <w:lang w:eastAsia="th-TH"/>
              </w:rPr>
              <w:t>Treasury shares</w:t>
            </w:r>
          </w:p>
        </w:tc>
        <w:tc>
          <w:tcPr>
            <w:tcW w:w="81" w:type="pct"/>
          </w:tcPr>
          <w:p w14:paraId="606EE9AB" w14:textId="77777777" w:rsidR="00E80B1F" w:rsidRPr="00F555C5" w:rsidRDefault="00E80B1F" w:rsidP="00F555C5">
            <w:pPr>
              <w:spacing w:line="240" w:lineRule="exact"/>
              <w:jc w:val="center"/>
              <w:rPr>
                <w:rFonts w:ascii="Times New Roman" w:hAnsi="Times New Roman" w:cs="Times New Roman"/>
                <w:b/>
                <w:bCs/>
                <w:spacing w:val="-6"/>
                <w:lang w:eastAsia="th-TH"/>
              </w:rPr>
            </w:pPr>
          </w:p>
        </w:tc>
        <w:tc>
          <w:tcPr>
            <w:tcW w:w="726" w:type="pct"/>
          </w:tcPr>
          <w:p w14:paraId="1A073C42" w14:textId="77777777" w:rsidR="00E80B1F" w:rsidRPr="00F555C5" w:rsidRDefault="00E80B1F" w:rsidP="00F555C5">
            <w:pPr>
              <w:spacing w:line="240" w:lineRule="exact"/>
              <w:jc w:val="center"/>
              <w:rPr>
                <w:rFonts w:ascii="Times New Roman" w:hAnsi="Times New Roman" w:cs="Times New Roman"/>
                <w:b/>
                <w:bCs/>
                <w:spacing w:val="-6"/>
                <w:lang w:val="en-US" w:eastAsia="th-TH"/>
              </w:rPr>
            </w:pPr>
            <w:r w:rsidRPr="00F555C5">
              <w:rPr>
                <w:rFonts w:ascii="Times New Roman" w:hAnsi="Times New Roman" w:cs="Times New Roman"/>
                <w:b/>
                <w:bCs/>
                <w:spacing w:val="-6"/>
                <w:lang w:eastAsia="th-TH"/>
              </w:rPr>
              <w:t>Net</w:t>
            </w:r>
          </w:p>
        </w:tc>
      </w:tr>
      <w:tr w:rsidR="009A2621" w:rsidRPr="00F555C5" w14:paraId="5DA200BD" w14:textId="77777777" w:rsidTr="00F555C5">
        <w:trPr>
          <w:cantSplit/>
          <w:trHeight w:val="144"/>
        </w:trPr>
        <w:tc>
          <w:tcPr>
            <w:tcW w:w="2257" w:type="pct"/>
          </w:tcPr>
          <w:p w14:paraId="520C9A67" w14:textId="77777777" w:rsidR="009A2621" w:rsidRPr="00F555C5" w:rsidRDefault="009A2621" w:rsidP="00F555C5">
            <w:pPr>
              <w:spacing w:line="240" w:lineRule="exact"/>
              <w:rPr>
                <w:rFonts w:ascii="Times New Roman" w:hAnsi="Times New Roman" w:cs="Times New Roman"/>
                <w:spacing w:val="-6"/>
                <w:lang w:eastAsia="th-TH"/>
              </w:rPr>
            </w:pPr>
          </w:p>
        </w:tc>
        <w:tc>
          <w:tcPr>
            <w:tcW w:w="1048" w:type="pct"/>
            <w:vAlign w:val="bottom"/>
          </w:tcPr>
          <w:p w14:paraId="488C3124" w14:textId="77777777" w:rsidR="009A2621" w:rsidRPr="00F555C5" w:rsidRDefault="009A2621" w:rsidP="00F555C5">
            <w:pPr>
              <w:spacing w:line="240" w:lineRule="exact"/>
              <w:jc w:val="center"/>
              <w:rPr>
                <w:rFonts w:ascii="Times New Roman" w:hAnsi="Times New Roman" w:cs="Times New Roman"/>
                <w:b/>
                <w:bCs/>
                <w:spacing w:val="-10"/>
                <w:lang w:eastAsia="th-TH"/>
              </w:rPr>
            </w:pPr>
          </w:p>
        </w:tc>
        <w:tc>
          <w:tcPr>
            <w:tcW w:w="46" w:type="pct"/>
            <w:vAlign w:val="bottom"/>
          </w:tcPr>
          <w:p w14:paraId="4546161B" w14:textId="77777777" w:rsidR="009A2621" w:rsidRPr="00F555C5" w:rsidRDefault="009A2621" w:rsidP="00F555C5">
            <w:pPr>
              <w:spacing w:line="240" w:lineRule="exact"/>
              <w:ind w:left="-113" w:right="170"/>
              <w:jc w:val="right"/>
              <w:rPr>
                <w:rFonts w:ascii="Times New Roman" w:hAnsi="Times New Roman" w:cs="Times New Roman"/>
                <w:b/>
                <w:bCs/>
                <w:spacing w:val="-6"/>
                <w:lang w:eastAsia="th-TH"/>
              </w:rPr>
            </w:pPr>
          </w:p>
        </w:tc>
        <w:tc>
          <w:tcPr>
            <w:tcW w:w="842" w:type="pct"/>
          </w:tcPr>
          <w:p w14:paraId="2CCAF675" w14:textId="77777777" w:rsidR="009A2621" w:rsidRPr="00F555C5" w:rsidRDefault="009A2621" w:rsidP="00F555C5">
            <w:pPr>
              <w:spacing w:line="240" w:lineRule="exact"/>
              <w:jc w:val="center"/>
              <w:rPr>
                <w:rFonts w:ascii="Times New Roman" w:hAnsi="Times New Roman" w:cs="Times New Roman"/>
                <w:b/>
                <w:bCs/>
                <w:spacing w:val="-6"/>
                <w:lang w:eastAsia="th-TH"/>
              </w:rPr>
            </w:pPr>
          </w:p>
        </w:tc>
        <w:tc>
          <w:tcPr>
            <w:tcW w:w="81" w:type="pct"/>
          </w:tcPr>
          <w:p w14:paraId="015DA885" w14:textId="77777777" w:rsidR="009A2621" w:rsidRPr="00F555C5" w:rsidRDefault="009A2621" w:rsidP="00F555C5">
            <w:pPr>
              <w:spacing w:line="240" w:lineRule="exact"/>
              <w:jc w:val="center"/>
              <w:rPr>
                <w:rFonts w:ascii="Times New Roman" w:hAnsi="Times New Roman" w:cs="Times New Roman"/>
                <w:b/>
                <w:bCs/>
                <w:spacing w:val="-6"/>
                <w:lang w:eastAsia="th-TH"/>
              </w:rPr>
            </w:pPr>
          </w:p>
        </w:tc>
        <w:tc>
          <w:tcPr>
            <w:tcW w:w="726" w:type="pct"/>
          </w:tcPr>
          <w:p w14:paraId="0116AAC5" w14:textId="77777777" w:rsidR="009A2621" w:rsidRPr="00F555C5" w:rsidRDefault="009A2621" w:rsidP="00F555C5">
            <w:pPr>
              <w:spacing w:line="240" w:lineRule="exact"/>
              <w:jc w:val="center"/>
              <w:rPr>
                <w:rFonts w:ascii="Times New Roman" w:hAnsi="Times New Roman" w:cs="Times New Roman"/>
                <w:b/>
                <w:bCs/>
                <w:spacing w:val="-6"/>
                <w:lang w:eastAsia="th-TH"/>
              </w:rPr>
            </w:pPr>
          </w:p>
        </w:tc>
      </w:tr>
      <w:tr w:rsidR="00E80B1F" w:rsidRPr="00F555C5" w14:paraId="18A6687F" w14:textId="77777777" w:rsidTr="00F555C5">
        <w:trPr>
          <w:cantSplit/>
          <w:trHeight w:val="144"/>
        </w:trPr>
        <w:tc>
          <w:tcPr>
            <w:tcW w:w="2257" w:type="pct"/>
            <w:hideMark/>
          </w:tcPr>
          <w:p w14:paraId="5C5D3545" w14:textId="0FC0BB40" w:rsidR="00E80B1F" w:rsidRPr="00F555C5" w:rsidRDefault="00E80B1F" w:rsidP="00F555C5">
            <w:pPr>
              <w:spacing w:line="240" w:lineRule="exact"/>
              <w:rPr>
                <w:rFonts w:ascii="Times New Roman" w:hAnsi="Times New Roman" w:cs="Times New Roman"/>
                <w:spacing w:val="-6"/>
                <w:lang w:eastAsia="th-TH"/>
              </w:rPr>
            </w:pPr>
            <w:r w:rsidRPr="00F555C5">
              <w:rPr>
                <w:rFonts w:ascii="Times New Roman" w:hAnsi="Times New Roman" w:cs="Times New Roman"/>
                <w:spacing w:val="-6"/>
                <w:lang w:eastAsia="th-TH"/>
              </w:rPr>
              <w:t xml:space="preserve">Balance as at January </w:t>
            </w:r>
            <w:r w:rsidR="009A2621" w:rsidRPr="00F555C5">
              <w:rPr>
                <w:rFonts w:ascii="Times New Roman" w:hAnsi="Times New Roman" w:cs="Times New Roman"/>
                <w:spacing w:val="-6"/>
                <w:lang w:val="en-US" w:eastAsia="th-TH"/>
              </w:rPr>
              <w:t>1</w:t>
            </w:r>
            <w:r w:rsidRPr="00F555C5">
              <w:rPr>
                <w:rFonts w:ascii="Times New Roman" w:hAnsi="Times New Roman" w:cs="Times New Roman"/>
                <w:spacing w:val="-6"/>
                <w:lang w:eastAsia="th-TH"/>
              </w:rPr>
              <w:t xml:space="preserve">, </w:t>
            </w:r>
            <w:r w:rsidR="009A2621" w:rsidRPr="00F555C5">
              <w:rPr>
                <w:rFonts w:ascii="Times New Roman" w:hAnsi="Times New Roman" w:cs="Times New Roman"/>
                <w:spacing w:val="-6"/>
                <w:lang w:val="en-US" w:eastAsia="th-TH"/>
              </w:rPr>
              <w:t>2023</w:t>
            </w:r>
          </w:p>
        </w:tc>
        <w:tc>
          <w:tcPr>
            <w:tcW w:w="1048" w:type="pct"/>
            <w:vAlign w:val="bottom"/>
            <w:hideMark/>
          </w:tcPr>
          <w:p w14:paraId="7ED185AF" w14:textId="49DF196C" w:rsidR="00E80B1F" w:rsidRPr="00F555C5" w:rsidRDefault="009A2621" w:rsidP="00F555C5">
            <w:pPr>
              <w:pStyle w:val="NoSpacing"/>
              <w:tabs>
                <w:tab w:val="decimal" w:pos="1480"/>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lang w:val="en-US" w:eastAsia="th-TH"/>
              </w:rPr>
              <w:t>4</w:t>
            </w:r>
            <w:r w:rsidR="00E80B1F"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022</w:t>
            </w:r>
          </w:p>
        </w:tc>
        <w:tc>
          <w:tcPr>
            <w:tcW w:w="46" w:type="pct"/>
            <w:vAlign w:val="bottom"/>
          </w:tcPr>
          <w:p w14:paraId="470280D0" w14:textId="77777777" w:rsidR="00E80B1F" w:rsidRPr="00F555C5" w:rsidRDefault="00E80B1F" w:rsidP="00F555C5">
            <w:pPr>
              <w:spacing w:line="240" w:lineRule="exact"/>
              <w:ind w:left="-113" w:right="170"/>
              <w:rPr>
                <w:rFonts w:ascii="Times New Roman" w:hAnsi="Times New Roman" w:cs="Times New Roman"/>
                <w:spacing w:val="-6"/>
                <w:lang w:eastAsia="th-TH"/>
              </w:rPr>
            </w:pPr>
          </w:p>
        </w:tc>
        <w:tc>
          <w:tcPr>
            <w:tcW w:w="842" w:type="pct"/>
            <w:vAlign w:val="bottom"/>
          </w:tcPr>
          <w:p w14:paraId="46147751" w14:textId="01A5A80E" w:rsidR="00E80B1F" w:rsidRPr="00F555C5" w:rsidRDefault="00E80B1F" w:rsidP="00F555C5">
            <w:pPr>
              <w:pStyle w:val="NoSpacing"/>
              <w:tabs>
                <w:tab w:val="decimal" w:pos="1224"/>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lang w:eastAsia="th-TH"/>
              </w:rPr>
              <w:t>(</w:t>
            </w:r>
            <w:r w:rsidR="009A2621" w:rsidRPr="00F555C5">
              <w:rPr>
                <w:rFonts w:ascii="Times New Roman" w:hAnsi="Times New Roman" w:cs="Times New Roman"/>
                <w:spacing w:val="-6"/>
                <w:szCs w:val="20"/>
                <w:lang w:val="en-US" w:eastAsia="th-TH"/>
              </w:rPr>
              <w:t>5</w:t>
            </w:r>
            <w:r w:rsidRPr="00F555C5">
              <w:rPr>
                <w:rFonts w:ascii="Times New Roman" w:hAnsi="Times New Roman" w:cs="Times New Roman"/>
                <w:spacing w:val="-6"/>
                <w:szCs w:val="20"/>
                <w:lang w:eastAsia="th-TH"/>
              </w:rPr>
              <w:t>,</w:t>
            </w:r>
            <w:r w:rsidR="009A2621" w:rsidRPr="00F555C5">
              <w:rPr>
                <w:rFonts w:ascii="Times New Roman" w:hAnsi="Times New Roman" w:cs="Times New Roman"/>
                <w:spacing w:val="-6"/>
                <w:szCs w:val="20"/>
                <w:lang w:val="en-US" w:eastAsia="th-TH"/>
              </w:rPr>
              <w:t>624</w:t>
            </w:r>
            <w:r w:rsidRPr="00F555C5">
              <w:rPr>
                <w:rFonts w:ascii="Times New Roman" w:hAnsi="Times New Roman" w:cs="Times New Roman"/>
                <w:spacing w:val="-6"/>
                <w:szCs w:val="20"/>
                <w:lang w:eastAsia="th-TH"/>
              </w:rPr>
              <w:t>)</w:t>
            </w:r>
          </w:p>
        </w:tc>
        <w:tc>
          <w:tcPr>
            <w:tcW w:w="81" w:type="pct"/>
            <w:vAlign w:val="bottom"/>
          </w:tcPr>
          <w:p w14:paraId="1A322A68" w14:textId="77777777" w:rsidR="00E80B1F" w:rsidRPr="00F555C5" w:rsidRDefault="00E80B1F" w:rsidP="00F555C5">
            <w:pPr>
              <w:spacing w:line="240" w:lineRule="exact"/>
              <w:ind w:left="-113" w:right="170"/>
              <w:rPr>
                <w:rFonts w:ascii="Times New Roman" w:hAnsi="Times New Roman" w:cs="Times New Roman"/>
                <w:spacing w:val="-6"/>
                <w:lang w:eastAsia="th-TH"/>
              </w:rPr>
            </w:pPr>
          </w:p>
        </w:tc>
        <w:tc>
          <w:tcPr>
            <w:tcW w:w="726" w:type="pct"/>
            <w:vAlign w:val="bottom"/>
          </w:tcPr>
          <w:p w14:paraId="1191924E" w14:textId="11F4A936" w:rsidR="00E80B1F" w:rsidRPr="00F555C5" w:rsidRDefault="00E80B1F" w:rsidP="00F555C5">
            <w:pPr>
              <w:pStyle w:val="NoSpacing"/>
              <w:tabs>
                <w:tab w:val="decimal" w:pos="1036"/>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lang w:eastAsia="th-TH"/>
              </w:rPr>
              <w:t>(</w:t>
            </w:r>
            <w:r w:rsidR="009A2621" w:rsidRPr="00F555C5">
              <w:rPr>
                <w:rFonts w:ascii="Times New Roman" w:hAnsi="Times New Roman" w:cs="Times New Roman"/>
                <w:spacing w:val="-6"/>
                <w:szCs w:val="20"/>
                <w:lang w:val="en-US" w:eastAsia="th-TH"/>
              </w:rPr>
              <w:t>1</w:t>
            </w:r>
            <w:r w:rsidRPr="00F555C5">
              <w:rPr>
                <w:rFonts w:ascii="Times New Roman" w:hAnsi="Times New Roman" w:cs="Times New Roman"/>
                <w:spacing w:val="-6"/>
                <w:szCs w:val="20"/>
                <w:lang w:eastAsia="th-TH"/>
              </w:rPr>
              <w:t>,</w:t>
            </w:r>
            <w:r w:rsidR="009A2621" w:rsidRPr="00F555C5">
              <w:rPr>
                <w:rFonts w:ascii="Times New Roman" w:hAnsi="Times New Roman" w:cs="Times New Roman"/>
                <w:spacing w:val="-6"/>
                <w:szCs w:val="20"/>
                <w:lang w:val="en-US" w:eastAsia="th-TH"/>
              </w:rPr>
              <w:t>602</w:t>
            </w:r>
            <w:r w:rsidRPr="00F555C5">
              <w:rPr>
                <w:rFonts w:ascii="Times New Roman" w:hAnsi="Times New Roman" w:cs="Times New Roman"/>
                <w:spacing w:val="-6"/>
                <w:szCs w:val="20"/>
                <w:lang w:eastAsia="th-TH"/>
              </w:rPr>
              <w:t>)</w:t>
            </w:r>
          </w:p>
        </w:tc>
      </w:tr>
      <w:tr w:rsidR="00E80B1F" w:rsidRPr="00F555C5" w14:paraId="256DD123" w14:textId="77777777" w:rsidTr="00F555C5">
        <w:trPr>
          <w:cantSplit/>
          <w:trHeight w:val="144"/>
        </w:trPr>
        <w:tc>
          <w:tcPr>
            <w:tcW w:w="2257" w:type="pct"/>
            <w:hideMark/>
          </w:tcPr>
          <w:p w14:paraId="43037F6B" w14:textId="77777777" w:rsidR="00E80B1F" w:rsidRPr="00F555C5" w:rsidRDefault="00E80B1F" w:rsidP="00F555C5">
            <w:pPr>
              <w:spacing w:line="240" w:lineRule="exact"/>
              <w:rPr>
                <w:rFonts w:ascii="Times New Roman" w:hAnsi="Times New Roman" w:cs="Times New Roman"/>
                <w:spacing w:val="-6"/>
                <w:lang w:eastAsia="th-TH"/>
              </w:rPr>
            </w:pPr>
            <w:r w:rsidRPr="00F555C5">
              <w:rPr>
                <w:rFonts w:ascii="Times New Roman" w:hAnsi="Times New Roman" w:cs="Times New Roman"/>
                <w:spacing w:val="-6"/>
                <w:lang w:eastAsia="th-TH"/>
              </w:rPr>
              <w:t>Changing during the year</w:t>
            </w:r>
          </w:p>
        </w:tc>
        <w:tc>
          <w:tcPr>
            <w:tcW w:w="1048" w:type="pct"/>
            <w:vAlign w:val="bottom"/>
          </w:tcPr>
          <w:p w14:paraId="783BF6F2" w14:textId="77777777" w:rsidR="00E80B1F" w:rsidRPr="00F555C5" w:rsidRDefault="00E80B1F" w:rsidP="00F555C5">
            <w:pPr>
              <w:tabs>
                <w:tab w:val="decimal" w:pos="1480"/>
              </w:tabs>
              <w:spacing w:line="240" w:lineRule="exact"/>
              <w:ind w:right="57"/>
              <w:rPr>
                <w:rFonts w:ascii="Times New Roman" w:hAnsi="Times New Roman" w:cs="Times New Roman"/>
                <w:spacing w:val="-6"/>
                <w:lang w:eastAsia="th-TH"/>
              </w:rPr>
            </w:pPr>
          </w:p>
        </w:tc>
        <w:tc>
          <w:tcPr>
            <w:tcW w:w="46" w:type="pct"/>
            <w:vAlign w:val="bottom"/>
          </w:tcPr>
          <w:p w14:paraId="2F7DA244" w14:textId="77777777" w:rsidR="00E80B1F" w:rsidRPr="00F555C5" w:rsidRDefault="00E80B1F" w:rsidP="00F555C5">
            <w:pPr>
              <w:spacing w:line="240" w:lineRule="exact"/>
              <w:ind w:right="57"/>
              <w:rPr>
                <w:rFonts w:ascii="Times New Roman" w:hAnsi="Times New Roman" w:cs="Times New Roman"/>
                <w:spacing w:val="-6"/>
                <w:lang w:eastAsia="th-TH"/>
              </w:rPr>
            </w:pPr>
          </w:p>
        </w:tc>
        <w:tc>
          <w:tcPr>
            <w:tcW w:w="842" w:type="pct"/>
            <w:vAlign w:val="bottom"/>
          </w:tcPr>
          <w:p w14:paraId="01C6EA64" w14:textId="77777777" w:rsidR="00E80B1F" w:rsidRPr="00F555C5" w:rsidRDefault="00E80B1F" w:rsidP="00F555C5">
            <w:pPr>
              <w:spacing w:line="240" w:lineRule="exact"/>
              <w:ind w:right="57"/>
              <w:rPr>
                <w:rFonts w:ascii="Times New Roman" w:hAnsi="Times New Roman" w:cs="Times New Roman"/>
                <w:spacing w:val="-6"/>
                <w:lang w:eastAsia="th-TH"/>
              </w:rPr>
            </w:pPr>
          </w:p>
        </w:tc>
        <w:tc>
          <w:tcPr>
            <w:tcW w:w="81" w:type="pct"/>
            <w:vAlign w:val="bottom"/>
          </w:tcPr>
          <w:p w14:paraId="471AB015" w14:textId="77777777" w:rsidR="00E80B1F" w:rsidRPr="00F555C5" w:rsidRDefault="00E80B1F" w:rsidP="00F555C5">
            <w:pPr>
              <w:spacing w:line="240" w:lineRule="exact"/>
              <w:rPr>
                <w:rFonts w:ascii="Times New Roman" w:hAnsi="Times New Roman" w:cs="Times New Roman"/>
                <w:spacing w:val="-6"/>
                <w:lang w:eastAsia="th-TH"/>
              </w:rPr>
            </w:pPr>
          </w:p>
        </w:tc>
        <w:tc>
          <w:tcPr>
            <w:tcW w:w="726" w:type="pct"/>
            <w:vAlign w:val="bottom"/>
          </w:tcPr>
          <w:p w14:paraId="65E1E07C" w14:textId="77777777" w:rsidR="00E80B1F" w:rsidRPr="00F555C5" w:rsidRDefault="00E80B1F" w:rsidP="00F555C5">
            <w:pPr>
              <w:spacing w:line="240" w:lineRule="exact"/>
              <w:ind w:right="57"/>
              <w:rPr>
                <w:rFonts w:ascii="Times New Roman" w:hAnsi="Times New Roman" w:cs="Times New Roman"/>
                <w:spacing w:val="-6"/>
                <w:lang w:eastAsia="th-TH"/>
              </w:rPr>
            </w:pPr>
          </w:p>
        </w:tc>
      </w:tr>
      <w:tr w:rsidR="00E80B1F" w:rsidRPr="00F555C5" w14:paraId="1A14C65C" w14:textId="77777777" w:rsidTr="00F555C5">
        <w:trPr>
          <w:cantSplit/>
          <w:trHeight w:val="144"/>
        </w:trPr>
        <w:tc>
          <w:tcPr>
            <w:tcW w:w="2257" w:type="pct"/>
            <w:hideMark/>
          </w:tcPr>
          <w:p w14:paraId="00FCE843" w14:textId="77777777" w:rsidR="00E80B1F" w:rsidRPr="00F555C5" w:rsidRDefault="00E80B1F" w:rsidP="00F555C5">
            <w:pPr>
              <w:spacing w:line="240" w:lineRule="exact"/>
              <w:ind w:firstLine="114"/>
              <w:rPr>
                <w:rFonts w:ascii="Times New Roman" w:hAnsi="Times New Roman" w:cs="Times New Roman"/>
                <w:spacing w:val="-6"/>
                <w:lang w:eastAsia="th-TH"/>
              </w:rPr>
            </w:pPr>
            <w:r w:rsidRPr="00F555C5">
              <w:rPr>
                <w:rFonts w:ascii="Times New Roman" w:hAnsi="Times New Roman" w:cs="Times New Roman"/>
                <w:spacing w:val="-6"/>
                <w:lang w:eastAsia="th-TH"/>
              </w:rPr>
              <w:t xml:space="preserve">- Employee Joint Investment Program expenses </w:t>
            </w:r>
          </w:p>
        </w:tc>
        <w:tc>
          <w:tcPr>
            <w:tcW w:w="1048" w:type="pct"/>
            <w:vAlign w:val="bottom"/>
          </w:tcPr>
          <w:p w14:paraId="0166FCD4" w14:textId="4407FD1C" w:rsidR="00E80B1F" w:rsidRPr="00F555C5" w:rsidRDefault="009A2621" w:rsidP="00F555C5">
            <w:pPr>
              <w:pStyle w:val="NoSpacing"/>
              <w:tabs>
                <w:tab w:val="decimal" w:pos="1480"/>
              </w:tabs>
              <w:spacing w:line="240" w:lineRule="exact"/>
              <w:ind w:left="-60" w:right="-108"/>
              <w:rPr>
                <w:rFonts w:ascii="Times New Roman" w:hAnsi="Times New Roman" w:cs="Times New Roman"/>
                <w:spacing w:val="-6"/>
                <w:szCs w:val="20"/>
                <w:cs/>
                <w:lang w:eastAsia="th-TH"/>
              </w:rPr>
            </w:pPr>
            <w:r w:rsidRPr="00F555C5">
              <w:rPr>
                <w:rFonts w:ascii="Times New Roman" w:hAnsi="Times New Roman" w:cs="Times New Roman"/>
                <w:spacing w:val="-6"/>
                <w:szCs w:val="20"/>
                <w:lang w:val="en-US" w:eastAsia="th-TH"/>
              </w:rPr>
              <w:t>16</w:t>
            </w:r>
            <w:r w:rsidR="00E80B1F"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976</w:t>
            </w:r>
          </w:p>
        </w:tc>
        <w:tc>
          <w:tcPr>
            <w:tcW w:w="46" w:type="pct"/>
            <w:vAlign w:val="bottom"/>
          </w:tcPr>
          <w:p w14:paraId="66FE041E" w14:textId="77777777" w:rsidR="00E80B1F" w:rsidRPr="00F555C5" w:rsidRDefault="00E80B1F" w:rsidP="00F555C5">
            <w:pPr>
              <w:spacing w:line="240" w:lineRule="exact"/>
              <w:ind w:right="57"/>
              <w:rPr>
                <w:rFonts w:ascii="Times New Roman" w:hAnsi="Times New Roman" w:cs="Times New Roman"/>
                <w:spacing w:val="-6"/>
                <w:lang w:eastAsia="th-TH"/>
              </w:rPr>
            </w:pPr>
          </w:p>
        </w:tc>
        <w:tc>
          <w:tcPr>
            <w:tcW w:w="842" w:type="pct"/>
            <w:vAlign w:val="bottom"/>
          </w:tcPr>
          <w:p w14:paraId="39F0D397" w14:textId="77777777" w:rsidR="00E80B1F" w:rsidRPr="00F555C5" w:rsidRDefault="00E80B1F" w:rsidP="00F555C5">
            <w:pPr>
              <w:pStyle w:val="NoSpacing"/>
              <w:tabs>
                <w:tab w:val="decimal" w:pos="891"/>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eastAsia="th-TH"/>
              </w:rPr>
              <w:t>-</w:t>
            </w:r>
          </w:p>
        </w:tc>
        <w:tc>
          <w:tcPr>
            <w:tcW w:w="81" w:type="pct"/>
            <w:vAlign w:val="bottom"/>
          </w:tcPr>
          <w:p w14:paraId="66F22D88" w14:textId="77777777" w:rsidR="00E80B1F" w:rsidRPr="00F555C5" w:rsidRDefault="00E80B1F" w:rsidP="00F555C5">
            <w:pPr>
              <w:spacing w:line="240" w:lineRule="exact"/>
              <w:rPr>
                <w:rFonts w:ascii="Times New Roman" w:hAnsi="Times New Roman" w:cs="Times New Roman"/>
                <w:spacing w:val="-6"/>
                <w:lang w:eastAsia="th-TH"/>
              </w:rPr>
            </w:pPr>
          </w:p>
        </w:tc>
        <w:tc>
          <w:tcPr>
            <w:tcW w:w="726" w:type="pct"/>
            <w:vAlign w:val="bottom"/>
          </w:tcPr>
          <w:p w14:paraId="73C9A6E6" w14:textId="0BBBFE44" w:rsidR="00E80B1F" w:rsidRPr="00F555C5" w:rsidRDefault="009A2621" w:rsidP="00F555C5">
            <w:pPr>
              <w:pStyle w:val="NoSpacing"/>
              <w:tabs>
                <w:tab w:val="decimal" w:pos="1036"/>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lang w:val="en-US" w:eastAsia="th-TH"/>
              </w:rPr>
              <w:t>16</w:t>
            </w:r>
            <w:r w:rsidR="00E80B1F"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976</w:t>
            </w:r>
          </w:p>
        </w:tc>
      </w:tr>
      <w:tr w:rsidR="00E80B1F" w:rsidRPr="00F555C5" w14:paraId="3089BC10" w14:textId="77777777" w:rsidTr="00F555C5">
        <w:trPr>
          <w:cantSplit/>
          <w:trHeight w:val="144"/>
        </w:trPr>
        <w:tc>
          <w:tcPr>
            <w:tcW w:w="2257" w:type="pct"/>
          </w:tcPr>
          <w:p w14:paraId="2A0A7431" w14:textId="77777777" w:rsidR="00E80B1F" w:rsidRPr="00F555C5" w:rsidRDefault="00E80B1F" w:rsidP="00F555C5">
            <w:pPr>
              <w:spacing w:line="240" w:lineRule="exact"/>
              <w:ind w:firstLine="114"/>
              <w:rPr>
                <w:rFonts w:ascii="Times New Roman" w:hAnsi="Times New Roman" w:cs="Times New Roman"/>
                <w:spacing w:val="-6"/>
                <w:lang w:eastAsia="th-TH"/>
              </w:rPr>
            </w:pPr>
            <w:r w:rsidRPr="00F555C5">
              <w:rPr>
                <w:rFonts w:ascii="Times New Roman" w:hAnsi="Times New Roman" w:cs="Times New Roman"/>
                <w:spacing w:val="-6"/>
                <w:lang w:eastAsia="th-TH"/>
              </w:rPr>
              <w:t xml:space="preserve">- Cash paid for purchasing shares of the Company </w:t>
            </w:r>
          </w:p>
        </w:tc>
        <w:tc>
          <w:tcPr>
            <w:tcW w:w="1048" w:type="pct"/>
            <w:vAlign w:val="bottom"/>
          </w:tcPr>
          <w:p w14:paraId="6E183B30" w14:textId="77777777" w:rsidR="00E80B1F" w:rsidRPr="00F555C5" w:rsidRDefault="00E80B1F" w:rsidP="00F555C5">
            <w:pPr>
              <w:pStyle w:val="NoSpacing"/>
              <w:tabs>
                <w:tab w:val="decimal" w:pos="1160"/>
              </w:tabs>
              <w:spacing w:line="240" w:lineRule="exact"/>
              <w:ind w:left="-60" w:right="-108"/>
              <w:rPr>
                <w:rFonts w:ascii="Times New Roman" w:hAnsi="Times New Roman" w:cs="Times New Roman"/>
                <w:spacing w:val="-6"/>
                <w:szCs w:val="20"/>
                <w:lang w:eastAsia="th-TH"/>
              </w:rPr>
            </w:pPr>
          </w:p>
        </w:tc>
        <w:tc>
          <w:tcPr>
            <w:tcW w:w="46" w:type="pct"/>
            <w:vAlign w:val="bottom"/>
          </w:tcPr>
          <w:p w14:paraId="32A393E7" w14:textId="77777777" w:rsidR="00E80B1F" w:rsidRPr="00F555C5" w:rsidRDefault="00E80B1F" w:rsidP="00F555C5">
            <w:pPr>
              <w:spacing w:line="240" w:lineRule="exact"/>
              <w:ind w:right="57"/>
              <w:rPr>
                <w:rFonts w:ascii="Times New Roman" w:hAnsi="Times New Roman" w:cs="Times New Roman"/>
                <w:spacing w:val="-6"/>
                <w:lang w:eastAsia="th-TH"/>
              </w:rPr>
            </w:pPr>
          </w:p>
        </w:tc>
        <w:tc>
          <w:tcPr>
            <w:tcW w:w="842" w:type="pct"/>
            <w:vAlign w:val="bottom"/>
          </w:tcPr>
          <w:p w14:paraId="486DDB4F" w14:textId="77777777" w:rsidR="00E80B1F" w:rsidRPr="00F555C5" w:rsidRDefault="00E80B1F" w:rsidP="00F555C5">
            <w:pPr>
              <w:pStyle w:val="NoSpacing"/>
              <w:tabs>
                <w:tab w:val="decimal" w:pos="1121"/>
              </w:tabs>
              <w:spacing w:line="240" w:lineRule="exact"/>
              <w:ind w:left="-60" w:right="-108"/>
              <w:rPr>
                <w:rFonts w:ascii="Times New Roman" w:hAnsi="Times New Roman" w:cs="Times New Roman"/>
                <w:spacing w:val="-6"/>
                <w:szCs w:val="20"/>
                <w:lang w:eastAsia="th-TH"/>
              </w:rPr>
            </w:pPr>
          </w:p>
        </w:tc>
        <w:tc>
          <w:tcPr>
            <w:tcW w:w="81" w:type="pct"/>
            <w:vAlign w:val="bottom"/>
          </w:tcPr>
          <w:p w14:paraId="39835019" w14:textId="77777777" w:rsidR="00E80B1F" w:rsidRPr="00F555C5" w:rsidRDefault="00E80B1F" w:rsidP="00F555C5">
            <w:pPr>
              <w:spacing w:line="240" w:lineRule="exact"/>
              <w:rPr>
                <w:rFonts w:ascii="Times New Roman" w:hAnsi="Times New Roman" w:cs="Times New Roman"/>
                <w:spacing w:val="-6"/>
                <w:lang w:eastAsia="th-TH"/>
              </w:rPr>
            </w:pPr>
          </w:p>
        </w:tc>
        <w:tc>
          <w:tcPr>
            <w:tcW w:w="726" w:type="pct"/>
            <w:vAlign w:val="bottom"/>
          </w:tcPr>
          <w:p w14:paraId="7DA4A638" w14:textId="77777777" w:rsidR="00E80B1F" w:rsidRPr="00F555C5" w:rsidRDefault="00E80B1F" w:rsidP="00F555C5">
            <w:pPr>
              <w:pStyle w:val="NoSpacing"/>
              <w:tabs>
                <w:tab w:val="decimal" w:pos="1036"/>
              </w:tabs>
              <w:spacing w:line="240" w:lineRule="exact"/>
              <w:ind w:left="-60" w:right="-108"/>
              <w:rPr>
                <w:rFonts w:ascii="Times New Roman" w:hAnsi="Times New Roman" w:cs="Times New Roman"/>
                <w:spacing w:val="-6"/>
                <w:szCs w:val="20"/>
                <w:lang w:eastAsia="th-TH"/>
              </w:rPr>
            </w:pPr>
          </w:p>
        </w:tc>
      </w:tr>
      <w:tr w:rsidR="00E80B1F" w:rsidRPr="00F555C5" w14:paraId="3845506F" w14:textId="77777777" w:rsidTr="00F555C5">
        <w:trPr>
          <w:cantSplit/>
          <w:trHeight w:val="144"/>
        </w:trPr>
        <w:tc>
          <w:tcPr>
            <w:tcW w:w="2257" w:type="pct"/>
            <w:hideMark/>
          </w:tcPr>
          <w:p w14:paraId="2F008642" w14:textId="77777777" w:rsidR="00E80B1F" w:rsidRPr="00F555C5" w:rsidRDefault="00E80B1F" w:rsidP="00F555C5">
            <w:pPr>
              <w:spacing w:line="240" w:lineRule="exact"/>
              <w:ind w:left="720" w:hanging="320"/>
              <w:rPr>
                <w:rFonts w:ascii="Times New Roman" w:hAnsi="Times New Roman" w:cs="Times New Roman"/>
                <w:spacing w:val="-6"/>
                <w:lang w:eastAsia="th-TH"/>
              </w:rPr>
            </w:pPr>
            <w:r w:rsidRPr="00F555C5">
              <w:rPr>
                <w:rFonts w:ascii="Times New Roman" w:hAnsi="Times New Roman" w:cs="Times New Roman"/>
                <w:spacing w:val="-6"/>
                <w:lang w:eastAsia="th-TH"/>
              </w:rPr>
              <w:t>under Employee Joint Investment Program</w:t>
            </w:r>
          </w:p>
        </w:tc>
        <w:tc>
          <w:tcPr>
            <w:tcW w:w="1048" w:type="pct"/>
            <w:vAlign w:val="bottom"/>
          </w:tcPr>
          <w:p w14:paraId="422B60A7" w14:textId="77777777" w:rsidR="00E80B1F" w:rsidRPr="00F555C5" w:rsidRDefault="00E80B1F" w:rsidP="00F555C5">
            <w:pPr>
              <w:pStyle w:val="NoSpacing"/>
              <w:tabs>
                <w:tab w:val="decimal" w:pos="1228"/>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eastAsia="th-TH"/>
              </w:rPr>
              <w:t>-</w:t>
            </w:r>
          </w:p>
        </w:tc>
        <w:tc>
          <w:tcPr>
            <w:tcW w:w="46" w:type="pct"/>
            <w:vAlign w:val="bottom"/>
          </w:tcPr>
          <w:p w14:paraId="1527B5DF" w14:textId="77777777" w:rsidR="00E80B1F" w:rsidRPr="00F555C5" w:rsidRDefault="00E80B1F" w:rsidP="00F555C5">
            <w:pPr>
              <w:spacing w:line="240" w:lineRule="exact"/>
              <w:ind w:right="57"/>
              <w:rPr>
                <w:rFonts w:ascii="Times New Roman" w:hAnsi="Times New Roman" w:cs="Times New Roman"/>
                <w:spacing w:val="-6"/>
                <w:lang w:eastAsia="th-TH"/>
              </w:rPr>
            </w:pPr>
          </w:p>
        </w:tc>
        <w:tc>
          <w:tcPr>
            <w:tcW w:w="842" w:type="pct"/>
            <w:vAlign w:val="bottom"/>
          </w:tcPr>
          <w:p w14:paraId="2F78DF44" w14:textId="06FE0B8B" w:rsidR="00E80B1F" w:rsidRPr="00F555C5" w:rsidRDefault="00E80B1F" w:rsidP="00F555C5">
            <w:pPr>
              <w:pStyle w:val="NoSpacing"/>
              <w:tabs>
                <w:tab w:val="decimal" w:pos="1224"/>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val="en-US" w:eastAsia="th-TH"/>
              </w:rPr>
              <w:t>(</w:t>
            </w:r>
            <w:r w:rsidR="009A2621" w:rsidRPr="00F555C5">
              <w:rPr>
                <w:rFonts w:ascii="Times New Roman" w:hAnsi="Times New Roman" w:cs="Times New Roman"/>
                <w:spacing w:val="-6"/>
                <w:szCs w:val="20"/>
                <w:lang w:val="en-US" w:eastAsia="th-TH"/>
              </w:rPr>
              <w:t>34</w:t>
            </w:r>
            <w:r w:rsidRPr="00F555C5">
              <w:rPr>
                <w:rFonts w:ascii="Times New Roman" w:hAnsi="Times New Roman" w:cs="Times New Roman"/>
                <w:spacing w:val="-6"/>
                <w:szCs w:val="20"/>
                <w:lang w:val="en-US" w:eastAsia="th-TH"/>
              </w:rPr>
              <w:t>,</w:t>
            </w:r>
            <w:r w:rsidR="009A2621" w:rsidRPr="00F555C5">
              <w:rPr>
                <w:rFonts w:ascii="Times New Roman" w:hAnsi="Times New Roman" w:cs="Times New Roman"/>
                <w:spacing w:val="-6"/>
                <w:szCs w:val="20"/>
                <w:lang w:val="en-US" w:eastAsia="th-TH"/>
              </w:rPr>
              <w:t>624</w:t>
            </w:r>
            <w:r w:rsidRPr="00F555C5">
              <w:rPr>
                <w:rFonts w:ascii="Times New Roman" w:hAnsi="Times New Roman" w:cs="Times New Roman"/>
                <w:spacing w:val="-6"/>
                <w:szCs w:val="20"/>
                <w:cs/>
                <w:lang w:val="en-US" w:eastAsia="th-TH"/>
              </w:rPr>
              <w:t>)</w:t>
            </w:r>
          </w:p>
        </w:tc>
        <w:tc>
          <w:tcPr>
            <w:tcW w:w="81" w:type="pct"/>
            <w:vAlign w:val="bottom"/>
          </w:tcPr>
          <w:p w14:paraId="4B19F078" w14:textId="77777777" w:rsidR="00E80B1F" w:rsidRPr="00F555C5" w:rsidRDefault="00E80B1F" w:rsidP="00F555C5">
            <w:pPr>
              <w:spacing w:line="240" w:lineRule="exact"/>
              <w:rPr>
                <w:rFonts w:ascii="Times New Roman" w:hAnsi="Times New Roman" w:cs="Times New Roman"/>
                <w:spacing w:val="-6"/>
                <w:lang w:eastAsia="th-TH"/>
              </w:rPr>
            </w:pPr>
          </w:p>
        </w:tc>
        <w:tc>
          <w:tcPr>
            <w:tcW w:w="726" w:type="pct"/>
            <w:vAlign w:val="bottom"/>
          </w:tcPr>
          <w:p w14:paraId="3D2B1159" w14:textId="3338F686" w:rsidR="00E80B1F" w:rsidRPr="00F555C5" w:rsidRDefault="00E80B1F" w:rsidP="00F555C5">
            <w:pPr>
              <w:pStyle w:val="NoSpacing"/>
              <w:tabs>
                <w:tab w:val="decimal" w:pos="1036"/>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cs/>
                <w:lang w:eastAsia="th-TH"/>
              </w:rPr>
              <w:t>(</w:t>
            </w:r>
            <w:r w:rsidR="009A2621" w:rsidRPr="00F555C5">
              <w:rPr>
                <w:rFonts w:ascii="Times New Roman" w:hAnsi="Times New Roman" w:cs="Times New Roman"/>
                <w:spacing w:val="-6"/>
                <w:szCs w:val="20"/>
                <w:lang w:val="en-US" w:eastAsia="th-TH"/>
              </w:rPr>
              <w:t>34</w:t>
            </w:r>
            <w:r w:rsidRPr="00F555C5">
              <w:rPr>
                <w:rFonts w:ascii="Times New Roman" w:hAnsi="Times New Roman" w:cs="Times New Roman"/>
                <w:spacing w:val="-6"/>
                <w:szCs w:val="20"/>
                <w:lang w:eastAsia="th-TH"/>
              </w:rPr>
              <w:t>,</w:t>
            </w:r>
            <w:r w:rsidR="009A2621" w:rsidRPr="00F555C5">
              <w:rPr>
                <w:rFonts w:ascii="Times New Roman" w:hAnsi="Times New Roman" w:cs="Times New Roman"/>
                <w:spacing w:val="-6"/>
                <w:szCs w:val="20"/>
                <w:lang w:val="en-US" w:eastAsia="th-TH"/>
              </w:rPr>
              <w:t>624</w:t>
            </w:r>
            <w:r w:rsidRPr="00F555C5">
              <w:rPr>
                <w:rFonts w:ascii="Times New Roman" w:hAnsi="Times New Roman" w:cs="Times New Roman"/>
                <w:spacing w:val="-6"/>
                <w:szCs w:val="20"/>
                <w:cs/>
                <w:lang w:eastAsia="th-TH"/>
              </w:rPr>
              <w:t>)</w:t>
            </w:r>
          </w:p>
        </w:tc>
      </w:tr>
      <w:tr w:rsidR="00E80B1F" w:rsidRPr="00F555C5" w14:paraId="28F89117" w14:textId="77777777" w:rsidTr="00F555C5">
        <w:trPr>
          <w:cantSplit/>
          <w:trHeight w:val="144"/>
        </w:trPr>
        <w:tc>
          <w:tcPr>
            <w:tcW w:w="2257" w:type="pct"/>
            <w:hideMark/>
          </w:tcPr>
          <w:p w14:paraId="562B88A4" w14:textId="16DF3F99" w:rsidR="00E80B1F" w:rsidRPr="00F555C5" w:rsidRDefault="00E80B1F" w:rsidP="00F555C5">
            <w:pPr>
              <w:spacing w:line="240" w:lineRule="exact"/>
              <w:rPr>
                <w:rFonts w:ascii="Times New Roman" w:hAnsi="Times New Roman" w:cs="Times New Roman"/>
                <w:spacing w:val="-6"/>
                <w:lang w:eastAsia="th-TH"/>
              </w:rPr>
            </w:pPr>
            <w:r w:rsidRPr="00F555C5">
              <w:rPr>
                <w:rFonts w:ascii="Times New Roman" w:hAnsi="Times New Roman" w:cs="Times New Roman"/>
                <w:spacing w:val="-6"/>
                <w:lang w:eastAsia="th-TH"/>
              </w:rPr>
              <w:t xml:space="preserve">Balance as at December </w:t>
            </w:r>
            <w:r w:rsidR="009A2621" w:rsidRPr="00F555C5">
              <w:rPr>
                <w:rFonts w:ascii="Times New Roman" w:hAnsi="Times New Roman" w:cs="Times New Roman"/>
                <w:spacing w:val="-6"/>
                <w:lang w:val="en-US" w:eastAsia="th-TH"/>
              </w:rPr>
              <w:t>31</w:t>
            </w:r>
            <w:r w:rsidRPr="00F555C5">
              <w:rPr>
                <w:rFonts w:ascii="Times New Roman" w:hAnsi="Times New Roman" w:cs="Times New Roman"/>
                <w:spacing w:val="-6"/>
                <w:lang w:eastAsia="th-TH"/>
              </w:rPr>
              <w:t xml:space="preserve">, </w:t>
            </w:r>
            <w:r w:rsidR="009A2621" w:rsidRPr="00F555C5">
              <w:rPr>
                <w:rFonts w:ascii="Times New Roman" w:hAnsi="Times New Roman" w:cs="Times New Roman"/>
                <w:spacing w:val="-6"/>
                <w:lang w:val="en-US" w:eastAsia="th-TH"/>
              </w:rPr>
              <w:t>2023</w:t>
            </w:r>
          </w:p>
        </w:tc>
        <w:tc>
          <w:tcPr>
            <w:tcW w:w="1048" w:type="pct"/>
            <w:tcBorders>
              <w:top w:val="single" w:sz="6" w:space="0" w:color="auto"/>
              <w:left w:val="nil"/>
              <w:bottom w:val="double" w:sz="6" w:space="0" w:color="auto"/>
              <w:right w:val="nil"/>
            </w:tcBorders>
            <w:vAlign w:val="bottom"/>
          </w:tcPr>
          <w:p w14:paraId="5F25DF02" w14:textId="77BA33A2" w:rsidR="00E80B1F" w:rsidRPr="00F555C5" w:rsidRDefault="009A2621" w:rsidP="00F555C5">
            <w:pPr>
              <w:pStyle w:val="NoSpacing"/>
              <w:tabs>
                <w:tab w:val="decimal" w:pos="1480"/>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lang w:val="en-US" w:eastAsia="th-TH"/>
              </w:rPr>
              <w:t>20</w:t>
            </w:r>
            <w:r w:rsidR="00E80B1F"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998</w:t>
            </w:r>
          </w:p>
        </w:tc>
        <w:tc>
          <w:tcPr>
            <w:tcW w:w="46" w:type="pct"/>
            <w:vAlign w:val="bottom"/>
          </w:tcPr>
          <w:p w14:paraId="4AE92AFD" w14:textId="77777777" w:rsidR="00E80B1F" w:rsidRPr="00F555C5" w:rsidRDefault="00E80B1F" w:rsidP="00F555C5">
            <w:pPr>
              <w:spacing w:line="240" w:lineRule="exact"/>
              <w:ind w:right="57"/>
              <w:rPr>
                <w:rFonts w:ascii="Times New Roman" w:hAnsi="Times New Roman" w:cs="Times New Roman"/>
                <w:spacing w:val="-6"/>
                <w:lang w:eastAsia="th-TH"/>
              </w:rPr>
            </w:pPr>
          </w:p>
        </w:tc>
        <w:tc>
          <w:tcPr>
            <w:tcW w:w="842" w:type="pct"/>
            <w:tcBorders>
              <w:top w:val="single" w:sz="6" w:space="0" w:color="auto"/>
              <w:left w:val="nil"/>
              <w:bottom w:val="double" w:sz="6" w:space="0" w:color="auto"/>
              <w:right w:val="nil"/>
            </w:tcBorders>
            <w:vAlign w:val="bottom"/>
          </w:tcPr>
          <w:p w14:paraId="6E230EE3" w14:textId="0FD69F24" w:rsidR="00E80B1F" w:rsidRPr="00F555C5" w:rsidRDefault="00E80B1F" w:rsidP="00F555C5">
            <w:pPr>
              <w:pStyle w:val="NoSpacing"/>
              <w:tabs>
                <w:tab w:val="decimal" w:pos="1224"/>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val="en-US" w:eastAsia="th-TH"/>
              </w:rPr>
              <w:t>(</w:t>
            </w:r>
            <w:r w:rsidR="009A2621" w:rsidRPr="00F555C5">
              <w:rPr>
                <w:rFonts w:ascii="Times New Roman" w:hAnsi="Times New Roman" w:cs="Times New Roman"/>
                <w:spacing w:val="-6"/>
                <w:szCs w:val="20"/>
                <w:lang w:val="en-US" w:eastAsia="th-TH"/>
              </w:rPr>
              <w:t>40</w:t>
            </w:r>
            <w:r w:rsidRPr="00F555C5">
              <w:rPr>
                <w:rFonts w:ascii="Times New Roman" w:hAnsi="Times New Roman" w:cs="Times New Roman"/>
                <w:spacing w:val="-6"/>
                <w:szCs w:val="20"/>
                <w:lang w:val="en-US" w:eastAsia="th-TH"/>
              </w:rPr>
              <w:t>,</w:t>
            </w:r>
            <w:r w:rsidR="009A2621" w:rsidRPr="00F555C5">
              <w:rPr>
                <w:rFonts w:ascii="Times New Roman" w:hAnsi="Times New Roman" w:cs="Times New Roman"/>
                <w:spacing w:val="-6"/>
                <w:szCs w:val="20"/>
                <w:lang w:val="en-US" w:eastAsia="th-TH"/>
              </w:rPr>
              <w:t>248</w:t>
            </w:r>
            <w:r w:rsidRPr="00F555C5">
              <w:rPr>
                <w:rFonts w:ascii="Times New Roman" w:hAnsi="Times New Roman" w:cs="Times New Roman"/>
                <w:spacing w:val="-6"/>
                <w:szCs w:val="20"/>
                <w:cs/>
                <w:lang w:val="en-US" w:eastAsia="th-TH"/>
              </w:rPr>
              <w:t>)</w:t>
            </w:r>
          </w:p>
        </w:tc>
        <w:tc>
          <w:tcPr>
            <w:tcW w:w="81" w:type="pct"/>
            <w:vAlign w:val="bottom"/>
          </w:tcPr>
          <w:p w14:paraId="51FF18A5" w14:textId="77777777" w:rsidR="00E80B1F" w:rsidRPr="00F555C5" w:rsidRDefault="00E80B1F" w:rsidP="00F555C5">
            <w:pPr>
              <w:spacing w:line="240" w:lineRule="exact"/>
              <w:rPr>
                <w:rFonts w:ascii="Times New Roman" w:hAnsi="Times New Roman" w:cs="Times New Roman"/>
                <w:spacing w:val="-6"/>
                <w:lang w:eastAsia="th-TH"/>
              </w:rPr>
            </w:pPr>
          </w:p>
        </w:tc>
        <w:tc>
          <w:tcPr>
            <w:tcW w:w="726" w:type="pct"/>
            <w:tcBorders>
              <w:top w:val="single" w:sz="6" w:space="0" w:color="auto"/>
              <w:left w:val="nil"/>
              <w:bottom w:val="double" w:sz="6" w:space="0" w:color="auto"/>
              <w:right w:val="nil"/>
            </w:tcBorders>
            <w:vAlign w:val="bottom"/>
          </w:tcPr>
          <w:p w14:paraId="42614749" w14:textId="06615C63" w:rsidR="00E80B1F" w:rsidRPr="00F555C5" w:rsidRDefault="00E80B1F" w:rsidP="00F555C5">
            <w:pPr>
              <w:pStyle w:val="NoSpacing"/>
              <w:tabs>
                <w:tab w:val="decimal" w:pos="1036"/>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cs/>
                <w:lang w:eastAsia="th-TH"/>
              </w:rPr>
              <w:t>(</w:t>
            </w:r>
            <w:r w:rsidR="009A2621" w:rsidRPr="00F555C5">
              <w:rPr>
                <w:rFonts w:ascii="Times New Roman" w:hAnsi="Times New Roman" w:cs="Times New Roman"/>
                <w:spacing w:val="-6"/>
                <w:szCs w:val="20"/>
                <w:lang w:val="en-US" w:eastAsia="th-TH"/>
              </w:rPr>
              <w:t>19</w:t>
            </w:r>
            <w:r w:rsidRPr="00F555C5">
              <w:rPr>
                <w:rFonts w:ascii="Times New Roman" w:hAnsi="Times New Roman" w:cs="Times New Roman"/>
                <w:spacing w:val="-6"/>
                <w:szCs w:val="20"/>
                <w:lang w:eastAsia="th-TH"/>
              </w:rPr>
              <w:t>,</w:t>
            </w:r>
            <w:r w:rsidR="009A2621" w:rsidRPr="00F555C5">
              <w:rPr>
                <w:rFonts w:ascii="Times New Roman" w:hAnsi="Times New Roman" w:cs="Times New Roman"/>
                <w:spacing w:val="-6"/>
                <w:szCs w:val="20"/>
                <w:lang w:val="en-US" w:eastAsia="th-TH"/>
              </w:rPr>
              <w:t>250</w:t>
            </w:r>
            <w:r w:rsidRPr="00F555C5">
              <w:rPr>
                <w:rFonts w:ascii="Times New Roman" w:hAnsi="Times New Roman" w:cs="Times New Roman"/>
                <w:spacing w:val="-6"/>
                <w:szCs w:val="20"/>
                <w:cs/>
                <w:lang w:eastAsia="th-TH"/>
              </w:rPr>
              <w:t>)</w:t>
            </w:r>
          </w:p>
        </w:tc>
      </w:tr>
    </w:tbl>
    <w:p w14:paraId="62E2E377" w14:textId="77777777" w:rsidR="00F3779E" w:rsidRPr="00D77C01" w:rsidRDefault="00F3779E" w:rsidP="00A921B0">
      <w:pPr>
        <w:pStyle w:val="NoSpacing"/>
        <w:spacing w:before="120"/>
        <w:ind w:left="544"/>
        <w:jc w:val="thaiDistribute"/>
        <w:rPr>
          <w:rFonts w:ascii="Times New Roman" w:hAnsi="Times New Roman"/>
          <w:spacing w:val="-4"/>
          <w:sz w:val="24"/>
          <w:szCs w:val="24"/>
          <w:lang w:val="en-US"/>
        </w:rPr>
      </w:pPr>
    </w:p>
    <w:tbl>
      <w:tblPr>
        <w:tblW w:w="4755" w:type="pct"/>
        <w:tblInd w:w="456" w:type="dxa"/>
        <w:tblCellMar>
          <w:left w:w="30" w:type="dxa"/>
          <w:right w:w="30" w:type="dxa"/>
        </w:tblCellMar>
        <w:tblLook w:val="04A0" w:firstRow="1" w:lastRow="0" w:firstColumn="1" w:lastColumn="0" w:noHBand="0" w:noVBand="1"/>
      </w:tblPr>
      <w:tblGrid>
        <w:gridCol w:w="3941"/>
        <w:gridCol w:w="1830"/>
        <w:gridCol w:w="80"/>
        <w:gridCol w:w="1470"/>
        <w:gridCol w:w="141"/>
        <w:gridCol w:w="1268"/>
      </w:tblGrid>
      <w:tr w:rsidR="00F3779E" w:rsidRPr="00D77C01" w14:paraId="170E4EC7" w14:textId="77777777" w:rsidTr="00F86834">
        <w:trPr>
          <w:cantSplit/>
        </w:trPr>
        <w:tc>
          <w:tcPr>
            <w:tcW w:w="2257" w:type="pct"/>
          </w:tcPr>
          <w:p w14:paraId="353D2A57" w14:textId="77777777" w:rsidR="00F3779E" w:rsidRPr="00D77C01" w:rsidRDefault="00F3779E" w:rsidP="00F555C5">
            <w:pPr>
              <w:spacing w:line="240" w:lineRule="exact"/>
              <w:ind w:firstLine="404"/>
              <w:jc w:val="thaiDistribute"/>
              <w:rPr>
                <w:rFonts w:ascii="Times New Roman" w:hAnsi="Times New Roman" w:cs="Times New Roman"/>
                <w:spacing w:val="-6"/>
                <w:lang w:eastAsia="th-TH"/>
              </w:rPr>
            </w:pPr>
          </w:p>
        </w:tc>
        <w:tc>
          <w:tcPr>
            <w:tcW w:w="2743" w:type="pct"/>
            <w:gridSpan w:val="5"/>
            <w:vAlign w:val="center"/>
            <w:hideMark/>
          </w:tcPr>
          <w:p w14:paraId="068E2AD8" w14:textId="77777777" w:rsidR="00F3779E" w:rsidRPr="00D77C01" w:rsidRDefault="00F3779E" w:rsidP="00F555C5">
            <w:pPr>
              <w:spacing w:line="240" w:lineRule="exact"/>
              <w:jc w:val="right"/>
              <w:rPr>
                <w:rFonts w:ascii="Times New Roman" w:hAnsi="Times New Roman" w:cs="Times New Roman"/>
                <w:b/>
                <w:bCs/>
                <w:spacing w:val="-6"/>
                <w:lang w:eastAsia="th-TH"/>
              </w:rPr>
            </w:pPr>
            <w:r w:rsidRPr="00D77C01">
              <w:rPr>
                <w:rFonts w:ascii="Times New Roman" w:hAnsi="Times New Roman" w:cs="Times New Roman"/>
                <w:b/>
                <w:bCs/>
                <w:spacing w:val="-6"/>
                <w:lang w:eastAsia="th-TH"/>
              </w:rPr>
              <w:t>Unit : Thousand Baht</w:t>
            </w:r>
          </w:p>
        </w:tc>
      </w:tr>
      <w:tr w:rsidR="00F3779E" w:rsidRPr="00D77C01" w14:paraId="1FEE5157" w14:textId="77777777" w:rsidTr="00F86834">
        <w:trPr>
          <w:cantSplit/>
        </w:trPr>
        <w:tc>
          <w:tcPr>
            <w:tcW w:w="2257" w:type="pct"/>
          </w:tcPr>
          <w:p w14:paraId="1AF0E583" w14:textId="77777777" w:rsidR="00F3779E" w:rsidRPr="00D77C01" w:rsidRDefault="00F3779E" w:rsidP="00F555C5">
            <w:pPr>
              <w:spacing w:line="240" w:lineRule="exact"/>
              <w:ind w:firstLine="404"/>
              <w:jc w:val="thaiDistribute"/>
              <w:rPr>
                <w:rFonts w:ascii="Times New Roman" w:hAnsi="Times New Roman" w:cs="Times New Roman"/>
                <w:spacing w:val="-6"/>
                <w:lang w:eastAsia="th-TH"/>
              </w:rPr>
            </w:pPr>
          </w:p>
        </w:tc>
        <w:tc>
          <w:tcPr>
            <w:tcW w:w="2743" w:type="pct"/>
            <w:gridSpan w:val="5"/>
          </w:tcPr>
          <w:p w14:paraId="26A1956E" w14:textId="77777777" w:rsidR="00F3779E" w:rsidRPr="00D77C01" w:rsidRDefault="00F3779E" w:rsidP="00F555C5">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SEPARATE FINANCIAL STATEMENTS</w:t>
            </w:r>
          </w:p>
        </w:tc>
      </w:tr>
      <w:tr w:rsidR="00F3779E" w:rsidRPr="00D77C01" w14:paraId="300B71BF" w14:textId="77777777" w:rsidTr="00E80B1F">
        <w:trPr>
          <w:cantSplit/>
        </w:trPr>
        <w:tc>
          <w:tcPr>
            <w:tcW w:w="2257" w:type="pct"/>
          </w:tcPr>
          <w:p w14:paraId="14B328CF" w14:textId="77777777" w:rsidR="00F3779E" w:rsidRPr="00D77C01" w:rsidRDefault="00F3779E" w:rsidP="00F555C5">
            <w:pPr>
              <w:spacing w:line="240" w:lineRule="exact"/>
              <w:ind w:firstLine="404"/>
              <w:jc w:val="thaiDistribute"/>
              <w:rPr>
                <w:rFonts w:ascii="Times New Roman" w:hAnsi="Times New Roman" w:cs="Times New Roman"/>
                <w:spacing w:val="-6"/>
                <w:lang w:eastAsia="th-TH"/>
              </w:rPr>
            </w:pPr>
          </w:p>
        </w:tc>
        <w:tc>
          <w:tcPr>
            <w:tcW w:w="1048" w:type="pct"/>
            <w:hideMark/>
          </w:tcPr>
          <w:p w14:paraId="38315B80" w14:textId="77777777" w:rsidR="00F3779E" w:rsidRPr="00D77C01" w:rsidRDefault="00F3779E" w:rsidP="00F555C5">
            <w:pPr>
              <w:spacing w:line="240" w:lineRule="exact"/>
              <w:jc w:val="center"/>
              <w:rPr>
                <w:rFonts w:ascii="Times New Roman" w:hAnsi="Times New Roman" w:cs="Times New Roman"/>
                <w:b/>
                <w:bCs/>
                <w:spacing w:val="-6"/>
                <w:lang w:eastAsia="th-TH"/>
              </w:rPr>
            </w:pPr>
            <w:r w:rsidRPr="00D77C01">
              <w:rPr>
                <w:rFonts w:ascii="Times New Roman" w:hAnsi="Times New Roman" w:cs="Times New Roman"/>
                <w:b/>
                <w:bCs/>
                <w:spacing w:val="-6"/>
                <w:lang w:eastAsia="th-TH"/>
              </w:rPr>
              <w:t xml:space="preserve">Surplus on </w:t>
            </w:r>
          </w:p>
        </w:tc>
        <w:tc>
          <w:tcPr>
            <w:tcW w:w="46" w:type="pct"/>
          </w:tcPr>
          <w:p w14:paraId="58901038" w14:textId="77777777" w:rsidR="00F3779E" w:rsidRPr="00D77C01" w:rsidRDefault="00F3779E" w:rsidP="00F555C5">
            <w:pPr>
              <w:spacing w:line="240" w:lineRule="exact"/>
              <w:jc w:val="center"/>
              <w:rPr>
                <w:rFonts w:ascii="Times New Roman" w:hAnsi="Times New Roman" w:cs="Times New Roman"/>
                <w:b/>
                <w:bCs/>
                <w:spacing w:val="-6"/>
                <w:lang w:eastAsia="th-TH"/>
              </w:rPr>
            </w:pPr>
          </w:p>
        </w:tc>
        <w:tc>
          <w:tcPr>
            <w:tcW w:w="842" w:type="pct"/>
          </w:tcPr>
          <w:p w14:paraId="29CB2291" w14:textId="77777777" w:rsidR="00F3779E" w:rsidRPr="00D77C01" w:rsidRDefault="00F3779E" w:rsidP="00F555C5">
            <w:pPr>
              <w:spacing w:line="240" w:lineRule="exact"/>
              <w:jc w:val="center"/>
              <w:rPr>
                <w:rFonts w:ascii="Times New Roman" w:hAnsi="Times New Roman" w:cs="Times New Roman"/>
                <w:b/>
                <w:bCs/>
                <w:spacing w:val="-6"/>
                <w:lang w:eastAsia="th-TH"/>
              </w:rPr>
            </w:pPr>
          </w:p>
        </w:tc>
        <w:tc>
          <w:tcPr>
            <w:tcW w:w="81" w:type="pct"/>
          </w:tcPr>
          <w:p w14:paraId="70F9CF91" w14:textId="77777777" w:rsidR="00F3779E" w:rsidRPr="00D77C01" w:rsidRDefault="00F3779E" w:rsidP="00F555C5">
            <w:pPr>
              <w:spacing w:line="240" w:lineRule="exact"/>
              <w:jc w:val="center"/>
              <w:rPr>
                <w:rFonts w:ascii="Times New Roman" w:hAnsi="Times New Roman" w:cs="Times New Roman"/>
                <w:b/>
                <w:bCs/>
                <w:spacing w:val="-6"/>
                <w:lang w:eastAsia="th-TH"/>
              </w:rPr>
            </w:pPr>
          </w:p>
        </w:tc>
        <w:tc>
          <w:tcPr>
            <w:tcW w:w="726" w:type="pct"/>
          </w:tcPr>
          <w:p w14:paraId="3A9CE50A" w14:textId="77777777" w:rsidR="00F3779E" w:rsidRPr="00D77C01" w:rsidRDefault="00F3779E" w:rsidP="00F555C5">
            <w:pPr>
              <w:spacing w:line="240" w:lineRule="exact"/>
              <w:jc w:val="center"/>
              <w:rPr>
                <w:rFonts w:ascii="Times New Roman" w:hAnsi="Times New Roman" w:cs="Times New Roman"/>
                <w:b/>
                <w:bCs/>
                <w:spacing w:val="-6"/>
                <w:lang w:val="en-US" w:eastAsia="th-TH"/>
              </w:rPr>
            </w:pPr>
          </w:p>
        </w:tc>
      </w:tr>
      <w:tr w:rsidR="00E80B1F" w:rsidRPr="00D77C01" w14:paraId="35E8F7B5" w14:textId="77777777" w:rsidTr="00D00310">
        <w:trPr>
          <w:cantSplit/>
        </w:trPr>
        <w:tc>
          <w:tcPr>
            <w:tcW w:w="2257" w:type="pct"/>
          </w:tcPr>
          <w:p w14:paraId="4217804E" w14:textId="77777777" w:rsidR="00E80B1F" w:rsidRPr="00D77C01" w:rsidRDefault="00E80B1F" w:rsidP="00F555C5">
            <w:pPr>
              <w:spacing w:line="240" w:lineRule="exact"/>
              <w:rPr>
                <w:rFonts w:ascii="Times New Roman" w:hAnsi="Times New Roman" w:cs="Times New Roman"/>
                <w:spacing w:val="-6"/>
                <w:lang w:eastAsia="th-TH"/>
              </w:rPr>
            </w:pPr>
          </w:p>
        </w:tc>
        <w:tc>
          <w:tcPr>
            <w:tcW w:w="1048" w:type="pct"/>
            <w:vAlign w:val="bottom"/>
            <w:hideMark/>
          </w:tcPr>
          <w:p w14:paraId="1AA21AF6" w14:textId="77777777" w:rsidR="00E80B1F" w:rsidRPr="00D77C01" w:rsidRDefault="00E80B1F" w:rsidP="00F555C5">
            <w:pPr>
              <w:spacing w:line="240" w:lineRule="exact"/>
              <w:jc w:val="center"/>
              <w:rPr>
                <w:rFonts w:ascii="Times New Roman Bold" w:hAnsi="Times New Roman Bold" w:cs="Times New Roman"/>
                <w:b/>
                <w:bCs/>
                <w:spacing w:val="-10"/>
                <w:lang w:eastAsia="th-TH"/>
              </w:rPr>
            </w:pPr>
            <w:r w:rsidRPr="00D77C01">
              <w:rPr>
                <w:rFonts w:ascii="Times New Roman Bold" w:hAnsi="Times New Roman Bold" w:cs="Times New Roman"/>
                <w:b/>
                <w:bCs/>
                <w:spacing w:val="-10"/>
                <w:lang w:eastAsia="th-TH"/>
              </w:rPr>
              <w:t>Shared-based payment</w:t>
            </w:r>
          </w:p>
        </w:tc>
        <w:tc>
          <w:tcPr>
            <w:tcW w:w="46" w:type="pct"/>
            <w:vAlign w:val="bottom"/>
          </w:tcPr>
          <w:p w14:paraId="57F1150D" w14:textId="77777777" w:rsidR="00E80B1F" w:rsidRPr="00D77C01" w:rsidRDefault="00E80B1F" w:rsidP="00F555C5">
            <w:pPr>
              <w:spacing w:line="240" w:lineRule="exact"/>
              <w:ind w:left="-113" w:right="170"/>
              <w:jc w:val="right"/>
              <w:rPr>
                <w:rFonts w:ascii="Times New Roman" w:hAnsi="Times New Roman" w:cs="Times New Roman"/>
                <w:b/>
                <w:bCs/>
                <w:spacing w:val="-6"/>
                <w:lang w:eastAsia="th-TH"/>
              </w:rPr>
            </w:pPr>
          </w:p>
        </w:tc>
        <w:tc>
          <w:tcPr>
            <w:tcW w:w="842" w:type="pct"/>
            <w:hideMark/>
          </w:tcPr>
          <w:p w14:paraId="56C16AB7" w14:textId="77777777" w:rsidR="00E80B1F" w:rsidRPr="00D77C01" w:rsidRDefault="00E80B1F" w:rsidP="00F555C5">
            <w:pPr>
              <w:spacing w:line="240" w:lineRule="exact"/>
              <w:jc w:val="center"/>
              <w:rPr>
                <w:rFonts w:ascii="Times New Roman" w:hAnsi="Times New Roman" w:cs="Times New Roman"/>
                <w:b/>
                <w:bCs/>
                <w:spacing w:val="-6"/>
                <w:lang w:eastAsia="th-TH"/>
              </w:rPr>
            </w:pPr>
            <w:r w:rsidRPr="00D77C01">
              <w:rPr>
                <w:rFonts w:ascii="Times New Roman" w:hAnsi="Times New Roman" w:cs="Times New Roman"/>
                <w:b/>
                <w:bCs/>
                <w:spacing w:val="-6"/>
                <w:lang w:eastAsia="th-TH"/>
              </w:rPr>
              <w:t>Treasury shares</w:t>
            </w:r>
          </w:p>
        </w:tc>
        <w:tc>
          <w:tcPr>
            <w:tcW w:w="81" w:type="pct"/>
          </w:tcPr>
          <w:p w14:paraId="5527C3E6" w14:textId="77777777" w:rsidR="00E80B1F" w:rsidRPr="00D77C01" w:rsidRDefault="00E80B1F" w:rsidP="00F555C5">
            <w:pPr>
              <w:spacing w:line="240" w:lineRule="exact"/>
              <w:jc w:val="center"/>
              <w:rPr>
                <w:rFonts w:ascii="Times New Roman" w:hAnsi="Times New Roman" w:cs="Times New Roman"/>
                <w:b/>
                <w:bCs/>
                <w:spacing w:val="-6"/>
                <w:lang w:eastAsia="th-TH"/>
              </w:rPr>
            </w:pPr>
          </w:p>
        </w:tc>
        <w:tc>
          <w:tcPr>
            <w:tcW w:w="726" w:type="pct"/>
          </w:tcPr>
          <w:p w14:paraId="71932B17" w14:textId="77777777" w:rsidR="00E80B1F" w:rsidRPr="00D77C01" w:rsidRDefault="00E80B1F" w:rsidP="00F555C5">
            <w:pPr>
              <w:spacing w:line="240" w:lineRule="exact"/>
              <w:jc w:val="center"/>
              <w:rPr>
                <w:rFonts w:ascii="Times New Roman" w:hAnsi="Times New Roman" w:cs="Times New Roman"/>
                <w:b/>
                <w:bCs/>
                <w:spacing w:val="-6"/>
                <w:lang w:val="en-US" w:eastAsia="th-TH"/>
              </w:rPr>
            </w:pPr>
            <w:r w:rsidRPr="00D77C01">
              <w:rPr>
                <w:rFonts w:ascii="Times New Roman" w:hAnsi="Times New Roman" w:cs="Times New Roman"/>
                <w:b/>
                <w:bCs/>
                <w:spacing w:val="-6"/>
                <w:lang w:eastAsia="th-TH"/>
              </w:rPr>
              <w:t>Net</w:t>
            </w:r>
          </w:p>
        </w:tc>
      </w:tr>
      <w:tr w:rsidR="009A2621" w:rsidRPr="00D77C01" w14:paraId="2AE4980F" w14:textId="77777777" w:rsidTr="00D00310">
        <w:trPr>
          <w:cantSplit/>
        </w:trPr>
        <w:tc>
          <w:tcPr>
            <w:tcW w:w="2257" w:type="pct"/>
          </w:tcPr>
          <w:p w14:paraId="345B9D5A" w14:textId="77777777" w:rsidR="009A2621" w:rsidRPr="00D77C01" w:rsidRDefault="009A2621" w:rsidP="00F555C5">
            <w:pPr>
              <w:spacing w:line="240" w:lineRule="exact"/>
              <w:rPr>
                <w:rFonts w:ascii="Times New Roman" w:hAnsi="Times New Roman" w:cs="Times New Roman"/>
                <w:spacing w:val="-6"/>
                <w:lang w:eastAsia="th-TH"/>
              </w:rPr>
            </w:pPr>
          </w:p>
        </w:tc>
        <w:tc>
          <w:tcPr>
            <w:tcW w:w="1048" w:type="pct"/>
            <w:vAlign w:val="bottom"/>
          </w:tcPr>
          <w:p w14:paraId="39B04755" w14:textId="77777777" w:rsidR="009A2621" w:rsidRPr="00D77C01" w:rsidRDefault="009A2621" w:rsidP="00F555C5">
            <w:pPr>
              <w:spacing w:line="240" w:lineRule="exact"/>
              <w:jc w:val="center"/>
              <w:rPr>
                <w:rFonts w:ascii="Times New Roman Bold" w:hAnsi="Times New Roman Bold" w:cs="Times New Roman"/>
                <w:b/>
                <w:bCs/>
                <w:spacing w:val="-10"/>
                <w:lang w:eastAsia="th-TH"/>
              </w:rPr>
            </w:pPr>
          </w:p>
        </w:tc>
        <w:tc>
          <w:tcPr>
            <w:tcW w:w="46" w:type="pct"/>
            <w:vAlign w:val="bottom"/>
          </w:tcPr>
          <w:p w14:paraId="3AAD6637" w14:textId="77777777" w:rsidR="009A2621" w:rsidRPr="00D77C01" w:rsidRDefault="009A2621" w:rsidP="00F555C5">
            <w:pPr>
              <w:spacing w:line="240" w:lineRule="exact"/>
              <w:ind w:left="-113" w:right="170"/>
              <w:jc w:val="right"/>
              <w:rPr>
                <w:rFonts w:ascii="Times New Roman" w:hAnsi="Times New Roman" w:cs="Times New Roman"/>
                <w:b/>
                <w:bCs/>
                <w:spacing w:val="-6"/>
                <w:lang w:eastAsia="th-TH"/>
              </w:rPr>
            </w:pPr>
          </w:p>
        </w:tc>
        <w:tc>
          <w:tcPr>
            <w:tcW w:w="842" w:type="pct"/>
          </w:tcPr>
          <w:p w14:paraId="293719C2" w14:textId="77777777" w:rsidR="009A2621" w:rsidRPr="00D77C01" w:rsidRDefault="009A2621" w:rsidP="00F555C5">
            <w:pPr>
              <w:spacing w:line="240" w:lineRule="exact"/>
              <w:jc w:val="center"/>
              <w:rPr>
                <w:rFonts w:ascii="Times New Roman" w:hAnsi="Times New Roman" w:cs="Times New Roman"/>
                <w:b/>
                <w:bCs/>
                <w:spacing w:val="-6"/>
                <w:lang w:eastAsia="th-TH"/>
              </w:rPr>
            </w:pPr>
          </w:p>
        </w:tc>
        <w:tc>
          <w:tcPr>
            <w:tcW w:w="81" w:type="pct"/>
          </w:tcPr>
          <w:p w14:paraId="41E3EFC8" w14:textId="77777777" w:rsidR="009A2621" w:rsidRPr="00D77C01" w:rsidRDefault="009A2621" w:rsidP="00F555C5">
            <w:pPr>
              <w:spacing w:line="240" w:lineRule="exact"/>
              <w:jc w:val="center"/>
              <w:rPr>
                <w:rFonts w:ascii="Times New Roman" w:hAnsi="Times New Roman" w:cs="Times New Roman"/>
                <w:b/>
                <w:bCs/>
                <w:spacing w:val="-6"/>
                <w:lang w:eastAsia="th-TH"/>
              </w:rPr>
            </w:pPr>
          </w:p>
        </w:tc>
        <w:tc>
          <w:tcPr>
            <w:tcW w:w="726" w:type="pct"/>
          </w:tcPr>
          <w:p w14:paraId="6072B05C" w14:textId="77777777" w:rsidR="009A2621" w:rsidRPr="00D77C01" w:rsidRDefault="009A2621" w:rsidP="00F555C5">
            <w:pPr>
              <w:spacing w:line="240" w:lineRule="exact"/>
              <w:jc w:val="center"/>
              <w:rPr>
                <w:rFonts w:ascii="Times New Roman" w:hAnsi="Times New Roman" w:cs="Times New Roman"/>
                <w:b/>
                <w:bCs/>
                <w:spacing w:val="-6"/>
                <w:lang w:eastAsia="th-TH"/>
              </w:rPr>
            </w:pPr>
          </w:p>
        </w:tc>
      </w:tr>
      <w:tr w:rsidR="00E80B1F" w:rsidRPr="00D77C01" w14:paraId="2F0334FA" w14:textId="77777777" w:rsidTr="002A6D77">
        <w:trPr>
          <w:cantSplit/>
        </w:trPr>
        <w:tc>
          <w:tcPr>
            <w:tcW w:w="2257" w:type="pct"/>
            <w:hideMark/>
          </w:tcPr>
          <w:p w14:paraId="4573B963" w14:textId="0A63CAF2" w:rsidR="00E80B1F" w:rsidRPr="00D77C01" w:rsidRDefault="00E80B1F" w:rsidP="00F555C5">
            <w:pPr>
              <w:spacing w:line="240" w:lineRule="exact"/>
              <w:rPr>
                <w:rFonts w:ascii="Times New Roman" w:hAnsi="Times New Roman" w:cs="Times New Roman"/>
                <w:spacing w:val="-6"/>
                <w:lang w:eastAsia="th-TH"/>
              </w:rPr>
            </w:pPr>
            <w:r w:rsidRPr="00D77C01">
              <w:rPr>
                <w:rFonts w:ascii="Times New Roman" w:hAnsi="Times New Roman" w:cs="Times New Roman"/>
                <w:spacing w:val="-6"/>
                <w:lang w:eastAsia="th-TH"/>
              </w:rPr>
              <w:t xml:space="preserve">Balance as at </w:t>
            </w:r>
            <w:r w:rsidRPr="00D77C01">
              <w:rPr>
                <w:rFonts w:ascii="Times New Roman" w:hAnsi="Times New Roman" w:cs="Times New Roman"/>
                <w:spacing w:val="-6"/>
                <w:lang w:val="en-US" w:eastAsia="th-TH"/>
              </w:rPr>
              <w:t xml:space="preserve">October </w:t>
            </w:r>
            <w:r w:rsidR="009A2621" w:rsidRPr="009A2621">
              <w:rPr>
                <w:rFonts w:ascii="Times New Roman" w:hAnsi="Times New Roman" w:cs="Times New Roman"/>
                <w:spacing w:val="-6"/>
                <w:lang w:val="en-US" w:eastAsia="th-TH"/>
              </w:rPr>
              <w:t>1</w:t>
            </w:r>
            <w:r w:rsidRPr="00D77C01">
              <w:rPr>
                <w:rFonts w:ascii="Times New Roman" w:hAnsi="Times New Roman" w:cs="Times New Roman"/>
                <w:spacing w:val="-6"/>
                <w:lang w:eastAsia="th-TH"/>
              </w:rPr>
              <w:t xml:space="preserve">, </w:t>
            </w:r>
            <w:r w:rsidR="009A2621" w:rsidRPr="009A2621">
              <w:rPr>
                <w:rFonts w:ascii="Times New Roman" w:hAnsi="Times New Roman" w:cs="Times New Roman"/>
                <w:spacing w:val="-6"/>
                <w:lang w:val="en-US" w:eastAsia="th-TH"/>
              </w:rPr>
              <w:t>2022</w:t>
            </w:r>
          </w:p>
        </w:tc>
        <w:tc>
          <w:tcPr>
            <w:tcW w:w="1048" w:type="pct"/>
            <w:vAlign w:val="bottom"/>
            <w:hideMark/>
          </w:tcPr>
          <w:p w14:paraId="039BF49E" w14:textId="77777777" w:rsidR="00E80B1F" w:rsidRPr="00D77C01" w:rsidRDefault="00E80B1F" w:rsidP="00F555C5">
            <w:pPr>
              <w:pStyle w:val="NoSpacing"/>
              <w:tabs>
                <w:tab w:val="decimal" w:pos="1029"/>
              </w:tabs>
              <w:spacing w:line="240" w:lineRule="exact"/>
              <w:ind w:left="-60" w:right="-108"/>
              <w:rPr>
                <w:rFonts w:ascii="Times New Roman" w:hAnsi="Times New Roman" w:cs="Times New Roman"/>
                <w:spacing w:val="-6"/>
                <w:szCs w:val="20"/>
                <w:lang w:val="en-US" w:eastAsia="th-TH"/>
              </w:rPr>
            </w:pPr>
            <w:r w:rsidRPr="00D77C01">
              <w:rPr>
                <w:rFonts w:ascii="Times New Roman" w:hAnsi="Times New Roman" w:cs="Times New Roman" w:hint="cs"/>
                <w:spacing w:val="-6"/>
                <w:szCs w:val="20"/>
                <w:cs/>
                <w:lang w:eastAsia="th-TH"/>
              </w:rPr>
              <w:t>-</w:t>
            </w:r>
          </w:p>
        </w:tc>
        <w:tc>
          <w:tcPr>
            <w:tcW w:w="46" w:type="pct"/>
            <w:vAlign w:val="bottom"/>
          </w:tcPr>
          <w:p w14:paraId="11040939" w14:textId="77777777" w:rsidR="00E80B1F" w:rsidRPr="00D77C01" w:rsidRDefault="00E80B1F" w:rsidP="00F555C5">
            <w:pPr>
              <w:spacing w:line="240" w:lineRule="exact"/>
              <w:ind w:left="-113" w:right="170"/>
              <w:rPr>
                <w:rFonts w:ascii="Times New Roman" w:hAnsi="Times New Roman" w:cs="Times New Roman"/>
                <w:spacing w:val="-6"/>
                <w:lang w:eastAsia="th-TH"/>
              </w:rPr>
            </w:pPr>
          </w:p>
        </w:tc>
        <w:tc>
          <w:tcPr>
            <w:tcW w:w="842" w:type="pct"/>
            <w:vAlign w:val="bottom"/>
          </w:tcPr>
          <w:p w14:paraId="62E28F8B" w14:textId="77777777" w:rsidR="00E80B1F" w:rsidRPr="00D77C01" w:rsidRDefault="00E80B1F" w:rsidP="00F555C5">
            <w:pPr>
              <w:pStyle w:val="NoSpacing"/>
              <w:tabs>
                <w:tab w:val="decimal" w:pos="1029"/>
              </w:tabs>
              <w:spacing w:line="240" w:lineRule="exact"/>
              <w:ind w:left="-60" w:right="-108"/>
              <w:rPr>
                <w:rFonts w:ascii="Times New Roman" w:hAnsi="Times New Roman" w:cs="Times New Roman"/>
                <w:spacing w:val="-6"/>
                <w:szCs w:val="20"/>
                <w:lang w:val="en-US" w:eastAsia="th-TH"/>
              </w:rPr>
            </w:pPr>
            <w:r w:rsidRPr="00D77C01">
              <w:rPr>
                <w:rFonts w:ascii="Times New Roman" w:hAnsi="Times New Roman" w:cs="Times New Roman" w:hint="cs"/>
                <w:spacing w:val="-6"/>
                <w:szCs w:val="20"/>
                <w:cs/>
                <w:lang w:eastAsia="th-TH"/>
              </w:rPr>
              <w:t>-</w:t>
            </w:r>
          </w:p>
        </w:tc>
        <w:tc>
          <w:tcPr>
            <w:tcW w:w="81" w:type="pct"/>
            <w:vAlign w:val="bottom"/>
          </w:tcPr>
          <w:p w14:paraId="28A9BE69" w14:textId="77777777" w:rsidR="00E80B1F" w:rsidRPr="00D77C01" w:rsidRDefault="00E80B1F" w:rsidP="00F555C5">
            <w:pPr>
              <w:spacing w:line="240" w:lineRule="exact"/>
              <w:ind w:left="-113" w:right="170"/>
              <w:rPr>
                <w:rFonts w:ascii="Times New Roman" w:hAnsi="Times New Roman" w:cs="Times New Roman"/>
                <w:spacing w:val="-6"/>
                <w:lang w:eastAsia="th-TH"/>
              </w:rPr>
            </w:pPr>
          </w:p>
        </w:tc>
        <w:tc>
          <w:tcPr>
            <w:tcW w:w="726" w:type="pct"/>
            <w:vAlign w:val="bottom"/>
          </w:tcPr>
          <w:p w14:paraId="12FA7FBD" w14:textId="77777777" w:rsidR="00E80B1F" w:rsidRPr="00D77C01" w:rsidRDefault="00E80B1F" w:rsidP="00F555C5">
            <w:pPr>
              <w:pStyle w:val="NoSpacing"/>
              <w:tabs>
                <w:tab w:val="decimal" w:pos="823"/>
              </w:tabs>
              <w:spacing w:line="240" w:lineRule="exact"/>
              <w:ind w:left="-60" w:right="-108"/>
              <w:rPr>
                <w:rFonts w:ascii="Times New Roman" w:hAnsi="Times New Roman" w:cs="Times New Roman"/>
                <w:spacing w:val="-6"/>
                <w:szCs w:val="20"/>
                <w:lang w:val="en-US" w:eastAsia="th-TH"/>
              </w:rPr>
            </w:pPr>
            <w:r w:rsidRPr="00D77C01">
              <w:rPr>
                <w:rFonts w:ascii="Times New Roman" w:hAnsi="Times New Roman" w:cs="Times New Roman" w:hint="cs"/>
                <w:spacing w:val="-6"/>
                <w:szCs w:val="20"/>
                <w:cs/>
                <w:lang w:eastAsia="th-TH"/>
              </w:rPr>
              <w:t>-</w:t>
            </w:r>
          </w:p>
        </w:tc>
      </w:tr>
      <w:tr w:rsidR="00E80B1F" w:rsidRPr="00D77C01" w14:paraId="2F111421" w14:textId="77777777" w:rsidTr="002A6D77">
        <w:trPr>
          <w:cantSplit/>
        </w:trPr>
        <w:tc>
          <w:tcPr>
            <w:tcW w:w="2257" w:type="pct"/>
            <w:hideMark/>
          </w:tcPr>
          <w:p w14:paraId="291420F4" w14:textId="77777777" w:rsidR="00E80B1F" w:rsidRPr="00D77C01" w:rsidRDefault="00E80B1F" w:rsidP="00F555C5">
            <w:pPr>
              <w:spacing w:line="240" w:lineRule="exact"/>
              <w:rPr>
                <w:rFonts w:ascii="Times New Roman" w:hAnsi="Times New Roman" w:cs="Times New Roman"/>
                <w:spacing w:val="-6"/>
                <w:lang w:eastAsia="th-TH"/>
              </w:rPr>
            </w:pPr>
            <w:r w:rsidRPr="00D77C01">
              <w:rPr>
                <w:rFonts w:ascii="Times New Roman" w:hAnsi="Times New Roman" w:cs="Times New Roman"/>
                <w:spacing w:val="-6"/>
                <w:lang w:eastAsia="th-TH"/>
              </w:rPr>
              <w:t>Changing during the year</w:t>
            </w:r>
          </w:p>
        </w:tc>
        <w:tc>
          <w:tcPr>
            <w:tcW w:w="1048" w:type="pct"/>
            <w:vAlign w:val="bottom"/>
          </w:tcPr>
          <w:p w14:paraId="04410B15" w14:textId="77777777" w:rsidR="00E80B1F" w:rsidRPr="00D77C01" w:rsidRDefault="00E80B1F" w:rsidP="00F555C5">
            <w:pPr>
              <w:spacing w:line="240" w:lineRule="exact"/>
              <w:ind w:right="57"/>
              <w:rPr>
                <w:rFonts w:ascii="Times New Roman" w:hAnsi="Times New Roman" w:cs="Times New Roman"/>
                <w:spacing w:val="-6"/>
                <w:lang w:eastAsia="th-TH"/>
              </w:rPr>
            </w:pPr>
          </w:p>
        </w:tc>
        <w:tc>
          <w:tcPr>
            <w:tcW w:w="46" w:type="pct"/>
            <w:vAlign w:val="bottom"/>
          </w:tcPr>
          <w:p w14:paraId="4E52E152" w14:textId="77777777" w:rsidR="00E80B1F" w:rsidRPr="00D77C01" w:rsidRDefault="00E80B1F" w:rsidP="00F555C5">
            <w:pPr>
              <w:spacing w:line="240" w:lineRule="exact"/>
              <w:ind w:right="57"/>
              <w:rPr>
                <w:rFonts w:ascii="Times New Roman" w:hAnsi="Times New Roman" w:cs="Times New Roman"/>
                <w:spacing w:val="-6"/>
                <w:lang w:eastAsia="th-TH"/>
              </w:rPr>
            </w:pPr>
          </w:p>
        </w:tc>
        <w:tc>
          <w:tcPr>
            <w:tcW w:w="842" w:type="pct"/>
            <w:vAlign w:val="bottom"/>
          </w:tcPr>
          <w:p w14:paraId="5C9AE592" w14:textId="77777777" w:rsidR="00E80B1F" w:rsidRPr="00D77C01" w:rsidRDefault="00E80B1F" w:rsidP="00F555C5">
            <w:pPr>
              <w:spacing w:line="240" w:lineRule="exact"/>
              <w:ind w:right="57"/>
              <w:rPr>
                <w:rFonts w:ascii="Times New Roman" w:hAnsi="Times New Roman" w:cs="Times New Roman"/>
                <w:spacing w:val="-6"/>
                <w:lang w:eastAsia="th-TH"/>
              </w:rPr>
            </w:pPr>
          </w:p>
        </w:tc>
        <w:tc>
          <w:tcPr>
            <w:tcW w:w="81" w:type="pct"/>
            <w:vAlign w:val="bottom"/>
          </w:tcPr>
          <w:p w14:paraId="3D6609A0" w14:textId="77777777" w:rsidR="00E80B1F" w:rsidRPr="00D77C01" w:rsidRDefault="00E80B1F" w:rsidP="00F555C5">
            <w:pPr>
              <w:spacing w:line="240" w:lineRule="exact"/>
              <w:rPr>
                <w:rFonts w:ascii="Times New Roman" w:hAnsi="Times New Roman" w:cs="Times New Roman"/>
                <w:spacing w:val="-6"/>
                <w:lang w:eastAsia="th-TH"/>
              </w:rPr>
            </w:pPr>
          </w:p>
        </w:tc>
        <w:tc>
          <w:tcPr>
            <w:tcW w:w="726" w:type="pct"/>
            <w:vAlign w:val="bottom"/>
          </w:tcPr>
          <w:p w14:paraId="0E8C1512" w14:textId="77777777" w:rsidR="00E80B1F" w:rsidRPr="00D77C01" w:rsidRDefault="00E80B1F" w:rsidP="00F555C5">
            <w:pPr>
              <w:spacing w:line="240" w:lineRule="exact"/>
              <w:ind w:right="57"/>
              <w:rPr>
                <w:rFonts w:ascii="Times New Roman" w:hAnsi="Times New Roman" w:cs="Times New Roman"/>
                <w:spacing w:val="-6"/>
                <w:lang w:eastAsia="th-TH"/>
              </w:rPr>
            </w:pPr>
          </w:p>
        </w:tc>
      </w:tr>
      <w:tr w:rsidR="00E80B1F" w:rsidRPr="00D77C01" w14:paraId="6D373246" w14:textId="77777777" w:rsidTr="002A6D77">
        <w:trPr>
          <w:cantSplit/>
        </w:trPr>
        <w:tc>
          <w:tcPr>
            <w:tcW w:w="2257" w:type="pct"/>
            <w:hideMark/>
          </w:tcPr>
          <w:p w14:paraId="3D3DFF7E" w14:textId="77777777" w:rsidR="00E80B1F" w:rsidRPr="00D77C01" w:rsidRDefault="00E80B1F" w:rsidP="00F555C5">
            <w:pPr>
              <w:spacing w:line="240" w:lineRule="exact"/>
              <w:ind w:firstLine="114"/>
              <w:rPr>
                <w:rFonts w:ascii="Times New Roman" w:hAnsi="Times New Roman" w:cs="Times New Roman"/>
                <w:spacing w:val="-6"/>
                <w:lang w:eastAsia="th-TH"/>
              </w:rPr>
            </w:pPr>
            <w:r w:rsidRPr="00D77C01">
              <w:rPr>
                <w:rFonts w:ascii="Times New Roman" w:hAnsi="Times New Roman" w:cs="Times New Roman"/>
                <w:spacing w:val="-6"/>
                <w:lang w:eastAsia="th-TH"/>
              </w:rPr>
              <w:t>- Employee Joint Investment Program expenses</w:t>
            </w:r>
            <w:r w:rsidRPr="00D77C01">
              <w:rPr>
                <w:rFonts w:ascii="Times New Roman" w:hAnsi="Times New Roman" w:cs="Times New Roman" w:hint="cs"/>
                <w:spacing w:val="-6"/>
                <w:lang w:eastAsia="th-TH"/>
              </w:rPr>
              <w:t xml:space="preserve"> </w:t>
            </w:r>
          </w:p>
        </w:tc>
        <w:tc>
          <w:tcPr>
            <w:tcW w:w="1048" w:type="pct"/>
            <w:vAlign w:val="bottom"/>
          </w:tcPr>
          <w:p w14:paraId="0E7F65E2" w14:textId="1C3C0123" w:rsidR="00E80B1F" w:rsidRPr="00D77C01" w:rsidRDefault="009A2621" w:rsidP="00F555C5">
            <w:pPr>
              <w:pStyle w:val="NoSpacing"/>
              <w:tabs>
                <w:tab w:val="decimal" w:pos="1480"/>
              </w:tabs>
              <w:spacing w:line="240" w:lineRule="exact"/>
              <w:ind w:left="-60" w:right="-108"/>
              <w:rPr>
                <w:rFonts w:ascii="Times New Roman" w:hAnsi="Times New Roman" w:cs="Times New Roman"/>
                <w:spacing w:val="-6"/>
                <w:szCs w:val="20"/>
                <w:lang w:eastAsia="th-TH"/>
              </w:rPr>
            </w:pPr>
            <w:r w:rsidRPr="009A2621">
              <w:rPr>
                <w:rFonts w:ascii="Times New Roman" w:hAnsi="Times New Roman" w:cs="Times New Roman"/>
                <w:spacing w:val="-6"/>
                <w:szCs w:val="20"/>
                <w:lang w:val="en-US" w:eastAsia="th-TH"/>
              </w:rPr>
              <w:t>4</w:t>
            </w:r>
            <w:r w:rsidR="00E80B1F" w:rsidRPr="00D77C01">
              <w:rPr>
                <w:rFonts w:ascii="Times New Roman" w:hAnsi="Times New Roman" w:cs="Times New Roman"/>
                <w:spacing w:val="-6"/>
                <w:szCs w:val="20"/>
                <w:lang w:eastAsia="th-TH"/>
              </w:rPr>
              <w:t>,</w:t>
            </w:r>
            <w:r w:rsidRPr="009A2621">
              <w:rPr>
                <w:rFonts w:ascii="Times New Roman" w:hAnsi="Times New Roman" w:cs="Times New Roman"/>
                <w:spacing w:val="-6"/>
                <w:szCs w:val="20"/>
                <w:lang w:val="en-US" w:eastAsia="th-TH"/>
              </w:rPr>
              <w:t>022</w:t>
            </w:r>
          </w:p>
        </w:tc>
        <w:tc>
          <w:tcPr>
            <w:tcW w:w="46" w:type="pct"/>
            <w:vAlign w:val="bottom"/>
          </w:tcPr>
          <w:p w14:paraId="4874522A" w14:textId="77777777" w:rsidR="00E80B1F" w:rsidRPr="00D77C01" w:rsidRDefault="00E80B1F" w:rsidP="00F555C5">
            <w:pPr>
              <w:spacing w:line="240" w:lineRule="exact"/>
              <w:ind w:right="57"/>
              <w:rPr>
                <w:rFonts w:ascii="Times New Roman" w:hAnsi="Times New Roman" w:cs="Times New Roman"/>
                <w:spacing w:val="-6"/>
                <w:lang w:eastAsia="th-TH"/>
              </w:rPr>
            </w:pPr>
          </w:p>
        </w:tc>
        <w:tc>
          <w:tcPr>
            <w:tcW w:w="842" w:type="pct"/>
            <w:vAlign w:val="bottom"/>
          </w:tcPr>
          <w:p w14:paraId="3180DE8A" w14:textId="77777777" w:rsidR="00E80B1F" w:rsidRPr="00D77C01" w:rsidRDefault="00E80B1F" w:rsidP="00F555C5">
            <w:pPr>
              <w:pStyle w:val="NoSpacing"/>
              <w:tabs>
                <w:tab w:val="decimal" w:pos="1029"/>
              </w:tabs>
              <w:spacing w:line="240" w:lineRule="exact"/>
              <w:ind w:left="-60" w:right="-108"/>
              <w:rPr>
                <w:rFonts w:ascii="Times New Roman" w:hAnsi="Times New Roman" w:cs="Times New Roman"/>
                <w:spacing w:val="-6"/>
                <w:szCs w:val="20"/>
                <w:lang w:val="en-US" w:eastAsia="th-TH"/>
              </w:rPr>
            </w:pPr>
            <w:r w:rsidRPr="00D77C01">
              <w:rPr>
                <w:rFonts w:ascii="Times New Roman" w:hAnsi="Times New Roman" w:cs="Times New Roman" w:hint="cs"/>
                <w:spacing w:val="-6"/>
                <w:szCs w:val="20"/>
                <w:cs/>
                <w:lang w:eastAsia="th-TH"/>
              </w:rPr>
              <w:t>-</w:t>
            </w:r>
          </w:p>
        </w:tc>
        <w:tc>
          <w:tcPr>
            <w:tcW w:w="81" w:type="pct"/>
            <w:vAlign w:val="bottom"/>
          </w:tcPr>
          <w:p w14:paraId="37E62056" w14:textId="77777777" w:rsidR="00E80B1F" w:rsidRPr="00D77C01" w:rsidRDefault="00E80B1F" w:rsidP="00F555C5">
            <w:pPr>
              <w:spacing w:line="240" w:lineRule="exact"/>
              <w:rPr>
                <w:rFonts w:ascii="Times New Roman" w:hAnsi="Times New Roman" w:cs="Times New Roman"/>
                <w:spacing w:val="-6"/>
                <w:lang w:eastAsia="th-TH"/>
              </w:rPr>
            </w:pPr>
          </w:p>
        </w:tc>
        <w:tc>
          <w:tcPr>
            <w:tcW w:w="726" w:type="pct"/>
            <w:vAlign w:val="bottom"/>
          </w:tcPr>
          <w:p w14:paraId="127352AB" w14:textId="539F328B" w:rsidR="00E80B1F" w:rsidRPr="00F555C5" w:rsidRDefault="009A2621" w:rsidP="00F555C5">
            <w:pPr>
              <w:pStyle w:val="NoSpacing"/>
              <w:tabs>
                <w:tab w:val="decimal" w:pos="1036"/>
              </w:tabs>
              <w:spacing w:line="240" w:lineRule="exact"/>
              <w:ind w:left="-60" w:right="-108"/>
              <w:rPr>
                <w:rFonts w:ascii="Times New Roman" w:hAnsi="Times New Roman" w:cs="Times New Roman"/>
                <w:spacing w:val="-6"/>
                <w:szCs w:val="20"/>
                <w:lang w:val="en-US" w:eastAsia="th-TH"/>
              </w:rPr>
            </w:pPr>
            <w:r w:rsidRPr="009A2621">
              <w:rPr>
                <w:rFonts w:ascii="Times New Roman" w:hAnsi="Times New Roman" w:cs="Times New Roman"/>
                <w:spacing w:val="-6"/>
                <w:szCs w:val="20"/>
                <w:lang w:val="en-US" w:eastAsia="th-TH"/>
              </w:rPr>
              <w:t>4</w:t>
            </w:r>
            <w:r w:rsidR="00E80B1F" w:rsidRPr="00F555C5">
              <w:rPr>
                <w:rFonts w:ascii="Times New Roman" w:hAnsi="Times New Roman" w:cs="Times New Roman"/>
                <w:spacing w:val="-6"/>
                <w:szCs w:val="20"/>
                <w:lang w:val="en-US" w:eastAsia="th-TH"/>
              </w:rPr>
              <w:t>,</w:t>
            </w:r>
            <w:r w:rsidRPr="009A2621">
              <w:rPr>
                <w:rFonts w:ascii="Times New Roman" w:hAnsi="Times New Roman" w:cs="Times New Roman"/>
                <w:spacing w:val="-6"/>
                <w:szCs w:val="20"/>
                <w:lang w:val="en-US" w:eastAsia="th-TH"/>
              </w:rPr>
              <w:t>022</w:t>
            </w:r>
          </w:p>
        </w:tc>
      </w:tr>
      <w:tr w:rsidR="00E80B1F" w:rsidRPr="00D77C01" w14:paraId="236B9DEB" w14:textId="77777777" w:rsidTr="002A6D77">
        <w:trPr>
          <w:cantSplit/>
        </w:trPr>
        <w:tc>
          <w:tcPr>
            <w:tcW w:w="2257" w:type="pct"/>
          </w:tcPr>
          <w:p w14:paraId="7990A48F" w14:textId="77777777" w:rsidR="00E80B1F" w:rsidRPr="00D77C01" w:rsidRDefault="00E80B1F" w:rsidP="00F555C5">
            <w:pPr>
              <w:spacing w:line="240" w:lineRule="exact"/>
              <w:ind w:firstLine="114"/>
              <w:rPr>
                <w:rFonts w:ascii="Times New Roman" w:hAnsi="Times New Roman" w:cs="Times New Roman"/>
                <w:spacing w:val="-6"/>
                <w:lang w:eastAsia="th-TH"/>
              </w:rPr>
            </w:pPr>
            <w:r w:rsidRPr="00D77C01">
              <w:rPr>
                <w:rFonts w:ascii="Times New Roman" w:hAnsi="Times New Roman" w:cs="Times New Roman"/>
                <w:spacing w:val="-6"/>
                <w:lang w:eastAsia="th-TH"/>
              </w:rPr>
              <w:t xml:space="preserve">- Cash paid for purchasing shares of the Company </w:t>
            </w:r>
          </w:p>
        </w:tc>
        <w:tc>
          <w:tcPr>
            <w:tcW w:w="1048" w:type="pct"/>
            <w:vAlign w:val="bottom"/>
          </w:tcPr>
          <w:p w14:paraId="3D05E8FA" w14:textId="77777777" w:rsidR="00E80B1F" w:rsidRPr="00D77C01" w:rsidRDefault="00E80B1F" w:rsidP="00F555C5">
            <w:pPr>
              <w:pStyle w:val="NoSpacing"/>
              <w:tabs>
                <w:tab w:val="decimal" w:pos="1109"/>
              </w:tabs>
              <w:spacing w:line="240" w:lineRule="exact"/>
              <w:ind w:left="-60" w:right="-108"/>
              <w:rPr>
                <w:rFonts w:ascii="Times New Roman" w:hAnsi="Times New Roman" w:cs="Times New Roman"/>
                <w:spacing w:val="-6"/>
                <w:szCs w:val="20"/>
                <w:lang w:eastAsia="th-TH"/>
              </w:rPr>
            </w:pPr>
          </w:p>
        </w:tc>
        <w:tc>
          <w:tcPr>
            <w:tcW w:w="46" w:type="pct"/>
            <w:vAlign w:val="bottom"/>
          </w:tcPr>
          <w:p w14:paraId="26C78F5F" w14:textId="77777777" w:rsidR="00E80B1F" w:rsidRPr="00D77C01" w:rsidRDefault="00E80B1F" w:rsidP="00F555C5">
            <w:pPr>
              <w:spacing w:line="240" w:lineRule="exact"/>
              <w:ind w:right="57"/>
              <w:rPr>
                <w:rFonts w:ascii="Times New Roman" w:hAnsi="Times New Roman" w:cs="Times New Roman"/>
                <w:spacing w:val="-6"/>
                <w:lang w:eastAsia="th-TH"/>
              </w:rPr>
            </w:pPr>
          </w:p>
        </w:tc>
        <w:tc>
          <w:tcPr>
            <w:tcW w:w="842" w:type="pct"/>
            <w:vAlign w:val="bottom"/>
          </w:tcPr>
          <w:p w14:paraId="50D3ED1A" w14:textId="77777777" w:rsidR="00E80B1F" w:rsidRPr="00D77C01" w:rsidRDefault="00E80B1F" w:rsidP="00F555C5">
            <w:pPr>
              <w:pStyle w:val="NoSpacing"/>
              <w:tabs>
                <w:tab w:val="decimal" w:pos="855"/>
              </w:tabs>
              <w:spacing w:line="240" w:lineRule="exact"/>
              <w:ind w:left="-60" w:right="-108"/>
              <w:rPr>
                <w:rFonts w:ascii="Times New Roman" w:hAnsi="Times New Roman" w:cs="Times New Roman"/>
                <w:spacing w:val="-6"/>
                <w:szCs w:val="20"/>
                <w:lang w:eastAsia="th-TH"/>
              </w:rPr>
            </w:pPr>
          </w:p>
        </w:tc>
        <w:tc>
          <w:tcPr>
            <w:tcW w:w="81" w:type="pct"/>
            <w:vAlign w:val="bottom"/>
          </w:tcPr>
          <w:p w14:paraId="6D3BE41F" w14:textId="77777777" w:rsidR="00E80B1F" w:rsidRPr="00D77C01" w:rsidRDefault="00E80B1F" w:rsidP="00F555C5">
            <w:pPr>
              <w:spacing w:line="240" w:lineRule="exact"/>
              <w:rPr>
                <w:rFonts w:ascii="Times New Roman" w:hAnsi="Times New Roman" w:cs="Times New Roman"/>
                <w:spacing w:val="-6"/>
                <w:lang w:eastAsia="th-TH"/>
              </w:rPr>
            </w:pPr>
          </w:p>
        </w:tc>
        <w:tc>
          <w:tcPr>
            <w:tcW w:w="726" w:type="pct"/>
            <w:vAlign w:val="bottom"/>
          </w:tcPr>
          <w:p w14:paraId="2DAB65C2" w14:textId="77777777" w:rsidR="00E80B1F" w:rsidRPr="00F555C5" w:rsidRDefault="00E80B1F" w:rsidP="00F555C5">
            <w:pPr>
              <w:pStyle w:val="NoSpacing"/>
              <w:tabs>
                <w:tab w:val="decimal" w:pos="1036"/>
              </w:tabs>
              <w:spacing w:line="240" w:lineRule="exact"/>
              <w:ind w:left="-60" w:right="-108"/>
              <w:rPr>
                <w:rFonts w:ascii="Times New Roman" w:hAnsi="Times New Roman" w:cs="Times New Roman"/>
                <w:spacing w:val="-6"/>
                <w:szCs w:val="20"/>
                <w:lang w:val="en-US" w:eastAsia="th-TH"/>
              </w:rPr>
            </w:pPr>
          </w:p>
        </w:tc>
      </w:tr>
      <w:tr w:rsidR="00E80B1F" w:rsidRPr="00D77C01" w14:paraId="7B3AA301" w14:textId="77777777" w:rsidTr="002A6D77">
        <w:trPr>
          <w:cantSplit/>
        </w:trPr>
        <w:tc>
          <w:tcPr>
            <w:tcW w:w="2257" w:type="pct"/>
            <w:hideMark/>
          </w:tcPr>
          <w:p w14:paraId="7295FD0F" w14:textId="77777777" w:rsidR="00E80B1F" w:rsidRPr="00D77C01" w:rsidRDefault="00E80B1F" w:rsidP="00F555C5">
            <w:pPr>
              <w:spacing w:line="240" w:lineRule="exact"/>
              <w:ind w:left="720" w:hanging="320"/>
              <w:rPr>
                <w:rFonts w:ascii="Times New Roman" w:hAnsi="Times New Roman" w:cs="Times New Roman"/>
                <w:spacing w:val="-6"/>
                <w:lang w:eastAsia="th-TH"/>
              </w:rPr>
            </w:pPr>
            <w:r w:rsidRPr="00D77C01">
              <w:rPr>
                <w:rFonts w:ascii="Times New Roman" w:hAnsi="Times New Roman" w:cs="Times New Roman"/>
                <w:spacing w:val="-6"/>
                <w:lang w:eastAsia="th-TH"/>
              </w:rPr>
              <w:t>under Employee Joint Investment Program</w:t>
            </w:r>
          </w:p>
        </w:tc>
        <w:tc>
          <w:tcPr>
            <w:tcW w:w="1048" w:type="pct"/>
            <w:vAlign w:val="bottom"/>
          </w:tcPr>
          <w:p w14:paraId="7F1A2D98" w14:textId="77777777" w:rsidR="00E80B1F" w:rsidRPr="00D77C01" w:rsidRDefault="00E80B1F" w:rsidP="00F555C5">
            <w:pPr>
              <w:pStyle w:val="NoSpacing"/>
              <w:tabs>
                <w:tab w:val="decimal" w:pos="1228"/>
              </w:tabs>
              <w:spacing w:line="240" w:lineRule="exact"/>
              <w:ind w:left="-60" w:right="-108"/>
              <w:rPr>
                <w:rFonts w:ascii="Times New Roman" w:hAnsi="Times New Roman" w:cs="Times New Roman"/>
                <w:spacing w:val="-6"/>
                <w:szCs w:val="20"/>
                <w:lang w:val="en-US" w:eastAsia="th-TH"/>
              </w:rPr>
            </w:pPr>
            <w:r w:rsidRPr="00D77C01">
              <w:rPr>
                <w:rFonts w:ascii="Times New Roman" w:hAnsi="Times New Roman" w:cs="Times New Roman" w:hint="cs"/>
                <w:spacing w:val="-6"/>
                <w:szCs w:val="20"/>
                <w:cs/>
                <w:lang w:eastAsia="th-TH"/>
              </w:rPr>
              <w:t>-</w:t>
            </w:r>
          </w:p>
        </w:tc>
        <w:tc>
          <w:tcPr>
            <w:tcW w:w="46" w:type="pct"/>
            <w:vAlign w:val="bottom"/>
          </w:tcPr>
          <w:p w14:paraId="2A5417E2" w14:textId="77777777" w:rsidR="00E80B1F" w:rsidRPr="00D77C01" w:rsidRDefault="00E80B1F" w:rsidP="00F555C5">
            <w:pPr>
              <w:spacing w:line="240" w:lineRule="exact"/>
              <w:ind w:right="57"/>
              <w:rPr>
                <w:rFonts w:ascii="Times New Roman" w:hAnsi="Times New Roman" w:cs="Times New Roman"/>
                <w:spacing w:val="-6"/>
                <w:lang w:eastAsia="th-TH"/>
              </w:rPr>
            </w:pPr>
          </w:p>
        </w:tc>
        <w:tc>
          <w:tcPr>
            <w:tcW w:w="842" w:type="pct"/>
            <w:vAlign w:val="bottom"/>
          </w:tcPr>
          <w:p w14:paraId="7724EFB9" w14:textId="27246E9D" w:rsidR="00E80B1F" w:rsidRPr="00F555C5" w:rsidRDefault="00E80B1F" w:rsidP="00F555C5">
            <w:pPr>
              <w:pStyle w:val="NoSpacing"/>
              <w:tabs>
                <w:tab w:val="decimal" w:pos="1224"/>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lang w:val="en-US" w:eastAsia="th-TH"/>
              </w:rPr>
              <w:t>(</w:t>
            </w:r>
            <w:r w:rsidR="009A2621" w:rsidRPr="009A2621">
              <w:rPr>
                <w:rFonts w:ascii="Times New Roman" w:hAnsi="Times New Roman" w:cs="Times New Roman"/>
                <w:spacing w:val="-6"/>
                <w:szCs w:val="20"/>
                <w:lang w:val="en-US" w:eastAsia="th-TH"/>
              </w:rPr>
              <w:t>5</w:t>
            </w:r>
            <w:r w:rsidRPr="00F555C5">
              <w:rPr>
                <w:rFonts w:ascii="Times New Roman" w:hAnsi="Times New Roman" w:cs="Times New Roman"/>
                <w:spacing w:val="-6"/>
                <w:szCs w:val="20"/>
                <w:lang w:val="en-US" w:eastAsia="th-TH"/>
              </w:rPr>
              <w:t>,</w:t>
            </w:r>
            <w:r w:rsidR="009A2621" w:rsidRPr="009A2621">
              <w:rPr>
                <w:rFonts w:ascii="Times New Roman" w:hAnsi="Times New Roman" w:cs="Times New Roman"/>
                <w:spacing w:val="-6"/>
                <w:szCs w:val="20"/>
                <w:lang w:val="en-US" w:eastAsia="th-TH"/>
              </w:rPr>
              <w:t>624</w:t>
            </w:r>
            <w:r w:rsidRPr="00F555C5">
              <w:rPr>
                <w:rFonts w:ascii="Times New Roman" w:hAnsi="Times New Roman" w:cs="Times New Roman"/>
                <w:spacing w:val="-6"/>
                <w:szCs w:val="20"/>
                <w:lang w:val="en-US" w:eastAsia="th-TH"/>
              </w:rPr>
              <w:t>)</w:t>
            </w:r>
          </w:p>
        </w:tc>
        <w:tc>
          <w:tcPr>
            <w:tcW w:w="81" w:type="pct"/>
            <w:vAlign w:val="bottom"/>
          </w:tcPr>
          <w:p w14:paraId="5F0D7601" w14:textId="77777777" w:rsidR="00E80B1F" w:rsidRPr="00D77C01" w:rsidRDefault="00E80B1F" w:rsidP="00F555C5">
            <w:pPr>
              <w:spacing w:line="240" w:lineRule="exact"/>
              <w:rPr>
                <w:rFonts w:ascii="Times New Roman" w:hAnsi="Times New Roman" w:cs="Times New Roman"/>
                <w:spacing w:val="-6"/>
                <w:lang w:eastAsia="th-TH"/>
              </w:rPr>
            </w:pPr>
          </w:p>
        </w:tc>
        <w:tc>
          <w:tcPr>
            <w:tcW w:w="726" w:type="pct"/>
            <w:vAlign w:val="bottom"/>
          </w:tcPr>
          <w:p w14:paraId="2274F07D" w14:textId="0D568501" w:rsidR="00E80B1F" w:rsidRPr="00F555C5" w:rsidRDefault="00E80B1F" w:rsidP="00F555C5">
            <w:pPr>
              <w:pStyle w:val="NoSpacing"/>
              <w:tabs>
                <w:tab w:val="decimal" w:pos="1036"/>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lang w:val="en-US" w:eastAsia="th-TH"/>
              </w:rPr>
              <w:t>(</w:t>
            </w:r>
            <w:r w:rsidR="009A2621" w:rsidRPr="009A2621">
              <w:rPr>
                <w:rFonts w:ascii="Times New Roman" w:hAnsi="Times New Roman" w:cs="Times New Roman"/>
                <w:spacing w:val="-6"/>
                <w:szCs w:val="20"/>
                <w:lang w:val="en-US" w:eastAsia="th-TH"/>
              </w:rPr>
              <w:t>5</w:t>
            </w:r>
            <w:r w:rsidRPr="00F555C5">
              <w:rPr>
                <w:rFonts w:ascii="Times New Roman" w:hAnsi="Times New Roman" w:cs="Times New Roman"/>
                <w:spacing w:val="-6"/>
                <w:szCs w:val="20"/>
                <w:lang w:val="en-US" w:eastAsia="th-TH"/>
              </w:rPr>
              <w:t>,</w:t>
            </w:r>
            <w:r w:rsidR="009A2621" w:rsidRPr="009A2621">
              <w:rPr>
                <w:rFonts w:ascii="Times New Roman" w:hAnsi="Times New Roman" w:cs="Times New Roman"/>
                <w:spacing w:val="-6"/>
                <w:szCs w:val="20"/>
                <w:lang w:val="en-US" w:eastAsia="th-TH"/>
              </w:rPr>
              <w:t>624</w:t>
            </w:r>
            <w:r w:rsidRPr="00F555C5">
              <w:rPr>
                <w:rFonts w:ascii="Times New Roman" w:hAnsi="Times New Roman" w:cs="Times New Roman"/>
                <w:spacing w:val="-6"/>
                <w:szCs w:val="20"/>
                <w:lang w:val="en-US" w:eastAsia="th-TH"/>
              </w:rPr>
              <w:t>)</w:t>
            </w:r>
          </w:p>
        </w:tc>
      </w:tr>
      <w:tr w:rsidR="00E80B1F" w:rsidRPr="00D77C01" w14:paraId="420BACB4" w14:textId="77777777" w:rsidTr="002A6D77">
        <w:trPr>
          <w:cantSplit/>
        </w:trPr>
        <w:tc>
          <w:tcPr>
            <w:tcW w:w="2257" w:type="pct"/>
            <w:hideMark/>
          </w:tcPr>
          <w:p w14:paraId="138C5507" w14:textId="0858E922" w:rsidR="00E80B1F" w:rsidRPr="00D77C01" w:rsidRDefault="00E80B1F" w:rsidP="00F555C5">
            <w:pPr>
              <w:spacing w:line="240" w:lineRule="exact"/>
              <w:rPr>
                <w:rFonts w:ascii="Times New Roman" w:hAnsi="Times New Roman" w:cs="Times New Roman"/>
                <w:spacing w:val="-6"/>
                <w:lang w:eastAsia="th-TH"/>
              </w:rPr>
            </w:pPr>
            <w:r w:rsidRPr="00D77C01">
              <w:rPr>
                <w:rFonts w:ascii="Times New Roman" w:hAnsi="Times New Roman" w:cs="Times New Roman"/>
                <w:spacing w:val="-6"/>
                <w:lang w:eastAsia="th-TH"/>
              </w:rPr>
              <w:t xml:space="preserve">Balance as at December </w:t>
            </w:r>
            <w:r w:rsidR="009A2621" w:rsidRPr="009A2621">
              <w:rPr>
                <w:rFonts w:ascii="Times New Roman" w:hAnsi="Times New Roman" w:cs="Times New Roman"/>
                <w:spacing w:val="-6"/>
                <w:lang w:val="en-US" w:eastAsia="th-TH"/>
              </w:rPr>
              <w:t>31</w:t>
            </w:r>
            <w:r w:rsidRPr="00D77C01">
              <w:rPr>
                <w:rFonts w:ascii="Times New Roman" w:hAnsi="Times New Roman" w:cs="Times New Roman"/>
                <w:spacing w:val="-6"/>
                <w:lang w:eastAsia="th-TH"/>
              </w:rPr>
              <w:t xml:space="preserve">, </w:t>
            </w:r>
            <w:r w:rsidR="009A2621" w:rsidRPr="009A2621">
              <w:rPr>
                <w:rFonts w:ascii="Times New Roman" w:hAnsi="Times New Roman" w:cs="Times New Roman"/>
                <w:spacing w:val="-6"/>
                <w:lang w:val="en-US" w:eastAsia="th-TH"/>
              </w:rPr>
              <w:t>2022</w:t>
            </w:r>
          </w:p>
        </w:tc>
        <w:tc>
          <w:tcPr>
            <w:tcW w:w="1048" w:type="pct"/>
            <w:tcBorders>
              <w:top w:val="single" w:sz="6" w:space="0" w:color="auto"/>
              <w:left w:val="nil"/>
              <w:bottom w:val="double" w:sz="6" w:space="0" w:color="auto"/>
              <w:right w:val="nil"/>
            </w:tcBorders>
            <w:vAlign w:val="bottom"/>
          </w:tcPr>
          <w:p w14:paraId="09A6A42B" w14:textId="7734DBF5" w:rsidR="00E80B1F" w:rsidRPr="00D77C01" w:rsidRDefault="009A2621" w:rsidP="00F555C5">
            <w:pPr>
              <w:pStyle w:val="NoSpacing"/>
              <w:tabs>
                <w:tab w:val="decimal" w:pos="1480"/>
              </w:tabs>
              <w:spacing w:line="240" w:lineRule="exact"/>
              <w:ind w:left="-60" w:right="-108"/>
              <w:rPr>
                <w:rFonts w:ascii="Times New Roman" w:hAnsi="Times New Roman" w:cs="Times New Roman"/>
                <w:spacing w:val="-6"/>
                <w:szCs w:val="20"/>
                <w:lang w:eastAsia="th-TH"/>
              </w:rPr>
            </w:pPr>
            <w:r w:rsidRPr="009A2621">
              <w:rPr>
                <w:rFonts w:ascii="Times New Roman" w:hAnsi="Times New Roman" w:cs="Times New Roman"/>
                <w:spacing w:val="-6"/>
                <w:szCs w:val="20"/>
                <w:lang w:val="en-US" w:eastAsia="th-TH"/>
              </w:rPr>
              <w:t>4</w:t>
            </w:r>
            <w:r w:rsidR="00E80B1F" w:rsidRPr="00D77C01">
              <w:rPr>
                <w:rFonts w:ascii="Times New Roman" w:hAnsi="Times New Roman" w:cs="Times New Roman"/>
                <w:spacing w:val="-6"/>
                <w:szCs w:val="20"/>
                <w:lang w:eastAsia="th-TH"/>
              </w:rPr>
              <w:t>,</w:t>
            </w:r>
            <w:r w:rsidRPr="009A2621">
              <w:rPr>
                <w:rFonts w:ascii="Times New Roman" w:hAnsi="Times New Roman" w:cs="Times New Roman"/>
                <w:spacing w:val="-6"/>
                <w:szCs w:val="20"/>
                <w:lang w:val="en-US" w:eastAsia="th-TH"/>
              </w:rPr>
              <w:t>022</w:t>
            </w:r>
          </w:p>
        </w:tc>
        <w:tc>
          <w:tcPr>
            <w:tcW w:w="46" w:type="pct"/>
            <w:vAlign w:val="bottom"/>
          </w:tcPr>
          <w:p w14:paraId="58F4C90E" w14:textId="77777777" w:rsidR="00E80B1F" w:rsidRPr="00D77C01" w:rsidRDefault="00E80B1F" w:rsidP="00F555C5">
            <w:pPr>
              <w:spacing w:line="240" w:lineRule="exact"/>
              <w:ind w:right="57"/>
              <w:rPr>
                <w:rFonts w:ascii="Times New Roman" w:hAnsi="Times New Roman" w:cs="Times New Roman"/>
                <w:spacing w:val="-6"/>
                <w:lang w:eastAsia="th-TH"/>
              </w:rPr>
            </w:pPr>
          </w:p>
        </w:tc>
        <w:tc>
          <w:tcPr>
            <w:tcW w:w="842" w:type="pct"/>
            <w:tcBorders>
              <w:top w:val="single" w:sz="6" w:space="0" w:color="auto"/>
              <w:left w:val="nil"/>
              <w:bottom w:val="double" w:sz="6" w:space="0" w:color="auto"/>
              <w:right w:val="nil"/>
            </w:tcBorders>
            <w:vAlign w:val="bottom"/>
          </w:tcPr>
          <w:p w14:paraId="41D20A35" w14:textId="6A52D59B" w:rsidR="00E80B1F" w:rsidRPr="00F555C5" w:rsidRDefault="00E80B1F" w:rsidP="00F555C5">
            <w:pPr>
              <w:pStyle w:val="NoSpacing"/>
              <w:tabs>
                <w:tab w:val="decimal" w:pos="1224"/>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lang w:val="en-US" w:eastAsia="th-TH"/>
              </w:rPr>
              <w:t>(</w:t>
            </w:r>
            <w:r w:rsidR="009A2621" w:rsidRPr="009A2621">
              <w:rPr>
                <w:rFonts w:ascii="Times New Roman" w:hAnsi="Times New Roman" w:cs="Times New Roman"/>
                <w:spacing w:val="-6"/>
                <w:szCs w:val="20"/>
                <w:lang w:val="en-US" w:eastAsia="th-TH"/>
              </w:rPr>
              <w:t>5</w:t>
            </w:r>
            <w:r w:rsidRPr="00F555C5">
              <w:rPr>
                <w:rFonts w:ascii="Times New Roman" w:hAnsi="Times New Roman" w:cs="Times New Roman"/>
                <w:spacing w:val="-6"/>
                <w:szCs w:val="20"/>
                <w:lang w:val="en-US" w:eastAsia="th-TH"/>
              </w:rPr>
              <w:t>,</w:t>
            </w:r>
            <w:r w:rsidR="009A2621" w:rsidRPr="009A2621">
              <w:rPr>
                <w:rFonts w:ascii="Times New Roman" w:hAnsi="Times New Roman" w:cs="Times New Roman"/>
                <w:spacing w:val="-6"/>
                <w:szCs w:val="20"/>
                <w:lang w:val="en-US" w:eastAsia="th-TH"/>
              </w:rPr>
              <w:t>624</w:t>
            </w:r>
            <w:r w:rsidRPr="00F555C5">
              <w:rPr>
                <w:rFonts w:ascii="Times New Roman" w:hAnsi="Times New Roman" w:cs="Times New Roman"/>
                <w:spacing w:val="-6"/>
                <w:szCs w:val="20"/>
                <w:lang w:val="en-US" w:eastAsia="th-TH"/>
              </w:rPr>
              <w:t>)</w:t>
            </w:r>
          </w:p>
        </w:tc>
        <w:tc>
          <w:tcPr>
            <w:tcW w:w="81" w:type="pct"/>
            <w:vAlign w:val="bottom"/>
          </w:tcPr>
          <w:p w14:paraId="31DE7137" w14:textId="77777777" w:rsidR="00E80B1F" w:rsidRPr="00D77C01" w:rsidRDefault="00E80B1F" w:rsidP="00F555C5">
            <w:pPr>
              <w:spacing w:line="240" w:lineRule="exact"/>
              <w:rPr>
                <w:rFonts w:ascii="Times New Roman" w:hAnsi="Times New Roman" w:cs="Times New Roman"/>
                <w:spacing w:val="-6"/>
                <w:lang w:eastAsia="th-TH"/>
              </w:rPr>
            </w:pPr>
          </w:p>
        </w:tc>
        <w:tc>
          <w:tcPr>
            <w:tcW w:w="726" w:type="pct"/>
            <w:tcBorders>
              <w:top w:val="single" w:sz="6" w:space="0" w:color="auto"/>
              <w:left w:val="nil"/>
              <w:bottom w:val="double" w:sz="6" w:space="0" w:color="auto"/>
              <w:right w:val="nil"/>
            </w:tcBorders>
            <w:vAlign w:val="bottom"/>
          </w:tcPr>
          <w:p w14:paraId="3DAA1C47" w14:textId="60503A63" w:rsidR="00E80B1F" w:rsidRPr="00F555C5" w:rsidRDefault="00E80B1F" w:rsidP="00F555C5">
            <w:pPr>
              <w:pStyle w:val="NoSpacing"/>
              <w:tabs>
                <w:tab w:val="decimal" w:pos="1036"/>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lang w:val="en-US" w:eastAsia="th-TH"/>
              </w:rPr>
              <w:t>(</w:t>
            </w:r>
            <w:r w:rsidR="009A2621" w:rsidRPr="00F555C5">
              <w:rPr>
                <w:rFonts w:ascii="Times New Roman" w:hAnsi="Times New Roman" w:cs="Times New Roman"/>
                <w:spacing w:val="-6"/>
                <w:szCs w:val="20"/>
                <w:lang w:val="en-US" w:eastAsia="th-TH"/>
              </w:rPr>
              <w:t>1</w:t>
            </w:r>
            <w:r w:rsidRPr="00D77C01">
              <w:rPr>
                <w:rFonts w:ascii="Times New Roman" w:hAnsi="Times New Roman" w:cs="Times New Roman"/>
                <w:spacing w:val="-6"/>
                <w:szCs w:val="20"/>
                <w:lang w:val="en-US" w:eastAsia="th-TH"/>
              </w:rPr>
              <w:t>,</w:t>
            </w:r>
            <w:r w:rsidR="009A2621" w:rsidRPr="00F555C5">
              <w:rPr>
                <w:rFonts w:ascii="Times New Roman" w:hAnsi="Times New Roman" w:cs="Times New Roman"/>
                <w:spacing w:val="-6"/>
                <w:szCs w:val="20"/>
                <w:lang w:val="en-US" w:eastAsia="th-TH"/>
              </w:rPr>
              <w:t>602</w:t>
            </w:r>
            <w:r w:rsidRPr="00F555C5">
              <w:rPr>
                <w:rFonts w:ascii="Times New Roman" w:hAnsi="Times New Roman" w:cs="Times New Roman"/>
                <w:spacing w:val="-6"/>
                <w:szCs w:val="20"/>
                <w:lang w:val="en-US" w:eastAsia="th-TH"/>
              </w:rPr>
              <w:t>)</w:t>
            </w:r>
          </w:p>
        </w:tc>
      </w:tr>
    </w:tbl>
    <w:p w14:paraId="54ED5838" w14:textId="2E7FD06B" w:rsidR="001118AA" w:rsidRPr="00D77C01" w:rsidRDefault="001118AA" w:rsidP="00A16F06">
      <w:pPr>
        <w:pStyle w:val="NoSpacing"/>
        <w:spacing w:before="240"/>
        <w:ind w:left="547"/>
        <w:jc w:val="thaiDistribute"/>
        <w:rPr>
          <w:rFonts w:ascii="Times New Roman" w:hAnsi="Times New Roman"/>
          <w:spacing w:val="-4"/>
          <w:sz w:val="24"/>
          <w:szCs w:val="24"/>
          <w:lang w:val="en-US"/>
        </w:rPr>
      </w:pPr>
      <w:r w:rsidRPr="00D77C01">
        <w:rPr>
          <w:rFonts w:ascii="Times New Roman" w:hAnsi="Times New Roman"/>
          <w:spacing w:val="-4"/>
          <w:sz w:val="24"/>
          <w:szCs w:val="24"/>
          <w:lang w:val="en-US"/>
        </w:rPr>
        <w:t>Employee joint investment program expenses</w:t>
      </w:r>
      <w:r w:rsidRPr="00D77C01">
        <w:t xml:space="preserve"> </w:t>
      </w:r>
      <w:r w:rsidR="006C4FCE">
        <w:rPr>
          <w:rFonts w:ascii="Times New Roman" w:hAnsi="Times New Roman"/>
          <w:spacing w:val="-4"/>
          <w:sz w:val="24"/>
          <w:szCs w:val="24"/>
          <w:lang w:val="en-US"/>
        </w:rPr>
        <w:t>were</w:t>
      </w:r>
      <w:r w:rsidR="006C4FCE" w:rsidRPr="00D77C01">
        <w:rPr>
          <w:rFonts w:ascii="Times New Roman" w:hAnsi="Times New Roman"/>
          <w:spacing w:val="-4"/>
          <w:sz w:val="24"/>
          <w:szCs w:val="24"/>
          <w:lang w:val="en-US"/>
        </w:rPr>
        <w:t xml:space="preserve"> </w:t>
      </w:r>
      <w:r w:rsidRPr="00D77C01">
        <w:rPr>
          <w:rFonts w:ascii="Times New Roman" w:hAnsi="Times New Roman"/>
          <w:spacing w:val="-4"/>
          <w:sz w:val="24"/>
          <w:szCs w:val="24"/>
          <w:lang w:val="en-US"/>
        </w:rPr>
        <w:t xml:space="preserve">recognised as </w:t>
      </w:r>
      <w:r w:rsidR="000974DB" w:rsidRPr="00D77C01">
        <w:rPr>
          <w:rFonts w:ascii="Times New Roman" w:hAnsi="Times New Roman"/>
          <w:spacing w:val="-4"/>
          <w:sz w:val="24"/>
          <w:szCs w:val="24"/>
          <w:lang w:val="en-US"/>
        </w:rPr>
        <w:t xml:space="preserve">employee </w:t>
      </w:r>
      <w:r w:rsidRPr="00D77C01">
        <w:rPr>
          <w:rFonts w:ascii="Times New Roman" w:hAnsi="Times New Roman"/>
          <w:spacing w:val="-4"/>
          <w:sz w:val="24"/>
          <w:szCs w:val="24"/>
          <w:lang w:val="en-US"/>
        </w:rPr>
        <w:t>expenses in the statement of profit or loss and other comprehensive income.</w:t>
      </w:r>
    </w:p>
    <w:p w14:paraId="5B006329" w14:textId="3384A529" w:rsidR="002C28B3" w:rsidRDefault="00B6089D" w:rsidP="002C28B3">
      <w:pPr>
        <w:spacing w:before="480" w:after="240"/>
        <w:ind w:left="531" w:hanging="590"/>
        <w:jc w:val="thaiDistribute"/>
        <w:rPr>
          <w:rFonts w:ascii="Times New Roman" w:hAnsi="Times New Roman" w:cs="Times New Roman"/>
          <w:b/>
          <w:bCs/>
          <w:spacing w:val="-4"/>
          <w:lang w:val="en-US"/>
        </w:rPr>
      </w:pPr>
      <w:r>
        <w:rPr>
          <w:rFonts w:ascii="Times New Roman" w:hAnsi="Times New Roman"/>
          <w:b/>
          <w:bCs/>
          <w:spacing w:val="-4"/>
          <w:sz w:val="24"/>
          <w:szCs w:val="24"/>
          <w:lang w:val="en-US"/>
        </w:rPr>
        <w:br w:type="page"/>
      </w:r>
      <w:r w:rsidR="009A2621" w:rsidRPr="009A2621">
        <w:rPr>
          <w:rFonts w:ascii="Times New Roman" w:hAnsi="Times New Roman"/>
          <w:b/>
          <w:bCs/>
          <w:spacing w:val="-4"/>
          <w:sz w:val="24"/>
          <w:szCs w:val="24"/>
          <w:lang w:val="en-US"/>
        </w:rPr>
        <w:lastRenderedPageBreak/>
        <w:t>36</w:t>
      </w:r>
      <w:r w:rsidR="00ED28D0" w:rsidRPr="00D77C01">
        <w:rPr>
          <w:rFonts w:ascii="Times New Roman" w:hAnsi="Times New Roman" w:cs="Times New Roman"/>
          <w:b/>
          <w:bCs/>
          <w:spacing w:val="-4"/>
          <w:sz w:val="24"/>
          <w:szCs w:val="24"/>
          <w:lang w:val="en-US"/>
        </w:rPr>
        <w:t>.</w:t>
      </w:r>
      <w:r w:rsidR="00ED28D0" w:rsidRPr="00D77C01">
        <w:rPr>
          <w:rFonts w:ascii="Times New Roman" w:hAnsi="Times New Roman" w:cs="Times New Roman"/>
          <w:b/>
          <w:bCs/>
          <w:spacing w:val="-4"/>
          <w:sz w:val="24"/>
          <w:szCs w:val="24"/>
          <w:lang w:val="en-US"/>
        </w:rPr>
        <w:tab/>
      </w:r>
      <w:r w:rsidR="00102B95" w:rsidRPr="00D77C01">
        <w:rPr>
          <w:rFonts w:ascii="Times New Roman" w:hAnsi="Times New Roman" w:cs="Times New Roman"/>
          <w:b/>
          <w:bCs/>
          <w:spacing w:val="-4"/>
          <w:lang w:val="en-US"/>
        </w:rPr>
        <w:t>CLASSIFICATION</w:t>
      </w:r>
      <w:r w:rsidR="00325783"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 OF </w:t>
      </w:r>
      <w:r w:rsidR="00325783"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FINANCIAL </w:t>
      </w:r>
      <w:r w:rsidR="00325783"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ASSETS </w:t>
      </w:r>
      <w:r w:rsidR="002C7AC1"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AND </w:t>
      </w:r>
      <w:r w:rsidR="002C7AC1"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FINANCIAL </w:t>
      </w:r>
      <w:r w:rsidR="00325783"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LIABILITIES</w:t>
      </w:r>
    </w:p>
    <w:tbl>
      <w:tblPr>
        <w:tblW w:w="8775" w:type="dxa"/>
        <w:tblInd w:w="567" w:type="dxa"/>
        <w:tblLayout w:type="fixed"/>
        <w:tblCellMar>
          <w:left w:w="0" w:type="dxa"/>
          <w:right w:w="0" w:type="dxa"/>
        </w:tblCellMar>
        <w:tblLook w:val="04A0" w:firstRow="1" w:lastRow="0" w:firstColumn="1" w:lastColumn="0" w:noHBand="0" w:noVBand="1"/>
      </w:tblPr>
      <w:tblGrid>
        <w:gridCol w:w="2127"/>
        <w:gridCol w:w="992"/>
        <w:gridCol w:w="123"/>
        <w:gridCol w:w="1001"/>
        <w:gridCol w:w="123"/>
        <w:gridCol w:w="1011"/>
        <w:gridCol w:w="142"/>
        <w:gridCol w:w="991"/>
        <w:gridCol w:w="142"/>
        <w:gridCol w:w="990"/>
        <w:gridCol w:w="142"/>
        <w:gridCol w:w="991"/>
      </w:tblGrid>
      <w:tr w:rsidR="002C28B3" w14:paraId="3DAB4A43" w14:textId="77777777" w:rsidTr="00C03BE8">
        <w:trPr>
          <w:trHeight w:val="20"/>
          <w:tblHeader/>
        </w:trPr>
        <w:tc>
          <w:tcPr>
            <w:tcW w:w="2127" w:type="dxa"/>
          </w:tcPr>
          <w:p w14:paraId="3E41ED7F" w14:textId="77777777" w:rsidR="002C28B3" w:rsidRDefault="002C28B3">
            <w:pPr>
              <w:spacing w:line="240" w:lineRule="exact"/>
              <w:outlineLvl w:val="0"/>
              <w:rPr>
                <w:rFonts w:ascii="Times New Roman" w:hAnsi="Times New Roman" w:cs="Times New Roman"/>
                <w:b/>
                <w:bCs/>
                <w:spacing w:val="-6"/>
              </w:rPr>
            </w:pPr>
          </w:p>
        </w:tc>
        <w:tc>
          <w:tcPr>
            <w:tcW w:w="3250" w:type="dxa"/>
            <w:gridSpan w:val="5"/>
          </w:tcPr>
          <w:p w14:paraId="0240EF71" w14:textId="77777777" w:rsidR="002C28B3" w:rsidRDefault="002C28B3">
            <w:pPr>
              <w:spacing w:line="240" w:lineRule="exact"/>
              <w:ind w:right="98"/>
              <w:jc w:val="right"/>
              <w:rPr>
                <w:rFonts w:ascii="Times New Roman" w:hAnsi="Times New Roman" w:cs="Times New Roman"/>
                <w:b/>
                <w:bCs/>
                <w:spacing w:val="-6"/>
                <w:sz w:val="16"/>
                <w:szCs w:val="16"/>
              </w:rPr>
            </w:pPr>
          </w:p>
        </w:tc>
        <w:tc>
          <w:tcPr>
            <w:tcW w:w="142" w:type="dxa"/>
          </w:tcPr>
          <w:p w14:paraId="102E6E69" w14:textId="77777777" w:rsidR="002C28B3" w:rsidRDefault="002C28B3">
            <w:pPr>
              <w:spacing w:line="240" w:lineRule="exact"/>
              <w:ind w:right="98"/>
              <w:jc w:val="right"/>
              <w:rPr>
                <w:rFonts w:ascii="Times New Roman" w:hAnsi="Times New Roman" w:cs="Times New Roman"/>
                <w:b/>
                <w:bCs/>
                <w:spacing w:val="-6"/>
                <w:sz w:val="16"/>
                <w:szCs w:val="16"/>
                <w:cs/>
              </w:rPr>
            </w:pPr>
          </w:p>
        </w:tc>
        <w:tc>
          <w:tcPr>
            <w:tcW w:w="3256" w:type="dxa"/>
            <w:gridSpan w:val="5"/>
            <w:hideMark/>
          </w:tcPr>
          <w:p w14:paraId="604E7A00" w14:textId="77777777" w:rsidR="002C28B3" w:rsidRDefault="002C28B3">
            <w:pPr>
              <w:spacing w:line="240" w:lineRule="exact"/>
              <w:ind w:right="98"/>
              <w:jc w:val="right"/>
              <w:rPr>
                <w:rFonts w:ascii="Times New Roman" w:hAnsi="Times New Roman" w:cs="Times New Roman"/>
                <w:b/>
                <w:bCs/>
                <w:spacing w:val="-6"/>
                <w:sz w:val="16"/>
                <w:szCs w:val="16"/>
              </w:rPr>
            </w:pPr>
            <w:r>
              <w:rPr>
                <w:rFonts w:ascii="Times New Roman" w:hAnsi="Times New Roman" w:cs="Times New Roman"/>
                <w:b/>
                <w:bCs/>
                <w:spacing w:val="-6"/>
                <w:sz w:val="16"/>
                <w:szCs w:val="16"/>
              </w:rPr>
              <w:t>Unit : Thousand Baht</w:t>
            </w:r>
          </w:p>
        </w:tc>
      </w:tr>
      <w:tr w:rsidR="002C28B3" w14:paraId="4C9ED4D3" w14:textId="77777777" w:rsidTr="00C03BE8">
        <w:trPr>
          <w:trHeight w:val="20"/>
          <w:tblHeader/>
        </w:trPr>
        <w:tc>
          <w:tcPr>
            <w:tcW w:w="2127" w:type="dxa"/>
          </w:tcPr>
          <w:p w14:paraId="6F4CB445" w14:textId="77777777" w:rsidR="002C28B3" w:rsidRDefault="002C28B3">
            <w:pPr>
              <w:pStyle w:val="a"/>
              <w:spacing w:line="240" w:lineRule="exact"/>
              <w:ind w:left="540" w:right="0"/>
              <w:jc w:val="both"/>
              <w:rPr>
                <w:rFonts w:ascii="Times New Roman" w:cs="Times New Roman"/>
                <w:spacing w:val="-6"/>
                <w:sz w:val="20"/>
                <w:szCs w:val="20"/>
                <w:lang w:val="en-GB"/>
              </w:rPr>
            </w:pPr>
          </w:p>
        </w:tc>
        <w:tc>
          <w:tcPr>
            <w:tcW w:w="3250" w:type="dxa"/>
            <w:gridSpan w:val="5"/>
            <w:hideMark/>
          </w:tcPr>
          <w:p w14:paraId="6CACA34A" w14:textId="77777777" w:rsidR="002C28B3" w:rsidRDefault="002C28B3">
            <w:pPr>
              <w:spacing w:line="240" w:lineRule="exact"/>
              <w:ind w:right="-72"/>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 xml:space="preserve">FINANCIAL STATEMENTS  IN WHICH THE EQUITY  </w:t>
            </w:r>
          </w:p>
        </w:tc>
        <w:tc>
          <w:tcPr>
            <w:tcW w:w="142" w:type="dxa"/>
          </w:tcPr>
          <w:p w14:paraId="36014133" w14:textId="77777777" w:rsidR="002C28B3" w:rsidRDefault="002C28B3">
            <w:pPr>
              <w:spacing w:line="240" w:lineRule="exact"/>
              <w:ind w:right="-72"/>
              <w:jc w:val="center"/>
              <w:rPr>
                <w:rFonts w:ascii="Times New Roman" w:hAnsi="Times New Roman" w:cs="Times New Roman"/>
                <w:b/>
                <w:bCs/>
                <w:spacing w:val="-6"/>
                <w:sz w:val="14"/>
                <w:szCs w:val="14"/>
              </w:rPr>
            </w:pPr>
          </w:p>
        </w:tc>
        <w:tc>
          <w:tcPr>
            <w:tcW w:w="3256" w:type="dxa"/>
            <w:gridSpan w:val="5"/>
          </w:tcPr>
          <w:p w14:paraId="692F09FB" w14:textId="77777777" w:rsidR="002C28B3" w:rsidRDefault="002C28B3">
            <w:pPr>
              <w:spacing w:line="240" w:lineRule="exact"/>
              <w:ind w:right="-72"/>
              <w:jc w:val="center"/>
              <w:rPr>
                <w:rFonts w:ascii="Times New Roman" w:hAnsi="Times New Roman" w:cs="Times New Roman"/>
                <w:b/>
                <w:bCs/>
                <w:spacing w:val="-6"/>
                <w:sz w:val="14"/>
                <w:szCs w:val="14"/>
              </w:rPr>
            </w:pPr>
          </w:p>
        </w:tc>
      </w:tr>
      <w:tr w:rsidR="002C28B3" w14:paraId="4CB0F097" w14:textId="77777777" w:rsidTr="00C03BE8">
        <w:trPr>
          <w:trHeight w:val="20"/>
          <w:tblHeader/>
        </w:trPr>
        <w:tc>
          <w:tcPr>
            <w:tcW w:w="2127" w:type="dxa"/>
          </w:tcPr>
          <w:p w14:paraId="0457790C" w14:textId="77777777" w:rsidR="002C28B3" w:rsidRDefault="002C28B3">
            <w:pPr>
              <w:pStyle w:val="a"/>
              <w:spacing w:line="240" w:lineRule="exact"/>
              <w:ind w:left="540" w:right="0"/>
              <w:jc w:val="both"/>
              <w:rPr>
                <w:rFonts w:ascii="Times New Roman" w:cs="Times New Roman"/>
                <w:spacing w:val="-6"/>
                <w:sz w:val="20"/>
                <w:szCs w:val="20"/>
                <w:lang w:val="en-GB"/>
              </w:rPr>
            </w:pPr>
          </w:p>
        </w:tc>
        <w:tc>
          <w:tcPr>
            <w:tcW w:w="3250" w:type="dxa"/>
            <w:gridSpan w:val="5"/>
            <w:hideMark/>
          </w:tcPr>
          <w:p w14:paraId="2ACB8565" w14:textId="77777777" w:rsidR="002C28B3" w:rsidRDefault="002C28B3">
            <w:pPr>
              <w:spacing w:line="240" w:lineRule="exact"/>
              <w:ind w:right="-72"/>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METHOD IS APPLIED AND  SEPARATE</w:t>
            </w:r>
          </w:p>
        </w:tc>
        <w:tc>
          <w:tcPr>
            <w:tcW w:w="142" w:type="dxa"/>
          </w:tcPr>
          <w:p w14:paraId="5CC94AD5" w14:textId="77777777" w:rsidR="002C28B3" w:rsidRDefault="002C28B3">
            <w:pPr>
              <w:spacing w:line="240" w:lineRule="exact"/>
              <w:ind w:right="-72"/>
              <w:jc w:val="center"/>
              <w:rPr>
                <w:rFonts w:ascii="Times New Roman" w:hAnsi="Times New Roman" w:cs="Times New Roman"/>
                <w:b/>
                <w:bCs/>
                <w:spacing w:val="-6"/>
                <w:sz w:val="14"/>
                <w:szCs w:val="14"/>
              </w:rPr>
            </w:pPr>
          </w:p>
        </w:tc>
        <w:tc>
          <w:tcPr>
            <w:tcW w:w="3256" w:type="dxa"/>
            <w:gridSpan w:val="5"/>
          </w:tcPr>
          <w:p w14:paraId="3148B0BC" w14:textId="77777777" w:rsidR="002C28B3" w:rsidRDefault="002C28B3">
            <w:pPr>
              <w:spacing w:line="240" w:lineRule="exact"/>
              <w:ind w:right="-72"/>
              <w:jc w:val="center"/>
              <w:rPr>
                <w:rFonts w:ascii="Times New Roman" w:hAnsi="Times New Roman" w:cs="Times New Roman"/>
                <w:b/>
                <w:bCs/>
                <w:spacing w:val="-6"/>
                <w:sz w:val="14"/>
                <w:szCs w:val="14"/>
              </w:rPr>
            </w:pPr>
          </w:p>
        </w:tc>
      </w:tr>
      <w:tr w:rsidR="002C28B3" w14:paraId="132C3055" w14:textId="77777777" w:rsidTr="00C03BE8">
        <w:trPr>
          <w:trHeight w:val="20"/>
          <w:tblHeader/>
        </w:trPr>
        <w:tc>
          <w:tcPr>
            <w:tcW w:w="2127" w:type="dxa"/>
          </w:tcPr>
          <w:p w14:paraId="3B0AB7F5" w14:textId="77777777" w:rsidR="002C28B3" w:rsidRDefault="002C28B3">
            <w:pPr>
              <w:pStyle w:val="a"/>
              <w:spacing w:line="240" w:lineRule="exact"/>
              <w:ind w:left="540" w:right="0"/>
              <w:jc w:val="both"/>
              <w:rPr>
                <w:rFonts w:ascii="Times New Roman" w:cs="Times New Roman"/>
                <w:spacing w:val="-6"/>
                <w:sz w:val="20"/>
                <w:szCs w:val="20"/>
                <w:lang w:val="en-GB"/>
              </w:rPr>
            </w:pPr>
          </w:p>
        </w:tc>
        <w:tc>
          <w:tcPr>
            <w:tcW w:w="3250" w:type="dxa"/>
            <w:gridSpan w:val="5"/>
            <w:hideMark/>
          </w:tcPr>
          <w:p w14:paraId="25400972" w14:textId="77777777" w:rsidR="002C28B3" w:rsidRDefault="002C28B3">
            <w:pPr>
              <w:spacing w:line="240" w:lineRule="exact"/>
              <w:ind w:right="-72"/>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FINANCIAL  STATEMENTS</w:t>
            </w:r>
          </w:p>
        </w:tc>
        <w:tc>
          <w:tcPr>
            <w:tcW w:w="142" w:type="dxa"/>
          </w:tcPr>
          <w:p w14:paraId="24B73348" w14:textId="77777777" w:rsidR="002C28B3" w:rsidRDefault="002C28B3">
            <w:pPr>
              <w:spacing w:line="240" w:lineRule="exact"/>
              <w:ind w:right="-72"/>
              <w:jc w:val="center"/>
              <w:rPr>
                <w:rFonts w:ascii="Times New Roman" w:hAnsi="Times New Roman" w:cs="Times New Roman"/>
                <w:b/>
                <w:bCs/>
                <w:spacing w:val="-6"/>
                <w:sz w:val="14"/>
                <w:szCs w:val="14"/>
              </w:rPr>
            </w:pPr>
          </w:p>
        </w:tc>
        <w:tc>
          <w:tcPr>
            <w:tcW w:w="3256" w:type="dxa"/>
            <w:gridSpan w:val="5"/>
            <w:hideMark/>
          </w:tcPr>
          <w:p w14:paraId="233714F8" w14:textId="77777777" w:rsidR="002C28B3" w:rsidRDefault="002C28B3">
            <w:pPr>
              <w:spacing w:line="240" w:lineRule="exact"/>
              <w:ind w:right="-72"/>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SEPARATE FINANCIAL STATEMENTS</w:t>
            </w:r>
          </w:p>
        </w:tc>
      </w:tr>
      <w:tr w:rsidR="002C28B3" w14:paraId="1FCBBDBD" w14:textId="77777777" w:rsidTr="00C03BE8">
        <w:trPr>
          <w:trHeight w:val="20"/>
          <w:tblHeader/>
        </w:trPr>
        <w:tc>
          <w:tcPr>
            <w:tcW w:w="2127" w:type="dxa"/>
          </w:tcPr>
          <w:p w14:paraId="2146F63C" w14:textId="77777777" w:rsidR="002C28B3" w:rsidRDefault="002C28B3">
            <w:pPr>
              <w:pStyle w:val="a"/>
              <w:spacing w:line="240" w:lineRule="exact"/>
              <w:ind w:left="540" w:right="0"/>
              <w:jc w:val="both"/>
              <w:rPr>
                <w:rFonts w:ascii="Times New Roman" w:cs="Times New Roman"/>
                <w:spacing w:val="-6"/>
                <w:sz w:val="16"/>
                <w:szCs w:val="16"/>
                <w:lang w:val="en-GB"/>
              </w:rPr>
            </w:pPr>
          </w:p>
        </w:tc>
        <w:tc>
          <w:tcPr>
            <w:tcW w:w="3250" w:type="dxa"/>
            <w:gridSpan w:val="5"/>
            <w:hideMark/>
          </w:tcPr>
          <w:p w14:paraId="3A612EF8" w14:textId="10B8B306" w:rsidR="002C28B3" w:rsidRDefault="002C28B3">
            <w:pPr>
              <w:spacing w:line="240" w:lineRule="exact"/>
              <w:ind w:right="-72"/>
              <w:jc w:val="center"/>
              <w:rPr>
                <w:rFonts w:ascii="Times New Roman" w:hAnsi="Times New Roman" w:cs="Times New Roman"/>
                <w:b/>
                <w:bCs/>
                <w:spacing w:val="-6"/>
                <w:sz w:val="16"/>
                <w:szCs w:val="16"/>
              </w:rPr>
            </w:pPr>
            <w:r>
              <w:rPr>
                <w:rFonts w:ascii="Times New Roman" w:hAnsi="Times New Roman" w:cs="Times New Roman"/>
                <w:b/>
                <w:bCs/>
                <w:spacing w:val="-6"/>
                <w:sz w:val="16"/>
                <w:szCs w:val="16"/>
              </w:rPr>
              <w:t xml:space="preserve">As at December </w:t>
            </w:r>
            <w:r w:rsidR="009A2621" w:rsidRPr="009A2621">
              <w:rPr>
                <w:rFonts w:ascii="Times New Roman" w:hAnsi="Times New Roman" w:cs="Times New Roman"/>
                <w:b/>
                <w:bCs/>
                <w:spacing w:val="-6"/>
                <w:sz w:val="16"/>
                <w:szCs w:val="16"/>
                <w:lang w:val="en-US"/>
              </w:rPr>
              <w:t>31</w:t>
            </w:r>
            <w:r>
              <w:rPr>
                <w:rFonts w:ascii="Times New Roman" w:hAnsi="Times New Roman" w:cs="Times New Roman"/>
                <w:b/>
                <w:bCs/>
                <w:spacing w:val="-6"/>
                <w:sz w:val="16"/>
                <w:szCs w:val="16"/>
              </w:rPr>
              <w:t xml:space="preserve">, </w:t>
            </w:r>
            <w:r w:rsidR="009A2621" w:rsidRPr="009A2621">
              <w:rPr>
                <w:rFonts w:ascii="Times New Roman" w:hAnsi="Times New Roman" w:cs="Times New Roman"/>
                <w:b/>
                <w:bCs/>
                <w:spacing w:val="-6"/>
                <w:sz w:val="16"/>
                <w:szCs w:val="16"/>
                <w:lang w:val="en-US"/>
              </w:rPr>
              <w:t>2023</w:t>
            </w:r>
          </w:p>
        </w:tc>
        <w:tc>
          <w:tcPr>
            <w:tcW w:w="142" w:type="dxa"/>
          </w:tcPr>
          <w:p w14:paraId="3D53AB66" w14:textId="77777777" w:rsidR="002C28B3" w:rsidRDefault="002C28B3">
            <w:pPr>
              <w:spacing w:line="240" w:lineRule="exact"/>
              <w:ind w:right="-72"/>
              <w:jc w:val="center"/>
              <w:rPr>
                <w:rFonts w:ascii="Times New Roman" w:hAnsi="Times New Roman" w:cs="Times New Roman"/>
                <w:b/>
                <w:bCs/>
                <w:spacing w:val="-6"/>
                <w:sz w:val="16"/>
                <w:szCs w:val="16"/>
              </w:rPr>
            </w:pPr>
          </w:p>
        </w:tc>
        <w:tc>
          <w:tcPr>
            <w:tcW w:w="3256" w:type="dxa"/>
            <w:gridSpan w:val="5"/>
            <w:hideMark/>
          </w:tcPr>
          <w:p w14:paraId="4DE33096" w14:textId="7EC9F542" w:rsidR="002C28B3" w:rsidRDefault="002C28B3">
            <w:pPr>
              <w:spacing w:line="240" w:lineRule="exact"/>
              <w:ind w:right="-72"/>
              <w:jc w:val="center"/>
              <w:rPr>
                <w:rFonts w:ascii="Times New Roman" w:hAnsi="Times New Roman" w:cs="Cordia New"/>
                <w:b/>
                <w:bCs/>
                <w:spacing w:val="-6"/>
                <w:sz w:val="16"/>
                <w:szCs w:val="16"/>
                <w:lang w:val="en-US"/>
              </w:rPr>
            </w:pPr>
            <w:r>
              <w:rPr>
                <w:rFonts w:ascii="Times New Roman" w:hAnsi="Times New Roman" w:cs="Times New Roman"/>
                <w:b/>
                <w:bCs/>
                <w:spacing w:val="-6"/>
                <w:sz w:val="16"/>
                <w:szCs w:val="16"/>
              </w:rPr>
              <w:t xml:space="preserve">As at December </w:t>
            </w:r>
            <w:r w:rsidR="009A2621" w:rsidRPr="009A2621">
              <w:rPr>
                <w:rFonts w:ascii="Times New Roman" w:hAnsi="Times New Roman" w:cs="Times New Roman"/>
                <w:b/>
                <w:bCs/>
                <w:spacing w:val="-6"/>
                <w:sz w:val="16"/>
                <w:szCs w:val="16"/>
                <w:lang w:val="en-US"/>
              </w:rPr>
              <w:t>31</w:t>
            </w:r>
            <w:r>
              <w:rPr>
                <w:rFonts w:ascii="Times New Roman" w:hAnsi="Times New Roman" w:cs="Times New Roman"/>
                <w:b/>
                <w:bCs/>
                <w:spacing w:val="-6"/>
                <w:sz w:val="16"/>
                <w:szCs w:val="16"/>
              </w:rPr>
              <w:t xml:space="preserve">, </w:t>
            </w:r>
            <w:r w:rsidR="009A2621" w:rsidRPr="009A2621">
              <w:rPr>
                <w:rFonts w:ascii="Times New Roman" w:hAnsi="Times New Roman" w:cs="Times New Roman"/>
                <w:b/>
                <w:bCs/>
                <w:spacing w:val="-6"/>
                <w:sz w:val="16"/>
                <w:szCs w:val="16"/>
                <w:lang w:val="en-US"/>
              </w:rPr>
              <w:t>202</w:t>
            </w:r>
            <w:r w:rsidR="009A2621" w:rsidRPr="009A2621">
              <w:rPr>
                <w:rFonts w:ascii="Times New Roman" w:hAnsi="Times New Roman" w:cs="Cordia New"/>
                <w:b/>
                <w:bCs/>
                <w:spacing w:val="-6"/>
                <w:sz w:val="16"/>
                <w:szCs w:val="16"/>
                <w:lang w:val="en-US"/>
              </w:rPr>
              <w:t>2</w:t>
            </w:r>
          </w:p>
        </w:tc>
      </w:tr>
      <w:tr w:rsidR="002C28B3" w14:paraId="4DB4C63E" w14:textId="77777777" w:rsidTr="00C03BE8">
        <w:trPr>
          <w:trHeight w:val="20"/>
          <w:tblHeader/>
        </w:trPr>
        <w:tc>
          <w:tcPr>
            <w:tcW w:w="2127" w:type="dxa"/>
          </w:tcPr>
          <w:p w14:paraId="663ACDEE" w14:textId="77777777" w:rsidR="002C28B3" w:rsidRDefault="002C28B3">
            <w:pPr>
              <w:pStyle w:val="a"/>
              <w:spacing w:line="240" w:lineRule="exact"/>
              <w:ind w:left="540" w:right="0"/>
              <w:jc w:val="both"/>
              <w:rPr>
                <w:rFonts w:ascii="Times New Roman" w:cs="Times New Roman"/>
                <w:spacing w:val="-6"/>
                <w:sz w:val="16"/>
                <w:szCs w:val="16"/>
                <w:lang w:val="en-GB"/>
              </w:rPr>
            </w:pPr>
          </w:p>
        </w:tc>
        <w:tc>
          <w:tcPr>
            <w:tcW w:w="992" w:type="dxa"/>
            <w:hideMark/>
          </w:tcPr>
          <w:p w14:paraId="78FB0E3B" w14:textId="77777777" w:rsidR="002C28B3" w:rsidRDefault="002C28B3">
            <w:pPr>
              <w:spacing w:line="240" w:lineRule="exact"/>
              <w:jc w:val="center"/>
              <w:outlineLvl w:val="0"/>
              <w:rPr>
                <w:rFonts w:ascii="Times New Roman" w:hAnsi="Times New Roman" w:cs="Times New Roman"/>
                <w:b/>
                <w:bCs/>
                <w:spacing w:val="-6"/>
                <w:sz w:val="16"/>
                <w:szCs w:val="16"/>
              </w:rPr>
            </w:pPr>
            <w:r>
              <w:rPr>
                <w:rFonts w:ascii="Times New Roman" w:hAnsi="Times New Roman" w:cs="Times New Roman"/>
                <w:b/>
                <w:bCs/>
                <w:spacing w:val="-6"/>
                <w:sz w:val="16"/>
                <w:szCs w:val="16"/>
              </w:rPr>
              <w:t>Financial</w:t>
            </w:r>
          </w:p>
        </w:tc>
        <w:tc>
          <w:tcPr>
            <w:tcW w:w="123" w:type="dxa"/>
          </w:tcPr>
          <w:p w14:paraId="525DE76B" w14:textId="77777777" w:rsidR="002C28B3" w:rsidRDefault="002C28B3">
            <w:pPr>
              <w:spacing w:line="240" w:lineRule="exact"/>
              <w:jc w:val="center"/>
              <w:outlineLvl w:val="0"/>
              <w:rPr>
                <w:rFonts w:ascii="Times New Roman" w:hAnsi="Times New Roman" w:cs="Times New Roman"/>
                <w:b/>
                <w:bCs/>
                <w:spacing w:val="-6"/>
                <w:sz w:val="16"/>
                <w:szCs w:val="16"/>
              </w:rPr>
            </w:pPr>
          </w:p>
        </w:tc>
        <w:tc>
          <w:tcPr>
            <w:tcW w:w="1001" w:type="dxa"/>
          </w:tcPr>
          <w:p w14:paraId="7783C29E" w14:textId="77777777" w:rsidR="002C28B3" w:rsidRDefault="002C28B3">
            <w:pPr>
              <w:spacing w:line="240" w:lineRule="exact"/>
              <w:jc w:val="center"/>
              <w:outlineLvl w:val="0"/>
              <w:rPr>
                <w:rFonts w:ascii="Times New Roman" w:hAnsi="Times New Roman" w:cs="Times New Roman"/>
                <w:b/>
                <w:bCs/>
                <w:spacing w:val="-6"/>
                <w:sz w:val="16"/>
                <w:szCs w:val="16"/>
              </w:rPr>
            </w:pPr>
          </w:p>
        </w:tc>
        <w:tc>
          <w:tcPr>
            <w:tcW w:w="123" w:type="dxa"/>
          </w:tcPr>
          <w:p w14:paraId="14CE23EF" w14:textId="77777777" w:rsidR="002C28B3" w:rsidRDefault="002C28B3">
            <w:pPr>
              <w:spacing w:line="240" w:lineRule="exact"/>
              <w:ind w:right="-72"/>
              <w:jc w:val="right"/>
              <w:rPr>
                <w:rFonts w:ascii="Times New Roman" w:hAnsi="Times New Roman" w:cs="Times New Roman"/>
                <w:b/>
                <w:bCs/>
                <w:spacing w:val="-6"/>
                <w:sz w:val="16"/>
                <w:szCs w:val="16"/>
                <w:cs/>
              </w:rPr>
            </w:pPr>
          </w:p>
        </w:tc>
        <w:tc>
          <w:tcPr>
            <w:tcW w:w="1011" w:type="dxa"/>
          </w:tcPr>
          <w:p w14:paraId="4345371B" w14:textId="77777777" w:rsidR="002C28B3" w:rsidRDefault="002C28B3">
            <w:pPr>
              <w:spacing w:line="240" w:lineRule="exact"/>
              <w:ind w:right="-72"/>
              <w:jc w:val="center"/>
              <w:rPr>
                <w:rFonts w:ascii="Times New Roman" w:hAnsi="Times New Roman" w:cs="Times New Roman"/>
                <w:b/>
                <w:bCs/>
                <w:spacing w:val="-6"/>
                <w:sz w:val="16"/>
                <w:szCs w:val="16"/>
                <w:cs/>
              </w:rPr>
            </w:pPr>
          </w:p>
        </w:tc>
        <w:tc>
          <w:tcPr>
            <w:tcW w:w="142" w:type="dxa"/>
          </w:tcPr>
          <w:p w14:paraId="515FD1E3" w14:textId="77777777" w:rsidR="002C28B3" w:rsidRDefault="002C28B3">
            <w:pPr>
              <w:spacing w:line="240" w:lineRule="exact"/>
              <w:ind w:right="-72"/>
              <w:jc w:val="center"/>
              <w:rPr>
                <w:rFonts w:ascii="Times New Roman" w:hAnsi="Times New Roman" w:cs="Times New Roman"/>
                <w:b/>
                <w:bCs/>
                <w:spacing w:val="-6"/>
                <w:sz w:val="16"/>
                <w:szCs w:val="16"/>
                <w:cs/>
              </w:rPr>
            </w:pPr>
          </w:p>
        </w:tc>
        <w:tc>
          <w:tcPr>
            <w:tcW w:w="991" w:type="dxa"/>
            <w:hideMark/>
          </w:tcPr>
          <w:p w14:paraId="6403CB74" w14:textId="77777777" w:rsidR="002C28B3" w:rsidRDefault="002C28B3">
            <w:pPr>
              <w:spacing w:line="240" w:lineRule="exact"/>
              <w:jc w:val="center"/>
              <w:outlineLvl w:val="0"/>
              <w:rPr>
                <w:rFonts w:ascii="Times New Roman" w:hAnsi="Times New Roman" w:cs="Times New Roman"/>
                <w:b/>
                <w:bCs/>
                <w:spacing w:val="-6"/>
                <w:sz w:val="16"/>
                <w:szCs w:val="16"/>
                <w:cs/>
              </w:rPr>
            </w:pPr>
            <w:r>
              <w:rPr>
                <w:rFonts w:ascii="Times New Roman" w:hAnsi="Times New Roman" w:cs="Times New Roman"/>
                <w:b/>
                <w:bCs/>
                <w:spacing w:val="-6"/>
                <w:sz w:val="16"/>
                <w:szCs w:val="16"/>
              </w:rPr>
              <w:t>Financial</w:t>
            </w:r>
          </w:p>
        </w:tc>
        <w:tc>
          <w:tcPr>
            <w:tcW w:w="142" w:type="dxa"/>
          </w:tcPr>
          <w:p w14:paraId="00A100C1" w14:textId="77777777" w:rsidR="002C28B3" w:rsidRDefault="002C28B3">
            <w:pPr>
              <w:spacing w:line="240" w:lineRule="exact"/>
              <w:jc w:val="center"/>
              <w:outlineLvl w:val="0"/>
              <w:rPr>
                <w:rFonts w:ascii="Times New Roman" w:hAnsi="Times New Roman" w:cs="Times New Roman"/>
                <w:b/>
                <w:bCs/>
                <w:spacing w:val="-6"/>
                <w:sz w:val="16"/>
                <w:szCs w:val="16"/>
              </w:rPr>
            </w:pPr>
          </w:p>
        </w:tc>
        <w:tc>
          <w:tcPr>
            <w:tcW w:w="990" w:type="dxa"/>
          </w:tcPr>
          <w:p w14:paraId="3BA696E6" w14:textId="77777777" w:rsidR="002C28B3" w:rsidRDefault="002C28B3">
            <w:pPr>
              <w:spacing w:line="240" w:lineRule="exact"/>
              <w:jc w:val="center"/>
              <w:outlineLvl w:val="0"/>
              <w:rPr>
                <w:rFonts w:ascii="Times New Roman" w:hAnsi="Times New Roman" w:cs="Times New Roman"/>
                <w:b/>
                <w:bCs/>
                <w:spacing w:val="-6"/>
                <w:sz w:val="16"/>
                <w:szCs w:val="16"/>
              </w:rPr>
            </w:pPr>
          </w:p>
        </w:tc>
        <w:tc>
          <w:tcPr>
            <w:tcW w:w="142" w:type="dxa"/>
          </w:tcPr>
          <w:p w14:paraId="00F7C489" w14:textId="77777777" w:rsidR="002C28B3" w:rsidRDefault="002C28B3">
            <w:pPr>
              <w:spacing w:line="240" w:lineRule="exact"/>
              <w:ind w:right="-72"/>
              <w:jc w:val="right"/>
              <w:rPr>
                <w:rFonts w:ascii="Times New Roman" w:hAnsi="Times New Roman" w:cs="Times New Roman"/>
                <w:b/>
                <w:bCs/>
                <w:spacing w:val="-6"/>
                <w:sz w:val="16"/>
                <w:szCs w:val="16"/>
                <w:cs/>
              </w:rPr>
            </w:pPr>
          </w:p>
        </w:tc>
        <w:tc>
          <w:tcPr>
            <w:tcW w:w="991" w:type="dxa"/>
          </w:tcPr>
          <w:p w14:paraId="3C3B6595" w14:textId="77777777" w:rsidR="002C28B3" w:rsidRDefault="002C28B3">
            <w:pPr>
              <w:spacing w:line="240" w:lineRule="exact"/>
              <w:ind w:right="-72"/>
              <w:jc w:val="center"/>
              <w:rPr>
                <w:rFonts w:ascii="Times New Roman" w:hAnsi="Times New Roman" w:cs="Times New Roman"/>
                <w:b/>
                <w:bCs/>
                <w:spacing w:val="-6"/>
                <w:sz w:val="16"/>
                <w:szCs w:val="16"/>
                <w:cs/>
              </w:rPr>
            </w:pPr>
          </w:p>
        </w:tc>
      </w:tr>
      <w:tr w:rsidR="002C28B3" w14:paraId="17E0C894" w14:textId="77777777" w:rsidTr="00464691">
        <w:trPr>
          <w:trHeight w:val="20"/>
          <w:tblHeader/>
        </w:trPr>
        <w:tc>
          <w:tcPr>
            <w:tcW w:w="2127" w:type="dxa"/>
          </w:tcPr>
          <w:p w14:paraId="2B2617E9" w14:textId="77777777" w:rsidR="002C28B3" w:rsidRDefault="002C28B3">
            <w:pPr>
              <w:spacing w:line="240" w:lineRule="exact"/>
              <w:ind w:left="23"/>
              <w:jc w:val="thaiDistribute"/>
              <w:rPr>
                <w:rFonts w:ascii="Times New Roman" w:hAnsi="Times New Roman" w:cs="Times New Roman"/>
                <w:b/>
                <w:bCs/>
                <w:spacing w:val="-6"/>
                <w:sz w:val="16"/>
                <w:szCs w:val="16"/>
                <w:cs/>
              </w:rPr>
            </w:pPr>
          </w:p>
        </w:tc>
        <w:tc>
          <w:tcPr>
            <w:tcW w:w="992" w:type="dxa"/>
            <w:vAlign w:val="bottom"/>
            <w:hideMark/>
          </w:tcPr>
          <w:p w14:paraId="6F7001E2" w14:textId="77777777" w:rsidR="002C28B3" w:rsidRDefault="002C28B3">
            <w:pPr>
              <w:spacing w:line="240" w:lineRule="exact"/>
              <w:jc w:val="center"/>
              <w:outlineLvl w:val="0"/>
              <w:rPr>
                <w:rFonts w:ascii="Times New Roman" w:hAnsi="Times New Roman" w:cs="Times New Roman"/>
                <w:spacing w:val="-6"/>
                <w:sz w:val="16"/>
                <w:szCs w:val="16"/>
              </w:rPr>
            </w:pPr>
            <w:r>
              <w:rPr>
                <w:rFonts w:ascii="Times New Roman" w:hAnsi="Times New Roman" w:cs="Times New Roman"/>
                <w:b/>
                <w:bCs/>
                <w:spacing w:val="-6"/>
                <w:sz w:val="16"/>
                <w:szCs w:val="16"/>
              </w:rPr>
              <w:t>instrument</w:t>
            </w:r>
          </w:p>
        </w:tc>
        <w:tc>
          <w:tcPr>
            <w:tcW w:w="123" w:type="dxa"/>
          </w:tcPr>
          <w:p w14:paraId="37053CCE" w14:textId="77777777" w:rsidR="002C28B3" w:rsidRDefault="002C28B3">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5EFA6E7F" w14:textId="610ED760" w:rsidR="002C28B3" w:rsidRDefault="002C28B3">
            <w:pPr>
              <w:spacing w:line="240" w:lineRule="exact"/>
              <w:jc w:val="center"/>
              <w:outlineLvl w:val="0"/>
              <w:rPr>
                <w:rFonts w:ascii="Times New Roman" w:hAnsi="Times New Roman" w:cs="Times New Roman"/>
                <w:b/>
                <w:bCs/>
                <w:spacing w:val="-6"/>
                <w:sz w:val="16"/>
                <w:szCs w:val="16"/>
                <w:cs/>
              </w:rPr>
            </w:pPr>
          </w:p>
        </w:tc>
        <w:tc>
          <w:tcPr>
            <w:tcW w:w="123" w:type="dxa"/>
          </w:tcPr>
          <w:p w14:paraId="486DD8CD" w14:textId="77777777" w:rsidR="002C28B3" w:rsidRDefault="002C28B3">
            <w:pPr>
              <w:tabs>
                <w:tab w:val="decimal" w:pos="846"/>
              </w:tabs>
              <w:spacing w:line="240" w:lineRule="exact"/>
              <w:ind w:left="-144" w:right="-72"/>
              <w:jc w:val="right"/>
              <w:rPr>
                <w:rFonts w:ascii="Times New Roman" w:hAnsi="Times New Roman" w:cs="Times New Roman"/>
                <w:spacing w:val="-6"/>
                <w:sz w:val="16"/>
                <w:szCs w:val="16"/>
                <w:cs/>
              </w:rPr>
            </w:pPr>
          </w:p>
        </w:tc>
        <w:tc>
          <w:tcPr>
            <w:tcW w:w="1011" w:type="dxa"/>
          </w:tcPr>
          <w:p w14:paraId="39230212" w14:textId="77777777" w:rsidR="002C28B3" w:rsidRDefault="002C28B3">
            <w:pPr>
              <w:tabs>
                <w:tab w:val="decimal" w:pos="993"/>
              </w:tabs>
              <w:spacing w:line="240" w:lineRule="exact"/>
              <w:ind w:right="-90"/>
              <w:rPr>
                <w:rFonts w:ascii="Times New Roman" w:hAnsi="Times New Roman" w:cs="Times New Roman"/>
                <w:spacing w:val="-6"/>
                <w:sz w:val="16"/>
                <w:szCs w:val="16"/>
                <w:cs/>
              </w:rPr>
            </w:pPr>
          </w:p>
        </w:tc>
        <w:tc>
          <w:tcPr>
            <w:tcW w:w="142" w:type="dxa"/>
          </w:tcPr>
          <w:p w14:paraId="0F133EF7" w14:textId="77777777" w:rsidR="002C28B3" w:rsidRDefault="002C28B3">
            <w:pPr>
              <w:tabs>
                <w:tab w:val="decimal" w:pos="993"/>
              </w:tabs>
              <w:spacing w:line="240" w:lineRule="exact"/>
              <w:ind w:right="-90"/>
              <w:rPr>
                <w:rFonts w:ascii="Times New Roman" w:hAnsi="Times New Roman" w:cs="Times New Roman"/>
                <w:spacing w:val="-6"/>
                <w:sz w:val="16"/>
                <w:szCs w:val="16"/>
              </w:rPr>
            </w:pPr>
          </w:p>
        </w:tc>
        <w:tc>
          <w:tcPr>
            <w:tcW w:w="991" w:type="dxa"/>
            <w:vAlign w:val="bottom"/>
            <w:hideMark/>
          </w:tcPr>
          <w:p w14:paraId="706335B6" w14:textId="77777777" w:rsidR="002C28B3" w:rsidRDefault="002C28B3">
            <w:pPr>
              <w:spacing w:line="240" w:lineRule="exact"/>
              <w:jc w:val="center"/>
              <w:outlineLvl w:val="0"/>
              <w:rPr>
                <w:rFonts w:ascii="Times New Roman" w:hAnsi="Times New Roman" w:cs="Times New Roman"/>
                <w:spacing w:val="-6"/>
                <w:sz w:val="16"/>
                <w:szCs w:val="16"/>
              </w:rPr>
            </w:pPr>
            <w:r>
              <w:rPr>
                <w:rFonts w:ascii="Times New Roman" w:hAnsi="Times New Roman" w:cs="Times New Roman"/>
                <w:b/>
                <w:bCs/>
                <w:spacing w:val="-6"/>
                <w:sz w:val="16"/>
                <w:szCs w:val="16"/>
              </w:rPr>
              <w:t>instrument</w:t>
            </w:r>
          </w:p>
        </w:tc>
        <w:tc>
          <w:tcPr>
            <w:tcW w:w="142" w:type="dxa"/>
          </w:tcPr>
          <w:p w14:paraId="291078DC" w14:textId="77777777" w:rsidR="002C28B3" w:rsidRDefault="002C28B3">
            <w:pPr>
              <w:tabs>
                <w:tab w:val="decimal" w:pos="846"/>
              </w:tabs>
              <w:spacing w:line="240" w:lineRule="exact"/>
              <w:ind w:left="-144" w:right="-72"/>
              <w:jc w:val="right"/>
              <w:rPr>
                <w:rFonts w:ascii="Times New Roman" w:hAnsi="Times New Roman" w:cs="Times New Roman"/>
                <w:spacing w:val="-6"/>
                <w:sz w:val="16"/>
                <w:szCs w:val="16"/>
              </w:rPr>
            </w:pPr>
          </w:p>
        </w:tc>
        <w:tc>
          <w:tcPr>
            <w:tcW w:w="990" w:type="dxa"/>
          </w:tcPr>
          <w:p w14:paraId="77F95F91" w14:textId="3CD2D538" w:rsidR="002C28B3" w:rsidRDefault="002C28B3">
            <w:pPr>
              <w:spacing w:line="240" w:lineRule="exact"/>
              <w:jc w:val="center"/>
              <w:outlineLvl w:val="0"/>
              <w:rPr>
                <w:rFonts w:ascii="Times New Roman" w:hAnsi="Times New Roman" w:cs="Times New Roman"/>
                <w:b/>
                <w:bCs/>
                <w:spacing w:val="-6"/>
                <w:sz w:val="16"/>
                <w:szCs w:val="16"/>
                <w:cs/>
              </w:rPr>
            </w:pPr>
          </w:p>
        </w:tc>
        <w:tc>
          <w:tcPr>
            <w:tcW w:w="142" w:type="dxa"/>
          </w:tcPr>
          <w:p w14:paraId="34D4411A" w14:textId="77777777" w:rsidR="002C28B3" w:rsidRDefault="002C28B3">
            <w:pPr>
              <w:tabs>
                <w:tab w:val="decimal" w:pos="846"/>
              </w:tabs>
              <w:spacing w:line="240" w:lineRule="exact"/>
              <w:ind w:left="-144" w:right="-72"/>
              <w:jc w:val="right"/>
              <w:rPr>
                <w:rFonts w:ascii="Times New Roman" w:hAnsi="Times New Roman" w:cs="Times New Roman"/>
                <w:spacing w:val="-6"/>
                <w:sz w:val="16"/>
                <w:szCs w:val="16"/>
                <w:cs/>
              </w:rPr>
            </w:pPr>
          </w:p>
        </w:tc>
        <w:tc>
          <w:tcPr>
            <w:tcW w:w="991" w:type="dxa"/>
          </w:tcPr>
          <w:p w14:paraId="4DD24D00" w14:textId="77777777" w:rsidR="002C28B3" w:rsidRDefault="002C28B3">
            <w:pPr>
              <w:tabs>
                <w:tab w:val="decimal" w:pos="993"/>
              </w:tabs>
              <w:spacing w:line="240" w:lineRule="exact"/>
              <w:ind w:right="-90"/>
              <w:rPr>
                <w:rFonts w:ascii="Times New Roman" w:hAnsi="Times New Roman" w:cs="Times New Roman"/>
                <w:spacing w:val="-6"/>
                <w:sz w:val="16"/>
                <w:szCs w:val="16"/>
                <w:cs/>
              </w:rPr>
            </w:pPr>
          </w:p>
        </w:tc>
      </w:tr>
      <w:tr w:rsidR="00464691" w14:paraId="6A9F1592" w14:textId="77777777" w:rsidTr="00464691">
        <w:trPr>
          <w:trHeight w:val="20"/>
          <w:tblHeader/>
        </w:trPr>
        <w:tc>
          <w:tcPr>
            <w:tcW w:w="2127" w:type="dxa"/>
          </w:tcPr>
          <w:p w14:paraId="257B857F" w14:textId="77777777" w:rsidR="00464691" w:rsidRDefault="00464691" w:rsidP="00464691">
            <w:pPr>
              <w:spacing w:line="240" w:lineRule="exact"/>
              <w:ind w:left="23"/>
              <w:jc w:val="thaiDistribute"/>
              <w:rPr>
                <w:rFonts w:ascii="Times New Roman" w:hAnsi="Times New Roman" w:cs="Times New Roman"/>
                <w:b/>
                <w:bCs/>
                <w:spacing w:val="-6"/>
                <w:sz w:val="16"/>
                <w:szCs w:val="16"/>
              </w:rPr>
            </w:pPr>
          </w:p>
        </w:tc>
        <w:tc>
          <w:tcPr>
            <w:tcW w:w="992" w:type="dxa"/>
            <w:vAlign w:val="bottom"/>
            <w:hideMark/>
          </w:tcPr>
          <w:p w14:paraId="0EBD27AA" w14:textId="77777777" w:rsidR="00464691" w:rsidRDefault="00464691" w:rsidP="00464691">
            <w:pPr>
              <w:spacing w:line="240" w:lineRule="exact"/>
              <w:jc w:val="center"/>
              <w:outlineLvl w:val="0"/>
              <w:rPr>
                <w:rFonts w:ascii="Times New Roman" w:hAnsi="Times New Roman" w:cs="Times New Roman"/>
                <w:b/>
                <w:bCs/>
                <w:spacing w:val="-6"/>
                <w:sz w:val="16"/>
                <w:szCs w:val="16"/>
              </w:rPr>
            </w:pPr>
            <w:r>
              <w:rPr>
                <w:rFonts w:ascii="Times New Roman" w:hAnsi="Times New Roman" w:cs="Times New Roman"/>
                <w:b/>
                <w:bCs/>
                <w:spacing w:val="-6"/>
                <w:sz w:val="16"/>
                <w:szCs w:val="16"/>
              </w:rPr>
              <w:t>measured at</w:t>
            </w:r>
          </w:p>
        </w:tc>
        <w:tc>
          <w:tcPr>
            <w:tcW w:w="123" w:type="dxa"/>
          </w:tcPr>
          <w:p w14:paraId="09A76606"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7601AFAB" w14:textId="533592E3" w:rsidR="00464691" w:rsidRDefault="00464691" w:rsidP="00464691">
            <w:pPr>
              <w:spacing w:line="240" w:lineRule="exact"/>
              <w:jc w:val="center"/>
              <w:outlineLvl w:val="0"/>
              <w:rPr>
                <w:rFonts w:ascii="Times New Roman" w:hAnsi="Times New Roman" w:cs="Times New Roman"/>
                <w:b/>
                <w:bCs/>
                <w:spacing w:val="-6"/>
                <w:sz w:val="16"/>
                <w:szCs w:val="16"/>
                <w:cs/>
              </w:rPr>
            </w:pPr>
            <w:r>
              <w:rPr>
                <w:rFonts w:ascii="Times New Roman" w:hAnsi="Times New Roman" w:cs="Times New Roman"/>
                <w:b/>
                <w:bCs/>
                <w:spacing w:val="-6"/>
                <w:sz w:val="16"/>
                <w:szCs w:val="16"/>
              </w:rPr>
              <w:t xml:space="preserve">Derivative </w:t>
            </w:r>
          </w:p>
        </w:tc>
        <w:tc>
          <w:tcPr>
            <w:tcW w:w="123" w:type="dxa"/>
          </w:tcPr>
          <w:p w14:paraId="39BD3BDE"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11" w:type="dxa"/>
          </w:tcPr>
          <w:p w14:paraId="2BAE7A28" w14:textId="77777777" w:rsidR="00464691" w:rsidRDefault="00464691" w:rsidP="00464691">
            <w:pPr>
              <w:tabs>
                <w:tab w:val="decimal" w:pos="993"/>
              </w:tabs>
              <w:spacing w:line="240" w:lineRule="exact"/>
              <w:ind w:right="-90"/>
              <w:rPr>
                <w:rFonts w:ascii="Times New Roman" w:hAnsi="Times New Roman" w:cs="Times New Roman"/>
                <w:spacing w:val="-6"/>
                <w:sz w:val="16"/>
                <w:szCs w:val="16"/>
                <w:cs/>
              </w:rPr>
            </w:pPr>
          </w:p>
        </w:tc>
        <w:tc>
          <w:tcPr>
            <w:tcW w:w="142" w:type="dxa"/>
          </w:tcPr>
          <w:p w14:paraId="5F912772" w14:textId="77777777" w:rsidR="00464691" w:rsidRDefault="00464691" w:rsidP="00464691">
            <w:pPr>
              <w:tabs>
                <w:tab w:val="decimal" w:pos="993"/>
              </w:tabs>
              <w:spacing w:line="240" w:lineRule="exact"/>
              <w:ind w:right="-90"/>
              <w:rPr>
                <w:rFonts w:ascii="Times New Roman" w:hAnsi="Times New Roman" w:cs="Times New Roman"/>
                <w:spacing w:val="-6"/>
                <w:sz w:val="16"/>
                <w:szCs w:val="16"/>
              </w:rPr>
            </w:pPr>
          </w:p>
        </w:tc>
        <w:tc>
          <w:tcPr>
            <w:tcW w:w="991" w:type="dxa"/>
            <w:vAlign w:val="bottom"/>
            <w:hideMark/>
          </w:tcPr>
          <w:p w14:paraId="5EA3353A" w14:textId="77777777" w:rsidR="00464691" w:rsidRDefault="00464691" w:rsidP="00464691">
            <w:pPr>
              <w:spacing w:line="240" w:lineRule="exact"/>
              <w:jc w:val="center"/>
              <w:outlineLvl w:val="0"/>
              <w:rPr>
                <w:rFonts w:ascii="Times New Roman" w:hAnsi="Times New Roman" w:cs="Times New Roman"/>
                <w:b/>
                <w:bCs/>
                <w:spacing w:val="-6"/>
                <w:sz w:val="16"/>
                <w:szCs w:val="16"/>
              </w:rPr>
            </w:pPr>
            <w:r>
              <w:rPr>
                <w:rFonts w:ascii="Times New Roman" w:hAnsi="Times New Roman" w:cs="Times New Roman"/>
                <w:b/>
                <w:bCs/>
                <w:spacing w:val="-6"/>
                <w:sz w:val="16"/>
                <w:szCs w:val="16"/>
              </w:rPr>
              <w:t>measured at</w:t>
            </w:r>
          </w:p>
        </w:tc>
        <w:tc>
          <w:tcPr>
            <w:tcW w:w="142" w:type="dxa"/>
          </w:tcPr>
          <w:p w14:paraId="363DD2BB"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990" w:type="dxa"/>
          </w:tcPr>
          <w:p w14:paraId="7CCA0F8B" w14:textId="0902FAAA" w:rsidR="00464691" w:rsidRDefault="00464691" w:rsidP="00464691">
            <w:pPr>
              <w:spacing w:line="240" w:lineRule="exact"/>
              <w:jc w:val="center"/>
              <w:outlineLvl w:val="0"/>
              <w:rPr>
                <w:rFonts w:ascii="Times New Roman" w:hAnsi="Times New Roman" w:cs="Times New Roman"/>
                <w:b/>
                <w:bCs/>
                <w:spacing w:val="-6"/>
                <w:sz w:val="16"/>
                <w:szCs w:val="16"/>
                <w:cs/>
              </w:rPr>
            </w:pPr>
            <w:r>
              <w:rPr>
                <w:rFonts w:ascii="Times New Roman" w:hAnsi="Times New Roman" w:cs="Times New Roman"/>
                <w:b/>
                <w:bCs/>
                <w:spacing w:val="-6"/>
                <w:sz w:val="16"/>
                <w:szCs w:val="16"/>
              </w:rPr>
              <w:t xml:space="preserve">Derivative </w:t>
            </w:r>
          </w:p>
        </w:tc>
        <w:tc>
          <w:tcPr>
            <w:tcW w:w="142" w:type="dxa"/>
          </w:tcPr>
          <w:p w14:paraId="6EC34FDD"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991" w:type="dxa"/>
          </w:tcPr>
          <w:p w14:paraId="55DBC19A" w14:textId="77777777" w:rsidR="00464691" w:rsidRDefault="00464691" w:rsidP="00464691">
            <w:pPr>
              <w:tabs>
                <w:tab w:val="decimal" w:pos="993"/>
              </w:tabs>
              <w:spacing w:line="240" w:lineRule="exact"/>
              <w:ind w:right="-90"/>
              <w:rPr>
                <w:rFonts w:ascii="Times New Roman" w:hAnsi="Times New Roman" w:cs="Times New Roman"/>
                <w:spacing w:val="-6"/>
                <w:sz w:val="16"/>
                <w:szCs w:val="16"/>
                <w:cs/>
              </w:rPr>
            </w:pPr>
          </w:p>
        </w:tc>
      </w:tr>
      <w:tr w:rsidR="00464691" w14:paraId="6710019E" w14:textId="77777777" w:rsidTr="00464691">
        <w:trPr>
          <w:trHeight w:val="20"/>
          <w:tblHeader/>
        </w:trPr>
        <w:tc>
          <w:tcPr>
            <w:tcW w:w="2127" w:type="dxa"/>
          </w:tcPr>
          <w:p w14:paraId="740B8011" w14:textId="77777777" w:rsidR="00464691" w:rsidRDefault="00464691" w:rsidP="00464691">
            <w:pPr>
              <w:spacing w:line="240" w:lineRule="exact"/>
              <w:ind w:left="23"/>
              <w:jc w:val="thaiDistribute"/>
              <w:rPr>
                <w:rFonts w:ascii="Times New Roman" w:hAnsi="Times New Roman" w:cs="Times New Roman"/>
                <w:b/>
                <w:bCs/>
                <w:spacing w:val="-6"/>
                <w:sz w:val="16"/>
                <w:szCs w:val="16"/>
              </w:rPr>
            </w:pPr>
          </w:p>
        </w:tc>
        <w:tc>
          <w:tcPr>
            <w:tcW w:w="992" w:type="dxa"/>
            <w:vAlign w:val="bottom"/>
            <w:hideMark/>
          </w:tcPr>
          <w:p w14:paraId="783CF9F1" w14:textId="77777777" w:rsidR="00464691" w:rsidRDefault="00464691" w:rsidP="00464691">
            <w:pPr>
              <w:spacing w:line="240" w:lineRule="exact"/>
              <w:jc w:val="center"/>
              <w:outlineLvl w:val="0"/>
              <w:rPr>
                <w:rFonts w:ascii="Times New Roman" w:hAnsi="Times New Roman" w:cs="Times New Roman"/>
                <w:spacing w:val="-6"/>
                <w:sz w:val="16"/>
                <w:szCs w:val="16"/>
              </w:rPr>
            </w:pPr>
            <w:r>
              <w:rPr>
                <w:rFonts w:ascii="Times New Roman" w:hAnsi="Times New Roman" w:cs="Times New Roman"/>
                <w:b/>
                <w:bCs/>
                <w:spacing w:val="-6"/>
                <w:sz w:val="16"/>
                <w:szCs w:val="16"/>
              </w:rPr>
              <w:t>amortised cost</w:t>
            </w:r>
          </w:p>
        </w:tc>
        <w:tc>
          <w:tcPr>
            <w:tcW w:w="123" w:type="dxa"/>
          </w:tcPr>
          <w:p w14:paraId="564D96CC"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799F00E0" w14:textId="4950DDD0" w:rsidR="00464691" w:rsidRDefault="00464691" w:rsidP="00464691">
            <w:pPr>
              <w:spacing w:line="240" w:lineRule="exact"/>
              <w:jc w:val="center"/>
              <w:outlineLvl w:val="0"/>
              <w:rPr>
                <w:rFonts w:ascii="Times New Roman" w:hAnsi="Times New Roman" w:cs="Times New Roman"/>
                <w:b/>
                <w:bCs/>
                <w:spacing w:val="-6"/>
                <w:sz w:val="16"/>
                <w:szCs w:val="16"/>
                <w:cs/>
              </w:rPr>
            </w:pPr>
            <w:r>
              <w:rPr>
                <w:rFonts w:ascii="Times New Roman" w:hAnsi="Times New Roman" w:cs="Times New Roman"/>
                <w:b/>
                <w:bCs/>
                <w:spacing w:val="-6"/>
                <w:sz w:val="16"/>
                <w:szCs w:val="16"/>
              </w:rPr>
              <w:t>assets</w:t>
            </w:r>
          </w:p>
        </w:tc>
        <w:tc>
          <w:tcPr>
            <w:tcW w:w="123" w:type="dxa"/>
          </w:tcPr>
          <w:p w14:paraId="63F17960"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11" w:type="dxa"/>
            <w:hideMark/>
          </w:tcPr>
          <w:p w14:paraId="41CA3636" w14:textId="77777777" w:rsidR="00464691" w:rsidRDefault="00464691" w:rsidP="00464691">
            <w:pPr>
              <w:spacing w:line="240" w:lineRule="exact"/>
              <w:ind w:right="-72"/>
              <w:jc w:val="center"/>
              <w:rPr>
                <w:rFonts w:ascii="Times New Roman" w:hAnsi="Times New Roman" w:cs="Times New Roman"/>
                <w:b/>
                <w:bCs/>
                <w:spacing w:val="-6"/>
                <w:sz w:val="16"/>
                <w:szCs w:val="16"/>
                <w:cs/>
              </w:rPr>
            </w:pPr>
            <w:r>
              <w:rPr>
                <w:rFonts w:ascii="Times New Roman" w:hAnsi="Times New Roman" w:cs="Times New Roman"/>
                <w:b/>
                <w:bCs/>
                <w:spacing w:val="-6"/>
                <w:sz w:val="16"/>
                <w:szCs w:val="16"/>
              </w:rPr>
              <w:t>Total</w:t>
            </w:r>
          </w:p>
        </w:tc>
        <w:tc>
          <w:tcPr>
            <w:tcW w:w="142" w:type="dxa"/>
          </w:tcPr>
          <w:p w14:paraId="058E8366" w14:textId="77777777" w:rsidR="00464691" w:rsidRDefault="00464691" w:rsidP="00464691">
            <w:pPr>
              <w:spacing w:line="240" w:lineRule="exact"/>
              <w:ind w:right="-72"/>
              <w:jc w:val="center"/>
              <w:rPr>
                <w:rFonts w:ascii="Times New Roman" w:hAnsi="Times New Roman" w:cs="Times New Roman"/>
                <w:b/>
                <w:bCs/>
                <w:spacing w:val="-6"/>
                <w:sz w:val="16"/>
                <w:szCs w:val="16"/>
                <w:cs/>
              </w:rPr>
            </w:pPr>
          </w:p>
        </w:tc>
        <w:tc>
          <w:tcPr>
            <w:tcW w:w="991" w:type="dxa"/>
            <w:vAlign w:val="bottom"/>
            <w:hideMark/>
          </w:tcPr>
          <w:p w14:paraId="475381FF" w14:textId="77777777" w:rsidR="00464691" w:rsidRDefault="00464691" w:rsidP="00464691">
            <w:pPr>
              <w:spacing w:line="240" w:lineRule="exact"/>
              <w:jc w:val="center"/>
              <w:outlineLvl w:val="0"/>
              <w:rPr>
                <w:rFonts w:ascii="Times New Roman" w:hAnsi="Times New Roman" w:cs="Times New Roman"/>
                <w:spacing w:val="-6"/>
                <w:sz w:val="16"/>
                <w:szCs w:val="16"/>
              </w:rPr>
            </w:pPr>
            <w:r>
              <w:rPr>
                <w:rFonts w:ascii="Times New Roman" w:hAnsi="Times New Roman" w:cs="Times New Roman"/>
                <w:b/>
                <w:bCs/>
                <w:spacing w:val="-6"/>
                <w:sz w:val="16"/>
                <w:szCs w:val="16"/>
              </w:rPr>
              <w:t>amortised cost</w:t>
            </w:r>
          </w:p>
        </w:tc>
        <w:tc>
          <w:tcPr>
            <w:tcW w:w="142" w:type="dxa"/>
          </w:tcPr>
          <w:p w14:paraId="69AEF857"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990" w:type="dxa"/>
            <w:hideMark/>
          </w:tcPr>
          <w:p w14:paraId="787A003D" w14:textId="5256FAE3" w:rsidR="00464691" w:rsidRDefault="00464691" w:rsidP="00464691">
            <w:pPr>
              <w:spacing w:line="240" w:lineRule="exact"/>
              <w:jc w:val="center"/>
              <w:outlineLvl w:val="0"/>
              <w:rPr>
                <w:rFonts w:ascii="Times New Roman" w:hAnsi="Times New Roman" w:cs="Times New Roman"/>
                <w:b/>
                <w:bCs/>
                <w:spacing w:val="-6"/>
                <w:sz w:val="16"/>
                <w:szCs w:val="16"/>
                <w:cs/>
              </w:rPr>
            </w:pPr>
            <w:r>
              <w:rPr>
                <w:rFonts w:ascii="Times New Roman" w:hAnsi="Times New Roman" w:cs="Times New Roman"/>
                <w:b/>
                <w:bCs/>
                <w:spacing w:val="-6"/>
                <w:sz w:val="16"/>
                <w:szCs w:val="16"/>
              </w:rPr>
              <w:t xml:space="preserve">assets </w:t>
            </w:r>
          </w:p>
        </w:tc>
        <w:tc>
          <w:tcPr>
            <w:tcW w:w="142" w:type="dxa"/>
          </w:tcPr>
          <w:p w14:paraId="7B680DCE"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991" w:type="dxa"/>
            <w:hideMark/>
          </w:tcPr>
          <w:p w14:paraId="61E69C88" w14:textId="77777777" w:rsidR="00464691" w:rsidRDefault="00464691" w:rsidP="00464691">
            <w:pPr>
              <w:spacing w:line="240" w:lineRule="exact"/>
              <w:ind w:right="-72"/>
              <w:jc w:val="center"/>
              <w:rPr>
                <w:rFonts w:ascii="Times New Roman" w:hAnsi="Times New Roman" w:cs="Times New Roman"/>
                <w:b/>
                <w:bCs/>
                <w:spacing w:val="-6"/>
                <w:sz w:val="16"/>
                <w:szCs w:val="16"/>
                <w:cs/>
              </w:rPr>
            </w:pPr>
            <w:r>
              <w:rPr>
                <w:rFonts w:ascii="Times New Roman" w:hAnsi="Times New Roman" w:cs="Times New Roman"/>
                <w:b/>
                <w:bCs/>
                <w:spacing w:val="-6"/>
                <w:sz w:val="16"/>
                <w:szCs w:val="16"/>
              </w:rPr>
              <w:t>Total</w:t>
            </w:r>
          </w:p>
        </w:tc>
      </w:tr>
      <w:tr w:rsidR="00464691" w14:paraId="62E94A29" w14:textId="77777777" w:rsidTr="00C03BE8">
        <w:trPr>
          <w:trHeight w:val="20"/>
        </w:trPr>
        <w:tc>
          <w:tcPr>
            <w:tcW w:w="2127" w:type="dxa"/>
            <w:hideMark/>
          </w:tcPr>
          <w:p w14:paraId="6C1B0009" w14:textId="77777777" w:rsidR="00464691" w:rsidRDefault="00464691" w:rsidP="00464691">
            <w:pPr>
              <w:spacing w:line="240" w:lineRule="exact"/>
              <w:ind w:left="23"/>
              <w:jc w:val="thaiDistribute"/>
              <w:rPr>
                <w:rFonts w:ascii="Times New Roman" w:hAnsi="Times New Roman" w:cs="Times New Roman"/>
                <w:b/>
                <w:bCs/>
                <w:spacing w:val="-6"/>
                <w:sz w:val="16"/>
                <w:szCs w:val="16"/>
                <w:cs/>
              </w:rPr>
            </w:pPr>
            <w:r>
              <w:rPr>
                <w:rFonts w:ascii="Times New Roman" w:hAnsi="Times New Roman" w:cs="Times New Roman"/>
                <w:b/>
                <w:bCs/>
                <w:spacing w:val="-6"/>
                <w:sz w:val="16"/>
                <w:szCs w:val="16"/>
              </w:rPr>
              <w:t>Financial assets</w:t>
            </w:r>
          </w:p>
        </w:tc>
        <w:tc>
          <w:tcPr>
            <w:tcW w:w="992" w:type="dxa"/>
            <w:vAlign w:val="bottom"/>
          </w:tcPr>
          <w:p w14:paraId="62DD39DA" w14:textId="77777777" w:rsidR="00464691" w:rsidRDefault="00464691" w:rsidP="00464691">
            <w:pPr>
              <w:tabs>
                <w:tab w:val="decimal" w:pos="993"/>
              </w:tabs>
              <w:spacing w:line="240" w:lineRule="exact"/>
              <w:ind w:right="-90"/>
              <w:rPr>
                <w:rFonts w:ascii="Times New Roman" w:hAnsi="Times New Roman" w:cs="Times New Roman"/>
                <w:spacing w:val="-6"/>
                <w:sz w:val="16"/>
                <w:szCs w:val="16"/>
                <w:cs/>
              </w:rPr>
            </w:pPr>
          </w:p>
        </w:tc>
        <w:tc>
          <w:tcPr>
            <w:tcW w:w="123" w:type="dxa"/>
          </w:tcPr>
          <w:p w14:paraId="5C013F47"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36E573E4" w14:textId="77777777" w:rsidR="00464691" w:rsidRDefault="00464691" w:rsidP="00464691">
            <w:pPr>
              <w:tabs>
                <w:tab w:val="decimal" w:pos="1019"/>
              </w:tabs>
              <w:spacing w:line="240" w:lineRule="exact"/>
              <w:ind w:right="-90"/>
              <w:rPr>
                <w:rFonts w:ascii="Times New Roman" w:hAnsi="Times New Roman" w:cs="Times New Roman"/>
                <w:spacing w:val="-6"/>
                <w:sz w:val="16"/>
                <w:szCs w:val="16"/>
                <w:cs/>
              </w:rPr>
            </w:pPr>
          </w:p>
        </w:tc>
        <w:tc>
          <w:tcPr>
            <w:tcW w:w="123" w:type="dxa"/>
          </w:tcPr>
          <w:p w14:paraId="1B9BB74A"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11" w:type="dxa"/>
          </w:tcPr>
          <w:p w14:paraId="3FD353F8" w14:textId="77777777" w:rsidR="00464691" w:rsidRDefault="00464691" w:rsidP="00464691">
            <w:pPr>
              <w:tabs>
                <w:tab w:val="decimal" w:pos="993"/>
              </w:tabs>
              <w:spacing w:line="240" w:lineRule="exact"/>
              <w:ind w:right="-90"/>
              <w:rPr>
                <w:rFonts w:ascii="Times New Roman" w:hAnsi="Times New Roman" w:cs="Times New Roman"/>
                <w:spacing w:val="-6"/>
                <w:sz w:val="16"/>
                <w:szCs w:val="16"/>
                <w:cs/>
              </w:rPr>
            </w:pPr>
          </w:p>
        </w:tc>
        <w:tc>
          <w:tcPr>
            <w:tcW w:w="142" w:type="dxa"/>
          </w:tcPr>
          <w:p w14:paraId="294932E0" w14:textId="77777777" w:rsidR="00464691" w:rsidRDefault="00464691" w:rsidP="00464691">
            <w:pPr>
              <w:tabs>
                <w:tab w:val="decimal" w:pos="993"/>
              </w:tabs>
              <w:spacing w:line="240" w:lineRule="exact"/>
              <w:ind w:right="-90"/>
              <w:rPr>
                <w:rFonts w:ascii="Times New Roman" w:hAnsi="Times New Roman" w:cs="Times New Roman"/>
                <w:spacing w:val="-6"/>
                <w:sz w:val="16"/>
                <w:szCs w:val="16"/>
              </w:rPr>
            </w:pPr>
          </w:p>
        </w:tc>
        <w:tc>
          <w:tcPr>
            <w:tcW w:w="991" w:type="dxa"/>
          </w:tcPr>
          <w:p w14:paraId="783196C9" w14:textId="77777777" w:rsidR="00464691" w:rsidRDefault="00464691" w:rsidP="00464691">
            <w:pPr>
              <w:tabs>
                <w:tab w:val="decimal" w:pos="993"/>
              </w:tabs>
              <w:spacing w:line="240" w:lineRule="exact"/>
              <w:ind w:right="-90"/>
              <w:rPr>
                <w:rFonts w:ascii="Times New Roman" w:hAnsi="Times New Roman" w:cs="Times New Roman"/>
                <w:spacing w:val="-6"/>
                <w:sz w:val="16"/>
                <w:szCs w:val="16"/>
              </w:rPr>
            </w:pPr>
          </w:p>
        </w:tc>
        <w:tc>
          <w:tcPr>
            <w:tcW w:w="142" w:type="dxa"/>
          </w:tcPr>
          <w:p w14:paraId="21728DF0" w14:textId="77777777" w:rsidR="00464691" w:rsidRDefault="00464691" w:rsidP="00464691">
            <w:pPr>
              <w:tabs>
                <w:tab w:val="decimal" w:pos="993"/>
              </w:tabs>
              <w:spacing w:line="240" w:lineRule="exact"/>
              <w:ind w:right="-90"/>
              <w:rPr>
                <w:rFonts w:ascii="Times New Roman" w:hAnsi="Times New Roman" w:cs="Times New Roman"/>
                <w:spacing w:val="-6"/>
                <w:sz w:val="16"/>
                <w:szCs w:val="16"/>
              </w:rPr>
            </w:pPr>
          </w:p>
        </w:tc>
        <w:tc>
          <w:tcPr>
            <w:tcW w:w="990" w:type="dxa"/>
          </w:tcPr>
          <w:p w14:paraId="42BBFFD6" w14:textId="77777777" w:rsidR="00464691" w:rsidRDefault="00464691" w:rsidP="00464691">
            <w:pPr>
              <w:tabs>
                <w:tab w:val="decimal" w:pos="993"/>
              </w:tabs>
              <w:spacing w:line="240" w:lineRule="exact"/>
              <w:ind w:right="-90"/>
              <w:rPr>
                <w:rFonts w:ascii="Times New Roman" w:hAnsi="Times New Roman" w:cs="Times New Roman"/>
                <w:spacing w:val="-6"/>
                <w:sz w:val="16"/>
                <w:szCs w:val="16"/>
              </w:rPr>
            </w:pPr>
          </w:p>
        </w:tc>
        <w:tc>
          <w:tcPr>
            <w:tcW w:w="142" w:type="dxa"/>
          </w:tcPr>
          <w:p w14:paraId="415291CE" w14:textId="77777777" w:rsidR="00464691" w:rsidRDefault="00464691" w:rsidP="00464691">
            <w:pPr>
              <w:tabs>
                <w:tab w:val="decimal" w:pos="993"/>
              </w:tabs>
              <w:spacing w:line="240" w:lineRule="exact"/>
              <w:ind w:right="-90"/>
              <w:rPr>
                <w:rFonts w:ascii="Times New Roman" w:hAnsi="Times New Roman" w:cs="Times New Roman"/>
                <w:spacing w:val="-6"/>
                <w:sz w:val="16"/>
                <w:szCs w:val="16"/>
              </w:rPr>
            </w:pPr>
          </w:p>
        </w:tc>
        <w:tc>
          <w:tcPr>
            <w:tcW w:w="991" w:type="dxa"/>
          </w:tcPr>
          <w:p w14:paraId="17B0563E" w14:textId="77777777" w:rsidR="00464691" w:rsidRDefault="00464691" w:rsidP="00464691">
            <w:pPr>
              <w:tabs>
                <w:tab w:val="decimal" w:pos="993"/>
              </w:tabs>
              <w:spacing w:line="240" w:lineRule="exact"/>
              <w:ind w:right="-90"/>
              <w:rPr>
                <w:rFonts w:ascii="Times New Roman" w:hAnsi="Times New Roman" w:cs="Times New Roman"/>
                <w:spacing w:val="-6"/>
                <w:sz w:val="16"/>
                <w:szCs w:val="16"/>
              </w:rPr>
            </w:pPr>
          </w:p>
        </w:tc>
      </w:tr>
      <w:tr w:rsidR="00464691" w14:paraId="1C6B75B3" w14:textId="77777777" w:rsidTr="00C03BE8">
        <w:trPr>
          <w:trHeight w:val="20"/>
        </w:trPr>
        <w:tc>
          <w:tcPr>
            <w:tcW w:w="2127" w:type="dxa"/>
            <w:hideMark/>
          </w:tcPr>
          <w:p w14:paraId="2ACEE53B" w14:textId="77777777" w:rsidR="00464691" w:rsidRDefault="00464691" w:rsidP="00464691">
            <w:pPr>
              <w:spacing w:line="240" w:lineRule="exact"/>
              <w:ind w:left="23"/>
              <w:jc w:val="thaiDistribute"/>
              <w:rPr>
                <w:rFonts w:ascii="Times New Roman" w:hAnsi="Times New Roman" w:cs="Cordia New"/>
                <w:spacing w:val="-6"/>
                <w:sz w:val="16"/>
                <w:szCs w:val="16"/>
              </w:rPr>
            </w:pPr>
            <w:r>
              <w:rPr>
                <w:rFonts w:ascii="Times New Roman" w:hAnsi="Times New Roman" w:cs="Times New Roman"/>
                <w:sz w:val="16"/>
                <w:szCs w:val="16"/>
              </w:rPr>
              <w:t>Cash and cash equivalents</w:t>
            </w:r>
          </w:p>
        </w:tc>
        <w:tc>
          <w:tcPr>
            <w:tcW w:w="992" w:type="dxa"/>
            <w:vAlign w:val="bottom"/>
            <w:hideMark/>
          </w:tcPr>
          <w:p w14:paraId="5E3CD635" w14:textId="0F78FCC1" w:rsidR="00464691" w:rsidRDefault="009A2621" w:rsidP="00464691">
            <w:pPr>
              <w:tabs>
                <w:tab w:val="decimal" w:pos="848"/>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655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953</w:t>
            </w:r>
          </w:p>
        </w:tc>
        <w:tc>
          <w:tcPr>
            <w:tcW w:w="123" w:type="dxa"/>
          </w:tcPr>
          <w:p w14:paraId="5EF29DEC" w14:textId="77777777" w:rsidR="00464691" w:rsidRDefault="00464691" w:rsidP="00464691">
            <w:pPr>
              <w:tabs>
                <w:tab w:val="decimal" w:pos="1130"/>
              </w:tabs>
              <w:spacing w:line="240" w:lineRule="exact"/>
              <w:ind w:left="-144" w:right="-72"/>
              <w:jc w:val="right"/>
              <w:rPr>
                <w:rFonts w:ascii="Times New Roman" w:hAnsi="Times New Roman" w:cs="Times New Roman"/>
                <w:spacing w:val="-6"/>
                <w:sz w:val="16"/>
                <w:szCs w:val="16"/>
              </w:rPr>
            </w:pPr>
          </w:p>
        </w:tc>
        <w:tc>
          <w:tcPr>
            <w:tcW w:w="1001" w:type="dxa"/>
            <w:hideMark/>
          </w:tcPr>
          <w:p w14:paraId="1CA14B71" w14:textId="77777777" w:rsidR="00464691" w:rsidRDefault="00464691" w:rsidP="009A2621">
            <w:pPr>
              <w:tabs>
                <w:tab w:val="decimal" w:pos="605"/>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23" w:type="dxa"/>
          </w:tcPr>
          <w:p w14:paraId="72D7E652" w14:textId="77777777" w:rsidR="00464691" w:rsidRDefault="00464691" w:rsidP="00464691">
            <w:pPr>
              <w:tabs>
                <w:tab w:val="decimal" w:pos="1130"/>
              </w:tabs>
              <w:spacing w:line="240" w:lineRule="exact"/>
              <w:ind w:left="-144" w:right="-72"/>
              <w:jc w:val="right"/>
              <w:rPr>
                <w:rFonts w:ascii="Times New Roman" w:hAnsi="Times New Roman" w:cs="Times New Roman"/>
                <w:spacing w:val="-6"/>
                <w:sz w:val="16"/>
                <w:szCs w:val="16"/>
              </w:rPr>
            </w:pPr>
          </w:p>
        </w:tc>
        <w:tc>
          <w:tcPr>
            <w:tcW w:w="1011" w:type="dxa"/>
            <w:vAlign w:val="bottom"/>
            <w:hideMark/>
          </w:tcPr>
          <w:p w14:paraId="5FABC170" w14:textId="256CD46E" w:rsidR="00464691" w:rsidRDefault="009A2621" w:rsidP="00464691">
            <w:pPr>
              <w:tabs>
                <w:tab w:val="decimal" w:pos="865"/>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655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953</w:t>
            </w:r>
          </w:p>
        </w:tc>
        <w:tc>
          <w:tcPr>
            <w:tcW w:w="142" w:type="dxa"/>
          </w:tcPr>
          <w:p w14:paraId="5B28C405"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hideMark/>
          </w:tcPr>
          <w:p w14:paraId="45F4E7F5" w14:textId="355C8B2C"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2</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191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187</w:t>
            </w:r>
          </w:p>
        </w:tc>
        <w:tc>
          <w:tcPr>
            <w:tcW w:w="142" w:type="dxa"/>
          </w:tcPr>
          <w:p w14:paraId="5F736A4F"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hideMark/>
          </w:tcPr>
          <w:p w14:paraId="69C23D67"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5BBA770D"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hideMark/>
          </w:tcPr>
          <w:p w14:paraId="1B761760" w14:textId="412B01BF"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2</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191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187</w:t>
            </w:r>
          </w:p>
        </w:tc>
      </w:tr>
      <w:tr w:rsidR="00464691" w14:paraId="23E68973" w14:textId="77777777" w:rsidTr="00C03BE8">
        <w:trPr>
          <w:trHeight w:val="20"/>
        </w:trPr>
        <w:tc>
          <w:tcPr>
            <w:tcW w:w="2127" w:type="dxa"/>
            <w:hideMark/>
          </w:tcPr>
          <w:p w14:paraId="618F13DD" w14:textId="77777777" w:rsidR="00464691" w:rsidRDefault="00464691" w:rsidP="00464691">
            <w:pPr>
              <w:spacing w:line="240" w:lineRule="exact"/>
              <w:ind w:left="196" w:hanging="173"/>
              <w:rPr>
                <w:rFonts w:ascii="Times New Roman" w:hAnsi="Times New Roman" w:cs="Times New Roman"/>
                <w:spacing w:val="-8"/>
                <w:sz w:val="16"/>
                <w:szCs w:val="16"/>
              </w:rPr>
            </w:pPr>
            <w:r>
              <w:rPr>
                <w:rFonts w:ascii="Times New Roman" w:hAnsi="Times New Roman" w:cs="Times New Roman"/>
                <w:spacing w:val="-8"/>
                <w:sz w:val="16"/>
                <w:szCs w:val="16"/>
              </w:rPr>
              <w:t>Loans and hire-purchase receivables</w:t>
            </w:r>
          </w:p>
        </w:tc>
        <w:tc>
          <w:tcPr>
            <w:tcW w:w="992" w:type="dxa"/>
            <w:vAlign w:val="bottom"/>
            <w:hideMark/>
          </w:tcPr>
          <w:p w14:paraId="48F9FC32" w14:textId="4B97557E" w:rsidR="00464691" w:rsidRDefault="009A2621" w:rsidP="00464691">
            <w:pPr>
              <w:tabs>
                <w:tab w:val="decimal" w:pos="848"/>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93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475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132</w:t>
            </w:r>
          </w:p>
        </w:tc>
        <w:tc>
          <w:tcPr>
            <w:tcW w:w="123" w:type="dxa"/>
          </w:tcPr>
          <w:p w14:paraId="394CEE1E" w14:textId="77777777" w:rsidR="00464691" w:rsidRDefault="00464691" w:rsidP="00464691">
            <w:pPr>
              <w:tabs>
                <w:tab w:val="decimal" w:pos="1130"/>
              </w:tabs>
              <w:spacing w:line="240" w:lineRule="exact"/>
              <w:ind w:left="-144" w:right="-72"/>
              <w:jc w:val="right"/>
              <w:rPr>
                <w:rFonts w:ascii="Times New Roman" w:hAnsi="Times New Roman" w:cs="Times New Roman"/>
                <w:spacing w:val="-6"/>
                <w:sz w:val="16"/>
                <w:szCs w:val="16"/>
              </w:rPr>
            </w:pPr>
          </w:p>
        </w:tc>
        <w:tc>
          <w:tcPr>
            <w:tcW w:w="1001" w:type="dxa"/>
            <w:hideMark/>
          </w:tcPr>
          <w:p w14:paraId="5757DA93" w14:textId="77777777" w:rsidR="00464691" w:rsidRDefault="00464691" w:rsidP="009A2621">
            <w:pPr>
              <w:tabs>
                <w:tab w:val="decimal" w:pos="605"/>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23" w:type="dxa"/>
          </w:tcPr>
          <w:p w14:paraId="606925E6" w14:textId="77777777" w:rsidR="00464691" w:rsidRDefault="00464691" w:rsidP="00464691">
            <w:pPr>
              <w:tabs>
                <w:tab w:val="decimal" w:pos="1130"/>
              </w:tabs>
              <w:spacing w:line="240" w:lineRule="exact"/>
              <w:ind w:left="-144" w:right="-72"/>
              <w:jc w:val="right"/>
              <w:rPr>
                <w:rFonts w:ascii="Times New Roman" w:hAnsi="Times New Roman" w:cs="Times New Roman"/>
                <w:spacing w:val="-6"/>
                <w:sz w:val="16"/>
                <w:szCs w:val="16"/>
              </w:rPr>
            </w:pPr>
          </w:p>
        </w:tc>
        <w:tc>
          <w:tcPr>
            <w:tcW w:w="1011" w:type="dxa"/>
            <w:vAlign w:val="bottom"/>
            <w:hideMark/>
          </w:tcPr>
          <w:p w14:paraId="3CDFC2FE" w14:textId="27F1FC60" w:rsidR="00464691" w:rsidRDefault="009A2621" w:rsidP="00464691">
            <w:pPr>
              <w:tabs>
                <w:tab w:val="decimal" w:pos="865"/>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93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475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132</w:t>
            </w:r>
          </w:p>
        </w:tc>
        <w:tc>
          <w:tcPr>
            <w:tcW w:w="142" w:type="dxa"/>
          </w:tcPr>
          <w:p w14:paraId="6F486D53"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hideMark/>
          </w:tcPr>
          <w:p w14:paraId="48970E4D" w14:textId="25579955"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78</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066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532</w:t>
            </w:r>
          </w:p>
        </w:tc>
        <w:tc>
          <w:tcPr>
            <w:tcW w:w="142" w:type="dxa"/>
          </w:tcPr>
          <w:p w14:paraId="660C7145"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hideMark/>
          </w:tcPr>
          <w:p w14:paraId="066240FB"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026399A8"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hideMark/>
          </w:tcPr>
          <w:p w14:paraId="420A658C" w14:textId="646B63E7"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78</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066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532</w:t>
            </w:r>
          </w:p>
        </w:tc>
      </w:tr>
      <w:tr w:rsidR="00464691" w14:paraId="088D05BB" w14:textId="77777777" w:rsidTr="00C03BE8">
        <w:trPr>
          <w:trHeight w:val="20"/>
        </w:trPr>
        <w:tc>
          <w:tcPr>
            <w:tcW w:w="2127" w:type="dxa"/>
          </w:tcPr>
          <w:p w14:paraId="6AE9702B" w14:textId="669CFF04" w:rsidR="00464691" w:rsidRDefault="00464691" w:rsidP="00464691">
            <w:pPr>
              <w:spacing w:line="240" w:lineRule="exact"/>
              <w:ind w:left="196" w:hanging="173"/>
              <w:rPr>
                <w:rFonts w:ascii="Times New Roman" w:hAnsi="Times New Roman" w:cs="Times New Roman"/>
                <w:spacing w:val="-8"/>
                <w:sz w:val="16"/>
                <w:szCs w:val="16"/>
              </w:rPr>
            </w:pPr>
            <w:r>
              <w:rPr>
                <w:rFonts w:ascii="Times New Roman" w:hAnsi="Times New Roman" w:cs="Times New Roman"/>
                <w:spacing w:val="-6"/>
                <w:sz w:val="16"/>
                <w:szCs w:val="16"/>
              </w:rPr>
              <w:t xml:space="preserve">Other financial </w:t>
            </w:r>
            <w:r>
              <w:rPr>
                <w:rFonts w:ascii="Times New Roman" w:hAnsi="Times New Roman" w:cs="Times New Roman"/>
                <w:spacing w:val="-6"/>
                <w:sz w:val="16"/>
                <w:szCs w:val="16"/>
                <w:lang w:val="en-US"/>
              </w:rPr>
              <w:t>assets</w:t>
            </w:r>
          </w:p>
        </w:tc>
        <w:tc>
          <w:tcPr>
            <w:tcW w:w="992" w:type="dxa"/>
            <w:vAlign w:val="bottom"/>
          </w:tcPr>
          <w:p w14:paraId="1880FEE9" w14:textId="04F79D90"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950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766</w:t>
            </w:r>
          </w:p>
        </w:tc>
        <w:tc>
          <w:tcPr>
            <w:tcW w:w="123" w:type="dxa"/>
          </w:tcPr>
          <w:p w14:paraId="27BFE9AB" w14:textId="77777777" w:rsidR="00464691" w:rsidRDefault="00464691" w:rsidP="00464691">
            <w:pPr>
              <w:tabs>
                <w:tab w:val="decimal" w:pos="1130"/>
              </w:tabs>
              <w:spacing w:line="240" w:lineRule="exact"/>
              <w:ind w:left="-144" w:right="-72"/>
              <w:jc w:val="right"/>
              <w:rPr>
                <w:rFonts w:ascii="Times New Roman" w:hAnsi="Times New Roman" w:cs="Times New Roman"/>
                <w:spacing w:val="-6"/>
                <w:sz w:val="16"/>
                <w:szCs w:val="16"/>
              </w:rPr>
            </w:pPr>
          </w:p>
        </w:tc>
        <w:tc>
          <w:tcPr>
            <w:tcW w:w="1001" w:type="dxa"/>
          </w:tcPr>
          <w:p w14:paraId="0874015E" w14:textId="2D20388B"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23" w:type="dxa"/>
          </w:tcPr>
          <w:p w14:paraId="6565281F" w14:textId="77777777" w:rsidR="00464691" w:rsidRDefault="00464691" w:rsidP="00464691">
            <w:pPr>
              <w:tabs>
                <w:tab w:val="decimal" w:pos="1130"/>
              </w:tabs>
              <w:spacing w:line="240" w:lineRule="exact"/>
              <w:ind w:left="-144" w:right="-72"/>
              <w:jc w:val="right"/>
              <w:rPr>
                <w:rFonts w:ascii="Times New Roman" w:hAnsi="Times New Roman" w:cs="Times New Roman"/>
                <w:spacing w:val="-6"/>
                <w:sz w:val="16"/>
                <w:szCs w:val="16"/>
              </w:rPr>
            </w:pPr>
          </w:p>
        </w:tc>
        <w:tc>
          <w:tcPr>
            <w:tcW w:w="1011" w:type="dxa"/>
            <w:vAlign w:val="bottom"/>
          </w:tcPr>
          <w:p w14:paraId="74C11735" w14:textId="67F76A79" w:rsidR="00464691" w:rsidRDefault="009A2621" w:rsidP="00464691">
            <w:pPr>
              <w:tabs>
                <w:tab w:val="decimal" w:pos="865"/>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950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766</w:t>
            </w:r>
          </w:p>
        </w:tc>
        <w:tc>
          <w:tcPr>
            <w:tcW w:w="142" w:type="dxa"/>
          </w:tcPr>
          <w:p w14:paraId="2EA44650"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tcPr>
          <w:p w14:paraId="6F2A40DA" w14:textId="0642E597"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877</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551</w:t>
            </w:r>
          </w:p>
        </w:tc>
        <w:tc>
          <w:tcPr>
            <w:tcW w:w="142" w:type="dxa"/>
          </w:tcPr>
          <w:p w14:paraId="4306EA93"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tcPr>
          <w:p w14:paraId="7B61DB25" w14:textId="4FA3675F"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74212129"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tcPr>
          <w:p w14:paraId="36021283" w14:textId="5D76C5A1"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877</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551</w:t>
            </w:r>
          </w:p>
        </w:tc>
      </w:tr>
      <w:tr w:rsidR="00464691" w14:paraId="2B746915" w14:textId="77777777" w:rsidTr="00C03BE8">
        <w:trPr>
          <w:trHeight w:val="20"/>
        </w:trPr>
        <w:tc>
          <w:tcPr>
            <w:tcW w:w="2127" w:type="dxa"/>
            <w:hideMark/>
          </w:tcPr>
          <w:p w14:paraId="5E33C63C" w14:textId="77777777" w:rsidR="00464691" w:rsidRDefault="00464691" w:rsidP="00464691">
            <w:pPr>
              <w:spacing w:line="240" w:lineRule="exact"/>
              <w:ind w:left="23"/>
              <w:jc w:val="thaiDistribute"/>
              <w:rPr>
                <w:rFonts w:ascii="Times New Roman" w:hAnsi="Times New Roman" w:cs="Times New Roman"/>
                <w:spacing w:val="-6"/>
                <w:sz w:val="16"/>
                <w:szCs w:val="16"/>
              </w:rPr>
            </w:pPr>
            <w:r>
              <w:rPr>
                <w:rFonts w:ascii="Times New Roman" w:hAnsi="Times New Roman" w:cs="Times New Roman"/>
                <w:spacing w:val="-6"/>
                <w:sz w:val="16"/>
                <w:szCs w:val="16"/>
              </w:rPr>
              <w:t xml:space="preserve">Other non-current financial </w:t>
            </w:r>
            <w:r>
              <w:rPr>
                <w:rFonts w:ascii="Times New Roman" w:hAnsi="Times New Roman" w:cs="Times New Roman"/>
                <w:spacing w:val="-6"/>
                <w:sz w:val="16"/>
                <w:szCs w:val="16"/>
                <w:lang w:val="en-US"/>
              </w:rPr>
              <w:t>assets</w:t>
            </w:r>
          </w:p>
        </w:tc>
        <w:tc>
          <w:tcPr>
            <w:tcW w:w="992" w:type="dxa"/>
            <w:hideMark/>
          </w:tcPr>
          <w:p w14:paraId="0348D440" w14:textId="77777777" w:rsidR="00464691" w:rsidRDefault="00464691" w:rsidP="009A2621">
            <w:pPr>
              <w:tabs>
                <w:tab w:val="decimal" w:pos="512"/>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23" w:type="dxa"/>
          </w:tcPr>
          <w:p w14:paraId="1C0356AC" w14:textId="77777777" w:rsidR="00464691" w:rsidRDefault="00464691" w:rsidP="00464691">
            <w:pPr>
              <w:tabs>
                <w:tab w:val="decimal" w:pos="846"/>
                <w:tab w:val="decimal" w:pos="1130"/>
              </w:tabs>
              <w:spacing w:line="240" w:lineRule="exact"/>
              <w:ind w:left="-144" w:right="-72"/>
              <w:jc w:val="right"/>
              <w:rPr>
                <w:rFonts w:ascii="Times New Roman" w:hAnsi="Times New Roman" w:cs="Times New Roman"/>
                <w:spacing w:val="-6"/>
                <w:sz w:val="16"/>
                <w:szCs w:val="16"/>
              </w:rPr>
            </w:pPr>
          </w:p>
        </w:tc>
        <w:tc>
          <w:tcPr>
            <w:tcW w:w="1001" w:type="dxa"/>
            <w:hideMark/>
          </w:tcPr>
          <w:p w14:paraId="4720B989" w14:textId="018C84BC" w:rsidR="00464691" w:rsidRDefault="009A2621" w:rsidP="00464691">
            <w:pPr>
              <w:tabs>
                <w:tab w:val="decimal" w:pos="861"/>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81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142</w:t>
            </w:r>
          </w:p>
        </w:tc>
        <w:tc>
          <w:tcPr>
            <w:tcW w:w="123" w:type="dxa"/>
          </w:tcPr>
          <w:p w14:paraId="4D7A9E53" w14:textId="77777777" w:rsidR="00464691" w:rsidRDefault="00464691" w:rsidP="00464691">
            <w:pPr>
              <w:tabs>
                <w:tab w:val="decimal" w:pos="846"/>
                <w:tab w:val="decimal" w:pos="1130"/>
              </w:tabs>
              <w:spacing w:line="240" w:lineRule="exact"/>
              <w:ind w:left="-144" w:right="-72"/>
              <w:jc w:val="right"/>
              <w:rPr>
                <w:rFonts w:ascii="Times New Roman" w:hAnsi="Times New Roman" w:cs="Times New Roman"/>
                <w:spacing w:val="-6"/>
                <w:sz w:val="16"/>
                <w:szCs w:val="16"/>
              </w:rPr>
            </w:pPr>
          </w:p>
        </w:tc>
        <w:tc>
          <w:tcPr>
            <w:tcW w:w="1011" w:type="dxa"/>
            <w:hideMark/>
          </w:tcPr>
          <w:p w14:paraId="7418C305" w14:textId="7A978817" w:rsidR="00464691" w:rsidRDefault="009A2621" w:rsidP="00464691">
            <w:pPr>
              <w:tabs>
                <w:tab w:val="decimal" w:pos="865"/>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81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142</w:t>
            </w:r>
          </w:p>
        </w:tc>
        <w:tc>
          <w:tcPr>
            <w:tcW w:w="142" w:type="dxa"/>
          </w:tcPr>
          <w:p w14:paraId="74FE9418"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hideMark/>
          </w:tcPr>
          <w:p w14:paraId="65845188" w14:textId="77777777" w:rsidR="00464691" w:rsidRDefault="00464691" w:rsidP="009A2621">
            <w:pPr>
              <w:tabs>
                <w:tab w:val="decimal" w:pos="512"/>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2038AF24"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hideMark/>
          </w:tcPr>
          <w:p w14:paraId="39A3BEA9" w14:textId="5A2995C7"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130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767</w:t>
            </w:r>
          </w:p>
        </w:tc>
        <w:tc>
          <w:tcPr>
            <w:tcW w:w="142" w:type="dxa"/>
          </w:tcPr>
          <w:p w14:paraId="59D63747"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hideMark/>
          </w:tcPr>
          <w:p w14:paraId="0A138F7D" w14:textId="641EA194"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130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767</w:t>
            </w:r>
          </w:p>
        </w:tc>
      </w:tr>
      <w:tr w:rsidR="00464691" w14:paraId="38F97FA7" w14:textId="77777777" w:rsidTr="00C03BE8">
        <w:trPr>
          <w:trHeight w:val="20"/>
        </w:trPr>
        <w:tc>
          <w:tcPr>
            <w:tcW w:w="2127" w:type="dxa"/>
          </w:tcPr>
          <w:p w14:paraId="273BFED4" w14:textId="77777777" w:rsidR="00464691" w:rsidRDefault="00464691" w:rsidP="00464691">
            <w:pPr>
              <w:tabs>
                <w:tab w:val="left" w:pos="405"/>
              </w:tabs>
              <w:spacing w:line="240" w:lineRule="exact"/>
              <w:ind w:left="23" w:right="-72"/>
              <w:rPr>
                <w:rFonts w:ascii="Times New Roman" w:hAnsi="Times New Roman" w:cs="Times New Roman"/>
                <w:b/>
                <w:bCs/>
                <w:spacing w:val="-6"/>
                <w:sz w:val="16"/>
                <w:szCs w:val="16"/>
                <w:lang w:val="en-US"/>
              </w:rPr>
            </w:pPr>
          </w:p>
        </w:tc>
        <w:tc>
          <w:tcPr>
            <w:tcW w:w="992" w:type="dxa"/>
            <w:tcBorders>
              <w:top w:val="single" w:sz="4" w:space="0" w:color="auto"/>
              <w:left w:val="nil"/>
              <w:bottom w:val="double" w:sz="4" w:space="0" w:color="auto"/>
              <w:right w:val="nil"/>
            </w:tcBorders>
            <w:vAlign w:val="bottom"/>
            <w:hideMark/>
          </w:tcPr>
          <w:p w14:paraId="43ABCDA1" w14:textId="709FDC5B"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96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081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851</w:t>
            </w:r>
          </w:p>
        </w:tc>
        <w:tc>
          <w:tcPr>
            <w:tcW w:w="123" w:type="dxa"/>
          </w:tcPr>
          <w:p w14:paraId="30FC5F53" w14:textId="77777777" w:rsidR="00464691" w:rsidRDefault="00464691" w:rsidP="00464691">
            <w:pPr>
              <w:tabs>
                <w:tab w:val="decimal" w:pos="1130"/>
              </w:tabs>
              <w:spacing w:line="240" w:lineRule="exact"/>
              <w:ind w:left="-144" w:right="-72"/>
              <w:jc w:val="right"/>
              <w:rPr>
                <w:rFonts w:ascii="Times New Roman" w:hAnsi="Times New Roman" w:cs="Times New Roman"/>
                <w:spacing w:val="-6"/>
                <w:sz w:val="16"/>
                <w:szCs w:val="16"/>
              </w:rPr>
            </w:pPr>
          </w:p>
        </w:tc>
        <w:tc>
          <w:tcPr>
            <w:tcW w:w="1001" w:type="dxa"/>
            <w:tcBorders>
              <w:top w:val="single" w:sz="4" w:space="0" w:color="auto"/>
              <w:left w:val="nil"/>
              <w:bottom w:val="double" w:sz="4" w:space="0" w:color="auto"/>
              <w:right w:val="nil"/>
            </w:tcBorders>
            <w:hideMark/>
          </w:tcPr>
          <w:p w14:paraId="5CE1B1B7" w14:textId="3914D36B" w:rsidR="00464691" w:rsidRDefault="009A2621" w:rsidP="00464691">
            <w:pPr>
              <w:tabs>
                <w:tab w:val="decimal" w:pos="861"/>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81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142</w:t>
            </w:r>
          </w:p>
        </w:tc>
        <w:tc>
          <w:tcPr>
            <w:tcW w:w="123" w:type="dxa"/>
          </w:tcPr>
          <w:p w14:paraId="596BAD05" w14:textId="77777777" w:rsidR="00464691" w:rsidRDefault="00464691" w:rsidP="00464691">
            <w:pPr>
              <w:tabs>
                <w:tab w:val="decimal" w:pos="1130"/>
              </w:tabs>
              <w:spacing w:line="240" w:lineRule="exact"/>
              <w:ind w:left="-144" w:right="-72"/>
              <w:jc w:val="right"/>
              <w:rPr>
                <w:rFonts w:ascii="Times New Roman" w:hAnsi="Times New Roman" w:cs="Times New Roman"/>
                <w:spacing w:val="-6"/>
                <w:sz w:val="16"/>
                <w:szCs w:val="16"/>
              </w:rPr>
            </w:pPr>
          </w:p>
        </w:tc>
        <w:tc>
          <w:tcPr>
            <w:tcW w:w="1011" w:type="dxa"/>
            <w:tcBorders>
              <w:top w:val="single" w:sz="4" w:space="0" w:color="auto"/>
              <w:left w:val="nil"/>
              <w:bottom w:val="double" w:sz="4" w:space="0" w:color="auto"/>
              <w:right w:val="nil"/>
            </w:tcBorders>
            <w:vAlign w:val="bottom"/>
            <w:hideMark/>
          </w:tcPr>
          <w:p w14:paraId="12D9761B" w14:textId="4C8C2728" w:rsidR="00464691" w:rsidRDefault="009A2621" w:rsidP="00464691">
            <w:pPr>
              <w:tabs>
                <w:tab w:val="decimal" w:pos="865"/>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96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162</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993</w:t>
            </w:r>
          </w:p>
        </w:tc>
        <w:tc>
          <w:tcPr>
            <w:tcW w:w="142" w:type="dxa"/>
          </w:tcPr>
          <w:p w14:paraId="3B94A2C1"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tcBorders>
              <w:top w:val="single" w:sz="4" w:space="0" w:color="auto"/>
              <w:left w:val="nil"/>
              <w:bottom w:val="double" w:sz="4" w:space="0" w:color="auto"/>
              <w:right w:val="nil"/>
            </w:tcBorders>
            <w:hideMark/>
          </w:tcPr>
          <w:p w14:paraId="5034A1C0" w14:textId="5C6F9B7F"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135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270</w:t>
            </w:r>
          </w:p>
        </w:tc>
        <w:tc>
          <w:tcPr>
            <w:tcW w:w="142" w:type="dxa"/>
          </w:tcPr>
          <w:p w14:paraId="0E2E2236"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tcBorders>
              <w:top w:val="single" w:sz="4" w:space="0" w:color="auto"/>
              <w:left w:val="nil"/>
              <w:bottom w:val="double" w:sz="4" w:space="0" w:color="auto"/>
              <w:right w:val="nil"/>
            </w:tcBorders>
            <w:hideMark/>
          </w:tcPr>
          <w:p w14:paraId="1AE334D5" w14:textId="23569328"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130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767</w:t>
            </w:r>
          </w:p>
        </w:tc>
        <w:tc>
          <w:tcPr>
            <w:tcW w:w="142" w:type="dxa"/>
          </w:tcPr>
          <w:p w14:paraId="196E803C"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tcBorders>
              <w:top w:val="single" w:sz="4" w:space="0" w:color="auto"/>
              <w:left w:val="nil"/>
              <w:bottom w:val="double" w:sz="4" w:space="0" w:color="auto"/>
              <w:right w:val="nil"/>
            </w:tcBorders>
            <w:hideMark/>
          </w:tcPr>
          <w:p w14:paraId="3F3A41C2" w14:textId="4EBE3E2F"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81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266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037</w:t>
            </w:r>
          </w:p>
        </w:tc>
      </w:tr>
      <w:tr w:rsidR="00464691" w14:paraId="250E2EA5" w14:textId="77777777" w:rsidTr="00C03BE8">
        <w:trPr>
          <w:trHeight w:val="20"/>
          <w:tblHeader/>
        </w:trPr>
        <w:tc>
          <w:tcPr>
            <w:tcW w:w="2127" w:type="dxa"/>
          </w:tcPr>
          <w:p w14:paraId="56A2EAC8" w14:textId="77777777" w:rsidR="00464691" w:rsidRDefault="00464691" w:rsidP="00464691">
            <w:pPr>
              <w:spacing w:line="240" w:lineRule="exact"/>
              <w:ind w:left="23"/>
              <w:jc w:val="thaiDistribute"/>
              <w:rPr>
                <w:rFonts w:ascii="Times New Roman" w:hAnsi="Times New Roman" w:cs="Times New Roman"/>
                <w:b/>
                <w:bCs/>
                <w:spacing w:val="-6"/>
                <w:sz w:val="16"/>
                <w:szCs w:val="16"/>
              </w:rPr>
            </w:pPr>
          </w:p>
        </w:tc>
        <w:tc>
          <w:tcPr>
            <w:tcW w:w="992" w:type="dxa"/>
            <w:vAlign w:val="bottom"/>
          </w:tcPr>
          <w:p w14:paraId="4315CE93" w14:textId="77777777" w:rsidR="00464691" w:rsidRDefault="00464691" w:rsidP="00464691">
            <w:pPr>
              <w:tabs>
                <w:tab w:val="decimal" w:pos="848"/>
              </w:tabs>
              <w:spacing w:line="240" w:lineRule="exact"/>
              <w:jc w:val="center"/>
              <w:outlineLvl w:val="0"/>
              <w:rPr>
                <w:rFonts w:ascii="Times New Roman" w:hAnsi="Times New Roman" w:cs="Times New Roman"/>
                <w:spacing w:val="-6"/>
                <w:sz w:val="16"/>
                <w:szCs w:val="16"/>
              </w:rPr>
            </w:pPr>
          </w:p>
        </w:tc>
        <w:tc>
          <w:tcPr>
            <w:tcW w:w="123" w:type="dxa"/>
          </w:tcPr>
          <w:p w14:paraId="36A2C807"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1DE07A3B" w14:textId="77777777" w:rsidR="00464691" w:rsidRDefault="00464691" w:rsidP="00464691">
            <w:pPr>
              <w:tabs>
                <w:tab w:val="decimal" w:pos="1019"/>
              </w:tabs>
              <w:spacing w:line="240" w:lineRule="exact"/>
              <w:ind w:right="-90"/>
              <w:rPr>
                <w:rFonts w:ascii="Times New Roman" w:hAnsi="Times New Roman" w:cs="Times New Roman"/>
                <w:spacing w:val="-6"/>
                <w:sz w:val="16"/>
                <w:szCs w:val="16"/>
                <w:cs/>
              </w:rPr>
            </w:pPr>
          </w:p>
        </w:tc>
        <w:tc>
          <w:tcPr>
            <w:tcW w:w="123" w:type="dxa"/>
          </w:tcPr>
          <w:p w14:paraId="47BDDA10"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11" w:type="dxa"/>
          </w:tcPr>
          <w:p w14:paraId="59636D3B" w14:textId="77777777" w:rsidR="00464691" w:rsidRDefault="00464691" w:rsidP="00464691">
            <w:pPr>
              <w:tabs>
                <w:tab w:val="decimal" w:pos="865"/>
                <w:tab w:val="decimal" w:pos="993"/>
              </w:tabs>
              <w:spacing w:line="240" w:lineRule="exact"/>
              <w:ind w:right="-90"/>
              <w:rPr>
                <w:rFonts w:ascii="Times New Roman" w:hAnsi="Times New Roman" w:cs="Times New Roman"/>
                <w:spacing w:val="-6"/>
                <w:sz w:val="16"/>
                <w:szCs w:val="16"/>
                <w:cs/>
              </w:rPr>
            </w:pPr>
          </w:p>
        </w:tc>
        <w:tc>
          <w:tcPr>
            <w:tcW w:w="142" w:type="dxa"/>
          </w:tcPr>
          <w:p w14:paraId="56624CF8" w14:textId="77777777" w:rsidR="00464691" w:rsidRDefault="00464691" w:rsidP="00464691">
            <w:pPr>
              <w:tabs>
                <w:tab w:val="decimal" w:pos="865"/>
                <w:tab w:val="decimal" w:pos="993"/>
              </w:tabs>
              <w:spacing w:line="240" w:lineRule="exact"/>
              <w:ind w:right="-90"/>
              <w:rPr>
                <w:rFonts w:ascii="Times New Roman" w:hAnsi="Times New Roman" w:cs="Times New Roman"/>
                <w:spacing w:val="-6"/>
                <w:sz w:val="16"/>
                <w:szCs w:val="16"/>
              </w:rPr>
            </w:pPr>
          </w:p>
        </w:tc>
        <w:tc>
          <w:tcPr>
            <w:tcW w:w="991" w:type="dxa"/>
            <w:tcBorders>
              <w:top w:val="double" w:sz="4" w:space="0" w:color="auto"/>
              <w:left w:val="nil"/>
              <w:bottom w:val="nil"/>
              <w:right w:val="nil"/>
            </w:tcBorders>
          </w:tcPr>
          <w:p w14:paraId="142FAC73"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142" w:type="dxa"/>
          </w:tcPr>
          <w:p w14:paraId="03F76FE7"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tcBorders>
              <w:top w:val="double" w:sz="4" w:space="0" w:color="auto"/>
              <w:left w:val="nil"/>
              <w:bottom w:val="nil"/>
              <w:right w:val="nil"/>
            </w:tcBorders>
          </w:tcPr>
          <w:p w14:paraId="468CA644"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142" w:type="dxa"/>
          </w:tcPr>
          <w:p w14:paraId="1CD36522"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tcBorders>
              <w:top w:val="double" w:sz="4" w:space="0" w:color="auto"/>
              <w:left w:val="nil"/>
              <w:bottom w:val="nil"/>
              <w:right w:val="nil"/>
            </w:tcBorders>
          </w:tcPr>
          <w:p w14:paraId="74DB8870"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r>
      <w:tr w:rsidR="00464691" w14:paraId="1E9FB867" w14:textId="77777777" w:rsidTr="00C03BE8">
        <w:trPr>
          <w:trHeight w:val="20"/>
        </w:trPr>
        <w:tc>
          <w:tcPr>
            <w:tcW w:w="2127" w:type="dxa"/>
            <w:hideMark/>
          </w:tcPr>
          <w:p w14:paraId="2C203075" w14:textId="77777777" w:rsidR="00464691" w:rsidRDefault="00464691" w:rsidP="00464691">
            <w:pPr>
              <w:tabs>
                <w:tab w:val="left" w:pos="405"/>
              </w:tabs>
              <w:spacing w:line="240" w:lineRule="exact"/>
              <w:ind w:left="23" w:right="-72"/>
              <w:jc w:val="thaiDistribute"/>
              <w:rPr>
                <w:rFonts w:ascii="Times New Roman" w:hAnsi="Times New Roman" w:cs="Times New Roman"/>
                <w:b/>
                <w:bCs/>
                <w:spacing w:val="-6"/>
                <w:sz w:val="16"/>
                <w:szCs w:val="16"/>
              </w:rPr>
            </w:pPr>
            <w:r>
              <w:rPr>
                <w:rFonts w:ascii="Times New Roman" w:hAnsi="Times New Roman" w:cs="Times New Roman"/>
                <w:b/>
                <w:bCs/>
                <w:spacing w:val="-6"/>
                <w:sz w:val="16"/>
                <w:szCs w:val="16"/>
              </w:rPr>
              <w:t>Financial liabilities</w:t>
            </w:r>
          </w:p>
        </w:tc>
        <w:tc>
          <w:tcPr>
            <w:tcW w:w="992" w:type="dxa"/>
          </w:tcPr>
          <w:p w14:paraId="69EFBB0A" w14:textId="77777777" w:rsidR="00464691" w:rsidRDefault="00464691" w:rsidP="00464691">
            <w:pPr>
              <w:tabs>
                <w:tab w:val="decimal" w:pos="848"/>
              </w:tabs>
              <w:spacing w:line="240" w:lineRule="exact"/>
              <w:ind w:right="-90"/>
              <w:rPr>
                <w:rFonts w:ascii="Times New Roman" w:hAnsi="Times New Roman" w:cs="Times New Roman"/>
                <w:spacing w:val="-6"/>
                <w:sz w:val="16"/>
                <w:szCs w:val="16"/>
                <w:cs/>
              </w:rPr>
            </w:pPr>
          </w:p>
        </w:tc>
        <w:tc>
          <w:tcPr>
            <w:tcW w:w="123" w:type="dxa"/>
          </w:tcPr>
          <w:p w14:paraId="2CE753DD"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tcPr>
          <w:p w14:paraId="418907F9" w14:textId="77777777" w:rsidR="00464691" w:rsidRDefault="00464691" w:rsidP="00464691">
            <w:pPr>
              <w:tabs>
                <w:tab w:val="decimal" w:pos="801"/>
              </w:tabs>
              <w:spacing w:line="240" w:lineRule="exact"/>
              <w:ind w:right="-90"/>
              <w:rPr>
                <w:rFonts w:ascii="Times New Roman" w:hAnsi="Times New Roman" w:cs="Times New Roman"/>
                <w:spacing w:val="-6"/>
                <w:sz w:val="16"/>
                <w:szCs w:val="16"/>
                <w:cs/>
              </w:rPr>
            </w:pPr>
          </w:p>
        </w:tc>
        <w:tc>
          <w:tcPr>
            <w:tcW w:w="123" w:type="dxa"/>
          </w:tcPr>
          <w:p w14:paraId="4103A842"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tcPr>
          <w:p w14:paraId="445ACCC9" w14:textId="77777777" w:rsidR="00464691" w:rsidRDefault="00464691" w:rsidP="00464691">
            <w:pPr>
              <w:tabs>
                <w:tab w:val="decimal" w:pos="865"/>
              </w:tabs>
              <w:spacing w:line="240" w:lineRule="exact"/>
              <w:ind w:right="-90"/>
              <w:rPr>
                <w:rFonts w:ascii="Times New Roman" w:hAnsi="Times New Roman" w:cs="Times New Roman"/>
                <w:spacing w:val="-6"/>
                <w:sz w:val="16"/>
                <w:szCs w:val="16"/>
                <w:cs/>
              </w:rPr>
            </w:pPr>
          </w:p>
        </w:tc>
        <w:tc>
          <w:tcPr>
            <w:tcW w:w="142" w:type="dxa"/>
          </w:tcPr>
          <w:p w14:paraId="6A6F0891"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tcPr>
          <w:p w14:paraId="40A8A2CE"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142" w:type="dxa"/>
          </w:tcPr>
          <w:p w14:paraId="207A838B"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tcPr>
          <w:p w14:paraId="171522A5"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142" w:type="dxa"/>
          </w:tcPr>
          <w:p w14:paraId="20DEE1CB"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tcPr>
          <w:p w14:paraId="2188F806"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r>
      <w:tr w:rsidR="00464691" w14:paraId="19121974" w14:textId="77777777" w:rsidTr="00C03BE8">
        <w:trPr>
          <w:trHeight w:val="20"/>
        </w:trPr>
        <w:tc>
          <w:tcPr>
            <w:tcW w:w="2127" w:type="dxa"/>
            <w:hideMark/>
          </w:tcPr>
          <w:p w14:paraId="70720010" w14:textId="77777777" w:rsidR="00464691" w:rsidRDefault="00464691" w:rsidP="00464691">
            <w:pPr>
              <w:tabs>
                <w:tab w:val="left" w:pos="405"/>
              </w:tabs>
              <w:spacing w:line="240" w:lineRule="exact"/>
              <w:ind w:left="23" w:right="-72"/>
              <w:jc w:val="thaiDistribute"/>
              <w:rPr>
                <w:rFonts w:ascii="Times New Roman" w:hAnsi="Times New Roman" w:cs="Times New Roman"/>
                <w:spacing w:val="-6"/>
                <w:sz w:val="16"/>
                <w:szCs w:val="16"/>
              </w:rPr>
            </w:pPr>
            <w:r>
              <w:rPr>
                <w:rFonts w:ascii="Times New Roman" w:hAnsi="Times New Roman" w:cs="Times New Roman"/>
                <w:spacing w:val="-6"/>
                <w:sz w:val="16"/>
                <w:szCs w:val="16"/>
              </w:rPr>
              <w:t>Short-term borrowings</w:t>
            </w:r>
          </w:p>
        </w:tc>
        <w:tc>
          <w:tcPr>
            <w:tcW w:w="992" w:type="dxa"/>
            <w:hideMark/>
          </w:tcPr>
          <w:p w14:paraId="60794BF0" w14:textId="6C59FCD5"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642</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890</w:t>
            </w:r>
          </w:p>
        </w:tc>
        <w:tc>
          <w:tcPr>
            <w:tcW w:w="123" w:type="dxa"/>
          </w:tcPr>
          <w:p w14:paraId="28632635"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hideMark/>
          </w:tcPr>
          <w:p w14:paraId="7EBD87EE" w14:textId="77777777" w:rsidR="00464691" w:rsidRDefault="00464691" w:rsidP="009A2621">
            <w:pPr>
              <w:tabs>
                <w:tab w:val="decimal" w:pos="605"/>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23" w:type="dxa"/>
          </w:tcPr>
          <w:p w14:paraId="4814BD02"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hideMark/>
          </w:tcPr>
          <w:p w14:paraId="5EA3BFD4" w14:textId="280143CC" w:rsidR="00464691" w:rsidRDefault="009A2621" w:rsidP="00464691">
            <w:pPr>
              <w:tabs>
                <w:tab w:val="decimal" w:pos="865"/>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642</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890</w:t>
            </w:r>
          </w:p>
        </w:tc>
        <w:tc>
          <w:tcPr>
            <w:tcW w:w="142" w:type="dxa"/>
          </w:tcPr>
          <w:p w14:paraId="4B031A81"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hideMark/>
          </w:tcPr>
          <w:p w14:paraId="511CB5AE" w14:textId="0BEF3BAC"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600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000</w:t>
            </w:r>
          </w:p>
        </w:tc>
        <w:tc>
          <w:tcPr>
            <w:tcW w:w="142" w:type="dxa"/>
          </w:tcPr>
          <w:p w14:paraId="5572C6DA"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hideMark/>
          </w:tcPr>
          <w:p w14:paraId="2F436F97"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491CB7E4"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hideMark/>
          </w:tcPr>
          <w:p w14:paraId="6DC77CF8" w14:textId="327FE047"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600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000</w:t>
            </w:r>
          </w:p>
        </w:tc>
      </w:tr>
      <w:tr w:rsidR="00464691" w14:paraId="0DA09419" w14:textId="77777777" w:rsidTr="00C03BE8">
        <w:trPr>
          <w:trHeight w:val="20"/>
        </w:trPr>
        <w:tc>
          <w:tcPr>
            <w:tcW w:w="2127" w:type="dxa"/>
            <w:hideMark/>
          </w:tcPr>
          <w:p w14:paraId="66672538" w14:textId="77777777" w:rsidR="00464691" w:rsidRDefault="00464691" w:rsidP="00464691">
            <w:pPr>
              <w:tabs>
                <w:tab w:val="left" w:pos="405"/>
              </w:tabs>
              <w:spacing w:line="240" w:lineRule="exact"/>
              <w:ind w:left="23" w:right="-72"/>
              <w:jc w:val="thaiDistribute"/>
              <w:rPr>
                <w:rFonts w:ascii="Times New Roman" w:hAnsi="Times New Roman" w:cs="Times New Roman"/>
                <w:spacing w:val="-6"/>
                <w:sz w:val="16"/>
                <w:szCs w:val="16"/>
              </w:rPr>
            </w:pPr>
            <w:r>
              <w:rPr>
                <w:rFonts w:ascii="Times New Roman" w:hAnsi="Times New Roman" w:cs="Times New Roman"/>
                <w:spacing w:val="-6"/>
                <w:sz w:val="16"/>
                <w:szCs w:val="16"/>
              </w:rPr>
              <w:t>Other current payables</w:t>
            </w:r>
          </w:p>
        </w:tc>
        <w:tc>
          <w:tcPr>
            <w:tcW w:w="992" w:type="dxa"/>
            <w:hideMark/>
          </w:tcPr>
          <w:p w14:paraId="1E0BCA62" w14:textId="3F895C94" w:rsidR="00464691" w:rsidRDefault="009A2621" w:rsidP="00464691">
            <w:pPr>
              <w:tabs>
                <w:tab w:val="decimal" w:pos="848"/>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809</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659</w:t>
            </w:r>
          </w:p>
        </w:tc>
        <w:tc>
          <w:tcPr>
            <w:tcW w:w="123" w:type="dxa"/>
          </w:tcPr>
          <w:p w14:paraId="455FE0CD"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hideMark/>
          </w:tcPr>
          <w:p w14:paraId="0A3FF217" w14:textId="77777777" w:rsidR="00464691" w:rsidRDefault="00464691" w:rsidP="009A2621">
            <w:pPr>
              <w:tabs>
                <w:tab w:val="decimal" w:pos="605"/>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23" w:type="dxa"/>
          </w:tcPr>
          <w:p w14:paraId="5237191F"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hideMark/>
          </w:tcPr>
          <w:p w14:paraId="26CBA004" w14:textId="5CBC6DDE" w:rsidR="00464691" w:rsidRDefault="009A2621" w:rsidP="00464691">
            <w:pPr>
              <w:tabs>
                <w:tab w:val="decimal" w:pos="865"/>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809</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659</w:t>
            </w:r>
          </w:p>
        </w:tc>
        <w:tc>
          <w:tcPr>
            <w:tcW w:w="142" w:type="dxa"/>
          </w:tcPr>
          <w:p w14:paraId="6CC6868D"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hideMark/>
          </w:tcPr>
          <w:p w14:paraId="1724CBE8" w14:textId="0EE99BD5"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825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644</w:t>
            </w:r>
          </w:p>
        </w:tc>
        <w:tc>
          <w:tcPr>
            <w:tcW w:w="142" w:type="dxa"/>
          </w:tcPr>
          <w:p w14:paraId="79AF4058"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hideMark/>
          </w:tcPr>
          <w:p w14:paraId="53447198"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03C6B75A"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hideMark/>
          </w:tcPr>
          <w:p w14:paraId="7974B715" w14:textId="6B7FDE6D"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1</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825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644</w:t>
            </w:r>
          </w:p>
        </w:tc>
      </w:tr>
      <w:tr w:rsidR="00464691" w14:paraId="3CA2A5B7" w14:textId="77777777" w:rsidTr="00C03BE8">
        <w:trPr>
          <w:trHeight w:val="20"/>
        </w:trPr>
        <w:tc>
          <w:tcPr>
            <w:tcW w:w="2127" w:type="dxa"/>
            <w:hideMark/>
          </w:tcPr>
          <w:p w14:paraId="645E331C" w14:textId="77777777" w:rsidR="00464691" w:rsidRDefault="00464691" w:rsidP="00464691">
            <w:pPr>
              <w:tabs>
                <w:tab w:val="left" w:pos="405"/>
              </w:tabs>
              <w:spacing w:line="240" w:lineRule="exact"/>
              <w:ind w:left="23" w:right="-72"/>
              <w:jc w:val="thaiDistribute"/>
              <w:rPr>
                <w:rFonts w:ascii="Times New Roman" w:hAnsi="Times New Roman" w:cs="Times New Roman"/>
                <w:spacing w:val="-6"/>
                <w:sz w:val="16"/>
                <w:szCs w:val="16"/>
              </w:rPr>
            </w:pPr>
            <w:r>
              <w:rPr>
                <w:rFonts w:ascii="Times New Roman" w:hAnsi="Times New Roman" w:cs="Times New Roman"/>
                <w:spacing w:val="-6"/>
                <w:sz w:val="16"/>
                <w:szCs w:val="16"/>
              </w:rPr>
              <w:t>Short-term debentures</w:t>
            </w:r>
          </w:p>
        </w:tc>
        <w:tc>
          <w:tcPr>
            <w:tcW w:w="992" w:type="dxa"/>
            <w:hideMark/>
          </w:tcPr>
          <w:p w14:paraId="0CDBA393" w14:textId="77777777" w:rsidR="00464691" w:rsidRDefault="00464691" w:rsidP="009A2621">
            <w:pPr>
              <w:tabs>
                <w:tab w:val="decimal" w:pos="512"/>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23" w:type="dxa"/>
          </w:tcPr>
          <w:p w14:paraId="611EEF2E"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hideMark/>
          </w:tcPr>
          <w:p w14:paraId="7ACA9B10" w14:textId="77777777" w:rsidR="00464691" w:rsidRDefault="00464691" w:rsidP="009A2621">
            <w:pPr>
              <w:tabs>
                <w:tab w:val="decimal" w:pos="605"/>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23" w:type="dxa"/>
          </w:tcPr>
          <w:p w14:paraId="49ABAF78"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hideMark/>
          </w:tcPr>
          <w:p w14:paraId="5A7775C5" w14:textId="77777777" w:rsidR="00464691" w:rsidRDefault="00464691" w:rsidP="00464691">
            <w:pPr>
              <w:tabs>
                <w:tab w:val="decimal" w:pos="706"/>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42" w:type="dxa"/>
          </w:tcPr>
          <w:p w14:paraId="33EDE4FA" w14:textId="77777777" w:rsidR="00464691" w:rsidRDefault="00464691" w:rsidP="00464691">
            <w:pPr>
              <w:tabs>
                <w:tab w:val="decimal" w:pos="706"/>
              </w:tabs>
              <w:spacing w:line="240" w:lineRule="exact"/>
              <w:ind w:right="-90"/>
              <w:rPr>
                <w:rFonts w:ascii="Times New Roman" w:hAnsi="Times New Roman" w:cs="Times New Roman"/>
                <w:spacing w:val="-6"/>
                <w:sz w:val="16"/>
                <w:szCs w:val="16"/>
              </w:rPr>
            </w:pPr>
          </w:p>
        </w:tc>
        <w:tc>
          <w:tcPr>
            <w:tcW w:w="991" w:type="dxa"/>
            <w:hideMark/>
          </w:tcPr>
          <w:p w14:paraId="48761F90" w14:textId="3EABA56E"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748</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114</w:t>
            </w:r>
          </w:p>
        </w:tc>
        <w:tc>
          <w:tcPr>
            <w:tcW w:w="142" w:type="dxa"/>
          </w:tcPr>
          <w:p w14:paraId="76A5C1DC"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hideMark/>
          </w:tcPr>
          <w:p w14:paraId="500AFA00"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5025AD30"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hideMark/>
          </w:tcPr>
          <w:p w14:paraId="5071E673" w14:textId="59238B57"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748</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114</w:t>
            </w:r>
          </w:p>
        </w:tc>
      </w:tr>
      <w:tr w:rsidR="00464691" w14:paraId="1B9D922A" w14:textId="77777777" w:rsidTr="00C03BE8">
        <w:trPr>
          <w:trHeight w:val="20"/>
        </w:trPr>
        <w:tc>
          <w:tcPr>
            <w:tcW w:w="2127" w:type="dxa"/>
            <w:hideMark/>
          </w:tcPr>
          <w:p w14:paraId="46BC3273" w14:textId="77777777" w:rsidR="00464691" w:rsidRDefault="00464691" w:rsidP="00464691">
            <w:pPr>
              <w:tabs>
                <w:tab w:val="left" w:pos="405"/>
              </w:tabs>
              <w:spacing w:line="240" w:lineRule="exact"/>
              <w:ind w:left="23" w:right="-72"/>
              <w:jc w:val="thaiDistribute"/>
              <w:rPr>
                <w:rFonts w:ascii="Times New Roman" w:hAnsi="Times New Roman" w:cs="Times New Roman"/>
                <w:spacing w:val="-6"/>
                <w:sz w:val="16"/>
                <w:szCs w:val="16"/>
              </w:rPr>
            </w:pPr>
            <w:r>
              <w:rPr>
                <w:rFonts w:ascii="Times New Roman" w:hAnsi="Times New Roman" w:cs="Times New Roman"/>
                <w:spacing w:val="-6"/>
                <w:sz w:val="16"/>
                <w:szCs w:val="16"/>
              </w:rPr>
              <w:t>Long-term borrowings</w:t>
            </w:r>
          </w:p>
        </w:tc>
        <w:tc>
          <w:tcPr>
            <w:tcW w:w="992" w:type="dxa"/>
            <w:hideMark/>
          </w:tcPr>
          <w:p w14:paraId="3CE83EDE" w14:textId="3CC6C9AE" w:rsidR="00464691" w:rsidRDefault="009A2621" w:rsidP="00464691">
            <w:pPr>
              <w:tabs>
                <w:tab w:val="decimal" w:pos="848"/>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26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443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864</w:t>
            </w:r>
          </w:p>
        </w:tc>
        <w:tc>
          <w:tcPr>
            <w:tcW w:w="123" w:type="dxa"/>
          </w:tcPr>
          <w:p w14:paraId="34C0A35D"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hideMark/>
          </w:tcPr>
          <w:p w14:paraId="5D480305" w14:textId="77777777" w:rsidR="00464691" w:rsidRDefault="00464691" w:rsidP="009A2621">
            <w:pPr>
              <w:tabs>
                <w:tab w:val="decimal" w:pos="605"/>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23" w:type="dxa"/>
          </w:tcPr>
          <w:p w14:paraId="2EA8C7A9"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hideMark/>
          </w:tcPr>
          <w:p w14:paraId="1C006701" w14:textId="2E3BEC87" w:rsidR="00464691" w:rsidRDefault="009A2621" w:rsidP="00464691">
            <w:pPr>
              <w:tabs>
                <w:tab w:val="decimal" w:pos="865"/>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26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443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864</w:t>
            </w:r>
          </w:p>
        </w:tc>
        <w:tc>
          <w:tcPr>
            <w:tcW w:w="142" w:type="dxa"/>
          </w:tcPr>
          <w:p w14:paraId="567C4536"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hideMark/>
          </w:tcPr>
          <w:p w14:paraId="78781D21" w14:textId="7D8D1E9B"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26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387</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524</w:t>
            </w:r>
          </w:p>
        </w:tc>
        <w:tc>
          <w:tcPr>
            <w:tcW w:w="142" w:type="dxa"/>
          </w:tcPr>
          <w:p w14:paraId="33026623"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hideMark/>
          </w:tcPr>
          <w:p w14:paraId="7E151CF6"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0B04F7D1"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hideMark/>
          </w:tcPr>
          <w:p w14:paraId="58A3B683" w14:textId="7CF7B1FC"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26</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387</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524</w:t>
            </w:r>
          </w:p>
        </w:tc>
      </w:tr>
      <w:tr w:rsidR="00464691" w14:paraId="1D8DA49A" w14:textId="77777777" w:rsidTr="00C03BE8">
        <w:trPr>
          <w:trHeight w:val="20"/>
        </w:trPr>
        <w:tc>
          <w:tcPr>
            <w:tcW w:w="2127" w:type="dxa"/>
            <w:hideMark/>
          </w:tcPr>
          <w:p w14:paraId="06FD0F2E" w14:textId="77777777" w:rsidR="00464691" w:rsidRDefault="00464691" w:rsidP="00464691">
            <w:pPr>
              <w:tabs>
                <w:tab w:val="left" w:pos="405"/>
              </w:tabs>
              <w:spacing w:line="240" w:lineRule="exact"/>
              <w:ind w:left="23" w:right="-72"/>
              <w:jc w:val="thaiDistribute"/>
              <w:rPr>
                <w:rFonts w:ascii="Times New Roman" w:hAnsi="Times New Roman" w:cs="Times New Roman"/>
                <w:spacing w:val="-6"/>
                <w:sz w:val="16"/>
                <w:szCs w:val="16"/>
              </w:rPr>
            </w:pPr>
            <w:r>
              <w:rPr>
                <w:rFonts w:ascii="Times New Roman" w:hAnsi="Times New Roman" w:cs="Times New Roman"/>
                <w:spacing w:val="-6"/>
                <w:sz w:val="16"/>
                <w:szCs w:val="16"/>
              </w:rPr>
              <w:t>Long-term debentures</w:t>
            </w:r>
          </w:p>
        </w:tc>
        <w:tc>
          <w:tcPr>
            <w:tcW w:w="992" w:type="dxa"/>
            <w:hideMark/>
          </w:tcPr>
          <w:p w14:paraId="353C1AD9" w14:textId="045B8AFD" w:rsidR="00464691" w:rsidRDefault="009A2621" w:rsidP="00464691">
            <w:pPr>
              <w:tabs>
                <w:tab w:val="decimal" w:pos="848"/>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35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127</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267</w:t>
            </w:r>
          </w:p>
        </w:tc>
        <w:tc>
          <w:tcPr>
            <w:tcW w:w="123" w:type="dxa"/>
          </w:tcPr>
          <w:p w14:paraId="5DDEC714"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hideMark/>
          </w:tcPr>
          <w:p w14:paraId="468838B6" w14:textId="77777777" w:rsidR="00464691" w:rsidRDefault="00464691" w:rsidP="009A2621">
            <w:pPr>
              <w:tabs>
                <w:tab w:val="decimal" w:pos="605"/>
              </w:tabs>
              <w:spacing w:line="240" w:lineRule="exact"/>
              <w:ind w:right="-90"/>
              <w:rPr>
                <w:rFonts w:ascii="Times New Roman" w:hAnsi="Times New Roman" w:cs="Times New Roman"/>
                <w:spacing w:val="-6"/>
                <w:sz w:val="16"/>
                <w:szCs w:val="16"/>
                <w:cs/>
              </w:rPr>
            </w:pPr>
            <w:r>
              <w:rPr>
                <w:rFonts w:ascii="Times New Roman" w:hAnsi="Times New Roman" w:cs="Times New Roman"/>
                <w:spacing w:val="-6"/>
                <w:sz w:val="16"/>
                <w:szCs w:val="16"/>
              </w:rPr>
              <w:t>-</w:t>
            </w:r>
          </w:p>
        </w:tc>
        <w:tc>
          <w:tcPr>
            <w:tcW w:w="123" w:type="dxa"/>
          </w:tcPr>
          <w:p w14:paraId="72F46DEA" w14:textId="77777777" w:rsidR="00464691" w:rsidRDefault="00464691" w:rsidP="00464691">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hideMark/>
          </w:tcPr>
          <w:p w14:paraId="26299502" w14:textId="3C399640" w:rsidR="00464691" w:rsidRDefault="009A2621" w:rsidP="00464691">
            <w:pPr>
              <w:tabs>
                <w:tab w:val="decimal" w:pos="865"/>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35</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127</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267</w:t>
            </w:r>
          </w:p>
        </w:tc>
        <w:tc>
          <w:tcPr>
            <w:tcW w:w="142" w:type="dxa"/>
          </w:tcPr>
          <w:p w14:paraId="24462FE4"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tcBorders>
              <w:top w:val="nil"/>
              <w:left w:val="nil"/>
              <w:bottom w:val="single" w:sz="4" w:space="0" w:color="auto"/>
              <w:right w:val="nil"/>
            </w:tcBorders>
            <w:hideMark/>
          </w:tcPr>
          <w:p w14:paraId="33A80037" w14:textId="7C7F47B5"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20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013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557</w:t>
            </w:r>
          </w:p>
        </w:tc>
        <w:tc>
          <w:tcPr>
            <w:tcW w:w="142" w:type="dxa"/>
          </w:tcPr>
          <w:p w14:paraId="4F1D1545"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tcBorders>
              <w:top w:val="nil"/>
              <w:left w:val="nil"/>
              <w:bottom w:val="single" w:sz="4" w:space="0" w:color="auto"/>
              <w:right w:val="nil"/>
            </w:tcBorders>
            <w:hideMark/>
          </w:tcPr>
          <w:p w14:paraId="29C5E95C"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28963A7A"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tcBorders>
              <w:top w:val="nil"/>
              <w:left w:val="nil"/>
              <w:bottom w:val="single" w:sz="4" w:space="0" w:color="auto"/>
              <w:right w:val="nil"/>
            </w:tcBorders>
            <w:hideMark/>
          </w:tcPr>
          <w:p w14:paraId="264E1BCF" w14:textId="1CD574E5"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20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013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557</w:t>
            </w:r>
          </w:p>
        </w:tc>
      </w:tr>
      <w:tr w:rsidR="00464691" w14:paraId="1FA8750D" w14:textId="77777777" w:rsidTr="00C03BE8">
        <w:trPr>
          <w:trHeight w:val="20"/>
        </w:trPr>
        <w:tc>
          <w:tcPr>
            <w:tcW w:w="2127" w:type="dxa"/>
          </w:tcPr>
          <w:p w14:paraId="5DF05799" w14:textId="77777777" w:rsidR="00464691" w:rsidRDefault="00464691" w:rsidP="00464691">
            <w:pPr>
              <w:tabs>
                <w:tab w:val="left" w:pos="405"/>
              </w:tabs>
              <w:spacing w:line="240" w:lineRule="exact"/>
              <w:ind w:left="23" w:right="-72"/>
              <w:jc w:val="thaiDistribute"/>
              <w:rPr>
                <w:rFonts w:ascii="Times New Roman" w:hAnsi="Times New Roman" w:cs="Times New Roman"/>
                <w:b/>
                <w:bCs/>
                <w:spacing w:val="-6"/>
                <w:sz w:val="16"/>
                <w:szCs w:val="16"/>
              </w:rPr>
            </w:pPr>
          </w:p>
        </w:tc>
        <w:tc>
          <w:tcPr>
            <w:tcW w:w="992" w:type="dxa"/>
            <w:tcBorders>
              <w:top w:val="single" w:sz="4" w:space="0" w:color="auto"/>
              <w:left w:val="nil"/>
              <w:bottom w:val="double" w:sz="4" w:space="0" w:color="auto"/>
              <w:right w:val="nil"/>
            </w:tcBorders>
            <w:hideMark/>
          </w:tcPr>
          <w:p w14:paraId="685D7680" w14:textId="11AD7C53" w:rsidR="00464691" w:rsidRDefault="009A2621" w:rsidP="00464691">
            <w:pPr>
              <w:tabs>
                <w:tab w:val="decimal" w:pos="848"/>
              </w:tabs>
              <w:spacing w:line="240" w:lineRule="exact"/>
              <w:ind w:right="-90"/>
              <w:rPr>
                <w:rFonts w:ascii="Times New Roman" w:hAnsi="Times New Roman" w:cs="Times New Roman"/>
                <w:spacing w:val="-6"/>
                <w:sz w:val="16"/>
                <w:szCs w:val="16"/>
                <w:cs/>
              </w:rPr>
            </w:pPr>
            <w:r w:rsidRPr="009A2621">
              <w:rPr>
                <w:rFonts w:ascii="Times New Roman" w:hAnsi="Times New Roman" w:cs="Times New Roman"/>
                <w:spacing w:val="-6"/>
                <w:sz w:val="16"/>
                <w:szCs w:val="16"/>
                <w:lang w:val="en-US"/>
              </w:rPr>
              <w:t>70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023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680</w:t>
            </w:r>
          </w:p>
        </w:tc>
        <w:tc>
          <w:tcPr>
            <w:tcW w:w="123" w:type="dxa"/>
          </w:tcPr>
          <w:p w14:paraId="6497F83F" w14:textId="77777777" w:rsidR="00464691" w:rsidRDefault="00464691" w:rsidP="00464691">
            <w:pPr>
              <w:tabs>
                <w:tab w:val="decimal" w:pos="1032"/>
                <w:tab w:val="decimal" w:pos="1130"/>
              </w:tabs>
              <w:spacing w:line="240" w:lineRule="exact"/>
              <w:ind w:right="-90"/>
              <w:rPr>
                <w:rFonts w:ascii="Times New Roman" w:hAnsi="Times New Roman" w:cs="Times New Roman"/>
                <w:spacing w:val="-6"/>
                <w:sz w:val="16"/>
                <w:szCs w:val="16"/>
              </w:rPr>
            </w:pPr>
          </w:p>
        </w:tc>
        <w:tc>
          <w:tcPr>
            <w:tcW w:w="1001" w:type="dxa"/>
            <w:tcBorders>
              <w:top w:val="single" w:sz="4" w:space="0" w:color="auto"/>
              <w:left w:val="nil"/>
              <w:bottom w:val="double" w:sz="4" w:space="0" w:color="auto"/>
              <w:right w:val="nil"/>
            </w:tcBorders>
            <w:hideMark/>
          </w:tcPr>
          <w:p w14:paraId="351B6A5F"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23" w:type="dxa"/>
          </w:tcPr>
          <w:p w14:paraId="77CC7E0C" w14:textId="77777777" w:rsidR="00464691" w:rsidRDefault="00464691" w:rsidP="00464691">
            <w:pPr>
              <w:tabs>
                <w:tab w:val="decimal" w:pos="1032"/>
                <w:tab w:val="decimal" w:pos="1130"/>
              </w:tabs>
              <w:spacing w:line="240" w:lineRule="exact"/>
              <w:ind w:right="-90"/>
              <w:rPr>
                <w:rFonts w:ascii="Times New Roman" w:hAnsi="Times New Roman" w:cs="Times New Roman"/>
                <w:spacing w:val="-6"/>
                <w:sz w:val="16"/>
                <w:szCs w:val="16"/>
              </w:rPr>
            </w:pPr>
          </w:p>
        </w:tc>
        <w:tc>
          <w:tcPr>
            <w:tcW w:w="1011" w:type="dxa"/>
            <w:tcBorders>
              <w:top w:val="single" w:sz="4" w:space="0" w:color="auto"/>
              <w:left w:val="nil"/>
              <w:bottom w:val="double" w:sz="4" w:space="0" w:color="auto"/>
              <w:right w:val="nil"/>
            </w:tcBorders>
            <w:hideMark/>
          </w:tcPr>
          <w:p w14:paraId="7B0C93C2" w14:textId="2843A4C6" w:rsidR="00464691" w:rsidRDefault="009A2621" w:rsidP="00464691">
            <w:pPr>
              <w:tabs>
                <w:tab w:val="decimal" w:pos="865"/>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70</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023</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680</w:t>
            </w:r>
          </w:p>
        </w:tc>
        <w:tc>
          <w:tcPr>
            <w:tcW w:w="142" w:type="dxa"/>
          </w:tcPr>
          <w:p w14:paraId="2C8D6DFE" w14:textId="77777777" w:rsidR="00464691" w:rsidRDefault="00464691" w:rsidP="00464691">
            <w:pPr>
              <w:tabs>
                <w:tab w:val="decimal" w:pos="865"/>
              </w:tabs>
              <w:spacing w:line="240" w:lineRule="exact"/>
              <w:ind w:right="-90"/>
              <w:rPr>
                <w:rFonts w:ascii="Times New Roman" w:hAnsi="Times New Roman" w:cs="Times New Roman"/>
                <w:spacing w:val="-6"/>
                <w:sz w:val="16"/>
                <w:szCs w:val="16"/>
              </w:rPr>
            </w:pPr>
          </w:p>
        </w:tc>
        <w:tc>
          <w:tcPr>
            <w:tcW w:w="991" w:type="dxa"/>
            <w:tcBorders>
              <w:top w:val="single" w:sz="4" w:space="0" w:color="auto"/>
              <w:left w:val="nil"/>
              <w:bottom w:val="double" w:sz="4" w:space="0" w:color="auto"/>
              <w:right w:val="nil"/>
            </w:tcBorders>
            <w:hideMark/>
          </w:tcPr>
          <w:p w14:paraId="48C16E22" w14:textId="1209F03C"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57</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574</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839</w:t>
            </w:r>
          </w:p>
        </w:tc>
        <w:tc>
          <w:tcPr>
            <w:tcW w:w="142" w:type="dxa"/>
          </w:tcPr>
          <w:p w14:paraId="3FAAE56B"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0" w:type="dxa"/>
            <w:tcBorders>
              <w:top w:val="single" w:sz="4" w:space="0" w:color="auto"/>
              <w:left w:val="nil"/>
              <w:bottom w:val="double" w:sz="4" w:space="0" w:color="auto"/>
              <w:right w:val="nil"/>
            </w:tcBorders>
            <w:hideMark/>
          </w:tcPr>
          <w:p w14:paraId="1A301643" w14:textId="77777777" w:rsidR="00464691" w:rsidRDefault="00464691" w:rsidP="009A2621">
            <w:pPr>
              <w:tabs>
                <w:tab w:val="decimal" w:pos="605"/>
              </w:tabs>
              <w:spacing w:line="240" w:lineRule="exact"/>
              <w:ind w:right="-90"/>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Pr>
          <w:p w14:paraId="41D2BA64" w14:textId="77777777" w:rsidR="00464691" w:rsidRDefault="00464691" w:rsidP="00464691">
            <w:pPr>
              <w:tabs>
                <w:tab w:val="decimal" w:pos="848"/>
              </w:tabs>
              <w:spacing w:line="240" w:lineRule="exact"/>
              <w:ind w:right="-90"/>
              <w:rPr>
                <w:rFonts w:ascii="Times New Roman" w:hAnsi="Times New Roman" w:cs="Times New Roman"/>
                <w:spacing w:val="-6"/>
                <w:sz w:val="16"/>
                <w:szCs w:val="16"/>
              </w:rPr>
            </w:pPr>
          </w:p>
        </w:tc>
        <w:tc>
          <w:tcPr>
            <w:tcW w:w="991" w:type="dxa"/>
            <w:tcBorders>
              <w:top w:val="single" w:sz="4" w:space="0" w:color="auto"/>
              <w:left w:val="nil"/>
              <w:bottom w:val="double" w:sz="4" w:space="0" w:color="auto"/>
              <w:right w:val="nil"/>
            </w:tcBorders>
            <w:hideMark/>
          </w:tcPr>
          <w:p w14:paraId="4C45750E" w14:textId="38D4BC45" w:rsidR="00464691" w:rsidRDefault="009A2621" w:rsidP="00464691">
            <w:pPr>
              <w:tabs>
                <w:tab w:val="decimal" w:pos="848"/>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57</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574</w:t>
            </w:r>
            <w:r w:rsidR="0046469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839</w:t>
            </w:r>
          </w:p>
        </w:tc>
      </w:tr>
    </w:tbl>
    <w:p w14:paraId="59E4567B" w14:textId="5BBE904A" w:rsidR="00FE10BB" w:rsidRPr="00D77C01" w:rsidRDefault="009A2621" w:rsidP="002C28B3">
      <w:pPr>
        <w:spacing w:before="480" w:after="240"/>
        <w:ind w:left="531" w:hanging="590"/>
        <w:jc w:val="thaiDistribute"/>
        <w:rPr>
          <w:rFonts w:ascii="Times New Roman" w:hAnsi="Times New Roman" w:cs="Times New Roman"/>
          <w:b/>
          <w:bCs/>
          <w:spacing w:val="-4"/>
          <w:lang w:val="en-US"/>
        </w:rPr>
      </w:pPr>
      <w:r w:rsidRPr="009A2621">
        <w:rPr>
          <w:rFonts w:ascii="Times New Roman" w:hAnsi="Times New Roman"/>
          <w:b/>
          <w:bCs/>
          <w:spacing w:val="-4"/>
          <w:sz w:val="24"/>
          <w:szCs w:val="24"/>
          <w:lang w:val="en-US"/>
        </w:rPr>
        <w:t>37</w:t>
      </w:r>
      <w:r w:rsidR="00FE10BB" w:rsidRPr="00D77C01">
        <w:rPr>
          <w:rFonts w:ascii="Times New Roman" w:hAnsi="Times New Roman" w:cs="Times New Roman"/>
          <w:b/>
          <w:bCs/>
          <w:spacing w:val="-4"/>
          <w:sz w:val="24"/>
          <w:szCs w:val="24"/>
          <w:lang w:val="en-US"/>
        </w:rPr>
        <w:t>.</w:t>
      </w:r>
      <w:r w:rsidR="00FE10BB" w:rsidRPr="00D77C01">
        <w:rPr>
          <w:rFonts w:ascii="Times New Roman" w:hAnsi="Times New Roman" w:cs="Times New Roman"/>
          <w:b/>
          <w:bCs/>
          <w:spacing w:val="-4"/>
          <w:sz w:val="24"/>
          <w:szCs w:val="24"/>
          <w:lang w:val="en-US"/>
        </w:rPr>
        <w:tab/>
      </w:r>
      <w:r w:rsidR="002208B9" w:rsidRPr="00D77C01">
        <w:rPr>
          <w:rFonts w:ascii="Times New Roman" w:hAnsi="Times New Roman" w:cs="Times New Roman"/>
          <w:b/>
          <w:bCs/>
          <w:spacing w:val="-4"/>
          <w:lang w:val="en-US"/>
        </w:rPr>
        <w:t xml:space="preserve">FAIR </w:t>
      </w:r>
      <w:r w:rsidR="004066CD"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VALUE</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 xml:space="preserve"> OF </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FINANCIAL</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 xml:space="preserve"> ASSETS </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AND</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 xml:space="preserve"> FINANCIAL</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 xml:space="preserve"> LIABILITIES</w:t>
      </w:r>
    </w:p>
    <w:p w14:paraId="27D68BB2" w14:textId="77777777" w:rsidR="008F6937" w:rsidRPr="00D77C01" w:rsidRDefault="008F6937" w:rsidP="008F6937">
      <w:pPr>
        <w:tabs>
          <w:tab w:val="left" w:pos="5400"/>
        </w:tabs>
        <w:spacing w:after="240"/>
        <w:ind w:left="540"/>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The Company’s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w:t>
      </w:r>
      <w:r w:rsidR="001642A2" w:rsidRPr="00D77C01">
        <w:rPr>
          <w:rFonts w:ascii="Times New Roman" w:hAnsi="Times New Roman" w:cs="Times New Roman"/>
          <w:spacing w:val="-4"/>
          <w:sz w:val="24"/>
          <w:szCs w:val="24"/>
        </w:rPr>
        <w:t xml:space="preserve"> </w:t>
      </w:r>
      <w:r w:rsidRPr="00D77C01">
        <w:rPr>
          <w:rFonts w:ascii="Times New Roman" w:hAnsi="Times New Roman" w:cs="Times New Roman"/>
          <w:spacing w:val="-4"/>
          <w:sz w:val="24"/>
          <w:szCs w:val="24"/>
        </w:rPr>
        <w:t>When applicable, further information about the assumptions made in determining fair values is disclosed in the notes specific to that asset and liability.</w:t>
      </w:r>
    </w:p>
    <w:p w14:paraId="6CB9EB6D" w14:textId="053E61DF" w:rsidR="002208B9" w:rsidRPr="00D77C01" w:rsidRDefault="002208B9" w:rsidP="004066CD">
      <w:pPr>
        <w:tabs>
          <w:tab w:val="left" w:pos="5400"/>
        </w:tabs>
        <w:spacing w:after="240"/>
        <w:ind w:left="540"/>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Fair value is the price that would be received from </w:t>
      </w:r>
      <w:r w:rsidR="00ED0F0F" w:rsidRPr="00D77C01">
        <w:rPr>
          <w:rFonts w:ascii="Times New Roman" w:hAnsi="Times New Roman" w:cs="Times New Roman"/>
          <w:spacing w:val="-4"/>
          <w:sz w:val="24"/>
          <w:szCs w:val="24"/>
        </w:rPr>
        <w:t>selling</w:t>
      </w:r>
      <w:r w:rsidRPr="00D77C01">
        <w:rPr>
          <w:rFonts w:ascii="Times New Roman" w:hAnsi="Times New Roman" w:cs="Times New Roman"/>
          <w:spacing w:val="-4"/>
          <w:sz w:val="24"/>
          <w:szCs w:val="24"/>
        </w:rPr>
        <w:t xml:space="preserve"> an asset or paid for transfer a liability in an orderly transaction between market participants at the measurement date in the principal market or, in the absence of a principal market,</w:t>
      </w:r>
      <w:r w:rsidR="004322F8">
        <w:rPr>
          <w:rFonts w:ascii="Times New Roman" w:hAnsi="Times New Roman" w:cs="Times New Roman"/>
          <w:spacing w:val="-4"/>
          <w:sz w:val="24"/>
          <w:szCs w:val="24"/>
        </w:rPr>
        <w:t xml:space="preserve"> fair value</w:t>
      </w:r>
      <w:r w:rsidR="00C03BE8">
        <w:rPr>
          <w:rFonts w:ascii="Times New Roman" w:hAnsi="Times New Roman" w:cs="Times New Roman"/>
          <w:spacing w:val="-4"/>
          <w:sz w:val="24"/>
          <w:szCs w:val="24"/>
        </w:rPr>
        <w:t xml:space="preserve"> is the price in</w:t>
      </w:r>
      <w:r w:rsidR="004322F8">
        <w:rPr>
          <w:rFonts w:ascii="Times New Roman" w:hAnsi="Times New Roman" w:cs="Times New Roman"/>
          <w:spacing w:val="-4"/>
          <w:sz w:val="24"/>
          <w:szCs w:val="24"/>
        </w:rPr>
        <w:t xml:space="preserve"> </w:t>
      </w:r>
      <w:r w:rsidRPr="00D77C01">
        <w:rPr>
          <w:rFonts w:ascii="Times New Roman" w:hAnsi="Times New Roman" w:cs="Times New Roman"/>
          <w:spacing w:val="-4"/>
          <w:sz w:val="24"/>
          <w:szCs w:val="24"/>
        </w:rPr>
        <w:t xml:space="preserve">the most liquid market where the </w:t>
      </w:r>
      <w:r w:rsidR="0098710C" w:rsidRPr="00D77C01">
        <w:rPr>
          <w:rFonts w:ascii="Times New Roman" w:hAnsi="Times New Roman" w:cs="Times New Roman"/>
          <w:spacing w:val="-4"/>
          <w:sz w:val="24"/>
          <w:szCs w:val="24"/>
        </w:rPr>
        <w:t>Company</w:t>
      </w:r>
      <w:r w:rsidRPr="00D77C01">
        <w:rPr>
          <w:rFonts w:ascii="Times New Roman" w:hAnsi="Times New Roman" w:cs="Times New Roman"/>
          <w:spacing w:val="-4"/>
          <w:sz w:val="24"/>
          <w:szCs w:val="24"/>
        </w:rPr>
        <w:t xml:space="preserve"> </w:t>
      </w:r>
      <w:r w:rsidR="00C03BE8">
        <w:rPr>
          <w:rFonts w:ascii="Times New Roman" w:hAnsi="Times New Roman" w:cs="Times New Roman"/>
          <w:spacing w:val="-4"/>
          <w:sz w:val="24"/>
          <w:szCs w:val="24"/>
        </w:rPr>
        <w:t xml:space="preserve">can enter into </w:t>
      </w:r>
      <w:r w:rsidR="001D3AE3">
        <w:rPr>
          <w:rFonts w:ascii="Times New Roman" w:hAnsi="Times New Roman" w:cs="Times New Roman"/>
          <w:spacing w:val="-4"/>
          <w:sz w:val="24"/>
          <w:szCs w:val="24"/>
        </w:rPr>
        <w:t>a</w:t>
      </w:r>
      <w:r w:rsidR="00C03BE8">
        <w:rPr>
          <w:rFonts w:ascii="Times New Roman" w:hAnsi="Times New Roman" w:cs="Times New Roman"/>
          <w:spacing w:val="-4"/>
          <w:sz w:val="24"/>
          <w:szCs w:val="24"/>
        </w:rPr>
        <w:t xml:space="preserve"> transaction</w:t>
      </w:r>
      <w:r w:rsidRPr="00D77C01">
        <w:rPr>
          <w:rFonts w:ascii="Times New Roman" w:hAnsi="Times New Roman" w:cs="Times New Roman"/>
          <w:spacing w:val="-4"/>
          <w:sz w:val="24"/>
          <w:szCs w:val="24"/>
        </w:rPr>
        <w:t>.</w:t>
      </w:r>
    </w:p>
    <w:p w14:paraId="3042A801" w14:textId="77777777" w:rsidR="00C03961" w:rsidRDefault="00C03961">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389A48B" w14:textId="6FD7436D" w:rsidR="00423487" w:rsidRPr="00D77C01" w:rsidRDefault="00A503FF" w:rsidP="004066CD">
      <w:pPr>
        <w:tabs>
          <w:tab w:val="left" w:pos="5400"/>
        </w:tabs>
        <w:spacing w:after="240"/>
        <w:ind w:left="540"/>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lastRenderedPageBreak/>
        <w:t>C</w:t>
      </w:r>
      <w:r w:rsidR="00E4765B" w:rsidRPr="00D77C01">
        <w:rPr>
          <w:rFonts w:ascii="Times New Roman" w:hAnsi="Times New Roman" w:cs="Times New Roman"/>
          <w:spacing w:val="-4"/>
          <w:sz w:val="24"/>
          <w:szCs w:val="24"/>
        </w:rPr>
        <w:t>arrying amount of financial a</w:t>
      </w:r>
      <w:r w:rsidR="00A3372E" w:rsidRPr="00D77C01">
        <w:rPr>
          <w:rFonts w:ascii="Times New Roman" w:hAnsi="Times New Roman" w:cs="Times New Roman"/>
          <w:spacing w:val="-4"/>
          <w:sz w:val="24"/>
          <w:szCs w:val="24"/>
        </w:rPr>
        <w:t xml:space="preserve">ssets and </w:t>
      </w:r>
      <w:r w:rsidR="00094A55" w:rsidRPr="00D77C01">
        <w:rPr>
          <w:rFonts w:ascii="Times New Roman" w:hAnsi="Times New Roman" w:cs="Times New Roman"/>
          <w:spacing w:val="-4"/>
          <w:sz w:val="24"/>
          <w:szCs w:val="24"/>
        </w:rPr>
        <w:t xml:space="preserve">financial </w:t>
      </w:r>
      <w:r w:rsidR="00A3372E" w:rsidRPr="00D77C01">
        <w:rPr>
          <w:rFonts w:ascii="Times New Roman" w:hAnsi="Times New Roman" w:cs="Times New Roman"/>
          <w:spacing w:val="-4"/>
          <w:sz w:val="24"/>
          <w:szCs w:val="24"/>
        </w:rPr>
        <w:t xml:space="preserve">liabilities </w:t>
      </w:r>
      <w:r w:rsidRPr="00D77C01">
        <w:rPr>
          <w:rFonts w:ascii="Times New Roman" w:hAnsi="Times New Roman" w:cs="Times New Roman"/>
          <w:spacing w:val="-4"/>
          <w:sz w:val="24"/>
          <w:szCs w:val="24"/>
        </w:rPr>
        <w:t>we</w:t>
      </w:r>
      <w:r w:rsidR="00E4765B" w:rsidRPr="00D77C01">
        <w:rPr>
          <w:rFonts w:ascii="Times New Roman" w:hAnsi="Times New Roman" w:cs="Times New Roman"/>
          <w:spacing w:val="-4"/>
          <w:sz w:val="24"/>
          <w:szCs w:val="24"/>
        </w:rPr>
        <w:t>re as follows:</w:t>
      </w:r>
    </w:p>
    <w:p w14:paraId="427A2A5C" w14:textId="77777777" w:rsidR="00562514" w:rsidRPr="00D77C01" w:rsidRDefault="00562514" w:rsidP="004066CD">
      <w:pPr>
        <w:tabs>
          <w:tab w:val="left" w:pos="5400"/>
        </w:tabs>
        <w:ind w:left="1134"/>
        <w:jc w:val="right"/>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Unit : Thousand Baht</w:t>
      </w:r>
    </w:p>
    <w:tbl>
      <w:tblPr>
        <w:tblW w:w="8941" w:type="dxa"/>
        <w:tblInd w:w="225" w:type="dxa"/>
        <w:tblLayout w:type="fixed"/>
        <w:tblCellMar>
          <w:left w:w="0" w:type="dxa"/>
          <w:right w:w="0" w:type="dxa"/>
        </w:tblCellMar>
        <w:tblLook w:val="0000" w:firstRow="0" w:lastRow="0" w:firstColumn="0" w:lastColumn="0" w:noHBand="0" w:noVBand="0"/>
      </w:tblPr>
      <w:tblGrid>
        <w:gridCol w:w="3193"/>
        <w:gridCol w:w="849"/>
        <w:gridCol w:w="77"/>
        <w:gridCol w:w="966"/>
        <w:gridCol w:w="85"/>
        <w:gridCol w:w="905"/>
        <w:gridCol w:w="94"/>
        <w:gridCol w:w="851"/>
        <w:gridCol w:w="45"/>
        <w:gridCol w:w="891"/>
        <w:gridCol w:w="58"/>
        <w:gridCol w:w="927"/>
      </w:tblGrid>
      <w:tr w:rsidR="002C7AC1" w:rsidRPr="00D77C01" w14:paraId="1DE2E490" w14:textId="77777777" w:rsidTr="00A503FF">
        <w:trPr>
          <w:trHeight w:val="236"/>
        </w:trPr>
        <w:tc>
          <w:tcPr>
            <w:tcW w:w="3193" w:type="dxa"/>
          </w:tcPr>
          <w:p w14:paraId="63B7D84C"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82" w:type="dxa"/>
            <w:gridSpan w:val="5"/>
          </w:tcPr>
          <w:p w14:paraId="1EF1C363" w14:textId="77777777" w:rsidR="002C7AC1" w:rsidRPr="00D77C01" w:rsidRDefault="002C7AC1" w:rsidP="002C7AC1">
            <w:pPr>
              <w:spacing w:line="240" w:lineRule="exact"/>
              <w:jc w:val="center"/>
              <w:rPr>
                <w:rFonts w:ascii="Times New Roman" w:hAnsi="Times New Roman" w:cs="Times New Roman"/>
                <w:b/>
                <w:bCs/>
                <w:spacing w:val="-6"/>
                <w:sz w:val="14"/>
                <w:szCs w:val="14"/>
              </w:rPr>
            </w:pPr>
            <w:r w:rsidRPr="00D77C01">
              <w:rPr>
                <w:rFonts w:ascii="Times New Roman" w:hAnsi="Times New Roman" w:cs="Times New Roman"/>
                <w:b/>
                <w:bCs/>
                <w:spacing w:val="-6"/>
                <w:sz w:val="14"/>
                <w:szCs w:val="14"/>
              </w:rPr>
              <w:t xml:space="preserve">FINANCIAL STATEMENTS  IN WHICH </w:t>
            </w:r>
          </w:p>
        </w:tc>
        <w:tc>
          <w:tcPr>
            <w:tcW w:w="94" w:type="dxa"/>
          </w:tcPr>
          <w:p w14:paraId="3BE17665" w14:textId="77777777" w:rsidR="002C7AC1" w:rsidRPr="00D77C01" w:rsidRDefault="002C7AC1" w:rsidP="002C7AC1">
            <w:pPr>
              <w:spacing w:line="240" w:lineRule="exact"/>
              <w:ind w:left="-54"/>
              <w:jc w:val="right"/>
              <w:rPr>
                <w:rFonts w:ascii="Times New Roman" w:hAnsi="Times New Roman" w:cs="Times New Roman"/>
                <w:b/>
                <w:bCs/>
                <w:sz w:val="16"/>
                <w:szCs w:val="16"/>
              </w:rPr>
            </w:pPr>
          </w:p>
        </w:tc>
        <w:tc>
          <w:tcPr>
            <w:tcW w:w="2772" w:type="dxa"/>
            <w:gridSpan w:val="5"/>
          </w:tcPr>
          <w:p w14:paraId="5387DAD4" w14:textId="77777777" w:rsidR="002C7AC1" w:rsidRPr="00D77C01" w:rsidRDefault="002C7AC1" w:rsidP="002C7AC1">
            <w:pPr>
              <w:spacing w:line="240" w:lineRule="exact"/>
              <w:jc w:val="center"/>
              <w:rPr>
                <w:rFonts w:ascii="Times New Roman" w:hAnsi="Times New Roman" w:cs="Times New Roman"/>
                <w:b/>
                <w:bCs/>
                <w:sz w:val="16"/>
                <w:szCs w:val="16"/>
              </w:rPr>
            </w:pPr>
          </w:p>
        </w:tc>
      </w:tr>
      <w:tr w:rsidR="002C7AC1" w:rsidRPr="00D77C01" w14:paraId="0AA0E026" w14:textId="77777777" w:rsidTr="00A503FF">
        <w:trPr>
          <w:trHeight w:val="236"/>
        </w:trPr>
        <w:tc>
          <w:tcPr>
            <w:tcW w:w="3193" w:type="dxa"/>
          </w:tcPr>
          <w:p w14:paraId="24673138"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82" w:type="dxa"/>
            <w:gridSpan w:val="5"/>
          </w:tcPr>
          <w:p w14:paraId="25D80112" w14:textId="77777777" w:rsidR="002C7AC1" w:rsidRPr="00D77C01" w:rsidRDefault="002C7AC1" w:rsidP="002C7AC1">
            <w:pPr>
              <w:spacing w:line="240" w:lineRule="exact"/>
              <w:jc w:val="center"/>
              <w:rPr>
                <w:rFonts w:ascii="Times New Roman" w:hAnsi="Times New Roman" w:cs="Times New Roman"/>
                <w:b/>
                <w:bCs/>
                <w:spacing w:val="-6"/>
                <w:sz w:val="14"/>
                <w:szCs w:val="14"/>
              </w:rPr>
            </w:pPr>
            <w:r w:rsidRPr="00D77C01">
              <w:rPr>
                <w:rFonts w:ascii="Times New Roman" w:hAnsi="Times New Roman" w:cs="Times New Roman"/>
                <w:b/>
                <w:bCs/>
                <w:spacing w:val="-6"/>
                <w:sz w:val="14"/>
                <w:szCs w:val="14"/>
              </w:rPr>
              <w:t xml:space="preserve">THE EQUITY METHOD IS APPLIED </w:t>
            </w:r>
          </w:p>
        </w:tc>
        <w:tc>
          <w:tcPr>
            <w:tcW w:w="94" w:type="dxa"/>
          </w:tcPr>
          <w:p w14:paraId="6AADCD34" w14:textId="77777777" w:rsidR="002C7AC1" w:rsidRPr="00D77C01" w:rsidRDefault="002C7AC1" w:rsidP="002C7AC1">
            <w:pPr>
              <w:spacing w:line="240" w:lineRule="exact"/>
              <w:ind w:left="-54"/>
              <w:jc w:val="right"/>
              <w:rPr>
                <w:rFonts w:ascii="Times New Roman" w:hAnsi="Times New Roman" w:cs="Times New Roman"/>
                <w:b/>
                <w:bCs/>
                <w:sz w:val="16"/>
                <w:szCs w:val="16"/>
              </w:rPr>
            </w:pPr>
          </w:p>
        </w:tc>
        <w:tc>
          <w:tcPr>
            <w:tcW w:w="2772" w:type="dxa"/>
            <w:gridSpan w:val="5"/>
          </w:tcPr>
          <w:p w14:paraId="28A6308A" w14:textId="77777777" w:rsidR="002C7AC1" w:rsidRPr="00D77C01" w:rsidRDefault="002C7AC1" w:rsidP="002C7AC1">
            <w:pPr>
              <w:spacing w:line="240" w:lineRule="exact"/>
              <w:jc w:val="center"/>
              <w:rPr>
                <w:rFonts w:ascii="Times New Roman" w:hAnsi="Times New Roman" w:cs="Times New Roman"/>
                <w:b/>
                <w:bCs/>
                <w:sz w:val="16"/>
                <w:szCs w:val="16"/>
                <w:lang w:val="en-US"/>
              </w:rPr>
            </w:pPr>
          </w:p>
        </w:tc>
      </w:tr>
      <w:tr w:rsidR="002C7AC1" w:rsidRPr="00D77C01" w14:paraId="3FB34647" w14:textId="77777777" w:rsidTr="00A503FF">
        <w:trPr>
          <w:trHeight w:val="236"/>
        </w:trPr>
        <w:tc>
          <w:tcPr>
            <w:tcW w:w="3193" w:type="dxa"/>
          </w:tcPr>
          <w:p w14:paraId="58C3C641"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82" w:type="dxa"/>
            <w:gridSpan w:val="5"/>
          </w:tcPr>
          <w:p w14:paraId="69998B25" w14:textId="77777777" w:rsidR="002C7AC1" w:rsidRPr="00D77C01" w:rsidRDefault="002C7AC1" w:rsidP="002C7AC1">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pacing w:val="-6"/>
                <w:sz w:val="14"/>
                <w:szCs w:val="14"/>
              </w:rPr>
              <w:t>AND  SEPARATE FINANCIAL  STATEMENTS</w:t>
            </w:r>
          </w:p>
        </w:tc>
        <w:tc>
          <w:tcPr>
            <w:tcW w:w="94" w:type="dxa"/>
          </w:tcPr>
          <w:p w14:paraId="427BFAFC" w14:textId="77777777" w:rsidR="002C7AC1" w:rsidRPr="00D77C01" w:rsidRDefault="002C7AC1" w:rsidP="002C7AC1">
            <w:pPr>
              <w:spacing w:line="240" w:lineRule="exact"/>
              <w:ind w:left="-54"/>
              <w:jc w:val="right"/>
              <w:rPr>
                <w:rFonts w:ascii="Times New Roman" w:hAnsi="Times New Roman" w:cs="Times New Roman"/>
                <w:b/>
                <w:bCs/>
                <w:sz w:val="16"/>
                <w:szCs w:val="16"/>
              </w:rPr>
            </w:pPr>
          </w:p>
        </w:tc>
        <w:tc>
          <w:tcPr>
            <w:tcW w:w="2772" w:type="dxa"/>
            <w:gridSpan w:val="5"/>
          </w:tcPr>
          <w:p w14:paraId="295868A5" w14:textId="77777777" w:rsidR="002C7AC1" w:rsidRPr="00D77C01" w:rsidRDefault="002C7AC1" w:rsidP="002C7AC1">
            <w:pPr>
              <w:spacing w:line="240" w:lineRule="exact"/>
              <w:jc w:val="center"/>
              <w:rPr>
                <w:rFonts w:ascii="Times New Roman" w:hAnsi="Times New Roman" w:cs="Times New Roman"/>
                <w:b/>
                <w:bCs/>
                <w:sz w:val="14"/>
                <w:szCs w:val="14"/>
                <w:lang w:val="en-US"/>
              </w:rPr>
            </w:pPr>
            <w:r w:rsidRPr="00D77C01">
              <w:rPr>
                <w:rFonts w:ascii="Times New Roman" w:hAnsi="Times New Roman" w:cs="Times New Roman"/>
                <w:b/>
                <w:bCs/>
                <w:spacing w:val="-6"/>
                <w:sz w:val="14"/>
                <w:szCs w:val="14"/>
              </w:rPr>
              <w:t>SEPARATE FINANCIAL STATEMENTS</w:t>
            </w:r>
          </w:p>
        </w:tc>
      </w:tr>
      <w:tr w:rsidR="002C7AC1" w:rsidRPr="00D77C01" w14:paraId="0D19CB04" w14:textId="77777777" w:rsidTr="00A503FF">
        <w:trPr>
          <w:trHeight w:val="236"/>
        </w:trPr>
        <w:tc>
          <w:tcPr>
            <w:tcW w:w="3193" w:type="dxa"/>
          </w:tcPr>
          <w:p w14:paraId="5B9BDE71"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82" w:type="dxa"/>
            <w:gridSpan w:val="5"/>
          </w:tcPr>
          <w:p w14:paraId="05B18E4A" w14:textId="4652B270" w:rsidR="002C7AC1" w:rsidRPr="00D77C01" w:rsidRDefault="002C7AC1" w:rsidP="002C7AC1">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pacing w:val="-6"/>
                <w:sz w:val="16"/>
                <w:szCs w:val="16"/>
              </w:rPr>
              <w:t xml:space="preserve">As at December </w:t>
            </w:r>
            <w:r w:rsidR="009A2621" w:rsidRPr="009A2621">
              <w:rPr>
                <w:rFonts w:ascii="Times New Roman" w:hAnsi="Times New Roman" w:cs="Times New Roman"/>
                <w:b/>
                <w:bCs/>
                <w:spacing w:val="-6"/>
                <w:sz w:val="16"/>
                <w:szCs w:val="16"/>
                <w:lang w:val="en-US"/>
              </w:rPr>
              <w:t>31</w:t>
            </w:r>
            <w:r w:rsidRPr="00D77C01">
              <w:rPr>
                <w:rFonts w:ascii="Times New Roman" w:hAnsi="Times New Roman" w:cs="Times New Roman"/>
                <w:b/>
                <w:bCs/>
                <w:spacing w:val="-6"/>
                <w:sz w:val="16"/>
                <w:szCs w:val="16"/>
              </w:rPr>
              <w:t xml:space="preserve">, </w:t>
            </w:r>
            <w:r w:rsidR="009A2621" w:rsidRPr="009A2621">
              <w:rPr>
                <w:rFonts w:ascii="Times New Roman" w:hAnsi="Times New Roman"/>
                <w:b/>
                <w:bCs/>
                <w:sz w:val="16"/>
                <w:szCs w:val="16"/>
                <w:lang w:val="en-US"/>
              </w:rPr>
              <w:t>2023</w:t>
            </w:r>
          </w:p>
        </w:tc>
        <w:tc>
          <w:tcPr>
            <w:tcW w:w="94" w:type="dxa"/>
          </w:tcPr>
          <w:p w14:paraId="07AC5C51" w14:textId="77777777" w:rsidR="002C7AC1" w:rsidRPr="00D77C01" w:rsidRDefault="002C7AC1" w:rsidP="002C7AC1">
            <w:pPr>
              <w:spacing w:line="240" w:lineRule="exact"/>
              <w:ind w:left="-54"/>
              <w:jc w:val="right"/>
              <w:rPr>
                <w:rFonts w:ascii="Times New Roman" w:hAnsi="Times New Roman" w:cs="Times New Roman"/>
                <w:b/>
                <w:bCs/>
                <w:sz w:val="16"/>
                <w:szCs w:val="16"/>
              </w:rPr>
            </w:pPr>
          </w:p>
        </w:tc>
        <w:tc>
          <w:tcPr>
            <w:tcW w:w="2772" w:type="dxa"/>
            <w:gridSpan w:val="5"/>
          </w:tcPr>
          <w:p w14:paraId="7A5E4213" w14:textId="7000496A" w:rsidR="002C7AC1" w:rsidRPr="00D77C01" w:rsidRDefault="002C7AC1" w:rsidP="002C7AC1">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pacing w:val="-6"/>
                <w:sz w:val="16"/>
                <w:szCs w:val="16"/>
              </w:rPr>
              <w:t xml:space="preserve">As at December </w:t>
            </w:r>
            <w:r w:rsidR="009A2621" w:rsidRPr="009A2621">
              <w:rPr>
                <w:rFonts w:ascii="Times New Roman" w:hAnsi="Times New Roman" w:cs="Times New Roman"/>
                <w:b/>
                <w:bCs/>
                <w:spacing w:val="-6"/>
                <w:sz w:val="16"/>
                <w:szCs w:val="16"/>
                <w:lang w:val="en-US"/>
              </w:rPr>
              <w:t>31</w:t>
            </w:r>
            <w:r w:rsidRPr="00D77C01">
              <w:rPr>
                <w:rFonts w:ascii="Times New Roman" w:hAnsi="Times New Roman" w:cs="Times New Roman"/>
                <w:b/>
                <w:bCs/>
                <w:spacing w:val="-6"/>
                <w:sz w:val="16"/>
                <w:szCs w:val="16"/>
              </w:rPr>
              <w:t xml:space="preserve">, </w:t>
            </w:r>
            <w:r w:rsidR="009A2621" w:rsidRPr="009A2621">
              <w:rPr>
                <w:rFonts w:ascii="Times New Roman" w:hAnsi="Times New Roman" w:cs="Times New Roman"/>
                <w:b/>
                <w:bCs/>
                <w:spacing w:val="-6"/>
                <w:sz w:val="16"/>
                <w:szCs w:val="16"/>
                <w:lang w:val="en-US"/>
              </w:rPr>
              <w:t>2022</w:t>
            </w:r>
          </w:p>
        </w:tc>
      </w:tr>
      <w:tr w:rsidR="002C7AC1" w:rsidRPr="00D77C01" w14:paraId="26C5661A" w14:textId="77777777" w:rsidTr="00613473">
        <w:tc>
          <w:tcPr>
            <w:tcW w:w="3193" w:type="dxa"/>
          </w:tcPr>
          <w:p w14:paraId="318E1286"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849" w:type="dxa"/>
          </w:tcPr>
          <w:p w14:paraId="32696FC1"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77" w:type="dxa"/>
          </w:tcPr>
          <w:p w14:paraId="11F1071F" w14:textId="77777777" w:rsidR="002C7AC1" w:rsidRPr="00D77C01" w:rsidRDefault="002C7AC1" w:rsidP="002C7AC1">
            <w:pPr>
              <w:spacing w:line="240" w:lineRule="exact"/>
              <w:ind w:left="900"/>
              <w:jc w:val="both"/>
              <w:rPr>
                <w:rFonts w:ascii="Times New Roman" w:hAnsi="Times New Roman" w:cs="Times New Roman"/>
                <w:b/>
                <w:bCs/>
                <w:sz w:val="16"/>
                <w:szCs w:val="16"/>
              </w:rPr>
            </w:pPr>
          </w:p>
        </w:tc>
        <w:tc>
          <w:tcPr>
            <w:tcW w:w="966" w:type="dxa"/>
          </w:tcPr>
          <w:p w14:paraId="66AAF917"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85" w:type="dxa"/>
          </w:tcPr>
          <w:p w14:paraId="4822D679" w14:textId="77777777" w:rsidR="002C7AC1" w:rsidRPr="00D77C01" w:rsidRDefault="002C7AC1" w:rsidP="002C7AC1">
            <w:pPr>
              <w:spacing w:line="240" w:lineRule="exact"/>
              <w:ind w:left="900"/>
              <w:jc w:val="both"/>
              <w:rPr>
                <w:rFonts w:ascii="Times New Roman" w:hAnsi="Times New Roman" w:cs="Times New Roman"/>
                <w:b/>
                <w:bCs/>
                <w:sz w:val="16"/>
                <w:szCs w:val="16"/>
              </w:rPr>
            </w:pPr>
          </w:p>
        </w:tc>
        <w:tc>
          <w:tcPr>
            <w:tcW w:w="905" w:type="dxa"/>
          </w:tcPr>
          <w:p w14:paraId="7B8AC81B" w14:textId="77777777"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Total </w:t>
            </w:r>
          </w:p>
        </w:tc>
        <w:tc>
          <w:tcPr>
            <w:tcW w:w="94" w:type="dxa"/>
          </w:tcPr>
          <w:p w14:paraId="162BA015" w14:textId="77777777" w:rsidR="002C7AC1" w:rsidRPr="00D77C01" w:rsidRDefault="002C7AC1" w:rsidP="002C7AC1">
            <w:pPr>
              <w:spacing w:line="240" w:lineRule="exact"/>
              <w:ind w:left="-54"/>
              <w:jc w:val="right"/>
              <w:rPr>
                <w:rFonts w:ascii="Times New Roman" w:hAnsi="Times New Roman" w:cs="Times New Roman"/>
                <w:b/>
                <w:bCs/>
                <w:sz w:val="16"/>
                <w:szCs w:val="16"/>
              </w:rPr>
            </w:pPr>
          </w:p>
        </w:tc>
        <w:tc>
          <w:tcPr>
            <w:tcW w:w="851" w:type="dxa"/>
          </w:tcPr>
          <w:p w14:paraId="22A90B3D"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45" w:type="dxa"/>
          </w:tcPr>
          <w:p w14:paraId="4A20F32F" w14:textId="77777777" w:rsidR="002C7AC1" w:rsidRPr="00D77C01" w:rsidRDefault="002C7AC1" w:rsidP="002C7AC1">
            <w:pPr>
              <w:spacing w:line="240" w:lineRule="exact"/>
              <w:ind w:left="900"/>
              <w:jc w:val="both"/>
              <w:rPr>
                <w:rFonts w:ascii="Times New Roman" w:hAnsi="Times New Roman" w:cs="Times New Roman"/>
                <w:b/>
                <w:bCs/>
                <w:sz w:val="16"/>
                <w:szCs w:val="16"/>
              </w:rPr>
            </w:pPr>
          </w:p>
        </w:tc>
        <w:tc>
          <w:tcPr>
            <w:tcW w:w="891" w:type="dxa"/>
          </w:tcPr>
          <w:p w14:paraId="6D1E2B9C" w14:textId="48D85B95" w:rsidR="002C7AC1" w:rsidRPr="00D77C01" w:rsidRDefault="002C7AC1" w:rsidP="002C7AC1">
            <w:pPr>
              <w:spacing w:line="240" w:lineRule="exact"/>
              <w:jc w:val="center"/>
              <w:rPr>
                <w:rFonts w:ascii="Times New Roman" w:hAnsi="Times New Roman" w:cs="Times New Roman"/>
                <w:b/>
                <w:bCs/>
                <w:sz w:val="16"/>
                <w:szCs w:val="16"/>
              </w:rPr>
            </w:pPr>
          </w:p>
        </w:tc>
        <w:tc>
          <w:tcPr>
            <w:tcW w:w="58" w:type="dxa"/>
          </w:tcPr>
          <w:p w14:paraId="397C0233" w14:textId="77777777" w:rsidR="002C7AC1" w:rsidRPr="00D77C01" w:rsidRDefault="002C7AC1" w:rsidP="002C7AC1">
            <w:pPr>
              <w:spacing w:line="240" w:lineRule="exact"/>
              <w:ind w:left="900"/>
              <w:jc w:val="both"/>
              <w:rPr>
                <w:rFonts w:ascii="Times New Roman" w:hAnsi="Times New Roman" w:cs="Times New Roman"/>
                <w:b/>
                <w:bCs/>
                <w:sz w:val="16"/>
                <w:szCs w:val="16"/>
              </w:rPr>
            </w:pPr>
          </w:p>
        </w:tc>
        <w:tc>
          <w:tcPr>
            <w:tcW w:w="927" w:type="dxa"/>
          </w:tcPr>
          <w:p w14:paraId="656D2230" w14:textId="77777777"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Total </w:t>
            </w:r>
          </w:p>
        </w:tc>
      </w:tr>
      <w:tr w:rsidR="00AE6349" w:rsidRPr="00D77C01" w14:paraId="59D0A8AF" w14:textId="77777777" w:rsidTr="00613473">
        <w:tc>
          <w:tcPr>
            <w:tcW w:w="3193" w:type="dxa"/>
          </w:tcPr>
          <w:p w14:paraId="7DEAC50A" w14:textId="77777777" w:rsidR="00AE6349" w:rsidRPr="00D77C01" w:rsidRDefault="00AE6349" w:rsidP="00AE6349">
            <w:pPr>
              <w:spacing w:line="240" w:lineRule="exact"/>
              <w:ind w:left="360"/>
              <w:jc w:val="both"/>
              <w:rPr>
                <w:rFonts w:ascii="Times New Roman" w:hAnsi="Times New Roman" w:cs="Cordia New"/>
                <w:b/>
                <w:bCs/>
                <w:sz w:val="16"/>
                <w:szCs w:val="16"/>
                <w:cs/>
              </w:rPr>
            </w:pPr>
          </w:p>
        </w:tc>
        <w:tc>
          <w:tcPr>
            <w:tcW w:w="849" w:type="dxa"/>
          </w:tcPr>
          <w:p w14:paraId="3296096B" w14:textId="77777777" w:rsidR="00AE6349" w:rsidRPr="00D77C01" w:rsidRDefault="00AE6349" w:rsidP="00AE6349">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 xml:space="preserve">Measured </w:t>
            </w:r>
          </w:p>
        </w:tc>
        <w:tc>
          <w:tcPr>
            <w:tcW w:w="77" w:type="dxa"/>
          </w:tcPr>
          <w:p w14:paraId="40F42038"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66" w:type="dxa"/>
          </w:tcPr>
          <w:p w14:paraId="7084CFB8"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Not measured </w:t>
            </w:r>
          </w:p>
        </w:tc>
        <w:tc>
          <w:tcPr>
            <w:tcW w:w="85" w:type="dxa"/>
          </w:tcPr>
          <w:p w14:paraId="3221BBB5"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05" w:type="dxa"/>
          </w:tcPr>
          <w:p w14:paraId="532ADDF4"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carrying</w:t>
            </w:r>
          </w:p>
        </w:tc>
        <w:tc>
          <w:tcPr>
            <w:tcW w:w="94" w:type="dxa"/>
          </w:tcPr>
          <w:p w14:paraId="2E91B342" w14:textId="77777777" w:rsidR="00AE6349" w:rsidRPr="00D77C01" w:rsidRDefault="00AE6349" w:rsidP="00AE6349">
            <w:pPr>
              <w:spacing w:line="240" w:lineRule="exact"/>
              <w:ind w:left="-54"/>
              <w:jc w:val="right"/>
              <w:rPr>
                <w:rFonts w:ascii="Times New Roman" w:hAnsi="Times New Roman" w:cs="Times New Roman"/>
                <w:b/>
                <w:bCs/>
                <w:sz w:val="16"/>
                <w:szCs w:val="16"/>
              </w:rPr>
            </w:pPr>
          </w:p>
        </w:tc>
        <w:tc>
          <w:tcPr>
            <w:tcW w:w="851" w:type="dxa"/>
          </w:tcPr>
          <w:p w14:paraId="2696A7BF" w14:textId="77777777" w:rsidR="00AE6349" w:rsidRPr="00D77C01" w:rsidRDefault="00AE6349" w:rsidP="00AE6349">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 xml:space="preserve">Measured </w:t>
            </w:r>
          </w:p>
        </w:tc>
        <w:tc>
          <w:tcPr>
            <w:tcW w:w="45" w:type="dxa"/>
          </w:tcPr>
          <w:p w14:paraId="7CAE09C6"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891" w:type="dxa"/>
          </w:tcPr>
          <w:p w14:paraId="3BB9E465" w14:textId="2F3E3F84" w:rsidR="00AE6349" w:rsidRPr="00613473" w:rsidRDefault="00613473" w:rsidP="00AE6349">
            <w:pPr>
              <w:spacing w:line="240" w:lineRule="exact"/>
              <w:jc w:val="center"/>
              <w:rPr>
                <w:rFonts w:ascii="Times New Roman Bold" w:hAnsi="Times New Roman Bold" w:cs="Times New Roman"/>
                <w:b/>
                <w:bCs/>
                <w:spacing w:val="-8"/>
                <w:sz w:val="16"/>
                <w:szCs w:val="16"/>
              </w:rPr>
            </w:pPr>
            <w:r w:rsidRPr="00613473">
              <w:rPr>
                <w:rFonts w:ascii="Times New Roman Bold" w:hAnsi="Times New Roman Bold" w:cs="Times New Roman"/>
                <w:b/>
                <w:bCs/>
                <w:spacing w:val="-8"/>
                <w:sz w:val="16"/>
                <w:szCs w:val="16"/>
              </w:rPr>
              <w:t xml:space="preserve">Not </w:t>
            </w:r>
            <w:r w:rsidR="00AE6349" w:rsidRPr="00613473">
              <w:rPr>
                <w:rFonts w:ascii="Times New Roman Bold" w:hAnsi="Times New Roman Bold" w:cs="Times New Roman"/>
                <w:b/>
                <w:bCs/>
                <w:spacing w:val="-8"/>
                <w:sz w:val="16"/>
                <w:szCs w:val="16"/>
              </w:rPr>
              <w:t xml:space="preserve">measured </w:t>
            </w:r>
          </w:p>
        </w:tc>
        <w:tc>
          <w:tcPr>
            <w:tcW w:w="58" w:type="dxa"/>
          </w:tcPr>
          <w:p w14:paraId="657BCD15"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27" w:type="dxa"/>
          </w:tcPr>
          <w:p w14:paraId="59778907"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carrying</w:t>
            </w:r>
          </w:p>
        </w:tc>
      </w:tr>
      <w:tr w:rsidR="00AE6349" w:rsidRPr="00D77C01" w14:paraId="18DB2D65" w14:textId="77777777" w:rsidTr="00613473">
        <w:tc>
          <w:tcPr>
            <w:tcW w:w="3193" w:type="dxa"/>
          </w:tcPr>
          <w:p w14:paraId="34E424EE" w14:textId="77777777" w:rsidR="00AE6349" w:rsidRPr="00D77C01" w:rsidRDefault="00AE6349" w:rsidP="00AE6349">
            <w:pPr>
              <w:spacing w:line="240" w:lineRule="exact"/>
              <w:ind w:left="360"/>
              <w:jc w:val="both"/>
              <w:rPr>
                <w:rFonts w:ascii="Times New Roman" w:hAnsi="Times New Roman" w:cs="Times New Roman"/>
                <w:b/>
                <w:bCs/>
                <w:sz w:val="16"/>
                <w:szCs w:val="16"/>
                <w:cs/>
              </w:rPr>
            </w:pPr>
          </w:p>
        </w:tc>
        <w:tc>
          <w:tcPr>
            <w:tcW w:w="849" w:type="dxa"/>
          </w:tcPr>
          <w:p w14:paraId="2F6992C2"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at fair value</w:t>
            </w:r>
          </w:p>
        </w:tc>
        <w:tc>
          <w:tcPr>
            <w:tcW w:w="77" w:type="dxa"/>
          </w:tcPr>
          <w:p w14:paraId="002FDD38"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66" w:type="dxa"/>
          </w:tcPr>
          <w:p w14:paraId="47465E6C"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at fair value</w:t>
            </w:r>
          </w:p>
        </w:tc>
        <w:tc>
          <w:tcPr>
            <w:tcW w:w="85" w:type="dxa"/>
          </w:tcPr>
          <w:p w14:paraId="71A12E19"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05" w:type="dxa"/>
          </w:tcPr>
          <w:p w14:paraId="4F726DA4"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amount</w:t>
            </w:r>
          </w:p>
        </w:tc>
        <w:tc>
          <w:tcPr>
            <w:tcW w:w="94" w:type="dxa"/>
          </w:tcPr>
          <w:p w14:paraId="73E51074" w14:textId="77777777" w:rsidR="00AE6349" w:rsidRPr="00D77C01" w:rsidRDefault="00AE6349" w:rsidP="00AE6349">
            <w:pPr>
              <w:spacing w:line="240" w:lineRule="exact"/>
              <w:ind w:left="-54"/>
              <w:jc w:val="right"/>
              <w:rPr>
                <w:rFonts w:ascii="Times New Roman" w:hAnsi="Times New Roman" w:cs="Times New Roman"/>
                <w:b/>
                <w:bCs/>
                <w:sz w:val="16"/>
                <w:szCs w:val="16"/>
              </w:rPr>
            </w:pPr>
          </w:p>
        </w:tc>
        <w:tc>
          <w:tcPr>
            <w:tcW w:w="851" w:type="dxa"/>
          </w:tcPr>
          <w:p w14:paraId="35B53737"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at fair value</w:t>
            </w:r>
          </w:p>
        </w:tc>
        <w:tc>
          <w:tcPr>
            <w:tcW w:w="45" w:type="dxa"/>
          </w:tcPr>
          <w:p w14:paraId="0414033D"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891" w:type="dxa"/>
          </w:tcPr>
          <w:p w14:paraId="0ECCEEDD" w14:textId="5EC04C53" w:rsidR="00AE6349" w:rsidRPr="00D77C01" w:rsidRDefault="00613473"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at </w:t>
            </w:r>
            <w:r w:rsidR="00AE6349" w:rsidRPr="00D77C01">
              <w:rPr>
                <w:rFonts w:ascii="Times New Roman" w:hAnsi="Times New Roman" w:cs="Times New Roman"/>
                <w:b/>
                <w:bCs/>
                <w:sz w:val="16"/>
                <w:szCs w:val="16"/>
              </w:rPr>
              <w:t>fair value</w:t>
            </w:r>
          </w:p>
        </w:tc>
        <w:tc>
          <w:tcPr>
            <w:tcW w:w="58" w:type="dxa"/>
          </w:tcPr>
          <w:p w14:paraId="66F4547F"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27" w:type="dxa"/>
          </w:tcPr>
          <w:p w14:paraId="465A7F87"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amount</w:t>
            </w:r>
          </w:p>
        </w:tc>
      </w:tr>
      <w:tr w:rsidR="00AE6349" w:rsidRPr="00D77C01" w14:paraId="4060093A" w14:textId="77777777" w:rsidTr="00613473">
        <w:tc>
          <w:tcPr>
            <w:tcW w:w="3193" w:type="dxa"/>
          </w:tcPr>
          <w:p w14:paraId="2B693CE1" w14:textId="77777777" w:rsidR="00AE6349" w:rsidRPr="00D77C01" w:rsidRDefault="00AE6349" w:rsidP="00AE6349">
            <w:pPr>
              <w:spacing w:line="240" w:lineRule="exact"/>
              <w:ind w:left="360"/>
              <w:jc w:val="both"/>
              <w:rPr>
                <w:rFonts w:ascii="Times New Roman" w:hAnsi="Times New Roman" w:cs="Times New Roman"/>
                <w:b/>
                <w:bCs/>
                <w:sz w:val="16"/>
                <w:szCs w:val="16"/>
                <w:cs/>
              </w:rPr>
            </w:pPr>
            <w:r w:rsidRPr="00D77C01">
              <w:rPr>
                <w:rFonts w:ascii="Times New Roman" w:hAnsi="Times New Roman" w:cs="Times New Roman"/>
                <w:b/>
                <w:bCs/>
                <w:sz w:val="16"/>
                <w:szCs w:val="16"/>
              </w:rPr>
              <w:t>Financial assets</w:t>
            </w:r>
          </w:p>
        </w:tc>
        <w:tc>
          <w:tcPr>
            <w:tcW w:w="849" w:type="dxa"/>
            <w:vAlign w:val="center"/>
          </w:tcPr>
          <w:p w14:paraId="7F515E9F"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77" w:type="dxa"/>
            <w:vAlign w:val="center"/>
          </w:tcPr>
          <w:p w14:paraId="6FA806A0"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66" w:type="dxa"/>
            <w:vAlign w:val="center"/>
          </w:tcPr>
          <w:p w14:paraId="1C13148C"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85" w:type="dxa"/>
            <w:vAlign w:val="center"/>
          </w:tcPr>
          <w:p w14:paraId="23081268"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05" w:type="dxa"/>
            <w:vAlign w:val="center"/>
          </w:tcPr>
          <w:p w14:paraId="07B6E791" w14:textId="77777777" w:rsidR="00AE6349" w:rsidRPr="00D77C01" w:rsidRDefault="00AE6349" w:rsidP="00AE6349">
            <w:pPr>
              <w:spacing w:line="240" w:lineRule="exact"/>
              <w:ind w:left="-54"/>
              <w:jc w:val="right"/>
              <w:rPr>
                <w:rFonts w:ascii="Times New Roman" w:hAnsi="Times New Roman" w:cs="Times New Roman"/>
                <w:sz w:val="16"/>
                <w:szCs w:val="16"/>
              </w:rPr>
            </w:pPr>
          </w:p>
        </w:tc>
        <w:tc>
          <w:tcPr>
            <w:tcW w:w="94" w:type="dxa"/>
            <w:vAlign w:val="center"/>
          </w:tcPr>
          <w:p w14:paraId="0EDE599B" w14:textId="77777777" w:rsidR="00AE6349" w:rsidRPr="00D77C01" w:rsidRDefault="00AE6349" w:rsidP="00AE6349">
            <w:pPr>
              <w:spacing w:line="240" w:lineRule="exact"/>
              <w:ind w:left="-54"/>
              <w:jc w:val="right"/>
              <w:rPr>
                <w:rFonts w:ascii="Times New Roman" w:hAnsi="Times New Roman" w:cs="Times New Roman"/>
                <w:sz w:val="16"/>
                <w:szCs w:val="16"/>
              </w:rPr>
            </w:pPr>
          </w:p>
        </w:tc>
        <w:tc>
          <w:tcPr>
            <w:tcW w:w="851" w:type="dxa"/>
            <w:vAlign w:val="center"/>
          </w:tcPr>
          <w:p w14:paraId="03203E11"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45" w:type="dxa"/>
            <w:vAlign w:val="center"/>
          </w:tcPr>
          <w:p w14:paraId="06F9D2D8"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891" w:type="dxa"/>
            <w:vAlign w:val="center"/>
          </w:tcPr>
          <w:p w14:paraId="391A5295"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58" w:type="dxa"/>
            <w:vAlign w:val="center"/>
          </w:tcPr>
          <w:p w14:paraId="41DEEBBF"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27" w:type="dxa"/>
            <w:vAlign w:val="center"/>
          </w:tcPr>
          <w:p w14:paraId="2006CFD6" w14:textId="77777777" w:rsidR="00AE6349" w:rsidRPr="00D77C01" w:rsidRDefault="00AE6349" w:rsidP="00AE6349">
            <w:pPr>
              <w:spacing w:line="240" w:lineRule="exact"/>
              <w:ind w:left="-54"/>
              <w:jc w:val="right"/>
              <w:rPr>
                <w:rFonts w:ascii="Times New Roman" w:hAnsi="Times New Roman" w:cs="Times New Roman"/>
                <w:sz w:val="16"/>
                <w:szCs w:val="16"/>
              </w:rPr>
            </w:pPr>
          </w:p>
        </w:tc>
      </w:tr>
      <w:tr w:rsidR="00AE6349" w:rsidRPr="00D77C01" w14:paraId="07F6A59F" w14:textId="77777777" w:rsidTr="00613473">
        <w:tc>
          <w:tcPr>
            <w:tcW w:w="3193" w:type="dxa"/>
          </w:tcPr>
          <w:p w14:paraId="3F4ED0A9" w14:textId="77777777" w:rsidR="00AE6349" w:rsidRPr="00D77C01" w:rsidRDefault="00AE6349" w:rsidP="00AE6349">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Cash and cash equivalents</w:t>
            </w:r>
          </w:p>
        </w:tc>
        <w:tc>
          <w:tcPr>
            <w:tcW w:w="849" w:type="dxa"/>
            <w:vAlign w:val="center"/>
          </w:tcPr>
          <w:p w14:paraId="4DA7AE06" w14:textId="77777777" w:rsidR="00AE6349" w:rsidRPr="00D77C01" w:rsidRDefault="00AE6349" w:rsidP="00AE6349">
            <w:pPr>
              <w:spacing w:line="240" w:lineRule="exact"/>
              <w:jc w:val="center"/>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c>
          <w:tcPr>
            <w:tcW w:w="77" w:type="dxa"/>
            <w:vAlign w:val="center"/>
          </w:tcPr>
          <w:p w14:paraId="34CBF2B9"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966" w:type="dxa"/>
          </w:tcPr>
          <w:p w14:paraId="0F2B752F" w14:textId="5234289F"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c>
          <w:tcPr>
            <w:tcW w:w="85" w:type="dxa"/>
          </w:tcPr>
          <w:p w14:paraId="113B349D"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Pr>
          <w:p w14:paraId="275E28C7" w14:textId="4E3E3F81"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c>
          <w:tcPr>
            <w:tcW w:w="94" w:type="dxa"/>
            <w:vAlign w:val="center"/>
          </w:tcPr>
          <w:p w14:paraId="624F278B" w14:textId="77777777" w:rsidR="00AE6349" w:rsidRPr="00D77C01" w:rsidRDefault="00AE6349" w:rsidP="00AE6349">
            <w:pPr>
              <w:tabs>
                <w:tab w:val="decimal" w:pos="680"/>
              </w:tabs>
              <w:spacing w:line="240" w:lineRule="exact"/>
              <w:jc w:val="center"/>
              <w:rPr>
                <w:rFonts w:ascii="Times New Roman" w:hAnsi="Times New Roman" w:cs="Times New Roman"/>
                <w:spacing w:val="-6"/>
                <w:sz w:val="16"/>
                <w:szCs w:val="16"/>
              </w:rPr>
            </w:pPr>
          </w:p>
        </w:tc>
        <w:tc>
          <w:tcPr>
            <w:tcW w:w="851" w:type="dxa"/>
            <w:vAlign w:val="center"/>
          </w:tcPr>
          <w:p w14:paraId="11ACE3C1" w14:textId="77777777" w:rsidR="00AE6349" w:rsidRPr="00D77C01" w:rsidRDefault="00AE6349" w:rsidP="00AE6349">
            <w:pPr>
              <w:spacing w:line="240" w:lineRule="exact"/>
              <w:jc w:val="center"/>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c>
          <w:tcPr>
            <w:tcW w:w="45" w:type="dxa"/>
            <w:vAlign w:val="center"/>
          </w:tcPr>
          <w:p w14:paraId="30AA17F0"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rPr>
            </w:pPr>
          </w:p>
        </w:tc>
        <w:tc>
          <w:tcPr>
            <w:tcW w:w="891" w:type="dxa"/>
          </w:tcPr>
          <w:p w14:paraId="08652E34" w14:textId="2184D2C3" w:rsidR="00AE6349" w:rsidRPr="00D77C01" w:rsidRDefault="009A2621" w:rsidP="00AE6349">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2</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191</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187</w:t>
            </w:r>
          </w:p>
        </w:tc>
        <w:tc>
          <w:tcPr>
            <w:tcW w:w="58" w:type="dxa"/>
          </w:tcPr>
          <w:p w14:paraId="2CAA3677"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18F84834" w14:textId="440A0C6E" w:rsidR="00AE6349" w:rsidRPr="00D77C01" w:rsidRDefault="009A2621" w:rsidP="00AE6349">
            <w:pPr>
              <w:tabs>
                <w:tab w:val="decimal" w:pos="76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191</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187</w:t>
            </w:r>
          </w:p>
        </w:tc>
      </w:tr>
      <w:tr w:rsidR="00AE6349" w:rsidRPr="00D77C01" w14:paraId="0F555B46" w14:textId="77777777" w:rsidTr="00613473">
        <w:tc>
          <w:tcPr>
            <w:tcW w:w="3193" w:type="dxa"/>
          </w:tcPr>
          <w:p w14:paraId="1C3C771E" w14:textId="77777777" w:rsidR="00AE6349" w:rsidRPr="00D77C01" w:rsidRDefault="00AE6349" w:rsidP="00AE6349">
            <w:pPr>
              <w:spacing w:line="240" w:lineRule="exact"/>
              <w:ind w:left="360"/>
              <w:rPr>
                <w:rFonts w:ascii="Times New Roman" w:hAnsi="Times New Roman" w:cs="Times New Roman"/>
                <w:sz w:val="16"/>
                <w:szCs w:val="16"/>
                <w:cs/>
              </w:rPr>
            </w:pPr>
            <w:r w:rsidRPr="00D77C01">
              <w:rPr>
                <w:rFonts w:ascii="Times New Roman" w:hAnsi="Times New Roman" w:cs="Times New Roman"/>
                <w:sz w:val="16"/>
                <w:szCs w:val="16"/>
              </w:rPr>
              <w:t>Loans and hire-purchase receivables</w:t>
            </w:r>
          </w:p>
        </w:tc>
        <w:tc>
          <w:tcPr>
            <w:tcW w:w="849" w:type="dxa"/>
            <w:vAlign w:val="center"/>
          </w:tcPr>
          <w:p w14:paraId="56B26FC5"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77" w:type="dxa"/>
            <w:vAlign w:val="center"/>
          </w:tcPr>
          <w:p w14:paraId="1676C969"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966" w:type="dxa"/>
          </w:tcPr>
          <w:p w14:paraId="661989C0" w14:textId="19731FAF"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475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132</w:t>
            </w:r>
          </w:p>
        </w:tc>
        <w:tc>
          <w:tcPr>
            <w:tcW w:w="85" w:type="dxa"/>
          </w:tcPr>
          <w:p w14:paraId="7CC664F6"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Pr>
          <w:p w14:paraId="621C25E1" w14:textId="5A1A2F38"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475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132</w:t>
            </w:r>
          </w:p>
        </w:tc>
        <w:tc>
          <w:tcPr>
            <w:tcW w:w="94" w:type="dxa"/>
            <w:vAlign w:val="center"/>
          </w:tcPr>
          <w:p w14:paraId="6CE613F5" w14:textId="77777777" w:rsidR="00AE6349" w:rsidRPr="00D77C01" w:rsidRDefault="00AE6349" w:rsidP="00AE6349">
            <w:pPr>
              <w:spacing w:line="240" w:lineRule="exact"/>
              <w:jc w:val="right"/>
              <w:rPr>
                <w:rFonts w:ascii="Times New Roman" w:hAnsi="Times New Roman" w:cs="Times New Roman"/>
                <w:sz w:val="16"/>
                <w:szCs w:val="16"/>
              </w:rPr>
            </w:pPr>
          </w:p>
        </w:tc>
        <w:tc>
          <w:tcPr>
            <w:tcW w:w="851" w:type="dxa"/>
            <w:vAlign w:val="center"/>
          </w:tcPr>
          <w:p w14:paraId="51989B6F"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668FCDDC"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891" w:type="dxa"/>
          </w:tcPr>
          <w:p w14:paraId="35D95746" w14:textId="496A9CC6" w:rsidR="00AE6349" w:rsidRPr="00D77C01" w:rsidRDefault="009A2621" w:rsidP="00AE6349">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78</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066</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532</w:t>
            </w:r>
          </w:p>
        </w:tc>
        <w:tc>
          <w:tcPr>
            <w:tcW w:w="58" w:type="dxa"/>
          </w:tcPr>
          <w:p w14:paraId="6DF5F6E9"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100E4AB9" w14:textId="09350D7B" w:rsidR="00AE6349" w:rsidRPr="00D77C01" w:rsidRDefault="009A2621" w:rsidP="00AE6349">
            <w:pPr>
              <w:tabs>
                <w:tab w:val="decimal" w:pos="76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78</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066</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532</w:t>
            </w:r>
          </w:p>
        </w:tc>
      </w:tr>
      <w:tr w:rsidR="00814E6D" w:rsidRPr="00D77C01" w14:paraId="455F8EC8" w14:textId="77777777" w:rsidTr="00613473">
        <w:tc>
          <w:tcPr>
            <w:tcW w:w="3193" w:type="dxa"/>
          </w:tcPr>
          <w:p w14:paraId="36FD778B" w14:textId="63986735" w:rsidR="00814E6D" w:rsidRPr="00D77C01" w:rsidRDefault="00814E6D" w:rsidP="00814E6D">
            <w:pPr>
              <w:spacing w:line="240" w:lineRule="exact"/>
              <w:ind w:left="360"/>
              <w:rPr>
                <w:rFonts w:ascii="Times New Roman" w:hAnsi="Times New Roman" w:cs="Times New Roman"/>
                <w:sz w:val="16"/>
                <w:szCs w:val="16"/>
              </w:rPr>
            </w:pPr>
            <w:r w:rsidRPr="00D77C01">
              <w:rPr>
                <w:rFonts w:ascii="Times New Roman" w:hAnsi="Times New Roman" w:cs="Times New Roman"/>
                <w:sz w:val="16"/>
                <w:szCs w:val="16"/>
              </w:rPr>
              <w:t>Other financial assets</w:t>
            </w:r>
          </w:p>
        </w:tc>
        <w:tc>
          <w:tcPr>
            <w:tcW w:w="849" w:type="dxa"/>
            <w:vAlign w:val="center"/>
          </w:tcPr>
          <w:p w14:paraId="34DFE956" w14:textId="68BC5077" w:rsidR="00814E6D" w:rsidRPr="00D77C01" w:rsidRDefault="00814E6D" w:rsidP="00814E6D">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77" w:type="dxa"/>
            <w:vAlign w:val="center"/>
          </w:tcPr>
          <w:p w14:paraId="0D0759EB" w14:textId="77777777" w:rsidR="00814E6D" w:rsidRPr="00D77C01" w:rsidRDefault="00814E6D" w:rsidP="00814E6D">
            <w:pPr>
              <w:spacing w:line="240" w:lineRule="exact"/>
              <w:ind w:left="900"/>
              <w:jc w:val="right"/>
              <w:rPr>
                <w:rFonts w:ascii="Times New Roman" w:hAnsi="Times New Roman" w:cs="Times New Roman"/>
                <w:sz w:val="16"/>
                <w:szCs w:val="16"/>
              </w:rPr>
            </w:pPr>
          </w:p>
        </w:tc>
        <w:tc>
          <w:tcPr>
            <w:tcW w:w="966" w:type="dxa"/>
          </w:tcPr>
          <w:p w14:paraId="6E113F65" w14:textId="41409BB5" w:rsidR="00814E6D" w:rsidRPr="00D77C01" w:rsidRDefault="009A2621" w:rsidP="00814E6D">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950</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766</w:t>
            </w:r>
          </w:p>
        </w:tc>
        <w:tc>
          <w:tcPr>
            <w:tcW w:w="85" w:type="dxa"/>
          </w:tcPr>
          <w:p w14:paraId="26B9FA48" w14:textId="77777777" w:rsidR="00814E6D" w:rsidRPr="00D77C01" w:rsidRDefault="00814E6D" w:rsidP="00814E6D">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Pr>
          <w:p w14:paraId="47C367E9" w14:textId="795211B3" w:rsidR="00814E6D" w:rsidRPr="00D77C01" w:rsidRDefault="009A2621" w:rsidP="00814E6D">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950</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766</w:t>
            </w:r>
          </w:p>
        </w:tc>
        <w:tc>
          <w:tcPr>
            <w:tcW w:w="94" w:type="dxa"/>
            <w:vAlign w:val="center"/>
          </w:tcPr>
          <w:p w14:paraId="2E7621A0" w14:textId="77777777" w:rsidR="00814E6D" w:rsidRPr="00D77C01" w:rsidRDefault="00814E6D" w:rsidP="00814E6D">
            <w:pPr>
              <w:spacing w:line="240" w:lineRule="exact"/>
              <w:jc w:val="right"/>
              <w:rPr>
                <w:rFonts w:ascii="Times New Roman" w:hAnsi="Times New Roman" w:cs="Times New Roman"/>
                <w:sz w:val="16"/>
                <w:szCs w:val="16"/>
              </w:rPr>
            </w:pPr>
          </w:p>
        </w:tc>
        <w:tc>
          <w:tcPr>
            <w:tcW w:w="851" w:type="dxa"/>
            <w:vAlign w:val="center"/>
          </w:tcPr>
          <w:p w14:paraId="04F4B1A6" w14:textId="2AD35172" w:rsidR="00814E6D" w:rsidRPr="00D77C01" w:rsidRDefault="00814E6D" w:rsidP="00814E6D">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3A4FDB76" w14:textId="77777777" w:rsidR="00814E6D" w:rsidRPr="00D77C01" w:rsidRDefault="00814E6D" w:rsidP="00814E6D">
            <w:pPr>
              <w:spacing w:line="240" w:lineRule="exact"/>
              <w:ind w:left="900"/>
              <w:jc w:val="right"/>
              <w:rPr>
                <w:rFonts w:ascii="Times New Roman" w:hAnsi="Times New Roman" w:cs="Times New Roman"/>
                <w:sz w:val="16"/>
                <w:szCs w:val="16"/>
              </w:rPr>
            </w:pPr>
          </w:p>
        </w:tc>
        <w:tc>
          <w:tcPr>
            <w:tcW w:w="891" w:type="dxa"/>
          </w:tcPr>
          <w:p w14:paraId="24A31383" w14:textId="2D274023" w:rsidR="00814E6D" w:rsidRPr="00D77C01" w:rsidRDefault="009A2621" w:rsidP="00814E6D">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877</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551</w:t>
            </w:r>
          </w:p>
        </w:tc>
        <w:tc>
          <w:tcPr>
            <w:tcW w:w="58" w:type="dxa"/>
          </w:tcPr>
          <w:p w14:paraId="1F3053AC" w14:textId="77777777" w:rsidR="00814E6D" w:rsidRPr="00D77C01" w:rsidRDefault="00814E6D" w:rsidP="00814E6D">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1C06A11D" w14:textId="4B53B3EB" w:rsidR="00814E6D" w:rsidRPr="00D77C01" w:rsidRDefault="009A2621" w:rsidP="00814E6D">
            <w:pPr>
              <w:tabs>
                <w:tab w:val="decimal" w:pos="76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877</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551</w:t>
            </w:r>
          </w:p>
        </w:tc>
      </w:tr>
      <w:tr w:rsidR="00814E6D" w:rsidRPr="00D77C01" w14:paraId="3F15F60D" w14:textId="77777777" w:rsidTr="00613473">
        <w:tc>
          <w:tcPr>
            <w:tcW w:w="3193" w:type="dxa"/>
          </w:tcPr>
          <w:p w14:paraId="589B4B85" w14:textId="77777777" w:rsidR="00814E6D" w:rsidRPr="00D77C01" w:rsidRDefault="00814E6D" w:rsidP="00814E6D">
            <w:pPr>
              <w:spacing w:line="240" w:lineRule="exact"/>
              <w:ind w:left="360"/>
              <w:jc w:val="both"/>
              <w:rPr>
                <w:rFonts w:ascii="Times New Roman" w:hAnsi="Times New Roman" w:cs="Times New Roman"/>
                <w:sz w:val="16"/>
                <w:szCs w:val="16"/>
              </w:rPr>
            </w:pPr>
            <w:r w:rsidRPr="00D77C01">
              <w:rPr>
                <w:rFonts w:ascii="Times New Roman" w:hAnsi="Times New Roman" w:cs="Times New Roman"/>
                <w:sz w:val="16"/>
                <w:szCs w:val="16"/>
              </w:rPr>
              <w:t>Other non-current financial assets</w:t>
            </w:r>
          </w:p>
        </w:tc>
        <w:tc>
          <w:tcPr>
            <w:tcW w:w="849" w:type="dxa"/>
            <w:vAlign w:val="center"/>
          </w:tcPr>
          <w:p w14:paraId="58AD04E8" w14:textId="19A7F009" w:rsidR="00814E6D" w:rsidRPr="0032425E" w:rsidRDefault="009A2621" w:rsidP="0032425E">
            <w:pPr>
              <w:tabs>
                <w:tab w:val="decimal" w:pos="753"/>
              </w:tabs>
              <w:spacing w:line="240" w:lineRule="exact"/>
              <w:rPr>
                <w:rFonts w:ascii="Times New Roman" w:hAnsi="Times New Roman" w:cs="Times New Roman"/>
                <w:sz w:val="16"/>
                <w:szCs w:val="16"/>
                <w:lang w:val="en-US"/>
              </w:rPr>
            </w:pPr>
            <w:r w:rsidRPr="009A2621">
              <w:rPr>
                <w:rFonts w:ascii="Times New Roman" w:hAnsi="Times New Roman" w:cs="Times New Roman"/>
                <w:sz w:val="16"/>
                <w:szCs w:val="16"/>
                <w:lang w:val="en-US"/>
              </w:rPr>
              <w:t>81</w:t>
            </w:r>
            <w:r w:rsidR="00814E6D" w:rsidRPr="0032425E">
              <w:rPr>
                <w:rFonts w:ascii="Times New Roman" w:hAnsi="Times New Roman" w:cs="Times New Roman"/>
                <w:sz w:val="16"/>
                <w:szCs w:val="16"/>
                <w:lang w:val="en-US"/>
              </w:rPr>
              <w:t>,</w:t>
            </w:r>
            <w:r w:rsidRPr="009A2621">
              <w:rPr>
                <w:rFonts w:ascii="Times New Roman" w:hAnsi="Times New Roman" w:cs="Times New Roman"/>
                <w:sz w:val="16"/>
                <w:szCs w:val="16"/>
                <w:lang w:val="en-US"/>
              </w:rPr>
              <w:t>142</w:t>
            </w:r>
          </w:p>
        </w:tc>
        <w:tc>
          <w:tcPr>
            <w:tcW w:w="77" w:type="dxa"/>
            <w:vAlign w:val="center"/>
          </w:tcPr>
          <w:p w14:paraId="00A21F16" w14:textId="77777777" w:rsidR="00814E6D" w:rsidRPr="00D77C01" w:rsidRDefault="00814E6D" w:rsidP="00814E6D">
            <w:pPr>
              <w:spacing w:line="240" w:lineRule="exact"/>
              <w:ind w:left="900"/>
              <w:jc w:val="right"/>
              <w:rPr>
                <w:rFonts w:ascii="Times New Roman" w:hAnsi="Times New Roman" w:cs="Times New Roman"/>
                <w:sz w:val="16"/>
                <w:szCs w:val="16"/>
              </w:rPr>
            </w:pPr>
          </w:p>
        </w:tc>
        <w:tc>
          <w:tcPr>
            <w:tcW w:w="966" w:type="dxa"/>
          </w:tcPr>
          <w:p w14:paraId="668F4A8F" w14:textId="77777777" w:rsidR="00814E6D" w:rsidRPr="00D77C01" w:rsidRDefault="00814E6D" w:rsidP="0032425E">
            <w:pPr>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w:t>
            </w:r>
          </w:p>
        </w:tc>
        <w:tc>
          <w:tcPr>
            <w:tcW w:w="85" w:type="dxa"/>
          </w:tcPr>
          <w:p w14:paraId="222C394D" w14:textId="77777777" w:rsidR="00814E6D" w:rsidRPr="00D77C01" w:rsidRDefault="00814E6D" w:rsidP="00814E6D">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Pr>
          <w:p w14:paraId="159F0CC0" w14:textId="37702D8A" w:rsidR="00814E6D" w:rsidRPr="00D77C01" w:rsidRDefault="009A2621" w:rsidP="00814E6D">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81</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142</w:t>
            </w:r>
          </w:p>
        </w:tc>
        <w:tc>
          <w:tcPr>
            <w:tcW w:w="94" w:type="dxa"/>
            <w:vAlign w:val="center"/>
          </w:tcPr>
          <w:p w14:paraId="11B8EA0F" w14:textId="77777777" w:rsidR="00814E6D" w:rsidRPr="00D77C01" w:rsidRDefault="00814E6D" w:rsidP="00814E6D">
            <w:pPr>
              <w:spacing w:line="240" w:lineRule="exact"/>
              <w:jc w:val="right"/>
              <w:rPr>
                <w:rFonts w:ascii="Times New Roman" w:hAnsi="Times New Roman" w:cs="Times New Roman"/>
                <w:sz w:val="16"/>
                <w:szCs w:val="16"/>
              </w:rPr>
            </w:pPr>
          </w:p>
        </w:tc>
        <w:tc>
          <w:tcPr>
            <w:tcW w:w="851" w:type="dxa"/>
            <w:vAlign w:val="center"/>
          </w:tcPr>
          <w:p w14:paraId="7DF7FFC9" w14:textId="290B92FF" w:rsidR="00814E6D" w:rsidRPr="00D77C01" w:rsidRDefault="009A2621" w:rsidP="0032425E">
            <w:pPr>
              <w:tabs>
                <w:tab w:val="decimal" w:pos="753"/>
              </w:tabs>
              <w:spacing w:line="240" w:lineRule="exact"/>
              <w:rPr>
                <w:rFonts w:ascii="Times New Roman" w:hAnsi="Times New Roman" w:cs="Times New Roman"/>
                <w:sz w:val="16"/>
                <w:szCs w:val="16"/>
              </w:rPr>
            </w:pPr>
            <w:r w:rsidRPr="009A2621">
              <w:rPr>
                <w:rFonts w:ascii="Times New Roman" w:hAnsi="Times New Roman" w:cs="Times New Roman"/>
                <w:sz w:val="16"/>
                <w:szCs w:val="16"/>
                <w:lang w:val="en-US"/>
              </w:rPr>
              <w:t>130</w:t>
            </w:r>
            <w:r w:rsidR="00814E6D" w:rsidRPr="00D77C01">
              <w:rPr>
                <w:rFonts w:ascii="Times New Roman" w:hAnsi="Times New Roman" w:cs="Times New Roman"/>
                <w:sz w:val="16"/>
                <w:szCs w:val="16"/>
              </w:rPr>
              <w:t>,</w:t>
            </w:r>
            <w:r w:rsidRPr="009A2621">
              <w:rPr>
                <w:rFonts w:ascii="Times New Roman" w:hAnsi="Times New Roman" w:cs="Times New Roman"/>
                <w:sz w:val="16"/>
                <w:szCs w:val="16"/>
                <w:lang w:val="en-US"/>
              </w:rPr>
              <w:t>767</w:t>
            </w:r>
          </w:p>
        </w:tc>
        <w:tc>
          <w:tcPr>
            <w:tcW w:w="45" w:type="dxa"/>
            <w:vAlign w:val="center"/>
          </w:tcPr>
          <w:p w14:paraId="2E1CC705" w14:textId="77777777" w:rsidR="00814E6D" w:rsidRPr="00D77C01" w:rsidRDefault="00814E6D" w:rsidP="00814E6D">
            <w:pPr>
              <w:spacing w:line="240" w:lineRule="exact"/>
              <w:ind w:left="900"/>
              <w:jc w:val="right"/>
              <w:rPr>
                <w:rFonts w:ascii="Times New Roman" w:hAnsi="Times New Roman" w:cs="Times New Roman"/>
                <w:sz w:val="16"/>
                <w:szCs w:val="16"/>
              </w:rPr>
            </w:pPr>
          </w:p>
        </w:tc>
        <w:tc>
          <w:tcPr>
            <w:tcW w:w="891" w:type="dxa"/>
          </w:tcPr>
          <w:p w14:paraId="210BCE2E" w14:textId="77777777" w:rsidR="00814E6D" w:rsidRPr="00D77C01" w:rsidRDefault="00814E6D" w:rsidP="00814E6D">
            <w:pPr>
              <w:tabs>
                <w:tab w:val="decimal" w:pos="466"/>
              </w:tabs>
              <w:spacing w:line="240" w:lineRule="exact"/>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w:t>
            </w:r>
          </w:p>
        </w:tc>
        <w:tc>
          <w:tcPr>
            <w:tcW w:w="58" w:type="dxa"/>
          </w:tcPr>
          <w:p w14:paraId="5CF17980" w14:textId="77777777" w:rsidR="00814E6D" w:rsidRPr="00D77C01" w:rsidRDefault="00814E6D" w:rsidP="00814E6D">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36CF0595" w14:textId="284CE426" w:rsidR="00814E6D" w:rsidRPr="00D77C01" w:rsidRDefault="009A2621" w:rsidP="00814E6D">
            <w:pPr>
              <w:tabs>
                <w:tab w:val="decimal" w:pos="76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130</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767</w:t>
            </w:r>
          </w:p>
        </w:tc>
      </w:tr>
      <w:tr w:rsidR="00814E6D" w:rsidRPr="00D77C01" w14:paraId="05535414" w14:textId="77777777" w:rsidTr="00613473">
        <w:tc>
          <w:tcPr>
            <w:tcW w:w="3193" w:type="dxa"/>
          </w:tcPr>
          <w:p w14:paraId="4BE5F2B9" w14:textId="77777777" w:rsidR="00814E6D" w:rsidRPr="00D77C01" w:rsidRDefault="00814E6D" w:rsidP="00814E6D">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lang w:val="en-US"/>
              </w:rPr>
              <w:t>Total</w:t>
            </w:r>
          </w:p>
        </w:tc>
        <w:tc>
          <w:tcPr>
            <w:tcW w:w="849" w:type="dxa"/>
            <w:tcBorders>
              <w:top w:val="single" w:sz="4" w:space="0" w:color="auto"/>
              <w:bottom w:val="double" w:sz="4" w:space="0" w:color="auto"/>
            </w:tcBorders>
            <w:vAlign w:val="center"/>
          </w:tcPr>
          <w:p w14:paraId="4F9D85D0" w14:textId="5C463BA9" w:rsidR="00814E6D" w:rsidRPr="0032425E" w:rsidRDefault="009A2621" w:rsidP="0032425E">
            <w:pPr>
              <w:tabs>
                <w:tab w:val="decimal" w:pos="753"/>
              </w:tabs>
              <w:spacing w:line="240" w:lineRule="exact"/>
              <w:rPr>
                <w:rFonts w:ascii="Times New Roman" w:hAnsi="Times New Roman" w:cs="Times New Roman"/>
                <w:sz w:val="16"/>
                <w:szCs w:val="16"/>
                <w:lang w:val="en-US"/>
              </w:rPr>
            </w:pPr>
            <w:r w:rsidRPr="009A2621">
              <w:rPr>
                <w:rFonts w:ascii="Times New Roman" w:hAnsi="Times New Roman" w:cs="Times New Roman"/>
                <w:sz w:val="16"/>
                <w:szCs w:val="16"/>
                <w:lang w:val="en-US"/>
              </w:rPr>
              <w:t>81</w:t>
            </w:r>
            <w:r w:rsidR="00814E6D" w:rsidRPr="0032425E">
              <w:rPr>
                <w:rFonts w:ascii="Times New Roman" w:hAnsi="Times New Roman" w:cs="Times New Roman"/>
                <w:sz w:val="16"/>
                <w:szCs w:val="16"/>
                <w:lang w:val="en-US"/>
              </w:rPr>
              <w:t>,</w:t>
            </w:r>
            <w:r w:rsidRPr="009A2621">
              <w:rPr>
                <w:rFonts w:ascii="Times New Roman" w:hAnsi="Times New Roman" w:cs="Times New Roman"/>
                <w:sz w:val="16"/>
                <w:szCs w:val="16"/>
                <w:lang w:val="en-US"/>
              </w:rPr>
              <w:t>142</w:t>
            </w:r>
          </w:p>
        </w:tc>
        <w:tc>
          <w:tcPr>
            <w:tcW w:w="77" w:type="dxa"/>
            <w:vAlign w:val="center"/>
          </w:tcPr>
          <w:p w14:paraId="692357E6" w14:textId="77777777" w:rsidR="00814E6D" w:rsidRPr="00D77C01" w:rsidRDefault="00814E6D" w:rsidP="00814E6D">
            <w:pPr>
              <w:spacing w:line="240" w:lineRule="exact"/>
              <w:ind w:left="900"/>
              <w:jc w:val="right"/>
              <w:rPr>
                <w:rFonts w:ascii="Times New Roman" w:hAnsi="Times New Roman" w:cs="Times New Roman"/>
                <w:sz w:val="16"/>
                <w:szCs w:val="16"/>
              </w:rPr>
            </w:pPr>
          </w:p>
        </w:tc>
        <w:tc>
          <w:tcPr>
            <w:tcW w:w="966" w:type="dxa"/>
            <w:tcBorders>
              <w:top w:val="single" w:sz="4" w:space="0" w:color="auto"/>
              <w:bottom w:val="double" w:sz="4" w:space="0" w:color="auto"/>
            </w:tcBorders>
          </w:tcPr>
          <w:p w14:paraId="0BEFFC82" w14:textId="6896AC48" w:rsidR="00814E6D" w:rsidRPr="00D77C01" w:rsidRDefault="009A2621" w:rsidP="00814E6D">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96</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081</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851</w:t>
            </w:r>
          </w:p>
        </w:tc>
        <w:tc>
          <w:tcPr>
            <w:tcW w:w="85" w:type="dxa"/>
          </w:tcPr>
          <w:p w14:paraId="10B6B490" w14:textId="77777777" w:rsidR="00814E6D" w:rsidRPr="00D77C01" w:rsidRDefault="00814E6D" w:rsidP="00814E6D">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Borders>
              <w:top w:val="single" w:sz="4" w:space="0" w:color="auto"/>
              <w:bottom w:val="double" w:sz="4" w:space="0" w:color="auto"/>
            </w:tcBorders>
          </w:tcPr>
          <w:p w14:paraId="4C39A7AB" w14:textId="57C14173" w:rsidR="00814E6D" w:rsidRPr="00D77C01" w:rsidRDefault="009A2621" w:rsidP="00814E6D">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96</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162</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993</w:t>
            </w:r>
          </w:p>
        </w:tc>
        <w:tc>
          <w:tcPr>
            <w:tcW w:w="94" w:type="dxa"/>
            <w:vAlign w:val="center"/>
          </w:tcPr>
          <w:p w14:paraId="5AE21D2B" w14:textId="77777777" w:rsidR="00814E6D" w:rsidRPr="00D77C01" w:rsidRDefault="00814E6D" w:rsidP="00814E6D">
            <w:pPr>
              <w:spacing w:line="240" w:lineRule="exact"/>
              <w:jc w:val="right"/>
              <w:rPr>
                <w:rFonts w:ascii="Times New Roman" w:hAnsi="Times New Roman" w:cs="Times New Roman"/>
                <w:sz w:val="16"/>
                <w:szCs w:val="16"/>
              </w:rPr>
            </w:pPr>
          </w:p>
        </w:tc>
        <w:tc>
          <w:tcPr>
            <w:tcW w:w="851" w:type="dxa"/>
            <w:tcBorders>
              <w:top w:val="single" w:sz="4" w:space="0" w:color="auto"/>
              <w:bottom w:val="double" w:sz="4" w:space="0" w:color="auto"/>
            </w:tcBorders>
            <w:vAlign w:val="center"/>
          </w:tcPr>
          <w:p w14:paraId="2F85D07E" w14:textId="4AC65E2C" w:rsidR="00814E6D" w:rsidRPr="00D77C01" w:rsidRDefault="009A2621" w:rsidP="0032425E">
            <w:pPr>
              <w:tabs>
                <w:tab w:val="decimal" w:pos="753"/>
              </w:tabs>
              <w:spacing w:line="240" w:lineRule="exact"/>
              <w:rPr>
                <w:rFonts w:ascii="Times New Roman" w:hAnsi="Times New Roman" w:cs="Times New Roman"/>
                <w:sz w:val="16"/>
                <w:szCs w:val="16"/>
              </w:rPr>
            </w:pPr>
            <w:r w:rsidRPr="009A2621">
              <w:rPr>
                <w:rFonts w:ascii="Times New Roman" w:hAnsi="Times New Roman" w:cs="Times New Roman"/>
                <w:sz w:val="16"/>
                <w:szCs w:val="16"/>
                <w:lang w:val="en-US"/>
              </w:rPr>
              <w:t>130</w:t>
            </w:r>
            <w:r w:rsidR="00814E6D" w:rsidRPr="00D77C01">
              <w:rPr>
                <w:rFonts w:ascii="Times New Roman" w:hAnsi="Times New Roman" w:cs="Times New Roman"/>
                <w:sz w:val="16"/>
                <w:szCs w:val="16"/>
              </w:rPr>
              <w:t>,</w:t>
            </w:r>
            <w:r w:rsidRPr="009A2621">
              <w:rPr>
                <w:rFonts w:ascii="Times New Roman" w:hAnsi="Times New Roman" w:cs="Times New Roman"/>
                <w:sz w:val="16"/>
                <w:szCs w:val="16"/>
                <w:lang w:val="en-US"/>
              </w:rPr>
              <w:t>767</w:t>
            </w:r>
          </w:p>
        </w:tc>
        <w:tc>
          <w:tcPr>
            <w:tcW w:w="45" w:type="dxa"/>
            <w:vAlign w:val="center"/>
          </w:tcPr>
          <w:p w14:paraId="3B9C2B65" w14:textId="77777777" w:rsidR="00814E6D" w:rsidRPr="00D77C01" w:rsidRDefault="00814E6D" w:rsidP="00814E6D">
            <w:pPr>
              <w:spacing w:line="240" w:lineRule="exact"/>
              <w:ind w:left="900"/>
              <w:jc w:val="right"/>
              <w:rPr>
                <w:rFonts w:ascii="Times New Roman" w:hAnsi="Times New Roman" w:cs="Times New Roman"/>
                <w:sz w:val="16"/>
                <w:szCs w:val="16"/>
              </w:rPr>
            </w:pPr>
          </w:p>
        </w:tc>
        <w:tc>
          <w:tcPr>
            <w:tcW w:w="891" w:type="dxa"/>
            <w:tcBorders>
              <w:top w:val="single" w:sz="4" w:space="0" w:color="auto"/>
              <w:bottom w:val="double" w:sz="4" w:space="0" w:color="auto"/>
            </w:tcBorders>
          </w:tcPr>
          <w:p w14:paraId="71398F50" w14:textId="0A00A8E2" w:rsidR="00814E6D" w:rsidRPr="00D77C01" w:rsidRDefault="009A2621" w:rsidP="00814E6D">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81</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135</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270</w:t>
            </w:r>
          </w:p>
        </w:tc>
        <w:tc>
          <w:tcPr>
            <w:tcW w:w="58" w:type="dxa"/>
          </w:tcPr>
          <w:p w14:paraId="483BF728" w14:textId="77777777" w:rsidR="00814E6D" w:rsidRPr="00D77C01" w:rsidRDefault="00814E6D" w:rsidP="00814E6D">
            <w:pPr>
              <w:tabs>
                <w:tab w:val="decimal" w:pos="680"/>
              </w:tabs>
              <w:spacing w:line="240" w:lineRule="exact"/>
              <w:ind w:left="900"/>
              <w:jc w:val="center"/>
              <w:rPr>
                <w:rFonts w:ascii="Times New Roman" w:hAnsi="Times New Roman" w:cs="Times New Roman"/>
                <w:spacing w:val="-6"/>
                <w:sz w:val="16"/>
                <w:szCs w:val="16"/>
              </w:rPr>
            </w:pPr>
          </w:p>
        </w:tc>
        <w:tc>
          <w:tcPr>
            <w:tcW w:w="927" w:type="dxa"/>
            <w:tcBorders>
              <w:top w:val="single" w:sz="4" w:space="0" w:color="auto"/>
              <w:bottom w:val="double" w:sz="4" w:space="0" w:color="auto"/>
            </w:tcBorders>
          </w:tcPr>
          <w:p w14:paraId="3F85A68D" w14:textId="10F4CD67" w:rsidR="00814E6D" w:rsidRPr="00D77C01" w:rsidRDefault="009A2621" w:rsidP="00814E6D">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81</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266</w:t>
            </w:r>
            <w:r w:rsidR="00814E6D"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037</w:t>
            </w:r>
          </w:p>
        </w:tc>
      </w:tr>
      <w:tr w:rsidR="004F63F6" w:rsidRPr="00D77C01" w14:paraId="620A8CBC" w14:textId="77777777" w:rsidTr="004F63F6">
        <w:trPr>
          <w:trHeight w:val="114"/>
        </w:trPr>
        <w:tc>
          <w:tcPr>
            <w:tcW w:w="3193" w:type="dxa"/>
          </w:tcPr>
          <w:p w14:paraId="03A24F09" w14:textId="77777777" w:rsidR="004F63F6" w:rsidRPr="00D77C01" w:rsidRDefault="004F63F6" w:rsidP="00AE6349">
            <w:pPr>
              <w:spacing w:line="240" w:lineRule="exact"/>
              <w:ind w:left="360"/>
              <w:jc w:val="both"/>
              <w:rPr>
                <w:rFonts w:ascii="Times New Roman" w:hAnsi="Times New Roman" w:cs="Times New Roman"/>
                <w:b/>
                <w:bCs/>
                <w:sz w:val="16"/>
                <w:szCs w:val="16"/>
              </w:rPr>
            </w:pPr>
          </w:p>
        </w:tc>
        <w:tc>
          <w:tcPr>
            <w:tcW w:w="849" w:type="dxa"/>
            <w:vAlign w:val="center"/>
          </w:tcPr>
          <w:p w14:paraId="04BEBC74" w14:textId="77777777" w:rsidR="004F63F6" w:rsidRPr="00D77C01" w:rsidRDefault="004F63F6" w:rsidP="00AE6349">
            <w:pPr>
              <w:spacing w:line="240" w:lineRule="exact"/>
              <w:ind w:left="900"/>
              <w:jc w:val="center"/>
              <w:rPr>
                <w:rFonts w:ascii="Times New Roman" w:hAnsi="Times New Roman" w:cs="Times New Roman"/>
                <w:b/>
                <w:bCs/>
                <w:sz w:val="16"/>
                <w:szCs w:val="16"/>
              </w:rPr>
            </w:pPr>
          </w:p>
        </w:tc>
        <w:tc>
          <w:tcPr>
            <w:tcW w:w="77" w:type="dxa"/>
            <w:vAlign w:val="center"/>
          </w:tcPr>
          <w:p w14:paraId="245059C0" w14:textId="77777777" w:rsidR="004F63F6" w:rsidRPr="00D77C01" w:rsidRDefault="004F63F6" w:rsidP="00AE6349">
            <w:pPr>
              <w:spacing w:line="240" w:lineRule="exact"/>
              <w:ind w:left="900"/>
              <w:jc w:val="right"/>
              <w:rPr>
                <w:rFonts w:ascii="Times New Roman" w:hAnsi="Times New Roman" w:cs="Times New Roman"/>
                <w:b/>
                <w:bCs/>
                <w:sz w:val="16"/>
                <w:szCs w:val="16"/>
              </w:rPr>
            </w:pPr>
          </w:p>
        </w:tc>
        <w:tc>
          <w:tcPr>
            <w:tcW w:w="966" w:type="dxa"/>
            <w:vAlign w:val="center"/>
          </w:tcPr>
          <w:p w14:paraId="398FE9A6" w14:textId="77777777" w:rsidR="004F63F6" w:rsidRPr="00D77C01" w:rsidRDefault="004F63F6" w:rsidP="00AE6349">
            <w:pPr>
              <w:tabs>
                <w:tab w:val="decimal" w:pos="711"/>
              </w:tabs>
              <w:spacing w:line="240" w:lineRule="exact"/>
              <w:jc w:val="right"/>
              <w:rPr>
                <w:rFonts w:ascii="Times New Roman" w:hAnsi="Times New Roman" w:cs="Times New Roman"/>
                <w:b/>
                <w:bCs/>
                <w:sz w:val="16"/>
                <w:szCs w:val="16"/>
              </w:rPr>
            </w:pPr>
          </w:p>
        </w:tc>
        <w:tc>
          <w:tcPr>
            <w:tcW w:w="85" w:type="dxa"/>
            <w:vAlign w:val="center"/>
          </w:tcPr>
          <w:p w14:paraId="61036968" w14:textId="77777777" w:rsidR="004F63F6" w:rsidRPr="00D77C01" w:rsidRDefault="004F63F6" w:rsidP="00AE6349">
            <w:pPr>
              <w:spacing w:line="240" w:lineRule="exact"/>
              <w:ind w:left="900"/>
              <w:jc w:val="right"/>
              <w:rPr>
                <w:rFonts w:ascii="Times New Roman" w:hAnsi="Times New Roman" w:cs="Times New Roman"/>
                <w:b/>
                <w:bCs/>
                <w:sz w:val="16"/>
                <w:szCs w:val="16"/>
              </w:rPr>
            </w:pPr>
          </w:p>
        </w:tc>
        <w:tc>
          <w:tcPr>
            <w:tcW w:w="905" w:type="dxa"/>
            <w:vAlign w:val="center"/>
          </w:tcPr>
          <w:p w14:paraId="5AEFAE65" w14:textId="77777777" w:rsidR="004F63F6" w:rsidRPr="00D77C01" w:rsidRDefault="004F63F6" w:rsidP="00AE6349">
            <w:pPr>
              <w:tabs>
                <w:tab w:val="decimal" w:pos="712"/>
              </w:tabs>
              <w:spacing w:line="240" w:lineRule="exact"/>
              <w:jc w:val="right"/>
              <w:rPr>
                <w:rFonts w:ascii="Times New Roman" w:hAnsi="Times New Roman" w:cs="Times New Roman"/>
                <w:b/>
                <w:bCs/>
                <w:sz w:val="16"/>
                <w:szCs w:val="16"/>
              </w:rPr>
            </w:pPr>
          </w:p>
        </w:tc>
        <w:tc>
          <w:tcPr>
            <w:tcW w:w="94" w:type="dxa"/>
            <w:vAlign w:val="center"/>
          </w:tcPr>
          <w:p w14:paraId="38023CF2" w14:textId="77777777" w:rsidR="004F63F6" w:rsidRPr="00D77C01" w:rsidRDefault="004F63F6" w:rsidP="00AE6349">
            <w:pPr>
              <w:spacing w:line="240" w:lineRule="exact"/>
              <w:ind w:left="900"/>
              <w:jc w:val="right"/>
              <w:rPr>
                <w:rFonts w:ascii="Times New Roman" w:hAnsi="Times New Roman" w:cs="Times New Roman"/>
                <w:b/>
                <w:bCs/>
                <w:sz w:val="16"/>
                <w:szCs w:val="16"/>
              </w:rPr>
            </w:pPr>
          </w:p>
        </w:tc>
        <w:tc>
          <w:tcPr>
            <w:tcW w:w="851" w:type="dxa"/>
            <w:vAlign w:val="center"/>
          </w:tcPr>
          <w:p w14:paraId="48E8EB1A" w14:textId="77777777" w:rsidR="004F63F6" w:rsidRPr="00D77C01" w:rsidRDefault="004F63F6" w:rsidP="00AE6349">
            <w:pPr>
              <w:spacing w:line="240" w:lineRule="exact"/>
              <w:ind w:left="900"/>
              <w:jc w:val="center"/>
              <w:rPr>
                <w:rFonts w:ascii="Times New Roman" w:hAnsi="Times New Roman" w:cs="Times New Roman"/>
                <w:b/>
                <w:bCs/>
                <w:sz w:val="16"/>
                <w:szCs w:val="16"/>
              </w:rPr>
            </w:pPr>
          </w:p>
        </w:tc>
        <w:tc>
          <w:tcPr>
            <w:tcW w:w="45" w:type="dxa"/>
            <w:vAlign w:val="center"/>
          </w:tcPr>
          <w:p w14:paraId="2A902075" w14:textId="77777777" w:rsidR="004F63F6" w:rsidRPr="00D77C01" w:rsidRDefault="004F63F6" w:rsidP="00AE6349">
            <w:pPr>
              <w:spacing w:line="240" w:lineRule="exact"/>
              <w:ind w:left="900"/>
              <w:jc w:val="right"/>
              <w:rPr>
                <w:rFonts w:ascii="Times New Roman" w:hAnsi="Times New Roman" w:cs="Times New Roman"/>
                <w:b/>
                <w:bCs/>
                <w:sz w:val="16"/>
                <w:szCs w:val="16"/>
              </w:rPr>
            </w:pPr>
          </w:p>
        </w:tc>
        <w:tc>
          <w:tcPr>
            <w:tcW w:w="891" w:type="dxa"/>
            <w:vAlign w:val="center"/>
          </w:tcPr>
          <w:p w14:paraId="763A0470" w14:textId="77777777" w:rsidR="004F63F6" w:rsidRPr="00D77C01" w:rsidRDefault="004F63F6" w:rsidP="00AE6349">
            <w:pPr>
              <w:tabs>
                <w:tab w:val="decimal" w:pos="709"/>
              </w:tabs>
              <w:spacing w:line="240" w:lineRule="exact"/>
              <w:jc w:val="right"/>
              <w:rPr>
                <w:rFonts w:ascii="Times New Roman" w:hAnsi="Times New Roman" w:cs="Times New Roman"/>
                <w:b/>
                <w:bCs/>
                <w:sz w:val="16"/>
                <w:szCs w:val="16"/>
              </w:rPr>
            </w:pPr>
          </w:p>
        </w:tc>
        <w:tc>
          <w:tcPr>
            <w:tcW w:w="58" w:type="dxa"/>
            <w:vAlign w:val="center"/>
          </w:tcPr>
          <w:p w14:paraId="2AC93805" w14:textId="77777777" w:rsidR="004F63F6" w:rsidRPr="00D77C01" w:rsidRDefault="004F63F6" w:rsidP="00AE6349">
            <w:pPr>
              <w:spacing w:line="240" w:lineRule="exact"/>
              <w:ind w:left="900"/>
              <w:jc w:val="right"/>
              <w:rPr>
                <w:rFonts w:ascii="Times New Roman" w:hAnsi="Times New Roman" w:cs="Times New Roman"/>
                <w:b/>
                <w:bCs/>
                <w:sz w:val="16"/>
                <w:szCs w:val="16"/>
              </w:rPr>
            </w:pPr>
          </w:p>
        </w:tc>
        <w:tc>
          <w:tcPr>
            <w:tcW w:w="927" w:type="dxa"/>
            <w:vAlign w:val="center"/>
          </w:tcPr>
          <w:p w14:paraId="0476F10F" w14:textId="77777777" w:rsidR="004F63F6" w:rsidRPr="00D77C01" w:rsidRDefault="004F63F6" w:rsidP="00AE6349">
            <w:pPr>
              <w:tabs>
                <w:tab w:val="decimal" w:pos="760"/>
              </w:tabs>
              <w:spacing w:line="240" w:lineRule="exact"/>
              <w:jc w:val="center"/>
              <w:rPr>
                <w:rFonts w:ascii="Times New Roman" w:hAnsi="Times New Roman" w:cs="Times New Roman"/>
                <w:spacing w:val="-6"/>
                <w:sz w:val="16"/>
                <w:szCs w:val="16"/>
              </w:rPr>
            </w:pPr>
          </w:p>
        </w:tc>
      </w:tr>
      <w:tr w:rsidR="00AE6349" w:rsidRPr="00D77C01" w14:paraId="53F82685" w14:textId="77777777" w:rsidTr="00613473">
        <w:tc>
          <w:tcPr>
            <w:tcW w:w="3193" w:type="dxa"/>
          </w:tcPr>
          <w:p w14:paraId="02656D74" w14:textId="77777777" w:rsidR="00AE6349" w:rsidRPr="00D77C01" w:rsidRDefault="00AE6349" w:rsidP="00AE6349">
            <w:pPr>
              <w:spacing w:line="240" w:lineRule="exact"/>
              <w:ind w:left="360"/>
              <w:jc w:val="both"/>
              <w:rPr>
                <w:rFonts w:ascii="Times New Roman" w:hAnsi="Times New Roman" w:cs="Times New Roman"/>
                <w:b/>
                <w:bCs/>
                <w:sz w:val="16"/>
                <w:szCs w:val="16"/>
              </w:rPr>
            </w:pPr>
            <w:r w:rsidRPr="00D77C01">
              <w:rPr>
                <w:rFonts w:ascii="Times New Roman" w:hAnsi="Times New Roman" w:cs="Times New Roman"/>
                <w:b/>
                <w:bCs/>
                <w:sz w:val="16"/>
                <w:szCs w:val="16"/>
              </w:rPr>
              <w:t>Financial liabilities</w:t>
            </w:r>
          </w:p>
        </w:tc>
        <w:tc>
          <w:tcPr>
            <w:tcW w:w="849" w:type="dxa"/>
            <w:vAlign w:val="center"/>
          </w:tcPr>
          <w:p w14:paraId="0824B0A5" w14:textId="77777777" w:rsidR="00AE6349" w:rsidRPr="00D77C01" w:rsidRDefault="00AE6349" w:rsidP="00AE6349">
            <w:pPr>
              <w:spacing w:line="240" w:lineRule="exact"/>
              <w:ind w:left="900"/>
              <w:jc w:val="center"/>
              <w:rPr>
                <w:rFonts w:ascii="Times New Roman" w:hAnsi="Times New Roman" w:cs="Times New Roman"/>
                <w:b/>
                <w:bCs/>
                <w:sz w:val="16"/>
                <w:szCs w:val="16"/>
              </w:rPr>
            </w:pPr>
          </w:p>
        </w:tc>
        <w:tc>
          <w:tcPr>
            <w:tcW w:w="77" w:type="dxa"/>
            <w:vAlign w:val="center"/>
          </w:tcPr>
          <w:p w14:paraId="02995196"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66" w:type="dxa"/>
            <w:vAlign w:val="center"/>
          </w:tcPr>
          <w:p w14:paraId="4EDB8EF8" w14:textId="77777777" w:rsidR="00AE6349" w:rsidRPr="00D77C01" w:rsidRDefault="00AE6349" w:rsidP="00AE6349">
            <w:pPr>
              <w:tabs>
                <w:tab w:val="decimal" w:pos="711"/>
              </w:tabs>
              <w:spacing w:line="240" w:lineRule="exact"/>
              <w:jc w:val="right"/>
              <w:rPr>
                <w:rFonts w:ascii="Times New Roman" w:hAnsi="Times New Roman" w:cs="Times New Roman"/>
                <w:b/>
                <w:bCs/>
                <w:sz w:val="16"/>
                <w:szCs w:val="16"/>
              </w:rPr>
            </w:pPr>
          </w:p>
        </w:tc>
        <w:tc>
          <w:tcPr>
            <w:tcW w:w="85" w:type="dxa"/>
            <w:vAlign w:val="center"/>
          </w:tcPr>
          <w:p w14:paraId="5808A67A"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05" w:type="dxa"/>
            <w:vAlign w:val="center"/>
          </w:tcPr>
          <w:p w14:paraId="5EE76CDC" w14:textId="77777777" w:rsidR="00AE6349" w:rsidRPr="00D77C01" w:rsidRDefault="00AE6349" w:rsidP="00AE6349">
            <w:pPr>
              <w:tabs>
                <w:tab w:val="decimal" w:pos="712"/>
              </w:tabs>
              <w:spacing w:line="240" w:lineRule="exact"/>
              <w:jc w:val="right"/>
              <w:rPr>
                <w:rFonts w:ascii="Times New Roman" w:hAnsi="Times New Roman" w:cs="Times New Roman"/>
                <w:b/>
                <w:bCs/>
                <w:sz w:val="16"/>
                <w:szCs w:val="16"/>
              </w:rPr>
            </w:pPr>
          </w:p>
        </w:tc>
        <w:tc>
          <w:tcPr>
            <w:tcW w:w="94" w:type="dxa"/>
            <w:vAlign w:val="center"/>
          </w:tcPr>
          <w:p w14:paraId="6F482C41"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851" w:type="dxa"/>
            <w:vAlign w:val="center"/>
          </w:tcPr>
          <w:p w14:paraId="3ED6AEE0" w14:textId="77777777" w:rsidR="00AE6349" w:rsidRPr="00D77C01" w:rsidRDefault="00AE6349" w:rsidP="00AE6349">
            <w:pPr>
              <w:spacing w:line="240" w:lineRule="exact"/>
              <w:ind w:left="900"/>
              <w:jc w:val="center"/>
              <w:rPr>
                <w:rFonts w:ascii="Times New Roman" w:hAnsi="Times New Roman" w:cs="Times New Roman"/>
                <w:b/>
                <w:bCs/>
                <w:sz w:val="16"/>
                <w:szCs w:val="16"/>
              </w:rPr>
            </w:pPr>
          </w:p>
        </w:tc>
        <w:tc>
          <w:tcPr>
            <w:tcW w:w="45" w:type="dxa"/>
            <w:vAlign w:val="center"/>
          </w:tcPr>
          <w:p w14:paraId="4CFFAB8E"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891" w:type="dxa"/>
            <w:vAlign w:val="center"/>
          </w:tcPr>
          <w:p w14:paraId="07653ACF" w14:textId="77777777" w:rsidR="00AE6349" w:rsidRPr="00D77C01" w:rsidRDefault="00AE6349" w:rsidP="00AE6349">
            <w:pPr>
              <w:tabs>
                <w:tab w:val="decimal" w:pos="709"/>
              </w:tabs>
              <w:spacing w:line="240" w:lineRule="exact"/>
              <w:jc w:val="right"/>
              <w:rPr>
                <w:rFonts w:ascii="Times New Roman" w:hAnsi="Times New Roman" w:cs="Times New Roman"/>
                <w:b/>
                <w:bCs/>
                <w:sz w:val="16"/>
                <w:szCs w:val="16"/>
              </w:rPr>
            </w:pPr>
          </w:p>
        </w:tc>
        <w:tc>
          <w:tcPr>
            <w:tcW w:w="58" w:type="dxa"/>
            <w:vAlign w:val="center"/>
          </w:tcPr>
          <w:p w14:paraId="518DD0F8"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27" w:type="dxa"/>
            <w:vAlign w:val="center"/>
          </w:tcPr>
          <w:p w14:paraId="489695A8" w14:textId="77777777" w:rsidR="00AE6349" w:rsidRPr="00D77C01" w:rsidRDefault="00AE6349" w:rsidP="00AE6349">
            <w:pPr>
              <w:tabs>
                <w:tab w:val="decimal" w:pos="760"/>
              </w:tabs>
              <w:spacing w:line="240" w:lineRule="exact"/>
              <w:jc w:val="center"/>
              <w:rPr>
                <w:rFonts w:ascii="Times New Roman" w:hAnsi="Times New Roman" w:cs="Times New Roman"/>
                <w:spacing w:val="-6"/>
                <w:sz w:val="16"/>
                <w:szCs w:val="16"/>
              </w:rPr>
            </w:pPr>
          </w:p>
        </w:tc>
      </w:tr>
      <w:tr w:rsidR="00AE6349" w:rsidRPr="00D77C01" w14:paraId="134135AA" w14:textId="77777777" w:rsidTr="00613473">
        <w:tc>
          <w:tcPr>
            <w:tcW w:w="3193" w:type="dxa"/>
          </w:tcPr>
          <w:p w14:paraId="71EAAA02" w14:textId="77777777" w:rsidR="00AE6349" w:rsidRPr="00D77C01" w:rsidRDefault="00AE6349" w:rsidP="00AE6349">
            <w:pPr>
              <w:spacing w:line="240" w:lineRule="exact"/>
              <w:ind w:left="360"/>
              <w:jc w:val="both"/>
              <w:rPr>
                <w:rFonts w:ascii="Times New Roman" w:hAnsi="Times New Roman" w:cs="Times New Roman"/>
                <w:sz w:val="16"/>
                <w:szCs w:val="16"/>
              </w:rPr>
            </w:pPr>
            <w:r w:rsidRPr="00D77C01">
              <w:rPr>
                <w:rFonts w:ascii="Times New Roman" w:hAnsi="Times New Roman" w:cs="Times New Roman"/>
                <w:sz w:val="16"/>
                <w:szCs w:val="16"/>
              </w:rPr>
              <w:t>Short-term borrowings</w:t>
            </w:r>
          </w:p>
        </w:tc>
        <w:tc>
          <w:tcPr>
            <w:tcW w:w="849" w:type="dxa"/>
            <w:vAlign w:val="center"/>
          </w:tcPr>
          <w:p w14:paraId="52890BEE"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77" w:type="dxa"/>
            <w:vAlign w:val="center"/>
          </w:tcPr>
          <w:p w14:paraId="6E9B9761"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966" w:type="dxa"/>
          </w:tcPr>
          <w:p w14:paraId="620B4FFC" w14:textId="7DB876C6"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6</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642</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890</w:t>
            </w:r>
          </w:p>
        </w:tc>
        <w:tc>
          <w:tcPr>
            <w:tcW w:w="85" w:type="dxa"/>
          </w:tcPr>
          <w:p w14:paraId="6708582D" w14:textId="77777777" w:rsidR="00AE6349" w:rsidRPr="00D77C01" w:rsidRDefault="00AE6349" w:rsidP="00AE6349">
            <w:pPr>
              <w:tabs>
                <w:tab w:val="decimal" w:pos="680"/>
              </w:tabs>
              <w:spacing w:line="240" w:lineRule="exact"/>
              <w:jc w:val="center"/>
              <w:rPr>
                <w:rFonts w:ascii="Times New Roman" w:hAnsi="Times New Roman" w:cs="Times New Roman"/>
                <w:spacing w:val="-6"/>
                <w:sz w:val="16"/>
                <w:szCs w:val="16"/>
                <w:lang w:val="en-US"/>
              </w:rPr>
            </w:pPr>
          </w:p>
        </w:tc>
        <w:tc>
          <w:tcPr>
            <w:tcW w:w="905" w:type="dxa"/>
          </w:tcPr>
          <w:p w14:paraId="462BAA30" w14:textId="4034F345"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6</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642</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890</w:t>
            </w:r>
          </w:p>
        </w:tc>
        <w:tc>
          <w:tcPr>
            <w:tcW w:w="94" w:type="dxa"/>
            <w:vAlign w:val="center"/>
          </w:tcPr>
          <w:p w14:paraId="142CC63C" w14:textId="77777777" w:rsidR="00AE6349" w:rsidRPr="00D77C01" w:rsidRDefault="00AE6349" w:rsidP="00AE6349">
            <w:pPr>
              <w:spacing w:line="240" w:lineRule="exact"/>
              <w:jc w:val="right"/>
              <w:rPr>
                <w:rFonts w:ascii="Times New Roman" w:hAnsi="Times New Roman" w:cs="Times New Roman"/>
                <w:sz w:val="16"/>
                <w:szCs w:val="16"/>
              </w:rPr>
            </w:pPr>
          </w:p>
        </w:tc>
        <w:tc>
          <w:tcPr>
            <w:tcW w:w="851" w:type="dxa"/>
            <w:vAlign w:val="center"/>
          </w:tcPr>
          <w:p w14:paraId="14BDBAA0"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4DAD42E6"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891" w:type="dxa"/>
          </w:tcPr>
          <w:p w14:paraId="0AEC42EE" w14:textId="55B52DBE" w:rsidR="00AE6349" w:rsidRPr="00D77C01" w:rsidRDefault="009A2621" w:rsidP="00AE6349">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600</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000</w:t>
            </w:r>
          </w:p>
        </w:tc>
        <w:tc>
          <w:tcPr>
            <w:tcW w:w="58" w:type="dxa"/>
          </w:tcPr>
          <w:p w14:paraId="24D061FB"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694B9287" w14:textId="3AD63A78" w:rsidR="00AE6349" w:rsidRPr="00D77C01" w:rsidRDefault="009A2621" w:rsidP="00AE6349">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600</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000</w:t>
            </w:r>
          </w:p>
        </w:tc>
      </w:tr>
      <w:tr w:rsidR="00AE6349" w:rsidRPr="00D77C01" w14:paraId="52992001" w14:textId="77777777" w:rsidTr="00613473">
        <w:tc>
          <w:tcPr>
            <w:tcW w:w="3193" w:type="dxa"/>
          </w:tcPr>
          <w:p w14:paraId="47B46E75" w14:textId="77777777" w:rsidR="00AE6349" w:rsidRPr="00D77C01" w:rsidRDefault="00AE6349" w:rsidP="00AE6349">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Other current payables</w:t>
            </w:r>
          </w:p>
        </w:tc>
        <w:tc>
          <w:tcPr>
            <w:tcW w:w="849" w:type="dxa"/>
            <w:vAlign w:val="center"/>
          </w:tcPr>
          <w:p w14:paraId="6FFE6514"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77" w:type="dxa"/>
            <w:vAlign w:val="center"/>
          </w:tcPr>
          <w:p w14:paraId="0D78A3A9"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966" w:type="dxa"/>
          </w:tcPr>
          <w:p w14:paraId="682B3361" w14:textId="4398D3E3"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809</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659</w:t>
            </w:r>
          </w:p>
        </w:tc>
        <w:tc>
          <w:tcPr>
            <w:tcW w:w="85" w:type="dxa"/>
          </w:tcPr>
          <w:p w14:paraId="5C5EF7CA"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Pr>
          <w:p w14:paraId="4254DB45" w14:textId="0EFF385B"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809</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659</w:t>
            </w:r>
          </w:p>
        </w:tc>
        <w:tc>
          <w:tcPr>
            <w:tcW w:w="94" w:type="dxa"/>
            <w:vAlign w:val="center"/>
          </w:tcPr>
          <w:p w14:paraId="4C6CCC91" w14:textId="77777777" w:rsidR="00AE6349" w:rsidRPr="00D77C01" w:rsidRDefault="00AE6349" w:rsidP="00AE6349">
            <w:pPr>
              <w:spacing w:line="240" w:lineRule="exact"/>
              <w:jc w:val="right"/>
              <w:rPr>
                <w:rFonts w:ascii="Times New Roman" w:hAnsi="Times New Roman" w:cs="Times New Roman"/>
                <w:sz w:val="16"/>
                <w:szCs w:val="16"/>
              </w:rPr>
            </w:pPr>
          </w:p>
        </w:tc>
        <w:tc>
          <w:tcPr>
            <w:tcW w:w="851" w:type="dxa"/>
            <w:vAlign w:val="center"/>
          </w:tcPr>
          <w:p w14:paraId="04F0C31A"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2379698E"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891" w:type="dxa"/>
          </w:tcPr>
          <w:p w14:paraId="03D32D67" w14:textId="4EB44387" w:rsidR="00AE6349" w:rsidRPr="00D77C01" w:rsidRDefault="009A2621" w:rsidP="00AE6349">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1</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825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644</w:t>
            </w:r>
          </w:p>
        </w:tc>
        <w:tc>
          <w:tcPr>
            <w:tcW w:w="58" w:type="dxa"/>
          </w:tcPr>
          <w:p w14:paraId="57818077"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1E2A29FA" w14:textId="3D782B48" w:rsidR="00AE6349" w:rsidRPr="00D77C01" w:rsidRDefault="009A2621" w:rsidP="00AE6349">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1</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825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644</w:t>
            </w:r>
          </w:p>
        </w:tc>
      </w:tr>
      <w:tr w:rsidR="00AE6349" w:rsidRPr="00D77C01" w14:paraId="2900A9B3" w14:textId="77777777" w:rsidTr="00613473">
        <w:tc>
          <w:tcPr>
            <w:tcW w:w="3193" w:type="dxa"/>
          </w:tcPr>
          <w:p w14:paraId="576DAB71" w14:textId="77777777" w:rsidR="00AE6349" w:rsidRPr="00D77C01" w:rsidRDefault="00AE6349" w:rsidP="00AE6349">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Short-term debentures</w:t>
            </w:r>
          </w:p>
        </w:tc>
        <w:tc>
          <w:tcPr>
            <w:tcW w:w="849" w:type="dxa"/>
            <w:vAlign w:val="center"/>
          </w:tcPr>
          <w:p w14:paraId="2556E92A"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77" w:type="dxa"/>
            <w:vAlign w:val="center"/>
          </w:tcPr>
          <w:p w14:paraId="123BC54E"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966" w:type="dxa"/>
            <w:vAlign w:val="center"/>
          </w:tcPr>
          <w:p w14:paraId="1A0CFB09" w14:textId="77777777" w:rsidR="00AE6349" w:rsidRPr="00D77C01" w:rsidRDefault="00AE6349" w:rsidP="00AE6349">
            <w:pPr>
              <w:spacing w:line="240" w:lineRule="exact"/>
              <w:jc w:val="center"/>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c>
          <w:tcPr>
            <w:tcW w:w="85" w:type="dxa"/>
          </w:tcPr>
          <w:p w14:paraId="7F07367F"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vAlign w:val="center"/>
          </w:tcPr>
          <w:p w14:paraId="52C2A91C" w14:textId="77777777" w:rsidR="00AE6349" w:rsidRPr="00D77C01" w:rsidRDefault="00AE6349" w:rsidP="00AE6349">
            <w:pPr>
              <w:spacing w:line="240" w:lineRule="exact"/>
              <w:jc w:val="center"/>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c>
          <w:tcPr>
            <w:tcW w:w="94" w:type="dxa"/>
            <w:vAlign w:val="center"/>
          </w:tcPr>
          <w:p w14:paraId="10DE847F" w14:textId="77777777" w:rsidR="00AE6349" w:rsidRPr="00D77C01" w:rsidRDefault="00AE6349" w:rsidP="00AE6349">
            <w:pPr>
              <w:spacing w:line="240" w:lineRule="exact"/>
              <w:jc w:val="right"/>
              <w:rPr>
                <w:rFonts w:ascii="Times New Roman" w:hAnsi="Times New Roman" w:cs="Times New Roman"/>
                <w:sz w:val="16"/>
                <w:szCs w:val="16"/>
              </w:rPr>
            </w:pPr>
          </w:p>
        </w:tc>
        <w:tc>
          <w:tcPr>
            <w:tcW w:w="851" w:type="dxa"/>
            <w:vAlign w:val="center"/>
          </w:tcPr>
          <w:p w14:paraId="438DB023"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2DAB0ACE"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891" w:type="dxa"/>
          </w:tcPr>
          <w:p w14:paraId="15CA3D62" w14:textId="05983C5D" w:rsidR="00AE6349" w:rsidRPr="00D77C01" w:rsidRDefault="009A2621" w:rsidP="00AE6349">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748</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114</w:t>
            </w:r>
          </w:p>
        </w:tc>
        <w:tc>
          <w:tcPr>
            <w:tcW w:w="58" w:type="dxa"/>
          </w:tcPr>
          <w:p w14:paraId="0AA18317"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712EBC74" w14:textId="750E2BE8" w:rsidR="00AE6349" w:rsidRPr="00D77C01" w:rsidRDefault="009A2621" w:rsidP="00AE6349">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748</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114</w:t>
            </w:r>
          </w:p>
        </w:tc>
      </w:tr>
      <w:tr w:rsidR="00AE6349" w:rsidRPr="00D77C01" w14:paraId="52E0AFF8" w14:textId="77777777" w:rsidTr="00613473">
        <w:tc>
          <w:tcPr>
            <w:tcW w:w="3193" w:type="dxa"/>
          </w:tcPr>
          <w:p w14:paraId="197AFFBD" w14:textId="77777777" w:rsidR="00AE6349" w:rsidRPr="00D77C01" w:rsidRDefault="00AE6349" w:rsidP="00AE6349">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Long-term borrowings</w:t>
            </w:r>
          </w:p>
        </w:tc>
        <w:tc>
          <w:tcPr>
            <w:tcW w:w="849" w:type="dxa"/>
            <w:vAlign w:val="center"/>
          </w:tcPr>
          <w:p w14:paraId="1EB1A29F"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77" w:type="dxa"/>
            <w:vAlign w:val="center"/>
          </w:tcPr>
          <w:p w14:paraId="1FB860A4"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966" w:type="dxa"/>
          </w:tcPr>
          <w:p w14:paraId="7F6033DD" w14:textId="020C44DB"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26</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443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864</w:t>
            </w:r>
          </w:p>
        </w:tc>
        <w:tc>
          <w:tcPr>
            <w:tcW w:w="85" w:type="dxa"/>
          </w:tcPr>
          <w:p w14:paraId="28B29FA5" w14:textId="77777777" w:rsidR="00AE6349" w:rsidRPr="00D77C01" w:rsidRDefault="00AE6349" w:rsidP="00AE6349">
            <w:pPr>
              <w:tabs>
                <w:tab w:val="decimal" w:pos="680"/>
              </w:tabs>
              <w:spacing w:line="240" w:lineRule="exact"/>
              <w:jc w:val="center"/>
              <w:rPr>
                <w:rFonts w:ascii="Times New Roman" w:hAnsi="Times New Roman" w:cs="Times New Roman"/>
                <w:spacing w:val="-6"/>
                <w:sz w:val="16"/>
                <w:szCs w:val="16"/>
                <w:lang w:val="en-US"/>
              </w:rPr>
            </w:pPr>
          </w:p>
        </w:tc>
        <w:tc>
          <w:tcPr>
            <w:tcW w:w="905" w:type="dxa"/>
          </w:tcPr>
          <w:p w14:paraId="67A3483E" w14:textId="1FEED9AF"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26</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443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864</w:t>
            </w:r>
          </w:p>
        </w:tc>
        <w:tc>
          <w:tcPr>
            <w:tcW w:w="94" w:type="dxa"/>
            <w:vAlign w:val="center"/>
          </w:tcPr>
          <w:p w14:paraId="7E17616A" w14:textId="77777777" w:rsidR="00AE6349" w:rsidRPr="00D77C01" w:rsidRDefault="00AE6349" w:rsidP="00AE6349">
            <w:pPr>
              <w:spacing w:line="240" w:lineRule="exact"/>
              <w:jc w:val="right"/>
              <w:rPr>
                <w:rFonts w:ascii="Times New Roman" w:hAnsi="Times New Roman" w:cs="Times New Roman"/>
                <w:sz w:val="16"/>
                <w:szCs w:val="16"/>
              </w:rPr>
            </w:pPr>
          </w:p>
        </w:tc>
        <w:tc>
          <w:tcPr>
            <w:tcW w:w="851" w:type="dxa"/>
            <w:vAlign w:val="center"/>
          </w:tcPr>
          <w:p w14:paraId="6201191D"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5F2D663E"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891" w:type="dxa"/>
          </w:tcPr>
          <w:p w14:paraId="6BB84A43" w14:textId="0EEA80BA" w:rsidR="00AE6349" w:rsidRPr="00D77C01" w:rsidRDefault="009A2621" w:rsidP="00AE6349">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26</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387</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524</w:t>
            </w:r>
          </w:p>
        </w:tc>
        <w:tc>
          <w:tcPr>
            <w:tcW w:w="58" w:type="dxa"/>
          </w:tcPr>
          <w:p w14:paraId="1805E234" w14:textId="77777777" w:rsidR="00AE6349" w:rsidRPr="00D77C01" w:rsidRDefault="00AE6349" w:rsidP="00AE6349">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34C3B417" w14:textId="54C98A34" w:rsidR="00AE6349" w:rsidRPr="00D77C01" w:rsidRDefault="009A2621" w:rsidP="00AE6349">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26</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387</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524</w:t>
            </w:r>
          </w:p>
        </w:tc>
      </w:tr>
      <w:tr w:rsidR="00AE6349" w:rsidRPr="00D77C01" w14:paraId="31B2C483" w14:textId="77777777" w:rsidTr="00613473">
        <w:tc>
          <w:tcPr>
            <w:tcW w:w="3193" w:type="dxa"/>
          </w:tcPr>
          <w:p w14:paraId="10CBA03A" w14:textId="77777777" w:rsidR="00AE6349" w:rsidRPr="00D77C01" w:rsidRDefault="00AE6349" w:rsidP="00AE6349">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Long-term debentures</w:t>
            </w:r>
          </w:p>
        </w:tc>
        <w:tc>
          <w:tcPr>
            <w:tcW w:w="849" w:type="dxa"/>
            <w:vAlign w:val="center"/>
          </w:tcPr>
          <w:p w14:paraId="6ECE9075"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77" w:type="dxa"/>
            <w:vAlign w:val="center"/>
          </w:tcPr>
          <w:p w14:paraId="0588CBF9" w14:textId="77777777" w:rsidR="00AE6349" w:rsidRPr="00D77C01" w:rsidRDefault="00AE6349" w:rsidP="00AE6349">
            <w:pPr>
              <w:tabs>
                <w:tab w:val="decimal" w:pos="680"/>
              </w:tabs>
              <w:spacing w:line="240" w:lineRule="exact"/>
              <w:ind w:left="900"/>
              <w:jc w:val="right"/>
              <w:rPr>
                <w:rFonts w:ascii="Times New Roman" w:hAnsi="Times New Roman" w:cs="Times New Roman"/>
                <w:spacing w:val="-6"/>
                <w:sz w:val="16"/>
                <w:szCs w:val="16"/>
              </w:rPr>
            </w:pPr>
          </w:p>
        </w:tc>
        <w:tc>
          <w:tcPr>
            <w:tcW w:w="966" w:type="dxa"/>
          </w:tcPr>
          <w:p w14:paraId="6C05BF7C" w14:textId="78931C6B"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35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127</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267</w:t>
            </w:r>
          </w:p>
        </w:tc>
        <w:tc>
          <w:tcPr>
            <w:tcW w:w="85" w:type="dxa"/>
          </w:tcPr>
          <w:p w14:paraId="338FE272" w14:textId="77777777" w:rsidR="00AE6349" w:rsidRPr="00D77C01" w:rsidRDefault="00AE6349" w:rsidP="00AE6349">
            <w:pPr>
              <w:tabs>
                <w:tab w:val="decimal" w:pos="680"/>
              </w:tabs>
              <w:spacing w:line="240" w:lineRule="exact"/>
              <w:jc w:val="center"/>
              <w:rPr>
                <w:rFonts w:ascii="Times New Roman" w:hAnsi="Times New Roman" w:cs="Times New Roman"/>
                <w:spacing w:val="-6"/>
                <w:sz w:val="16"/>
                <w:szCs w:val="16"/>
                <w:lang w:val="en-US"/>
              </w:rPr>
            </w:pPr>
          </w:p>
        </w:tc>
        <w:tc>
          <w:tcPr>
            <w:tcW w:w="905" w:type="dxa"/>
          </w:tcPr>
          <w:p w14:paraId="31EF068F" w14:textId="077F0057"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35</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127</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267</w:t>
            </w:r>
          </w:p>
        </w:tc>
        <w:tc>
          <w:tcPr>
            <w:tcW w:w="94" w:type="dxa"/>
            <w:vAlign w:val="center"/>
          </w:tcPr>
          <w:p w14:paraId="39DB58F1" w14:textId="77777777" w:rsidR="00AE6349" w:rsidRPr="00D77C01" w:rsidRDefault="00AE6349" w:rsidP="00AE6349">
            <w:pPr>
              <w:tabs>
                <w:tab w:val="decimal" w:pos="680"/>
              </w:tabs>
              <w:spacing w:line="240" w:lineRule="exact"/>
              <w:jc w:val="right"/>
              <w:rPr>
                <w:rFonts w:ascii="Times New Roman" w:hAnsi="Times New Roman" w:cs="Times New Roman"/>
                <w:spacing w:val="-6"/>
                <w:sz w:val="16"/>
                <w:szCs w:val="16"/>
              </w:rPr>
            </w:pPr>
          </w:p>
        </w:tc>
        <w:tc>
          <w:tcPr>
            <w:tcW w:w="851" w:type="dxa"/>
            <w:vAlign w:val="center"/>
          </w:tcPr>
          <w:p w14:paraId="2EEFE9D9"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44EAEA92" w14:textId="77777777" w:rsidR="00AE6349" w:rsidRPr="00D77C01" w:rsidRDefault="00AE6349" w:rsidP="00AE6349">
            <w:pPr>
              <w:tabs>
                <w:tab w:val="decimal" w:pos="680"/>
              </w:tabs>
              <w:spacing w:line="240" w:lineRule="exact"/>
              <w:ind w:left="900"/>
              <w:jc w:val="right"/>
              <w:rPr>
                <w:rFonts w:ascii="Times New Roman" w:hAnsi="Times New Roman" w:cs="Times New Roman"/>
                <w:spacing w:val="-6"/>
                <w:sz w:val="16"/>
                <w:szCs w:val="16"/>
              </w:rPr>
            </w:pPr>
          </w:p>
        </w:tc>
        <w:tc>
          <w:tcPr>
            <w:tcW w:w="891" w:type="dxa"/>
          </w:tcPr>
          <w:p w14:paraId="0335BA7C" w14:textId="6BAA3ABD" w:rsidR="00AE6349" w:rsidRPr="00D77C01" w:rsidRDefault="009A2621" w:rsidP="00AE6349">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20</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013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557</w:t>
            </w:r>
          </w:p>
        </w:tc>
        <w:tc>
          <w:tcPr>
            <w:tcW w:w="58" w:type="dxa"/>
          </w:tcPr>
          <w:p w14:paraId="3F3FD98D" w14:textId="77777777" w:rsidR="00AE6349" w:rsidRPr="00D77C01" w:rsidRDefault="00AE6349" w:rsidP="00AE6349">
            <w:pPr>
              <w:tabs>
                <w:tab w:val="decimal" w:pos="680"/>
              </w:tabs>
              <w:spacing w:line="240" w:lineRule="exact"/>
              <w:ind w:left="900"/>
              <w:jc w:val="right"/>
              <w:rPr>
                <w:rFonts w:ascii="Times New Roman" w:hAnsi="Times New Roman" w:cs="Times New Roman"/>
                <w:spacing w:val="-6"/>
                <w:sz w:val="16"/>
                <w:szCs w:val="16"/>
              </w:rPr>
            </w:pPr>
          </w:p>
        </w:tc>
        <w:tc>
          <w:tcPr>
            <w:tcW w:w="927" w:type="dxa"/>
          </w:tcPr>
          <w:p w14:paraId="0F89BA0A" w14:textId="1335CDBB" w:rsidR="00AE6349" w:rsidRPr="00D77C01" w:rsidRDefault="009A2621" w:rsidP="00AE6349">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20</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013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557</w:t>
            </w:r>
          </w:p>
        </w:tc>
      </w:tr>
      <w:tr w:rsidR="00AE6349" w:rsidRPr="00D77C01" w14:paraId="5DB63155" w14:textId="77777777" w:rsidTr="00613473">
        <w:tc>
          <w:tcPr>
            <w:tcW w:w="3193" w:type="dxa"/>
          </w:tcPr>
          <w:p w14:paraId="322995E1" w14:textId="77777777" w:rsidR="00AE6349" w:rsidRPr="00D77C01" w:rsidRDefault="00AE6349" w:rsidP="00AE6349">
            <w:pPr>
              <w:spacing w:line="240" w:lineRule="exact"/>
              <w:ind w:left="360"/>
              <w:jc w:val="both"/>
              <w:rPr>
                <w:rFonts w:ascii="Times New Roman" w:hAnsi="Times New Roman" w:cs="Times New Roman"/>
                <w:sz w:val="16"/>
                <w:szCs w:val="16"/>
              </w:rPr>
            </w:pPr>
            <w:r w:rsidRPr="00D77C01">
              <w:rPr>
                <w:rFonts w:ascii="Times New Roman" w:hAnsi="Times New Roman" w:cs="Times New Roman"/>
                <w:sz w:val="16"/>
                <w:szCs w:val="16"/>
                <w:lang w:val="en-US"/>
              </w:rPr>
              <w:t>Total</w:t>
            </w:r>
          </w:p>
        </w:tc>
        <w:tc>
          <w:tcPr>
            <w:tcW w:w="849" w:type="dxa"/>
            <w:tcBorders>
              <w:top w:val="single" w:sz="4" w:space="0" w:color="auto"/>
              <w:bottom w:val="double" w:sz="4" w:space="0" w:color="auto"/>
            </w:tcBorders>
          </w:tcPr>
          <w:p w14:paraId="0067ACBD"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77" w:type="dxa"/>
          </w:tcPr>
          <w:p w14:paraId="245A7387" w14:textId="77777777" w:rsidR="00AE6349" w:rsidRPr="00D77C01" w:rsidRDefault="00AE6349" w:rsidP="00AE6349">
            <w:pPr>
              <w:spacing w:line="240" w:lineRule="exact"/>
              <w:jc w:val="center"/>
              <w:rPr>
                <w:rFonts w:ascii="Times New Roman" w:hAnsi="Times New Roman" w:cs="Times New Roman"/>
                <w:sz w:val="16"/>
                <w:szCs w:val="16"/>
              </w:rPr>
            </w:pPr>
          </w:p>
        </w:tc>
        <w:tc>
          <w:tcPr>
            <w:tcW w:w="966" w:type="dxa"/>
            <w:tcBorders>
              <w:top w:val="single" w:sz="4" w:space="0" w:color="auto"/>
              <w:bottom w:val="double" w:sz="4" w:space="0" w:color="auto"/>
            </w:tcBorders>
          </w:tcPr>
          <w:p w14:paraId="3D0EC39B" w14:textId="56C372B9"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70</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023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680</w:t>
            </w:r>
          </w:p>
        </w:tc>
        <w:tc>
          <w:tcPr>
            <w:tcW w:w="85" w:type="dxa"/>
          </w:tcPr>
          <w:p w14:paraId="7A72F70F" w14:textId="77777777" w:rsidR="00AE6349" w:rsidRPr="00D77C01" w:rsidRDefault="00AE6349" w:rsidP="00AE6349">
            <w:pPr>
              <w:tabs>
                <w:tab w:val="decimal" w:pos="680"/>
              </w:tabs>
              <w:spacing w:line="240" w:lineRule="exact"/>
              <w:jc w:val="center"/>
              <w:rPr>
                <w:rFonts w:ascii="Times New Roman" w:hAnsi="Times New Roman" w:cs="Times New Roman"/>
                <w:spacing w:val="-6"/>
                <w:sz w:val="16"/>
                <w:szCs w:val="16"/>
                <w:lang w:val="en-US"/>
              </w:rPr>
            </w:pPr>
          </w:p>
        </w:tc>
        <w:tc>
          <w:tcPr>
            <w:tcW w:w="905" w:type="dxa"/>
            <w:tcBorders>
              <w:top w:val="single" w:sz="4" w:space="0" w:color="auto"/>
              <w:bottom w:val="double" w:sz="4" w:space="0" w:color="auto"/>
            </w:tcBorders>
          </w:tcPr>
          <w:p w14:paraId="277CEDEA" w14:textId="78FCF2DA" w:rsidR="00AE6349" w:rsidRPr="00D77C01" w:rsidRDefault="009A2621" w:rsidP="00AE6349">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70</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023</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680</w:t>
            </w:r>
          </w:p>
        </w:tc>
        <w:tc>
          <w:tcPr>
            <w:tcW w:w="94" w:type="dxa"/>
            <w:vAlign w:val="center"/>
          </w:tcPr>
          <w:p w14:paraId="7EC00066" w14:textId="77777777" w:rsidR="00AE6349" w:rsidRPr="00D77C01" w:rsidRDefault="00AE6349" w:rsidP="00AE6349">
            <w:pPr>
              <w:spacing w:line="240" w:lineRule="exact"/>
              <w:jc w:val="right"/>
              <w:rPr>
                <w:rFonts w:ascii="Times New Roman" w:hAnsi="Times New Roman" w:cs="Times New Roman"/>
                <w:sz w:val="16"/>
                <w:szCs w:val="16"/>
              </w:rPr>
            </w:pPr>
          </w:p>
        </w:tc>
        <w:tc>
          <w:tcPr>
            <w:tcW w:w="851" w:type="dxa"/>
            <w:tcBorders>
              <w:top w:val="single" w:sz="4" w:space="0" w:color="auto"/>
              <w:bottom w:val="double" w:sz="4" w:space="0" w:color="auto"/>
            </w:tcBorders>
          </w:tcPr>
          <w:p w14:paraId="26DC3374" w14:textId="77777777" w:rsidR="00AE6349" w:rsidRPr="00D77C01" w:rsidRDefault="00AE6349" w:rsidP="00AE6349">
            <w:pPr>
              <w:spacing w:line="240" w:lineRule="exact"/>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tcPr>
          <w:p w14:paraId="68AEC048"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891" w:type="dxa"/>
            <w:tcBorders>
              <w:top w:val="single" w:sz="4" w:space="0" w:color="auto"/>
              <w:bottom w:val="double" w:sz="4" w:space="0" w:color="auto"/>
            </w:tcBorders>
          </w:tcPr>
          <w:p w14:paraId="13136D84" w14:textId="5AC6862F" w:rsidR="00AE6349" w:rsidRPr="00D77C01" w:rsidRDefault="009A2621" w:rsidP="00AE6349">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57</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574</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839</w:t>
            </w:r>
          </w:p>
        </w:tc>
        <w:tc>
          <w:tcPr>
            <w:tcW w:w="58" w:type="dxa"/>
          </w:tcPr>
          <w:p w14:paraId="6B5D0EE2" w14:textId="77777777" w:rsidR="00AE6349" w:rsidRPr="00D77C01" w:rsidRDefault="00AE6349" w:rsidP="00AE6349">
            <w:pPr>
              <w:spacing w:line="240" w:lineRule="exact"/>
              <w:ind w:left="900"/>
              <w:jc w:val="right"/>
              <w:rPr>
                <w:rFonts w:ascii="Times New Roman" w:hAnsi="Times New Roman" w:cs="Times New Roman"/>
                <w:sz w:val="16"/>
                <w:szCs w:val="16"/>
              </w:rPr>
            </w:pPr>
          </w:p>
        </w:tc>
        <w:tc>
          <w:tcPr>
            <w:tcW w:w="927" w:type="dxa"/>
            <w:tcBorders>
              <w:top w:val="single" w:sz="4" w:space="0" w:color="auto"/>
              <w:bottom w:val="double" w:sz="4" w:space="0" w:color="auto"/>
            </w:tcBorders>
          </w:tcPr>
          <w:p w14:paraId="6C10DB33" w14:textId="3A367CD4" w:rsidR="00AE6349" w:rsidRPr="00D77C01" w:rsidRDefault="009A2621" w:rsidP="00AE6349">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57</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574</w:t>
            </w:r>
            <w:r w:rsidR="00AE6349"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839</w:t>
            </w:r>
          </w:p>
        </w:tc>
      </w:tr>
    </w:tbl>
    <w:p w14:paraId="318F62D2" w14:textId="69E9CF17" w:rsidR="00F87DD1" w:rsidRPr="00D77C01" w:rsidRDefault="00F87DD1" w:rsidP="004066CD">
      <w:pPr>
        <w:tabs>
          <w:tab w:val="left" w:pos="5400"/>
        </w:tabs>
        <w:spacing w:before="240" w:after="240"/>
        <w:ind w:left="558"/>
        <w:jc w:val="thaiDistribute"/>
        <w:rPr>
          <w:rFonts w:ascii="Times New Roman" w:hAnsi="Times New Roman" w:cs="Times New Roman"/>
          <w:b/>
          <w:bCs/>
          <w:spacing w:val="-4"/>
          <w:sz w:val="24"/>
          <w:szCs w:val="24"/>
        </w:rPr>
      </w:pPr>
      <w:r w:rsidRPr="00D77C01">
        <w:rPr>
          <w:rFonts w:ascii="Times New Roman" w:hAnsi="Times New Roman" w:cs="Times New Roman"/>
          <w:b/>
          <w:bCs/>
          <w:spacing w:val="-4"/>
          <w:sz w:val="24"/>
          <w:szCs w:val="24"/>
        </w:rPr>
        <w:t xml:space="preserve">Financial </w:t>
      </w:r>
      <w:r w:rsidR="00D818B8" w:rsidRPr="00D77C01">
        <w:rPr>
          <w:rFonts w:ascii="Times New Roman" w:hAnsi="Times New Roman" w:cs="Times New Roman"/>
          <w:b/>
          <w:bCs/>
          <w:spacing w:val="-4"/>
          <w:sz w:val="24"/>
          <w:szCs w:val="24"/>
        </w:rPr>
        <w:t xml:space="preserve">assets </w:t>
      </w:r>
      <w:r w:rsidRPr="00D77C01">
        <w:rPr>
          <w:rFonts w:ascii="Times New Roman" w:hAnsi="Times New Roman" w:cs="Times New Roman"/>
          <w:b/>
          <w:bCs/>
          <w:spacing w:val="-4"/>
          <w:sz w:val="24"/>
          <w:szCs w:val="24"/>
        </w:rPr>
        <w:t>measured at fair value</w:t>
      </w:r>
    </w:p>
    <w:p w14:paraId="64CEDD11" w14:textId="77777777" w:rsidR="00F87DD1" w:rsidRPr="00D77C01" w:rsidRDefault="00F87DD1" w:rsidP="009F5351">
      <w:pPr>
        <w:tabs>
          <w:tab w:val="left" w:pos="5400"/>
        </w:tabs>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Classification of financial </w:t>
      </w:r>
      <w:r w:rsidR="00983EE7" w:rsidRPr="00D77C01">
        <w:rPr>
          <w:rFonts w:ascii="Times New Roman" w:hAnsi="Times New Roman" w:cs="Times New Roman"/>
          <w:spacing w:val="-4"/>
          <w:sz w:val="24"/>
          <w:szCs w:val="24"/>
        </w:rPr>
        <w:t xml:space="preserve">assets </w:t>
      </w:r>
      <w:r w:rsidRPr="00D77C01">
        <w:rPr>
          <w:rFonts w:ascii="Times New Roman" w:hAnsi="Times New Roman" w:cs="Times New Roman"/>
          <w:spacing w:val="-4"/>
          <w:sz w:val="24"/>
          <w:szCs w:val="24"/>
        </w:rPr>
        <w:t xml:space="preserve">measured at fair value by the level of fair value hierarchy </w:t>
      </w:r>
      <w:r w:rsidR="003D6B4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6F03B9A7" w14:textId="77777777" w:rsidR="00562514" w:rsidRPr="00D77C01" w:rsidRDefault="00562514" w:rsidP="000F5909">
      <w:pPr>
        <w:tabs>
          <w:tab w:val="left" w:pos="5400"/>
        </w:tabs>
        <w:ind w:left="1134"/>
        <w:jc w:val="right"/>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Unit : Thousand Baht</w:t>
      </w:r>
    </w:p>
    <w:tbl>
      <w:tblPr>
        <w:tblW w:w="8988" w:type="dxa"/>
        <w:tblInd w:w="567" w:type="dxa"/>
        <w:tblLayout w:type="fixed"/>
        <w:tblCellMar>
          <w:left w:w="0" w:type="dxa"/>
          <w:right w:w="0" w:type="dxa"/>
        </w:tblCellMar>
        <w:tblLook w:val="0000" w:firstRow="0" w:lastRow="0" w:firstColumn="0" w:lastColumn="0" w:noHBand="0" w:noVBand="0"/>
      </w:tblPr>
      <w:tblGrid>
        <w:gridCol w:w="3177"/>
        <w:gridCol w:w="708"/>
        <w:gridCol w:w="709"/>
        <w:gridCol w:w="709"/>
        <w:gridCol w:w="709"/>
        <w:gridCol w:w="141"/>
        <w:gridCol w:w="709"/>
        <w:gridCol w:w="709"/>
        <w:gridCol w:w="709"/>
        <w:gridCol w:w="708"/>
      </w:tblGrid>
      <w:tr w:rsidR="002C7AC1" w:rsidRPr="00D77C01" w14:paraId="68037250" w14:textId="77777777" w:rsidTr="0032425E">
        <w:tc>
          <w:tcPr>
            <w:tcW w:w="3177" w:type="dxa"/>
          </w:tcPr>
          <w:p w14:paraId="7CF62BC2"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35" w:type="dxa"/>
            <w:gridSpan w:val="4"/>
          </w:tcPr>
          <w:p w14:paraId="0AF9A77E" w14:textId="77777777"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4"/>
                <w:szCs w:val="14"/>
              </w:rPr>
              <w:t xml:space="preserve">FINANCIAL STATEMENTS  IN WHICH </w:t>
            </w:r>
          </w:p>
        </w:tc>
        <w:tc>
          <w:tcPr>
            <w:tcW w:w="141" w:type="dxa"/>
          </w:tcPr>
          <w:p w14:paraId="269B438C" w14:textId="77777777" w:rsidR="002C7AC1" w:rsidRPr="00D77C01" w:rsidDel="002C28B2" w:rsidRDefault="002C7AC1" w:rsidP="002C7AC1">
            <w:pPr>
              <w:spacing w:line="240" w:lineRule="exact"/>
              <w:ind w:left="-7"/>
              <w:jc w:val="center"/>
              <w:rPr>
                <w:rFonts w:ascii="Times New Roman" w:hAnsi="Times New Roman" w:cs="Times New Roman"/>
                <w:b/>
                <w:bCs/>
                <w:sz w:val="16"/>
                <w:szCs w:val="16"/>
              </w:rPr>
            </w:pPr>
          </w:p>
        </w:tc>
        <w:tc>
          <w:tcPr>
            <w:tcW w:w="2835" w:type="dxa"/>
            <w:gridSpan w:val="4"/>
            <w:vAlign w:val="center"/>
          </w:tcPr>
          <w:p w14:paraId="2D7B233C" w14:textId="77777777" w:rsidR="002C7AC1" w:rsidRPr="00D77C01" w:rsidRDefault="002C7AC1" w:rsidP="002C7AC1">
            <w:pPr>
              <w:spacing w:line="240" w:lineRule="exact"/>
              <w:jc w:val="center"/>
              <w:rPr>
                <w:rFonts w:ascii="Times New Roman" w:hAnsi="Times New Roman" w:cs="Times New Roman"/>
                <w:b/>
                <w:bCs/>
                <w:sz w:val="16"/>
                <w:szCs w:val="16"/>
              </w:rPr>
            </w:pPr>
          </w:p>
        </w:tc>
      </w:tr>
      <w:tr w:rsidR="002C7AC1" w:rsidRPr="00D77C01" w14:paraId="3431EB59" w14:textId="77777777" w:rsidTr="0032425E">
        <w:tc>
          <w:tcPr>
            <w:tcW w:w="3177" w:type="dxa"/>
          </w:tcPr>
          <w:p w14:paraId="674545C5"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35" w:type="dxa"/>
            <w:gridSpan w:val="4"/>
          </w:tcPr>
          <w:p w14:paraId="6792872E" w14:textId="77777777" w:rsidR="002C7AC1" w:rsidRPr="00D77C01" w:rsidRDefault="002C7AC1" w:rsidP="002C7AC1">
            <w:pPr>
              <w:spacing w:line="240" w:lineRule="exact"/>
              <w:jc w:val="center"/>
              <w:rPr>
                <w:rFonts w:ascii="Times New Roman" w:hAnsi="Times New Roman"/>
                <w:b/>
                <w:bCs/>
                <w:sz w:val="16"/>
                <w:szCs w:val="16"/>
                <w:lang w:val="en-US"/>
              </w:rPr>
            </w:pPr>
            <w:r w:rsidRPr="00D77C01">
              <w:rPr>
                <w:rFonts w:ascii="Times New Roman" w:hAnsi="Times New Roman" w:cs="Times New Roman"/>
                <w:b/>
                <w:bCs/>
                <w:spacing w:val="-6"/>
                <w:sz w:val="14"/>
                <w:szCs w:val="14"/>
              </w:rPr>
              <w:t xml:space="preserve">THE EQUITY METHOD IS APPLIED </w:t>
            </w:r>
          </w:p>
        </w:tc>
        <w:tc>
          <w:tcPr>
            <w:tcW w:w="141" w:type="dxa"/>
          </w:tcPr>
          <w:p w14:paraId="7B58F022" w14:textId="77777777" w:rsidR="002C7AC1" w:rsidRPr="00D77C01" w:rsidDel="002C28B2" w:rsidRDefault="002C7AC1" w:rsidP="002C7AC1">
            <w:pPr>
              <w:spacing w:line="240" w:lineRule="exact"/>
              <w:ind w:left="-7"/>
              <w:jc w:val="center"/>
              <w:rPr>
                <w:rFonts w:ascii="Times New Roman" w:hAnsi="Times New Roman" w:cs="Times New Roman"/>
                <w:b/>
                <w:bCs/>
                <w:sz w:val="16"/>
                <w:szCs w:val="16"/>
              </w:rPr>
            </w:pPr>
          </w:p>
        </w:tc>
        <w:tc>
          <w:tcPr>
            <w:tcW w:w="2835" w:type="dxa"/>
            <w:gridSpan w:val="4"/>
            <w:vAlign w:val="center"/>
          </w:tcPr>
          <w:p w14:paraId="1E01554B" w14:textId="77777777" w:rsidR="002C7AC1" w:rsidRPr="00D77C01" w:rsidRDefault="002C7AC1" w:rsidP="002C7AC1">
            <w:pPr>
              <w:spacing w:line="240" w:lineRule="exact"/>
              <w:jc w:val="center"/>
              <w:rPr>
                <w:rFonts w:ascii="Times New Roman" w:hAnsi="Times New Roman" w:cs="Times New Roman"/>
                <w:b/>
                <w:bCs/>
                <w:sz w:val="16"/>
                <w:szCs w:val="16"/>
                <w:lang w:val="en-US"/>
              </w:rPr>
            </w:pPr>
          </w:p>
        </w:tc>
      </w:tr>
      <w:tr w:rsidR="002C7AC1" w:rsidRPr="00D77C01" w14:paraId="7120D0A1" w14:textId="77777777" w:rsidTr="0032425E">
        <w:tc>
          <w:tcPr>
            <w:tcW w:w="3177" w:type="dxa"/>
          </w:tcPr>
          <w:p w14:paraId="7A1E8BA5"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35" w:type="dxa"/>
            <w:gridSpan w:val="4"/>
          </w:tcPr>
          <w:p w14:paraId="00E042BD" w14:textId="77777777" w:rsidR="002C7AC1" w:rsidRPr="00D77C01" w:rsidRDefault="002C7AC1" w:rsidP="002C7AC1">
            <w:pPr>
              <w:spacing w:line="240" w:lineRule="exact"/>
              <w:jc w:val="center"/>
              <w:rPr>
                <w:rFonts w:ascii="Times New Roman" w:hAnsi="Times New Roman"/>
                <w:b/>
                <w:bCs/>
                <w:sz w:val="16"/>
                <w:szCs w:val="16"/>
                <w:lang w:val="en-US"/>
              </w:rPr>
            </w:pPr>
            <w:r w:rsidRPr="00D77C01">
              <w:rPr>
                <w:rFonts w:ascii="Times New Roman" w:hAnsi="Times New Roman" w:cs="Times New Roman"/>
                <w:b/>
                <w:bCs/>
                <w:spacing w:val="-6"/>
                <w:sz w:val="14"/>
                <w:szCs w:val="14"/>
              </w:rPr>
              <w:t>AND  SEPARATE FINANCIAL  STATEMENTS</w:t>
            </w:r>
          </w:p>
        </w:tc>
        <w:tc>
          <w:tcPr>
            <w:tcW w:w="141" w:type="dxa"/>
          </w:tcPr>
          <w:p w14:paraId="366D01A3" w14:textId="77777777" w:rsidR="002C7AC1" w:rsidRPr="00D77C01" w:rsidDel="002C28B2" w:rsidRDefault="002C7AC1" w:rsidP="002C7AC1">
            <w:pPr>
              <w:spacing w:line="240" w:lineRule="exact"/>
              <w:ind w:left="-7"/>
              <w:jc w:val="center"/>
              <w:rPr>
                <w:rFonts w:ascii="Times New Roman" w:hAnsi="Times New Roman" w:cs="Times New Roman"/>
                <w:b/>
                <w:bCs/>
                <w:sz w:val="16"/>
                <w:szCs w:val="16"/>
              </w:rPr>
            </w:pPr>
          </w:p>
        </w:tc>
        <w:tc>
          <w:tcPr>
            <w:tcW w:w="2835" w:type="dxa"/>
            <w:gridSpan w:val="4"/>
          </w:tcPr>
          <w:p w14:paraId="0EE48DCE" w14:textId="77777777" w:rsidR="002C7AC1" w:rsidRPr="00D77C01" w:rsidRDefault="002C7AC1" w:rsidP="002C7AC1">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pacing w:val="-6"/>
                <w:sz w:val="14"/>
                <w:szCs w:val="14"/>
              </w:rPr>
              <w:t>SEPARATE FINANCIAL STATEMENTS</w:t>
            </w:r>
          </w:p>
        </w:tc>
      </w:tr>
      <w:tr w:rsidR="002C7AC1" w:rsidRPr="00D77C01" w14:paraId="460FCCA1" w14:textId="77777777" w:rsidTr="0032425E">
        <w:tc>
          <w:tcPr>
            <w:tcW w:w="3177" w:type="dxa"/>
          </w:tcPr>
          <w:p w14:paraId="12F0A48E"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35" w:type="dxa"/>
            <w:gridSpan w:val="4"/>
          </w:tcPr>
          <w:p w14:paraId="34E59D00" w14:textId="308A4204" w:rsidR="002C7AC1" w:rsidRPr="00D77C01" w:rsidRDefault="002C7AC1" w:rsidP="002C7AC1">
            <w:pPr>
              <w:spacing w:line="240" w:lineRule="exact"/>
              <w:jc w:val="center"/>
              <w:rPr>
                <w:rFonts w:ascii="Times New Roman" w:hAnsi="Times New Roman"/>
                <w:b/>
                <w:bCs/>
                <w:sz w:val="16"/>
                <w:szCs w:val="16"/>
                <w:lang w:val="en-US"/>
              </w:rPr>
            </w:pPr>
            <w:r w:rsidRPr="00D77C01">
              <w:rPr>
                <w:rFonts w:ascii="Times New Roman" w:hAnsi="Times New Roman" w:cs="Times New Roman"/>
                <w:b/>
                <w:bCs/>
                <w:spacing w:val="-6"/>
                <w:sz w:val="16"/>
                <w:szCs w:val="16"/>
              </w:rPr>
              <w:t xml:space="preserve">As at December </w:t>
            </w:r>
            <w:r w:rsidR="009A2621" w:rsidRPr="009A2621">
              <w:rPr>
                <w:rFonts w:ascii="Times New Roman" w:hAnsi="Times New Roman" w:cs="Times New Roman"/>
                <w:b/>
                <w:bCs/>
                <w:spacing w:val="-6"/>
                <w:sz w:val="16"/>
                <w:szCs w:val="16"/>
                <w:lang w:val="en-US"/>
              </w:rPr>
              <w:t>31</w:t>
            </w:r>
            <w:r w:rsidRPr="00D77C01">
              <w:rPr>
                <w:rFonts w:ascii="Times New Roman" w:hAnsi="Times New Roman" w:cs="Times New Roman"/>
                <w:b/>
                <w:bCs/>
                <w:spacing w:val="-6"/>
                <w:sz w:val="16"/>
                <w:szCs w:val="16"/>
              </w:rPr>
              <w:t xml:space="preserve">, </w:t>
            </w:r>
            <w:r w:rsidR="009A2621" w:rsidRPr="009A2621">
              <w:rPr>
                <w:rFonts w:ascii="Times New Roman" w:hAnsi="Times New Roman"/>
                <w:b/>
                <w:bCs/>
                <w:sz w:val="16"/>
                <w:szCs w:val="16"/>
                <w:lang w:val="en-US"/>
              </w:rPr>
              <w:t>2023</w:t>
            </w:r>
          </w:p>
        </w:tc>
        <w:tc>
          <w:tcPr>
            <w:tcW w:w="141" w:type="dxa"/>
          </w:tcPr>
          <w:p w14:paraId="67C4D26D" w14:textId="77777777" w:rsidR="002C7AC1" w:rsidRPr="00D77C01" w:rsidDel="002C28B2" w:rsidRDefault="002C7AC1" w:rsidP="002C7AC1">
            <w:pPr>
              <w:spacing w:line="240" w:lineRule="exact"/>
              <w:ind w:left="-7"/>
              <w:jc w:val="center"/>
              <w:rPr>
                <w:rFonts w:ascii="Times New Roman" w:hAnsi="Times New Roman" w:cs="Times New Roman"/>
                <w:b/>
                <w:bCs/>
                <w:sz w:val="16"/>
                <w:szCs w:val="16"/>
              </w:rPr>
            </w:pPr>
          </w:p>
        </w:tc>
        <w:tc>
          <w:tcPr>
            <w:tcW w:w="2835" w:type="dxa"/>
            <w:gridSpan w:val="4"/>
          </w:tcPr>
          <w:p w14:paraId="04C9A01B" w14:textId="5AB0CF4A" w:rsidR="002C7AC1" w:rsidRPr="00D77C01" w:rsidRDefault="002C7AC1" w:rsidP="002C7AC1">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pacing w:val="-6"/>
                <w:sz w:val="16"/>
                <w:szCs w:val="16"/>
              </w:rPr>
              <w:t xml:space="preserve">As at December </w:t>
            </w:r>
            <w:r w:rsidR="009A2621" w:rsidRPr="009A2621">
              <w:rPr>
                <w:rFonts w:ascii="Times New Roman" w:hAnsi="Times New Roman" w:cs="Times New Roman"/>
                <w:b/>
                <w:bCs/>
                <w:spacing w:val="-6"/>
                <w:sz w:val="16"/>
                <w:szCs w:val="16"/>
                <w:lang w:val="en-US"/>
              </w:rPr>
              <w:t>31</w:t>
            </w:r>
            <w:r w:rsidRPr="00D77C01">
              <w:rPr>
                <w:rFonts w:ascii="Times New Roman" w:hAnsi="Times New Roman" w:cs="Times New Roman"/>
                <w:b/>
                <w:bCs/>
                <w:spacing w:val="-6"/>
                <w:sz w:val="16"/>
                <w:szCs w:val="16"/>
              </w:rPr>
              <w:t xml:space="preserve">, </w:t>
            </w:r>
            <w:r w:rsidR="009A2621" w:rsidRPr="009A2621">
              <w:rPr>
                <w:rFonts w:ascii="Times New Roman" w:hAnsi="Times New Roman" w:cs="Times New Roman"/>
                <w:b/>
                <w:bCs/>
                <w:spacing w:val="-6"/>
                <w:sz w:val="16"/>
                <w:szCs w:val="16"/>
                <w:lang w:val="en-US"/>
              </w:rPr>
              <w:t>2022</w:t>
            </w:r>
          </w:p>
        </w:tc>
      </w:tr>
      <w:tr w:rsidR="002C7AC1" w:rsidRPr="00D77C01" w14:paraId="432E33E2" w14:textId="77777777" w:rsidTr="0032425E">
        <w:tc>
          <w:tcPr>
            <w:tcW w:w="3177" w:type="dxa"/>
          </w:tcPr>
          <w:p w14:paraId="672A0564"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35" w:type="dxa"/>
            <w:gridSpan w:val="4"/>
            <w:tcBorders>
              <w:bottom w:val="single" w:sz="4" w:space="0" w:color="auto"/>
            </w:tcBorders>
          </w:tcPr>
          <w:p w14:paraId="521DC36A" w14:textId="77777777" w:rsidR="002C7AC1" w:rsidRPr="00D77C01" w:rsidRDefault="002C7AC1" w:rsidP="002C7AC1">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Fair value</w:t>
            </w:r>
          </w:p>
        </w:tc>
        <w:tc>
          <w:tcPr>
            <w:tcW w:w="141" w:type="dxa"/>
          </w:tcPr>
          <w:p w14:paraId="5ADE9D89"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2835" w:type="dxa"/>
            <w:gridSpan w:val="4"/>
            <w:tcBorders>
              <w:bottom w:val="single" w:sz="4" w:space="0" w:color="auto"/>
            </w:tcBorders>
          </w:tcPr>
          <w:p w14:paraId="294E7D6B" w14:textId="77777777" w:rsidR="002C7AC1" w:rsidRPr="00D77C01" w:rsidRDefault="002C7AC1" w:rsidP="002C7AC1">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Fair value</w:t>
            </w:r>
          </w:p>
        </w:tc>
      </w:tr>
      <w:tr w:rsidR="002C7AC1" w:rsidRPr="00D77C01" w14:paraId="0D6063D8" w14:textId="77777777" w:rsidTr="0032425E">
        <w:tc>
          <w:tcPr>
            <w:tcW w:w="3177" w:type="dxa"/>
          </w:tcPr>
          <w:p w14:paraId="5E893FEA" w14:textId="77777777" w:rsidR="002C7AC1" w:rsidRPr="00D77C01" w:rsidRDefault="002C7AC1" w:rsidP="002C7AC1">
            <w:pPr>
              <w:spacing w:line="240" w:lineRule="exact"/>
              <w:ind w:left="360" w:right="-425"/>
              <w:jc w:val="both"/>
              <w:rPr>
                <w:rFonts w:ascii="Times New Roman" w:hAnsi="Times New Roman" w:cs="Times New Roman"/>
                <w:b/>
                <w:bCs/>
                <w:sz w:val="16"/>
                <w:szCs w:val="16"/>
                <w:cs/>
              </w:rPr>
            </w:pPr>
          </w:p>
        </w:tc>
        <w:tc>
          <w:tcPr>
            <w:tcW w:w="708" w:type="dxa"/>
            <w:tcBorders>
              <w:top w:val="single" w:sz="4" w:space="0" w:color="auto"/>
            </w:tcBorders>
          </w:tcPr>
          <w:p w14:paraId="5265D38A" w14:textId="69434F20"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Level </w:t>
            </w:r>
            <w:r w:rsidR="009A2621" w:rsidRPr="009A2621">
              <w:rPr>
                <w:rFonts w:ascii="Times New Roman" w:hAnsi="Times New Roman"/>
                <w:b/>
                <w:bCs/>
                <w:sz w:val="16"/>
                <w:szCs w:val="16"/>
                <w:lang w:val="en-US"/>
              </w:rPr>
              <w:t>1</w:t>
            </w:r>
          </w:p>
        </w:tc>
        <w:tc>
          <w:tcPr>
            <w:tcW w:w="709" w:type="dxa"/>
            <w:tcBorders>
              <w:top w:val="single" w:sz="4" w:space="0" w:color="auto"/>
            </w:tcBorders>
          </w:tcPr>
          <w:p w14:paraId="277145AD" w14:textId="359298E6"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Level </w:t>
            </w:r>
            <w:r w:rsidR="009A2621" w:rsidRPr="009A2621">
              <w:rPr>
                <w:rFonts w:ascii="Times New Roman" w:hAnsi="Times New Roman"/>
                <w:b/>
                <w:bCs/>
                <w:sz w:val="16"/>
                <w:szCs w:val="16"/>
                <w:lang w:val="en-US"/>
              </w:rPr>
              <w:t>2</w:t>
            </w:r>
          </w:p>
        </w:tc>
        <w:tc>
          <w:tcPr>
            <w:tcW w:w="709" w:type="dxa"/>
            <w:tcBorders>
              <w:top w:val="single" w:sz="4" w:space="0" w:color="auto"/>
            </w:tcBorders>
          </w:tcPr>
          <w:p w14:paraId="3F8AD0F2" w14:textId="2FC41A82" w:rsidR="002C7AC1" w:rsidRPr="00D77C01" w:rsidRDefault="002C7AC1" w:rsidP="002C7AC1">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 xml:space="preserve">Level </w:t>
            </w:r>
            <w:r w:rsidR="009A2621" w:rsidRPr="009A2621">
              <w:rPr>
                <w:rFonts w:ascii="Times New Roman" w:hAnsi="Times New Roman"/>
                <w:b/>
                <w:bCs/>
                <w:sz w:val="16"/>
                <w:szCs w:val="16"/>
                <w:lang w:val="en-US"/>
              </w:rPr>
              <w:t>3</w:t>
            </w:r>
          </w:p>
        </w:tc>
        <w:tc>
          <w:tcPr>
            <w:tcW w:w="709" w:type="dxa"/>
            <w:tcBorders>
              <w:top w:val="single" w:sz="4" w:space="0" w:color="auto"/>
            </w:tcBorders>
          </w:tcPr>
          <w:p w14:paraId="4B7E9840" w14:textId="77777777" w:rsidR="002C7AC1" w:rsidRPr="00D77C01" w:rsidRDefault="002C7AC1" w:rsidP="002C7AC1">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Total</w:t>
            </w:r>
          </w:p>
        </w:tc>
        <w:tc>
          <w:tcPr>
            <w:tcW w:w="141" w:type="dxa"/>
          </w:tcPr>
          <w:p w14:paraId="52A39BE7"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709" w:type="dxa"/>
            <w:tcBorders>
              <w:top w:val="single" w:sz="4" w:space="0" w:color="auto"/>
            </w:tcBorders>
          </w:tcPr>
          <w:p w14:paraId="69A0BFC9" w14:textId="5C3F24B4"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Level </w:t>
            </w:r>
            <w:r w:rsidR="009A2621" w:rsidRPr="009A2621">
              <w:rPr>
                <w:rFonts w:ascii="Times New Roman" w:hAnsi="Times New Roman"/>
                <w:b/>
                <w:bCs/>
                <w:sz w:val="16"/>
                <w:szCs w:val="16"/>
                <w:lang w:val="en-US"/>
              </w:rPr>
              <w:t>1</w:t>
            </w:r>
          </w:p>
        </w:tc>
        <w:tc>
          <w:tcPr>
            <w:tcW w:w="709" w:type="dxa"/>
            <w:tcBorders>
              <w:top w:val="single" w:sz="4" w:space="0" w:color="auto"/>
            </w:tcBorders>
          </w:tcPr>
          <w:p w14:paraId="56EA7E2D" w14:textId="326D4755"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Level </w:t>
            </w:r>
            <w:r w:rsidR="009A2621" w:rsidRPr="009A2621">
              <w:rPr>
                <w:rFonts w:ascii="Times New Roman" w:hAnsi="Times New Roman"/>
                <w:b/>
                <w:bCs/>
                <w:sz w:val="16"/>
                <w:szCs w:val="16"/>
                <w:lang w:val="en-US"/>
              </w:rPr>
              <w:t>2</w:t>
            </w:r>
          </w:p>
        </w:tc>
        <w:tc>
          <w:tcPr>
            <w:tcW w:w="709" w:type="dxa"/>
            <w:tcBorders>
              <w:top w:val="single" w:sz="4" w:space="0" w:color="auto"/>
            </w:tcBorders>
          </w:tcPr>
          <w:p w14:paraId="7CF75D5C" w14:textId="6FD051C5" w:rsidR="002C7AC1" w:rsidRPr="00D77C01" w:rsidRDefault="002C7AC1" w:rsidP="002C7AC1">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 xml:space="preserve">Level </w:t>
            </w:r>
            <w:r w:rsidR="009A2621" w:rsidRPr="009A2621">
              <w:rPr>
                <w:rFonts w:ascii="Times New Roman" w:hAnsi="Times New Roman"/>
                <w:b/>
                <w:bCs/>
                <w:sz w:val="16"/>
                <w:szCs w:val="16"/>
                <w:lang w:val="en-US"/>
              </w:rPr>
              <w:t>3</w:t>
            </w:r>
          </w:p>
        </w:tc>
        <w:tc>
          <w:tcPr>
            <w:tcW w:w="708" w:type="dxa"/>
            <w:tcBorders>
              <w:top w:val="single" w:sz="4" w:space="0" w:color="auto"/>
            </w:tcBorders>
          </w:tcPr>
          <w:p w14:paraId="38C58A88" w14:textId="77777777" w:rsidR="002C7AC1" w:rsidRPr="00D77C01" w:rsidRDefault="002C7AC1" w:rsidP="002C7AC1">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Total</w:t>
            </w:r>
          </w:p>
        </w:tc>
      </w:tr>
      <w:tr w:rsidR="002C7AC1" w:rsidRPr="00D77C01" w14:paraId="6B77FE60" w14:textId="77777777" w:rsidTr="0032425E">
        <w:tc>
          <w:tcPr>
            <w:tcW w:w="3177" w:type="dxa"/>
          </w:tcPr>
          <w:p w14:paraId="45E3002E" w14:textId="77777777" w:rsidR="002C7AC1" w:rsidRPr="00D77C01" w:rsidRDefault="002C7AC1" w:rsidP="002C7AC1">
            <w:pPr>
              <w:spacing w:line="240" w:lineRule="exact"/>
              <w:ind w:right="-425"/>
              <w:jc w:val="both"/>
              <w:rPr>
                <w:rFonts w:ascii="Times New Roman" w:hAnsi="Times New Roman" w:cs="Times New Roman"/>
                <w:b/>
                <w:bCs/>
                <w:sz w:val="16"/>
                <w:szCs w:val="16"/>
                <w:cs/>
              </w:rPr>
            </w:pPr>
            <w:r w:rsidRPr="00D77C01">
              <w:rPr>
                <w:rFonts w:ascii="Times New Roman" w:hAnsi="Times New Roman" w:cs="Times New Roman"/>
                <w:b/>
                <w:bCs/>
                <w:spacing w:val="-6"/>
                <w:sz w:val="16"/>
                <w:szCs w:val="16"/>
              </w:rPr>
              <w:t>Financial</w:t>
            </w:r>
            <w:r w:rsidRPr="00D77C01">
              <w:rPr>
                <w:rFonts w:ascii="Times New Roman" w:hAnsi="Times New Roman" w:cs="Times New Roman"/>
                <w:b/>
                <w:bCs/>
                <w:sz w:val="16"/>
                <w:szCs w:val="16"/>
              </w:rPr>
              <w:t xml:space="preserve"> assets</w:t>
            </w:r>
          </w:p>
        </w:tc>
        <w:tc>
          <w:tcPr>
            <w:tcW w:w="708" w:type="dxa"/>
            <w:tcBorders>
              <w:top w:val="single" w:sz="4" w:space="0" w:color="auto"/>
            </w:tcBorders>
          </w:tcPr>
          <w:p w14:paraId="308AACB8"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310D7AC"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82ED09A"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7058C18"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141" w:type="dxa"/>
          </w:tcPr>
          <w:p w14:paraId="3ADC60FE"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709" w:type="dxa"/>
            <w:tcBorders>
              <w:top w:val="single" w:sz="4" w:space="0" w:color="auto"/>
            </w:tcBorders>
          </w:tcPr>
          <w:p w14:paraId="3381B5CF"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2288F42"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90C8E46"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31BAEF38" w14:textId="77777777" w:rsidR="002C7AC1" w:rsidRPr="00D77C01" w:rsidRDefault="002C7AC1" w:rsidP="002C7AC1">
            <w:pPr>
              <w:spacing w:line="240" w:lineRule="exact"/>
              <w:jc w:val="center"/>
              <w:rPr>
                <w:rFonts w:ascii="Times New Roman" w:hAnsi="Times New Roman" w:cs="Times New Roman"/>
                <w:b/>
                <w:bCs/>
                <w:sz w:val="16"/>
                <w:szCs w:val="16"/>
              </w:rPr>
            </w:pPr>
          </w:p>
        </w:tc>
      </w:tr>
      <w:tr w:rsidR="002C7AC1" w:rsidRPr="00D77C01" w14:paraId="16C1C0C9" w14:textId="77777777" w:rsidTr="0032425E">
        <w:tc>
          <w:tcPr>
            <w:tcW w:w="3177" w:type="dxa"/>
          </w:tcPr>
          <w:p w14:paraId="75668A34" w14:textId="77777777" w:rsidR="002C7AC1" w:rsidRPr="00D77C01" w:rsidRDefault="002C7AC1" w:rsidP="002C7AC1">
            <w:pPr>
              <w:spacing w:line="240" w:lineRule="exact"/>
              <w:ind w:left="36" w:right="-425"/>
              <w:jc w:val="both"/>
              <w:rPr>
                <w:rFonts w:ascii="Times New Roman" w:hAnsi="Times New Roman" w:cs="Times New Roman"/>
                <w:b/>
                <w:bCs/>
                <w:sz w:val="16"/>
                <w:szCs w:val="16"/>
                <w:cs/>
              </w:rPr>
            </w:pPr>
            <w:r w:rsidRPr="00D77C01">
              <w:rPr>
                <w:rFonts w:ascii="Times New Roman" w:hAnsi="Times New Roman" w:cs="Times New Roman"/>
                <w:b/>
                <w:bCs/>
                <w:spacing w:val="-6"/>
                <w:sz w:val="16"/>
                <w:szCs w:val="16"/>
              </w:rPr>
              <w:t>Other</w:t>
            </w:r>
            <w:r w:rsidRPr="00D77C01">
              <w:rPr>
                <w:rFonts w:ascii="Times New Roman" w:hAnsi="Times New Roman" w:cs="Times New Roman"/>
                <w:b/>
                <w:bCs/>
                <w:sz w:val="16"/>
                <w:szCs w:val="16"/>
              </w:rPr>
              <w:t xml:space="preserve"> non-current financial assets</w:t>
            </w:r>
          </w:p>
        </w:tc>
        <w:tc>
          <w:tcPr>
            <w:tcW w:w="708" w:type="dxa"/>
          </w:tcPr>
          <w:p w14:paraId="79D0EB4B"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5EDF8691"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403A5F4A"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1A6661F7"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141" w:type="dxa"/>
          </w:tcPr>
          <w:p w14:paraId="64C91087"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709" w:type="dxa"/>
          </w:tcPr>
          <w:p w14:paraId="108BF60B"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646AC628"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6F40D547"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8" w:type="dxa"/>
          </w:tcPr>
          <w:p w14:paraId="25430273" w14:textId="77777777" w:rsidR="002C7AC1" w:rsidRPr="00D77C01" w:rsidRDefault="002C7AC1" w:rsidP="002C7AC1">
            <w:pPr>
              <w:spacing w:line="240" w:lineRule="exact"/>
              <w:jc w:val="center"/>
              <w:rPr>
                <w:rFonts w:ascii="Times New Roman" w:hAnsi="Times New Roman" w:cs="Times New Roman"/>
                <w:b/>
                <w:bCs/>
                <w:sz w:val="16"/>
                <w:szCs w:val="16"/>
              </w:rPr>
            </w:pPr>
          </w:p>
        </w:tc>
      </w:tr>
      <w:tr w:rsidR="002C7AC1" w:rsidRPr="00D77C01" w14:paraId="282A7BBC" w14:textId="77777777" w:rsidTr="0032425E">
        <w:tc>
          <w:tcPr>
            <w:tcW w:w="3177" w:type="dxa"/>
          </w:tcPr>
          <w:p w14:paraId="220D8BAE" w14:textId="77777777" w:rsidR="002C7AC1" w:rsidRPr="00D77C01" w:rsidRDefault="002C7AC1" w:rsidP="0032425E">
            <w:pPr>
              <w:spacing w:line="240" w:lineRule="exact"/>
              <w:ind w:left="284" w:hanging="130"/>
              <w:rPr>
                <w:rFonts w:ascii="Times New Roman" w:hAnsi="Times New Roman" w:cs="Times New Roman"/>
                <w:sz w:val="16"/>
                <w:szCs w:val="16"/>
                <w:cs/>
              </w:rPr>
            </w:pPr>
            <w:r w:rsidRPr="00D77C01">
              <w:rPr>
                <w:rFonts w:ascii="Times New Roman" w:hAnsi="Times New Roman" w:cs="Times New Roman"/>
                <w:sz w:val="16"/>
                <w:szCs w:val="16"/>
              </w:rPr>
              <w:t>Derivatives assets</w:t>
            </w:r>
          </w:p>
        </w:tc>
        <w:tc>
          <w:tcPr>
            <w:tcW w:w="708" w:type="dxa"/>
          </w:tcPr>
          <w:p w14:paraId="7CB44F93"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2C5DB18A"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2170CDC8"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7F93328A"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141" w:type="dxa"/>
          </w:tcPr>
          <w:p w14:paraId="4D06E3E0"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709" w:type="dxa"/>
          </w:tcPr>
          <w:p w14:paraId="1C60D913"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4A74796E"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9" w:type="dxa"/>
          </w:tcPr>
          <w:p w14:paraId="71634E65"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708" w:type="dxa"/>
          </w:tcPr>
          <w:p w14:paraId="09C365F1" w14:textId="77777777" w:rsidR="002C7AC1" w:rsidRPr="00D77C01" w:rsidRDefault="002C7AC1" w:rsidP="002C7AC1">
            <w:pPr>
              <w:spacing w:line="240" w:lineRule="exact"/>
              <w:jc w:val="center"/>
              <w:rPr>
                <w:rFonts w:ascii="Times New Roman" w:hAnsi="Times New Roman" w:cs="Times New Roman"/>
                <w:b/>
                <w:bCs/>
                <w:sz w:val="16"/>
                <w:szCs w:val="16"/>
              </w:rPr>
            </w:pPr>
          </w:p>
        </w:tc>
      </w:tr>
      <w:tr w:rsidR="002C7AC1" w:rsidRPr="00D77C01" w14:paraId="63AE5DF2" w14:textId="77777777" w:rsidTr="0032425E">
        <w:tc>
          <w:tcPr>
            <w:tcW w:w="3177" w:type="dxa"/>
          </w:tcPr>
          <w:p w14:paraId="00D9A315" w14:textId="0CCE03B5" w:rsidR="002C7AC1" w:rsidRPr="00D77C01" w:rsidRDefault="002C7AC1" w:rsidP="0032425E">
            <w:pPr>
              <w:spacing w:line="240" w:lineRule="exact"/>
              <w:ind w:left="360" w:right="-425" w:hanging="152"/>
              <w:jc w:val="both"/>
              <w:rPr>
                <w:rFonts w:ascii="Times New Roman" w:hAnsi="Times New Roman" w:cs="Times New Roman"/>
                <w:b/>
                <w:bCs/>
                <w:sz w:val="16"/>
                <w:szCs w:val="16"/>
                <w:cs/>
              </w:rPr>
            </w:pPr>
            <w:r w:rsidRPr="00D77C01">
              <w:rPr>
                <w:rFonts w:ascii="Times New Roman" w:hAnsi="Times New Roman" w:cs="Times New Roman"/>
                <w:sz w:val="16"/>
                <w:szCs w:val="16"/>
              </w:rPr>
              <w:t xml:space="preserve">- Cross </w:t>
            </w:r>
            <w:r w:rsidR="0032425E">
              <w:rPr>
                <w:rFonts w:ascii="Times New Roman" w:hAnsi="Times New Roman" w:cs="Times New Roman"/>
                <w:sz w:val="16"/>
                <w:szCs w:val="16"/>
              </w:rPr>
              <w:t>c</w:t>
            </w:r>
            <w:r w:rsidRPr="00D77C01">
              <w:rPr>
                <w:rFonts w:ascii="Times New Roman" w:hAnsi="Times New Roman" w:cs="Times New Roman"/>
                <w:sz w:val="16"/>
                <w:szCs w:val="16"/>
              </w:rPr>
              <w:t xml:space="preserve">urrency </w:t>
            </w:r>
            <w:r w:rsidR="0032425E">
              <w:rPr>
                <w:rFonts w:ascii="Times New Roman" w:hAnsi="Times New Roman" w:cs="Times New Roman"/>
                <w:sz w:val="16"/>
                <w:szCs w:val="16"/>
              </w:rPr>
              <w:t>i</w:t>
            </w:r>
            <w:r w:rsidRPr="00D77C01">
              <w:rPr>
                <w:rFonts w:ascii="Times New Roman" w:hAnsi="Times New Roman" w:cs="Times New Roman"/>
                <w:sz w:val="16"/>
                <w:szCs w:val="16"/>
              </w:rPr>
              <w:t xml:space="preserve">nterest </w:t>
            </w:r>
            <w:r w:rsidR="0032425E">
              <w:rPr>
                <w:rFonts w:ascii="Times New Roman" w:hAnsi="Times New Roman" w:cs="Times New Roman"/>
                <w:sz w:val="16"/>
                <w:szCs w:val="16"/>
              </w:rPr>
              <w:t>r</w:t>
            </w:r>
            <w:r w:rsidRPr="00D77C01">
              <w:rPr>
                <w:rFonts w:ascii="Times New Roman" w:hAnsi="Times New Roman" w:cs="Times New Roman"/>
                <w:sz w:val="16"/>
                <w:szCs w:val="16"/>
              </w:rPr>
              <w:t xml:space="preserve">ate </w:t>
            </w:r>
            <w:r w:rsidR="0032425E">
              <w:rPr>
                <w:rFonts w:ascii="Times New Roman" w:hAnsi="Times New Roman" w:cs="Times New Roman"/>
                <w:sz w:val="16"/>
                <w:szCs w:val="16"/>
              </w:rPr>
              <w:t>s</w:t>
            </w:r>
            <w:r w:rsidRPr="00D77C01">
              <w:rPr>
                <w:rFonts w:ascii="Times New Roman" w:hAnsi="Times New Roman" w:cs="Times New Roman"/>
                <w:sz w:val="16"/>
                <w:szCs w:val="16"/>
              </w:rPr>
              <w:t>wap</w:t>
            </w:r>
            <w:r w:rsidR="0032425E">
              <w:rPr>
                <w:rFonts w:ascii="Times New Roman" w:hAnsi="Times New Roman" w:cs="Times New Roman"/>
                <w:sz w:val="16"/>
                <w:szCs w:val="16"/>
              </w:rPr>
              <w:t xml:space="preserve"> agreement</w:t>
            </w:r>
          </w:p>
        </w:tc>
        <w:tc>
          <w:tcPr>
            <w:tcW w:w="708" w:type="dxa"/>
          </w:tcPr>
          <w:p w14:paraId="3852108E" w14:textId="77777777" w:rsidR="002C7AC1" w:rsidRPr="00D77C01" w:rsidRDefault="005456AB"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w:t>
            </w:r>
          </w:p>
        </w:tc>
        <w:tc>
          <w:tcPr>
            <w:tcW w:w="709" w:type="dxa"/>
          </w:tcPr>
          <w:p w14:paraId="3F51ECB5" w14:textId="6AEDDAC3" w:rsidR="002C7AC1" w:rsidRPr="00D77C01" w:rsidRDefault="009A2621" w:rsidP="002C7AC1">
            <w:pPr>
              <w:spacing w:line="240" w:lineRule="exact"/>
              <w:jc w:val="center"/>
              <w:rPr>
                <w:rFonts w:ascii="Times New Roman" w:hAnsi="Times New Roman" w:cs="Times New Roman"/>
                <w:sz w:val="16"/>
                <w:szCs w:val="16"/>
              </w:rPr>
            </w:pPr>
            <w:r w:rsidRPr="009A2621">
              <w:rPr>
                <w:rFonts w:ascii="Times New Roman" w:hAnsi="Times New Roman" w:cs="Times New Roman"/>
                <w:sz w:val="16"/>
                <w:szCs w:val="16"/>
                <w:lang w:val="en-US"/>
              </w:rPr>
              <w:t>81</w:t>
            </w:r>
            <w:r w:rsidR="005456AB" w:rsidRPr="00D77C01">
              <w:rPr>
                <w:rFonts w:ascii="Times New Roman" w:hAnsi="Times New Roman" w:cs="Times New Roman"/>
                <w:sz w:val="16"/>
                <w:szCs w:val="16"/>
              </w:rPr>
              <w:t>,</w:t>
            </w:r>
            <w:r w:rsidRPr="009A2621">
              <w:rPr>
                <w:rFonts w:ascii="Times New Roman" w:hAnsi="Times New Roman" w:cs="Times New Roman"/>
                <w:sz w:val="16"/>
                <w:szCs w:val="16"/>
                <w:lang w:val="en-US"/>
              </w:rPr>
              <w:t>142</w:t>
            </w:r>
          </w:p>
        </w:tc>
        <w:tc>
          <w:tcPr>
            <w:tcW w:w="709" w:type="dxa"/>
          </w:tcPr>
          <w:p w14:paraId="44F2A7E2" w14:textId="77777777" w:rsidR="002C7AC1" w:rsidRPr="00D77C01" w:rsidRDefault="005456AB"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w:t>
            </w:r>
          </w:p>
        </w:tc>
        <w:tc>
          <w:tcPr>
            <w:tcW w:w="709" w:type="dxa"/>
          </w:tcPr>
          <w:p w14:paraId="2C1F518F" w14:textId="6F265DDA" w:rsidR="002C7AC1" w:rsidRPr="00D77C01" w:rsidRDefault="009A2621" w:rsidP="002C7AC1">
            <w:pPr>
              <w:spacing w:line="240" w:lineRule="exact"/>
              <w:jc w:val="center"/>
              <w:rPr>
                <w:rFonts w:ascii="Times New Roman" w:hAnsi="Times New Roman" w:cs="Times New Roman"/>
                <w:sz w:val="16"/>
                <w:szCs w:val="16"/>
              </w:rPr>
            </w:pPr>
            <w:r w:rsidRPr="009A2621">
              <w:rPr>
                <w:rFonts w:ascii="Times New Roman" w:hAnsi="Times New Roman" w:cs="Times New Roman"/>
                <w:sz w:val="16"/>
                <w:szCs w:val="16"/>
                <w:lang w:val="en-US"/>
              </w:rPr>
              <w:t>81</w:t>
            </w:r>
            <w:r w:rsidR="005456AB" w:rsidRPr="00D77C01">
              <w:rPr>
                <w:rFonts w:ascii="Times New Roman" w:hAnsi="Times New Roman" w:cs="Times New Roman"/>
                <w:sz w:val="16"/>
                <w:szCs w:val="16"/>
              </w:rPr>
              <w:t>,</w:t>
            </w:r>
            <w:r w:rsidRPr="009A2621">
              <w:rPr>
                <w:rFonts w:ascii="Times New Roman" w:hAnsi="Times New Roman" w:cs="Times New Roman"/>
                <w:sz w:val="16"/>
                <w:szCs w:val="16"/>
                <w:lang w:val="en-US"/>
              </w:rPr>
              <w:t>142</w:t>
            </w:r>
          </w:p>
        </w:tc>
        <w:tc>
          <w:tcPr>
            <w:tcW w:w="141" w:type="dxa"/>
          </w:tcPr>
          <w:p w14:paraId="4888A73A"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709" w:type="dxa"/>
          </w:tcPr>
          <w:p w14:paraId="3D843277" w14:textId="77777777"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w:t>
            </w:r>
          </w:p>
        </w:tc>
        <w:tc>
          <w:tcPr>
            <w:tcW w:w="709" w:type="dxa"/>
          </w:tcPr>
          <w:p w14:paraId="1390C345" w14:textId="5A3CAF49" w:rsidR="002C7AC1" w:rsidRPr="00D77C01" w:rsidRDefault="009A2621" w:rsidP="002C7AC1">
            <w:pPr>
              <w:spacing w:line="240" w:lineRule="exact"/>
              <w:jc w:val="center"/>
              <w:rPr>
                <w:rFonts w:ascii="Times New Roman" w:hAnsi="Times New Roman" w:cs="Times New Roman"/>
                <w:b/>
                <w:bCs/>
                <w:sz w:val="16"/>
                <w:szCs w:val="16"/>
              </w:rPr>
            </w:pPr>
            <w:r w:rsidRPr="009A2621">
              <w:rPr>
                <w:rFonts w:ascii="Times New Roman" w:hAnsi="Times New Roman" w:cs="Times New Roman"/>
                <w:sz w:val="16"/>
                <w:szCs w:val="16"/>
                <w:lang w:val="en-US"/>
              </w:rPr>
              <w:t>130</w:t>
            </w:r>
            <w:r w:rsidR="002C7AC1" w:rsidRPr="00D77C01">
              <w:rPr>
                <w:rFonts w:ascii="Times New Roman" w:hAnsi="Times New Roman" w:cs="Times New Roman"/>
                <w:sz w:val="16"/>
                <w:szCs w:val="16"/>
              </w:rPr>
              <w:t>,</w:t>
            </w:r>
            <w:r w:rsidRPr="009A2621">
              <w:rPr>
                <w:rFonts w:ascii="Times New Roman" w:hAnsi="Times New Roman" w:cs="Times New Roman"/>
                <w:sz w:val="16"/>
                <w:szCs w:val="16"/>
                <w:lang w:val="en-US"/>
              </w:rPr>
              <w:t>767</w:t>
            </w:r>
          </w:p>
        </w:tc>
        <w:tc>
          <w:tcPr>
            <w:tcW w:w="709" w:type="dxa"/>
          </w:tcPr>
          <w:p w14:paraId="339FDED9" w14:textId="77777777"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w:t>
            </w:r>
          </w:p>
        </w:tc>
        <w:tc>
          <w:tcPr>
            <w:tcW w:w="708" w:type="dxa"/>
          </w:tcPr>
          <w:p w14:paraId="1734E7D4" w14:textId="014CD55A" w:rsidR="002C7AC1" w:rsidRPr="00D77C01" w:rsidRDefault="009A2621" w:rsidP="002C7AC1">
            <w:pPr>
              <w:spacing w:line="240" w:lineRule="exact"/>
              <w:jc w:val="center"/>
              <w:rPr>
                <w:rFonts w:ascii="Times New Roman" w:hAnsi="Times New Roman" w:cs="Times New Roman"/>
                <w:b/>
                <w:bCs/>
                <w:sz w:val="16"/>
                <w:szCs w:val="16"/>
              </w:rPr>
            </w:pPr>
            <w:r w:rsidRPr="009A2621">
              <w:rPr>
                <w:rFonts w:ascii="Times New Roman" w:hAnsi="Times New Roman" w:cs="Times New Roman"/>
                <w:sz w:val="16"/>
                <w:szCs w:val="16"/>
                <w:lang w:val="en-US"/>
              </w:rPr>
              <w:t>130</w:t>
            </w:r>
            <w:r w:rsidR="002C7AC1" w:rsidRPr="00D77C01">
              <w:rPr>
                <w:rFonts w:ascii="Times New Roman" w:hAnsi="Times New Roman" w:cs="Times New Roman"/>
                <w:sz w:val="16"/>
                <w:szCs w:val="16"/>
              </w:rPr>
              <w:t>,</w:t>
            </w:r>
            <w:r w:rsidRPr="009A2621">
              <w:rPr>
                <w:rFonts w:ascii="Times New Roman" w:hAnsi="Times New Roman" w:cs="Times New Roman"/>
                <w:sz w:val="16"/>
                <w:szCs w:val="16"/>
                <w:lang w:val="en-US"/>
              </w:rPr>
              <w:t>767</w:t>
            </w:r>
          </w:p>
        </w:tc>
      </w:tr>
    </w:tbl>
    <w:p w14:paraId="3356F404" w14:textId="4E8F1EF2" w:rsidR="00F87DD1" w:rsidRPr="00D77C01" w:rsidRDefault="007A7DDB" w:rsidP="004066CD">
      <w:pPr>
        <w:tabs>
          <w:tab w:val="left" w:pos="5400"/>
        </w:tabs>
        <w:spacing w:before="240" w:after="240"/>
        <w:ind w:left="567"/>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For the years ended December </w:t>
      </w:r>
      <w:r w:rsidR="009A2621" w:rsidRPr="009A2621">
        <w:rPr>
          <w:rFonts w:ascii="Times New Roman" w:hAnsi="Times New Roman"/>
          <w:spacing w:val="-4"/>
          <w:sz w:val="24"/>
          <w:szCs w:val="24"/>
          <w:lang w:val="en-US"/>
        </w:rPr>
        <w:t>31</w:t>
      </w:r>
      <w:r w:rsidRPr="00D77C01">
        <w:rPr>
          <w:rFonts w:ascii="Times New Roman" w:hAnsi="Times New Roman" w:cs="Times New Roman"/>
          <w:spacing w:val="-4"/>
          <w:sz w:val="24"/>
          <w:szCs w:val="24"/>
        </w:rPr>
        <w:t xml:space="preserve">, </w:t>
      </w:r>
      <w:r w:rsidR="009A2621" w:rsidRPr="009A2621">
        <w:rPr>
          <w:rFonts w:ascii="Times New Roman" w:hAnsi="Times New Roman"/>
          <w:spacing w:val="-4"/>
          <w:sz w:val="24"/>
          <w:szCs w:val="24"/>
          <w:lang w:val="en-US"/>
        </w:rPr>
        <w:t>2023</w:t>
      </w:r>
      <w:r w:rsidRPr="00D77C01">
        <w:rPr>
          <w:rFonts w:ascii="Times New Roman" w:hAnsi="Times New Roman" w:cs="Times New Roman"/>
          <w:spacing w:val="-4"/>
          <w:sz w:val="24"/>
          <w:szCs w:val="24"/>
        </w:rPr>
        <w:t xml:space="preserve"> and </w:t>
      </w:r>
      <w:r w:rsidR="009A2621" w:rsidRPr="009A2621">
        <w:rPr>
          <w:rFonts w:ascii="Times New Roman" w:hAnsi="Times New Roman"/>
          <w:spacing w:val="-4"/>
          <w:sz w:val="24"/>
          <w:szCs w:val="24"/>
          <w:lang w:val="en-US"/>
        </w:rPr>
        <w:t>2022</w:t>
      </w:r>
      <w:r w:rsidR="00E66CE3">
        <w:rPr>
          <w:rFonts w:ascii="Times New Roman" w:hAnsi="Times New Roman" w:cs="Times New Roman"/>
          <w:spacing w:val="-4"/>
          <w:sz w:val="24"/>
          <w:szCs w:val="24"/>
        </w:rPr>
        <w:t>,</w:t>
      </w:r>
      <w:r w:rsidRPr="00D77C01">
        <w:rPr>
          <w:rFonts w:ascii="Times New Roman" w:hAnsi="Times New Roman" w:cs="Times New Roman"/>
          <w:spacing w:val="-6"/>
          <w:sz w:val="24"/>
          <w:szCs w:val="24"/>
        </w:rPr>
        <w:t xml:space="preserve"> </w:t>
      </w:r>
      <w:r w:rsidR="00E66CE3">
        <w:rPr>
          <w:rFonts w:ascii="Times New Roman" w:hAnsi="Times New Roman" w:cs="Times New Roman"/>
          <w:spacing w:val="-6"/>
          <w:sz w:val="24"/>
          <w:szCs w:val="24"/>
        </w:rPr>
        <w:t>t</w:t>
      </w:r>
      <w:r w:rsidR="00F87DD1" w:rsidRPr="00D77C01">
        <w:rPr>
          <w:rFonts w:ascii="Times New Roman" w:hAnsi="Times New Roman" w:cs="Times New Roman"/>
          <w:spacing w:val="-6"/>
          <w:sz w:val="24"/>
          <w:szCs w:val="24"/>
        </w:rPr>
        <w:t xml:space="preserve">here </w:t>
      </w:r>
      <w:r w:rsidR="00ED0F0F" w:rsidRPr="00D77C01">
        <w:rPr>
          <w:rFonts w:ascii="Times New Roman" w:hAnsi="Times New Roman" w:cs="Times New Roman"/>
          <w:spacing w:val="-6"/>
          <w:sz w:val="24"/>
          <w:szCs w:val="24"/>
        </w:rPr>
        <w:t>were</w:t>
      </w:r>
      <w:r w:rsidR="00F87DD1" w:rsidRPr="00D77C01">
        <w:rPr>
          <w:rFonts w:ascii="Times New Roman" w:hAnsi="Times New Roman" w:cs="Times New Roman"/>
          <w:spacing w:val="-6"/>
          <w:sz w:val="24"/>
          <w:szCs w:val="24"/>
        </w:rPr>
        <w:t xml:space="preserve"> no transfers of financial assets measured at fair value</w:t>
      </w:r>
      <w:r w:rsidRPr="00D77C01">
        <w:rPr>
          <w:rFonts w:ascii="Times New Roman" w:hAnsi="Times New Roman" w:cs="Times New Roman"/>
          <w:spacing w:val="-4"/>
          <w:sz w:val="24"/>
          <w:szCs w:val="24"/>
        </w:rPr>
        <w:t>.</w:t>
      </w:r>
    </w:p>
    <w:p w14:paraId="29DC14E5" w14:textId="6CD7FE71" w:rsidR="00F87DD1" w:rsidRPr="00D77C01" w:rsidRDefault="00F87DD1" w:rsidP="004066CD">
      <w:pPr>
        <w:tabs>
          <w:tab w:val="left" w:pos="5400"/>
        </w:tabs>
        <w:spacing w:after="240"/>
        <w:ind w:left="567"/>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Valuation technique for financial assets measured at fair value </w:t>
      </w:r>
      <w:r w:rsidR="003D6B4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7B1A6E0E" w14:textId="705BF228" w:rsidR="00F87DD1" w:rsidRPr="00D77C01" w:rsidRDefault="00F87DD1" w:rsidP="004066CD">
      <w:pPr>
        <w:tabs>
          <w:tab w:val="left" w:pos="5400"/>
        </w:tabs>
        <w:spacing w:after="240"/>
        <w:ind w:left="567"/>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Derivatives</w:t>
      </w:r>
    </w:p>
    <w:p w14:paraId="3FFCF942" w14:textId="29A9A97E" w:rsidR="00A16F06" w:rsidRPr="00D77C01" w:rsidRDefault="00F87DD1" w:rsidP="004066CD">
      <w:pPr>
        <w:tabs>
          <w:tab w:val="left" w:pos="5400"/>
        </w:tabs>
        <w:ind w:left="567"/>
        <w:jc w:val="thaiDistribute"/>
        <w:rPr>
          <w:rFonts w:ascii="Times New Roman" w:hAnsi="Times New Roman" w:cs="Times New Roman"/>
          <w:sz w:val="24"/>
          <w:szCs w:val="24"/>
        </w:rPr>
      </w:pPr>
      <w:r w:rsidRPr="00D77C01">
        <w:rPr>
          <w:rFonts w:ascii="Times New Roman" w:hAnsi="Times New Roman" w:cs="Times New Roman"/>
          <w:sz w:val="24"/>
          <w:szCs w:val="24"/>
        </w:rPr>
        <w:t xml:space="preserve">The valuation techniques using to determine the fair value of derivatives </w:t>
      </w:r>
      <w:r w:rsidR="00AE7EA5">
        <w:rPr>
          <w:rFonts w:ascii="Times New Roman" w:hAnsi="Times New Roman" w:cs="Times New Roman"/>
          <w:sz w:val="24"/>
          <w:szCs w:val="24"/>
        </w:rPr>
        <w:t>are</w:t>
      </w:r>
      <w:r w:rsidR="00AE7EA5" w:rsidRPr="00D77C01">
        <w:rPr>
          <w:rFonts w:ascii="Times New Roman" w:hAnsi="Times New Roman" w:cs="Times New Roman"/>
          <w:sz w:val="24"/>
          <w:szCs w:val="24"/>
        </w:rPr>
        <w:t xml:space="preserve"> </w:t>
      </w:r>
      <w:r w:rsidRPr="00D77C01">
        <w:rPr>
          <w:rFonts w:ascii="Times New Roman" w:hAnsi="Times New Roman" w:cs="Times New Roman"/>
          <w:sz w:val="24"/>
          <w:szCs w:val="24"/>
        </w:rPr>
        <w:t xml:space="preserve">dependent on the type of </w:t>
      </w:r>
      <w:r w:rsidR="00814E6D">
        <w:rPr>
          <w:rFonts w:ascii="Times New Roman" w:hAnsi="Times New Roman" w:cs="Times New Roman"/>
          <w:sz w:val="24"/>
          <w:szCs w:val="24"/>
        </w:rPr>
        <w:t>derivative</w:t>
      </w:r>
      <w:r w:rsidRPr="00D77C01">
        <w:rPr>
          <w:rFonts w:ascii="Times New Roman" w:hAnsi="Times New Roman" w:cs="Times New Roman"/>
          <w:sz w:val="24"/>
          <w:szCs w:val="24"/>
        </w:rPr>
        <w:t xml:space="preserve"> and available market data used to measure the fair value. These valuation techniques include discounted cash flow model, option pricing model and other standards model</w:t>
      </w:r>
      <w:r w:rsidR="00AE7EA5">
        <w:rPr>
          <w:rFonts w:ascii="Times New Roman" w:hAnsi="Times New Roman" w:cs="Times New Roman"/>
          <w:sz w:val="24"/>
          <w:szCs w:val="24"/>
        </w:rPr>
        <w:t>s</w:t>
      </w:r>
      <w:r w:rsidRPr="00D77C01">
        <w:rPr>
          <w:rFonts w:ascii="Times New Roman" w:hAnsi="Times New Roman" w:cs="Times New Roman"/>
          <w:sz w:val="24"/>
          <w:szCs w:val="24"/>
        </w:rPr>
        <w:t xml:space="preserve"> commonly used by market participants. The data used in the valuation is the observable input e.g. interest rate</w:t>
      </w:r>
      <w:r w:rsidR="00851D22" w:rsidRPr="00D77C01">
        <w:rPr>
          <w:rFonts w:ascii="Times New Roman" w:hAnsi="Times New Roman" w:cs="Times New Roman"/>
          <w:sz w:val="24"/>
          <w:szCs w:val="24"/>
        </w:rPr>
        <w:t xml:space="preserve"> and</w:t>
      </w:r>
      <w:r w:rsidRPr="00D77C01">
        <w:rPr>
          <w:rFonts w:ascii="Times New Roman" w:hAnsi="Times New Roman" w:cs="Times New Roman"/>
          <w:sz w:val="24"/>
          <w:szCs w:val="24"/>
        </w:rPr>
        <w:t xml:space="preserve"> </w:t>
      </w:r>
      <w:r w:rsidR="00851D22" w:rsidRPr="00D77C01">
        <w:rPr>
          <w:rFonts w:ascii="Times New Roman" w:hAnsi="Times New Roman" w:cs="Times New Roman"/>
          <w:sz w:val="24"/>
          <w:szCs w:val="24"/>
        </w:rPr>
        <w:t>c</w:t>
      </w:r>
      <w:r w:rsidRPr="00D77C01">
        <w:rPr>
          <w:rFonts w:ascii="Times New Roman" w:hAnsi="Times New Roman" w:cs="Times New Roman"/>
          <w:sz w:val="24"/>
          <w:szCs w:val="24"/>
        </w:rPr>
        <w:t xml:space="preserve">redit valuation adjustments </w:t>
      </w:r>
      <w:r w:rsidR="00490B48" w:rsidRPr="00D77C01">
        <w:rPr>
          <w:rFonts w:ascii="Times New Roman" w:hAnsi="Times New Roman" w:cs="Times New Roman"/>
          <w:sz w:val="24"/>
          <w:szCs w:val="24"/>
        </w:rPr>
        <w:t xml:space="preserve">which </w:t>
      </w:r>
      <w:r w:rsidRPr="00D77C01">
        <w:rPr>
          <w:rFonts w:ascii="Times New Roman" w:hAnsi="Times New Roman" w:cs="Times New Roman"/>
          <w:sz w:val="24"/>
          <w:szCs w:val="24"/>
        </w:rPr>
        <w:t xml:space="preserve">are also made against the valuation of derivative products to reflect the possibility that the counterparty may default and the </w:t>
      </w:r>
      <w:r w:rsidR="00851D22" w:rsidRPr="00D77C01">
        <w:rPr>
          <w:rFonts w:ascii="Times New Roman" w:hAnsi="Times New Roman" w:cs="Times New Roman"/>
          <w:sz w:val="24"/>
          <w:szCs w:val="24"/>
        </w:rPr>
        <w:t>Company</w:t>
      </w:r>
      <w:r w:rsidRPr="00D77C01">
        <w:rPr>
          <w:rFonts w:ascii="Times New Roman" w:hAnsi="Times New Roman" w:cs="Times New Roman"/>
          <w:sz w:val="24"/>
          <w:szCs w:val="24"/>
        </w:rPr>
        <w:t xml:space="preserve"> may not receive the full market value of the transactions.</w:t>
      </w:r>
    </w:p>
    <w:p w14:paraId="0DD5FFE1" w14:textId="77777777" w:rsidR="009A0FB2" w:rsidRDefault="009A0FB2">
      <w:pPr>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p>
    <w:p w14:paraId="66F341A6" w14:textId="647594B0" w:rsidR="00F87DD1" w:rsidRPr="00D77C01" w:rsidRDefault="0065223B" w:rsidP="002C7AC1">
      <w:pPr>
        <w:tabs>
          <w:tab w:val="left" w:pos="5400"/>
        </w:tabs>
        <w:spacing w:before="240" w:after="240"/>
        <w:ind w:left="562"/>
        <w:jc w:val="thaiDistribute"/>
        <w:rPr>
          <w:rFonts w:ascii="Times New Roman" w:hAnsi="Times New Roman" w:cs="Times New Roman"/>
          <w:b/>
          <w:bCs/>
          <w:spacing w:val="-4"/>
          <w:sz w:val="24"/>
          <w:szCs w:val="24"/>
        </w:rPr>
      </w:pPr>
      <w:r w:rsidRPr="00D77C01">
        <w:rPr>
          <w:rFonts w:ascii="Times New Roman" w:hAnsi="Times New Roman" w:cs="Times New Roman"/>
          <w:b/>
          <w:bCs/>
          <w:spacing w:val="-4"/>
          <w:sz w:val="24"/>
          <w:szCs w:val="24"/>
        </w:rPr>
        <w:lastRenderedPageBreak/>
        <w:t xml:space="preserve">Financial assets and </w:t>
      </w:r>
      <w:r w:rsidR="008B037D" w:rsidRPr="00D77C01">
        <w:rPr>
          <w:rFonts w:ascii="Times New Roman" w:hAnsi="Times New Roman" w:cs="Times New Roman"/>
          <w:b/>
          <w:bCs/>
          <w:spacing w:val="-4"/>
          <w:sz w:val="24"/>
          <w:szCs w:val="24"/>
        </w:rPr>
        <w:t xml:space="preserve">financial </w:t>
      </w:r>
      <w:r w:rsidRPr="00D77C01">
        <w:rPr>
          <w:rFonts w:ascii="Times New Roman" w:hAnsi="Times New Roman" w:cs="Times New Roman"/>
          <w:b/>
          <w:bCs/>
          <w:spacing w:val="-4"/>
          <w:sz w:val="24"/>
          <w:szCs w:val="24"/>
        </w:rPr>
        <w:t>liabilities not measured at fair value</w:t>
      </w:r>
    </w:p>
    <w:p w14:paraId="1D2A73FE" w14:textId="2105433B" w:rsidR="0065223B" w:rsidRPr="00D77C01" w:rsidRDefault="0065223B" w:rsidP="004066CD">
      <w:pPr>
        <w:tabs>
          <w:tab w:val="left" w:pos="5400"/>
        </w:tabs>
        <w:spacing w:after="240"/>
        <w:ind w:left="567"/>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Classification of financial assets and </w:t>
      </w:r>
      <w:r w:rsidR="00814E6D">
        <w:rPr>
          <w:rFonts w:ascii="Times New Roman" w:hAnsi="Times New Roman" w:cs="Times New Roman"/>
          <w:spacing w:val="-4"/>
          <w:sz w:val="24"/>
          <w:szCs w:val="24"/>
        </w:rPr>
        <w:t xml:space="preserve">financial </w:t>
      </w:r>
      <w:r w:rsidRPr="00D77C01">
        <w:rPr>
          <w:rFonts w:ascii="Times New Roman" w:hAnsi="Times New Roman" w:cs="Times New Roman"/>
          <w:spacing w:val="-4"/>
          <w:sz w:val="24"/>
          <w:szCs w:val="24"/>
        </w:rPr>
        <w:t xml:space="preserve">liabilities which are not measured at fair value by the level of fair value hierarchy </w:t>
      </w:r>
      <w:r w:rsidR="003D6B4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00B0A654" w14:textId="77777777" w:rsidR="00945F39" w:rsidRPr="00D77C01" w:rsidRDefault="00945F39" w:rsidP="00945F39">
      <w:pPr>
        <w:tabs>
          <w:tab w:val="left" w:pos="5400"/>
        </w:tabs>
        <w:ind w:left="562"/>
        <w:jc w:val="right"/>
        <w:rPr>
          <w:rFonts w:ascii="Times New Roman" w:hAnsi="Times New Roman" w:cs="Times New Roman"/>
          <w:b/>
          <w:bCs/>
          <w:spacing w:val="-4"/>
          <w:sz w:val="16"/>
          <w:szCs w:val="16"/>
        </w:rPr>
      </w:pPr>
      <w:r w:rsidRPr="00D77C01">
        <w:rPr>
          <w:rFonts w:ascii="Times New Roman" w:hAnsi="Times New Roman" w:cs="Times New Roman"/>
          <w:b/>
          <w:bCs/>
          <w:spacing w:val="-4"/>
          <w:sz w:val="16"/>
          <w:szCs w:val="16"/>
        </w:rPr>
        <w:t>Unit : Thousand Baht</w:t>
      </w:r>
    </w:p>
    <w:tbl>
      <w:tblPr>
        <w:tblW w:w="8748" w:type="dxa"/>
        <w:tblInd w:w="522" w:type="dxa"/>
        <w:tblLayout w:type="fixed"/>
        <w:tblCellMar>
          <w:left w:w="0" w:type="dxa"/>
          <w:right w:w="0" w:type="dxa"/>
        </w:tblCellMar>
        <w:tblLook w:val="0000" w:firstRow="0" w:lastRow="0" w:firstColumn="0" w:lastColumn="0" w:noHBand="0" w:noVBand="0"/>
      </w:tblPr>
      <w:tblGrid>
        <w:gridCol w:w="2448"/>
        <w:gridCol w:w="1152"/>
        <w:gridCol w:w="94"/>
        <w:gridCol w:w="1544"/>
        <w:gridCol w:w="90"/>
        <w:gridCol w:w="962"/>
        <w:gridCol w:w="99"/>
        <w:gridCol w:w="900"/>
        <w:gridCol w:w="109"/>
        <w:gridCol w:w="1350"/>
      </w:tblGrid>
      <w:tr w:rsidR="002C7AC1" w:rsidRPr="00D77C01" w14:paraId="0271E417" w14:textId="77777777" w:rsidTr="00DE33A7">
        <w:trPr>
          <w:trHeight w:val="20"/>
        </w:trPr>
        <w:tc>
          <w:tcPr>
            <w:tcW w:w="2448" w:type="dxa"/>
            <w:tcBorders>
              <w:top w:val="nil"/>
              <w:left w:val="nil"/>
              <w:bottom w:val="nil"/>
              <w:right w:val="nil"/>
            </w:tcBorders>
          </w:tcPr>
          <w:p w14:paraId="13E989D5" w14:textId="77777777" w:rsidR="002C7AC1" w:rsidRPr="00D77C01" w:rsidRDefault="002C7AC1" w:rsidP="002C7AC1">
            <w:pPr>
              <w:pStyle w:val="NoSpacing"/>
              <w:spacing w:line="240" w:lineRule="exact"/>
              <w:ind w:left="180"/>
              <w:jc w:val="center"/>
              <w:rPr>
                <w:rFonts w:ascii="Times New Roman" w:hAnsi="Times New Roman" w:cs="Times New Roman"/>
                <w:b/>
                <w:bCs/>
                <w:spacing w:val="-6"/>
                <w:sz w:val="16"/>
                <w:szCs w:val="16"/>
              </w:rPr>
            </w:pPr>
          </w:p>
        </w:tc>
        <w:tc>
          <w:tcPr>
            <w:tcW w:w="2790" w:type="dxa"/>
            <w:gridSpan w:val="3"/>
            <w:tcBorders>
              <w:top w:val="nil"/>
              <w:left w:val="nil"/>
              <w:bottom w:val="nil"/>
              <w:right w:val="nil"/>
            </w:tcBorders>
          </w:tcPr>
          <w:p w14:paraId="01597565"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lang w:val="en-US"/>
              </w:rPr>
            </w:pPr>
            <w:r w:rsidRPr="00DE33A7">
              <w:rPr>
                <w:rFonts w:ascii="Times New Roman" w:hAnsi="Times New Roman" w:cs="Times New Roman"/>
                <w:b/>
                <w:bCs/>
                <w:spacing w:val="-6"/>
                <w:sz w:val="14"/>
                <w:szCs w:val="14"/>
              </w:rPr>
              <w:t xml:space="preserve">FINANCIAL STATEMENTS  IN WHICH </w:t>
            </w:r>
          </w:p>
        </w:tc>
        <w:tc>
          <w:tcPr>
            <w:tcW w:w="90" w:type="dxa"/>
            <w:tcBorders>
              <w:top w:val="nil"/>
              <w:left w:val="nil"/>
              <w:bottom w:val="nil"/>
              <w:right w:val="nil"/>
            </w:tcBorders>
          </w:tcPr>
          <w:p w14:paraId="5FF94778"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rPr>
            </w:pPr>
          </w:p>
        </w:tc>
        <w:tc>
          <w:tcPr>
            <w:tcW w:w="1961" w:type="dxa"/>
            <w:gridSpan w:val="3"/>
            <w:tcBorders>
              <w:top w:val="nil"/>
              <w:left w:val="nil"/>
              <w:bottom w:val="nil"/>
              <w:right w:val="nil"/>
            </w:tcBorders>
          </w:tcPr>
          <w:p w14:paraId="7937A962"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cs/>
              </w:rPr>
            </w:pPr>
          </w:p>
        </w:tc>
        <w:tc>
          <w:tcPr>
            <w:tcW w:w="109" w:type="dxa"/>
            <w:tcBorders>
              <w:top w:val="nil"/>
              <w:left w:val="nil"/>
              <w:bottom w:val="nil"/>
              <w:right w:val="nil"/>
            </w:tcBorders>
          </w:tcPr>
          <w:p w14:paraId="676A200B" w14:textId="77777777" w:rsidR="002C7AC1" w:rsidRPr="00D77C01" w:rsidRDefault="002C7AC1" w:rsidP="002C7AC1">
            <w:pPr>
              <w:pStyle w:val="NoSpacing"/>
              <w:spacing w:line="240" w:lineRule="exact"/>
              <w:jc w:val="center"/>
              <w:rPr>
                <w:rFonts w:ascii="Times New Roman" w:hAnsi="Times New Roman" w:cs="Times New Roman"/>
                <w:b/>
                <w:bCs/>
                <w:spacing w:val="-6"/>
                <w:sz w:val="16"/>
                <w:szCs w:val="16"/>
                <w:cs/>
              </w:rPr>
            </w:pPr>
          </w:p>
        </w:tc>
        <w:tc>
          <w:tcPr>
            <w:tcW w:w="1350" w:type="dxa"/>
            <w:tcBorders>
              <w:top w:val="nil"/>
              <w:left w:val="nil"/>
              <w:bottom w:val="nil"/>
              <w:right w:val="nil"/>
            </w:tcBorders>
          </w:tcPr>
          <w:p w14:paraId="6D5C212E" w14:textId="77777777" w:rsidR="002C7AC1" w:rsidRPr="00D77C01" w:rsidRDefault="002C7AC1" w:rsidP="002C7AC1">
            <w:pPr>
              <w:pStyle w:val="NoSpacing"/>
              <w:spacing w:line="240" w:lineRule="exact"/>
              <w:jc w:val="center"/>
              <w:rPr>
                <w:rFonts w:ascii="Times New Roman" w:hAnsi="Times New Roman" w:cs="Times New Roman"/>
                <w:b/>
                <w:bCs/>
                <w:spacing w:val="-6"/>
                <w:sz w:val="16"/>
                <w:szCs w:val="16"/>
                <w:cs/>
              </w:rPr>
            </w:pPr>
          </w:p>
        </w:tc>
      </w:tr>
      <w:tr w:rsidR="002C7AC1" w:rsidRPr="00D77C01" w14:paraId="14A7C8A8" w14:textId="77777777" w:rsidTr="00DE33A7">
        <w:trPr>
          <w:trHeight w:val="20"/>
        </w:trPr>
        <w:tc>
          <w:tcPr>
            <w:tcW w:w="2448" w:type="dxa"/>
            <w:tcBorders>
              <w:top w:val="nil"/>
              <w:left w:val="nil"/>
              <w:bottom w:val="nil"/>
              <w:right w:val="nil"/>
            </w:tcBorders>
          </w:tcPr>
          <w:p w14:paraId="6647FBED" w14:textId="77777777" w:rsidR="002C7AC1" w:rsidRPr="00D77C01" w:rsidRDefault="002C7AC1" w:rsidP="002C7AC1">
            <w:pPr>
              <w:pStyle w:val="NoSpacing"/>
              <w:spacing w:line="240" w:lineRule="exact"/>
              <w:ind w:left="180"/>
              <w:jc w:val="center"/>
              <w:rPr>
                <w:rFonts w:ascii="Times New Roman" w:hAnsi="Times New Roman" w:cs="Times New Roman"/>
                <w:b/>
                <w:bCs/>
                <w:spacing w:val="-6"/>
                <w:sz w:val="16"/>
                <w:szCs w:val="16"/>
              </w:rPr>
            </w:pPr>
          </w:p>
        </w:tc>
        <w:tc>
          <w:tcPr>
            <w:tcW w:w="2790" w:type="dxa"/>
            <w:gridSpan w:val="3"/>
            <w:tcBorders>
              <w:top w:val="nil"/>
              <w:left w:val="nil"/>
              <w:bottom w:val="nil"/>
              <w:right w:val="nil"/>
            </w:tcBorders>
          </w:tcPr>
          <w:p w14:paraId="7298AE6E"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lang w:val="en-US"/>
              </w:rPr>
            </w:pPr>
            <w:r w:rsidRPr="00DE33A7">
              <w:rPr>
                <w:rFonts w:ascii="Times New Roman" w:hAnsi="Times New Roman" w:cs="Times New Roman"/>
                <w:b/>
                <w:bCs/>
                <w:spacing w:val="-6"/>
                <w:sz w:val="14"/>
                <w:szCs w:val="14"/>
              </w:rPr>
              <w:t xml:space="preserve">THE EQUITY METHOD IS APPLIED </w:t>
            </w:r>
          </w:p>
        </w:tc>
        <w:tc>
          <w:tcPr>
            <w:tcW w:w="90" w:type="dxa"/>
            <w:tcBorders>
              <w:top w:val="nil"/>
              <w:left w:val="nil"/>
              <w:bottom w:val="nil"/>
              <w:right w:val="nil"/>
            </w:tcBorders>
          </w:tcPr>
          <w:p w14:paraId="6668A20D"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rPr>
            </w:pPr>
          </w:p>
        </w:tc>
        <w:tc>
          <w:tcPr>
            <w:tcW w:w="1961" w:type="dxa"/>
            <w:gridSpan w:val="3"/>
            <w:tcBorders>
              <w:top w:val="nil"/>
              <w:left w:val="nil"/>
              <w:bottom w:val="nil"/>
              <w:right w:val="nil"/>
            </w:tcBorders>
          </w:tcPr>
          <w:p w14:paraId="571DC2BC"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lang w:val="en-US"/>
              </w:rPr>
            </w:pPr>
            <w:r w:rsidRPr="00DE33A7">
              <w:rPr>
                <w:rFonts w:ascii="Times New Roman" w:hAnsi="Times New Roman" w:cs="Times New Roman"/>
                <w:b/>
                <w:bCs/>
                <w:spacing w:val="-6"/>
                <w:sz w:val="14"/>
                <w:szCs w:val="14"/>
              </w:rPr>
              <w:t>SEPARATE FINANCIAL</w:t>
            </w:r>
          </w:p>
        </w:tc>
        <w:tc>
          <w:tcPr>
            <w:tcW w:w="109" w:type="dxa"/>
            <w:tcBorders>
              <w:top w:val="nil"/>
              <w:left w:val="nil"/>
              <w:bottom w:val="nil"/>
              <w:right w:val="nil"/>
            </w:tcBorders>
          </w:tcPr>
          <w:p w14:paraId="2BC4835C" w14:textId="77777777" w:rsidR="002C7AC1" w:rsidRPr="00D77C01" w:rsidRDefault="002C7AC1" w:rsidP="002C7AC1">
            <w:pPr>
              <w:pStyle w:val="NoSpacing"/>
              <w:spacing w:line="240" w:lineRule="exact"/>
              <w:jc w:val="center"/>
              <w:rPr>
                <w:rFonts w:ascii="Times New Roman" w:hAnsi="Times New Roman" w:cs="Times New Roman"/>
                <w:b/>
                <w:bCs/>
                <w:spacing w:val="-6"/>
                <w:sz w:val="16"/>
                <w:szCs w:val="16"/>
                <w:cs/>
              </w:rPr>
            </w:pPr>
          </w:p>
        </w:tc>
        <w:tc>
          <w:tcPr>
            <w:tcW w:w="1350" w:type="dxa"/>
            <w:tcBorders>
              <w:top w:val="nil"/>
              <w:left w:val="nil"/>
              <w:bottom w:val="nil"/>
              <w:right w:val="nil"/>
            </w:tcBorders>
          </w:tcPr>
          <w:p w14:paraId="2CF02AD4" w14:textId="77777777" w:rsidR="002C7AC1" w:rsidRPr="00D77C01" w:rsidRDefault="002C7AC1" w:rsidP="002C7AC1">
            <w:pPr>
              <w:pStyle w:val="NoSpacing"/>
              <w:spacing w:line="240" w:lineRule="exact"/>
              <w:jc w:val="center"/>
              <w:rPr>
                <w:rFonts w:ascii="Times New Roman" w:hAnsi="Times New Roman" w:cs="Times New Roman"/>
                <w:b/>
                <w:bCs/>
                <w:spacing w:val="-6"/>
                <w:sz w:val="16"/>
                <w:szCs w:val="16"/>
                <w:cs/>
              </w:rPr>
            </w:pPr>
          </w:p>
        </w:tc>
      </w:tr>
      <w:tr w:rsidR="002C7AC1" w:rsidRPr="00D77C01" w14:paraId="25D20636" w14:textId="77777777" w:rsidTr="00DE33A7">
        <w:trPr>
          <w:trHeight w:val="20"/>
        </w:trPr>
        <w:tc>
          <w:tcPr>
            <w:tcW w:w="2448" w:type="dxa"/>
            <w:tcBorders>
              <w:top w:val="nil"/>
              <w:left w:val="nil"/>
              <w:bottom w:val="nil"/>
              <w:right w:val="nil"/>
            </w:tcBorders>
          </w:tcPr>
          <w:p w14:paraId="03C98D02" w14:textId="77777777" w:rsidR="002C7AC1" w:rsidRPr="00D77C01" w:rsidRDefault="002C7AC1" w:rsidP="002C7AC1">
            <w:pPr>
              <w:pStyle w:val="NoSpacing"/>
              <w:spacing w:line="240" w:lineRule="exact"/>
              <w:ind w:left="180"/>
              <w:jc w:val="center"/>
              <w:rPr>
                <w:rFonts w:ascii="Times New Roman" w:hAnsi="Times New Roman" w:cs="Times New Roman"/>
                <w:b/>
                <w:bCs/>
                <w:spacing w:val="-6"/>
                <w:sz w:val="16"/>
                <w:szCs w:val="16"/>
              </w:rPr>
            </w:pPr>
          </w:p>
        </w:tc>
        <w:tc>
          <w:tcPr>
            <w:tcW w:w="2790" w:type="dxa"/>
            <w:gridSpan w:val="3"/>
            <w:tcBorders>
              <w:top w:val="nil"/>
              <w:left w:val="nil"/>
              <w:bottom w:val="nil"/>
              <w:right w:val="nil"/>
            </w:tcBorders>
          </w:tcPr>
          <w:p w14:paraId="66332D23"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lang w:val="en-US"/>
              </w:rPr>
            </w:pPr>
            <w:r w:rsidRPr="00DE33A7">
              <w:rPr>
                <w:rFonts w:ascii="Times New Roman" w:hAnsi="Times New Roman" w:cs="Times New Roman"/>
                <w:b/>
                <w:bCs/>
                <w:spacing w:val="-6"/>
                <w:sz w:val="14"/>
                <w:szCs w:val="14"/>
              </w:rPr>
              <w:t>AND  SEPARATE FINANCIAL  STATEMENTS</w:t>
            </w:r>
          </w:p>
        </w:tc>
        <w:tc>
          <w:tcPr>
            <w:tcW w:w="90" w:type="dxa"/>
            <w:tcBorders>
              <w:top w:val="nil"/>
              <w:left w:val="nil"/>
              <w:bottom w:val="nil"/>
              <w:right w:val="nil"/>
            </w:tcBorders>
          </w:tcPr>
          <w:p w14:paraId="54578662"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rPr>
            </w:pPr>
          </w:p>
        </w:tc>
        <w:tc>
          <w:tcPr>
            <w:tcW w:w="1961" w:type="dxa"/>
            <w:gridSpan w:val="3"/>
            <w:tcBorders>
              <w:top w:val="nil"/>
              <w:left w:val="nil"/>
              <w:bottom w:val="nil"/>
              <w:right w:val="nil"/>
            </w:tcBorders>
          </w:tcPr>
          <w:p w14:paraId="3CCB424E" w14:textId="77777777" w:rsidR="002C7AC1" w:rsidRPr="00DE33A7" w:rsidRDefault="002C7AC1" w:rsidP="002C7AC1">
            <w:pPr>
              <w:pStyle w:val="NoSpacing"/>
              <w:spacing w:line="240" w:lineRule="exact"/>
              <w:jc w:val="center"/>
              <w:rPr>
                <w:rFonts w:ascii="Times New Roman" w:hAnsi="Times New Roman" w:cs="Times New Roman"/>
                <w:b/>
                <w:bCs/>
                <w:spacing w:val="-6"/>
                <w:sz w:val="14"/>
                <w:szCs w:val="14"/>
                <w:lang w:val="en-US"/>
              </w:rPr>
            </w:pPr>
            <w:r w:rsidRPr="00DE33A7">
              <w:rPr>
                <w:rFonts w:ascii="Times New Roman" w:hAnsi="Times New Roman" w:cs="Times New Roman"/>
                <w:b/>
                <w:bCs/>
                <w:spacing w:val="-6"/>
                <w:sz w:val="14"/>
                <w:szCs w:val="14"/>
              </w:rPr>
              <w:t>STATEMENTS</w:t>
            </w:r>
          </w:p>
        </w:tc>
        <w:tc>
          <w:tcPr>
            <w:tcW w:w="109" w:type="dxa"/>
            <w:tcBorders>
              <w:top w:val="nil"/>
              <w:left w:val="nil"/>
              <w:bottom w:val="nil"/>
              <w:right w:val="nil"/>
            </w:tcBorders>
          </w:tcPr>
          <w:p w14:paraId="5CBB88F8" w14:textId="77777777" w:rsidR="002C7AC1" w:rsidRPr="00D77C01" w:rsidRDefault="002C7AC1" w:rsidP="002C7AC1">
            <w:pPr>
              <w:pStyle w:val="NoSpacing"/>
              <w:spacing w:line="240" w:lineRule="exact"/>
              <w:jc w:val="center"/>
              <w:rPr>
                <w:rFonts w:ascii="Times New Roman" w:hAnsi="Times New Roman" w:cs="Times New Roman"/>
                <w:b/>
                <w:bCs/>
                <w:spacing w:val="-6"/>
                <w:sz w:val="16"/>
                <w:szCs w:val="16"/>
                <w:cs/>
              </w:rPr>
            </w:pPr>
          </w:p>
        </w:tc>
        <w:tc>
          <w:tcPr>
            <w:tcW w:w="1350" w:type="dxa"/>
            <w:tcBorders>
              <w:top w:val="nil"/>
              <w:left w:val="nil"/>
              <w:bottom w:val="nil"/>
              <w:right w:val="nil"/>
            </w:tcBorders>
          </w:tcPr>
          <w:p w14:paraId="21827BBF" w14:textId="77777777" w:rsidR="002C7AC1" w:rsidRPr="00D77C01" w:rsidRDefault="002C7AC1" w:rsidP="002C7AC1">
            <w:pPr>
              <w:pStyle w:val="NoSpacing"/>
              <w:spacing w:line="240" w:lineRule="exact"/>
              <w:jc w:val="center"/>
              <w:rPr>
                <w:rFonts w:ascii="Times New Roman" w:hAnsi="Times New Roman" w:cs="Times New Roman"/>
                <w:b/>
                <w:bCs/>
                <w:spacing w:val="-6"/>
                <w:sz w:val="16"/>
                <w:szCs w:val="16"/>
                <w:cs/>
              </w:rPr>
            </w:pPr>
          </w:p>
        </w:tc>
      </w:tr>
      <w:tr w:rsidR="0069577C" w:rsidRPr="00D77C01" w14:paraId="17CAB514" w14:textId="77777777" w:rsidTr="00DE33A7">
        <w:trPr>
          <w:trHeight w:val="20"/>
        </w:trPr>
        <w:tc>
          <w:tcPr>
            <w:tcW w:w="2448" w:type="dxa"/>
            <w:tcBorders>
              <w:top w:val="nil"/>
              <w:left w:val="nil"/>
              <w:bottom w:val="nil"/>
              <w:right w:val="nil"/>
            </w:tcBorders>
          </w:tcPr>
          <w:p w14:paraId="05450576" w14:textId="77777777" w:rsidR="0069577C" w:rsidRPr="00D77C01" w:rsidRDefault="0069577C" w:rsidP="0069577C">
            <w:pPr>
              <w:pStyle w:val="NoSpacing"/>
              <w:spacing w:line="240" w:lineRule="exact"/>
              <w:ind w:left="180"/>
              <w:jc w:val="center"/>
              <w:rPr>
                <w:rFonts w:ascii="Times New Roman" w:hAnsi="Times New Roman" w:cs="Times New Roman"/>
                <w:b/>
                <w:bCs/>
                <w:spacing w:val="-6"/>
                <w:sz w:val="16"/>
                <w:szCs w:val="16"/>
              </w:rPr>
            </w:pPr>
          </w:p>
        </w:tc>
        <w:tc>
          <w:tcPr>
            <w:tcW w:w="2790" w:type="dxa"/>
            <w:gridSpan w:val="3"/>
            <w:tcBorders>
              <w:top w:val="nil"/>
              <w:left w:val="nil"/>
              <w:bottom w:val="nil"/>
              <w:right w:val="nil"/>
            </w:tcBorders>
          </w:tcPr>
          <w:p w14:paraId="43EF2A0D" w14:textId="7FABF46B" w:rsidR="0069577C" w:rsidRPr="00DE33A7" w:rsidRDefault="0069577C" w:rsidP="0069577C">
            <w:pPr>
              <w:pStyle w:val="NoSpacing"/>
              <w:spacing w:line="240" w:lineRule="exact"/>
              <w:jc w:val="center"/>
              <w:rPr>
                <w:rFonts w:ascii="Times New Roman" w:hAnsi="Times New Roman" w:cs="Times New Roman"/>
                <w:b/>
                <w:bCs/>
                <w:spacing w:val="-6"/>
                <w:sz w:val="16"/>
                <w:szCs w:val="16"/>
                <w:lang w:val="en-US"/>
              </w:rPr>
            </w:pPr>
            <w:r w:rsidRPr="00DE33A7">
              <w:rPr>
                <w:rFonts w:ascii="Times New Roman" w:hAnsi="Times New Roman" w:cs="Times New Roman"/>
                <w:b/>
                <w:bCs/>
                <w:spacing w:val="-6"/>
                <w:sz w:val="16"/>
                <w:szCs w:val="16"/>
              </w:rPr>
              <w:t xml:space="preserve">As at December </w:t>
            </w:r>
            <w:r w:rsidR="009A2621" w:rsidRPr="00DE33A7">
              <w:rPr>
                <w:rFonts w:ascii="Times New Roman" w:hAnsi="Times New Roman" w:cs="Times New Roman"/>
                <w:b/>
                <w:bCs/>
                <w:spacing w:val="-6"/>
                <w:sz w:val="16"/>
                <w:szCs w:val="16"/>
                <w:lang w:val="en-US"/>
              </w:rPr>
              <w:t>31</w:t>
            </w:r>
            <w:r w:rsidRPr="00DE33A7">
              <w:rPr>
                <w:rFonts w:ascii="Times New Roman" w:hAnsi="Times New Roman" w:cs="Times New Roman"/>
                <w:b/>
                <w:bCs/>
                <w:spacing w:val="-6"/>
                <w:sz w:val="16"/>
                <w:szCs w:val="16"/>
              </w:rPr>
              <w:t xml:space="preserve">, </w:t>
            </w:r>
            <w:r w:rsidR="009A2621" w:rsidRPr="00DE33A7">
              <w:rPr>
                <w:rFonts w:ascii="Times New Roman" w:hAnsi="Times New Roman"/>
                <w:b/>
                <w:bCs/>
                <w:sz w:val="16"/>
                <w:szCs w:val="16"/>
                <w:lang w:val="en-US"/>
              </w:rPr>
              <w:t>2023</w:t>
            </w:r>
          </w:p>
        </w:tc>
        <w:tc>
          <w:tcPr>
            <w:tcW w:w="90" w:type="dxa"/>
            <w:tcBorders>
              <w:top w:val="nil"/>
              <w:left w:val="nil"/>
              <w:bottom w:val="nil"/>
              <w:right w:val="nil"/>
            </w:tcBorders>
          </w:tcPr>
          <w:p w14:paraId="492D18AD" w14:textId="77777777" w:rsidR="0069577C" w:rsidRPr="00DE33A7" w:rsidRDefault="0069577C" w:rsidP="0069577C">
            <w:pPr>
              <w:pStyle w:val="NoSpacing"/>
              <w:spacing w:line="240" w:lineRule="exact"/>
              <w:jc w:val="center"/>
              <w:rPr>
                <w:rFonts w:ascii="Times New Roman" w:hAnsi="Times New Roman" w:cs="Times New Roman"/>
                <w:b/>
                <w:bCs/>
                <w:spacing w:val="-6"/>
                <w:sz w:val="16"/>
                <w:szCs w:val="16"/>
              </w:rPr>
            </w:pPr>
          </w:p>
        </w:tc>
        <w:tc>
          <w:tcPr>
            <w:tcW w:w="1961" w:type="dxa"/>
            <w:gridSpan w:val="3"/>
            <w:tcBorders>
              <w:top w:val="nil"/>
              <w:left w:val="nil"/>
              <w:bottom w:val="nil"/>
              <w:right w:val="nil"/>
            </w:tcBorders>
          </w:tcPr>
          <w:p w14:paraId="62188A86" w14:textId="0132626A" w:rsidR="0069577C" w:rsidRPr="00DE33A7" w:rsidRDefault="0069577C" w:rsidP="0069577C">
            <w:pPr>
              <w:pStyle w:val="NoSpacing"/>
              <w:spacing w:line="240" w:lineRule="exact"/>
              <w:jc w:val="center"/>
              <w:rPr>
                <w:rFonts w:ascii="Times New Roman" w:hAnsi="Times New Roman" w:cs="Times New Roman"/>
                <w:b/>
                <w:bCs/>
                <w:spacing w:val="-6"/>
                <w:sz w:val="16"/>
                <w:szCs w:val="16"/>
                <w:lang w:val="en-US"/>
              </w:rPr>
            </w:pPr>
            <w:r w:rsidRPr="00DE33A7">
              <w:rPr>
                <w:rFonts w:ascii="Times New Roman" w:hAnsi="Times New Roman" w:cs="Times New Roman"/>
                <w:b/>
                <w:bCs/>
                <w:spacing w:val="-6"/>
                <w:sz w:val="16"/>
                <w:szCs w:val="16"/>
              </w:rPr>
              <w:t xml:space="preserve">As at December </w:t>
            </w:r>
            <w:r w:rsidR="009A2621" w:rsidRPr="00DE33A7">
              <w:rPr>
                <w:rFonts w:ascii="Times New Roman" w:hAnsi="Times New Roman" w:cs="Times New Roman"/>
                <w:b/>
                <w:bCs/>
                <w:spacing w:val="-6"/>
                <w:sz w:val="16"/>
                <w:szCs w:val="16"/>
                <w:lang w:val="en-US"/>
              </w:rPr>
              <w:t>31</w:t>
            </w:r>
            <w:r w:rsidRPr="00DE33A7">
              <w:rPr>
                <w:rFonts w:ascii="Times New Roman" w:hAnsi="Times New Roman" w:cs="Times New Roman"/>
                <w:b/>
                <w:bCs/>
                <w:spacing w:val="-6"/>
                <w:sz w:val="16"/>
                <w:szCs w:val="16"/>
              </w:rPr>
              <w:t xml:space="preserve">, </w:t>
            </w:r>
            <w:r w:rsidR="009A2621" w:rsidRPr="00DE33A7">
              <w:rPr>
                <w:rFonts w:ascii="Times New Roman" w:hAnsi="Times New Roman" w:cs="Times New Roman"/>
                <w:b/>
                <w:bCs/>
                <w:spacing w:val="-6"/>
                <w:sz w:val="16"/>
                <w:szCs w:val="16"/>
                <w:lang w:val="en-US"/>
              </w:rPr>
              <w:t>2022</w:t>
            </w:r>
          </w:p>
        </w:tc>
        <w:tc>
          <w:tcPr>
            <w:tcW w:w="109" w:type="dxa"/>
            <w:tcBorders>
              <w:top w:val="nil"/>
              <w:left w:val="nil"/>
              <w:bottom w:val="nil"/>
              <w:right w:val="nil"/>
            </w:tcBorders>
          </w:tcPr>
          <w:p w14:paraId="6287232D"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p>
        </w:tc>
        <w:tc>
          <w:tcPr>
            <w:tcW w:w="1350" w:type="dxa"/>
            <w:tcBorders>
              <w:top w:val="nil"/>
              <w:left w:val="nil"/>
              <w:bottom w:val="nil"/>
              <w:right w:val="nil"/>
            </w:tcBorders>
          </w:tcPr>
          <w:p w14:paraId="755D4FC8"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 xml:space="preserve">Level of fair value </w:t>
            </w:r>
          </w:p>
        </w:tc>
      </w:tr>
      <w:tr w:rsidR="0069577C" w:rsidRPr="00D77C01" w14:paraId="66E91262" w14:textId="77777777" w:rsidTr="00DE33A7">
        <w:trPr>
          <w:trHeight w:val="20"/>
        </w:trPr>
        <w:tc>
          <w:tcPr>
            <w:tcW w:w="2448" w:type="dxa"/>
            <w:tcBorders>
              <w:top w:val="nil"/>
              <w:left w:val="nil"/>
              <w:bottom w:val="nil"/>
              <w:right w:val="nil"/>
            </w:tcBorders>
          </w:tcPr>
          <w:p w14:paraId="569178D6" w14:textId="77777777" w:rsidR="0069577C" w:rsidRPr="00D77C01" w:rsidRDefault="0069577C" w:rsidP="0069577C">
            <w:pPr>
              <w:pStyle w:val="NoSpacing"/>
              <w:spacing w:line="240" w:lineRule="exact"/>
              <w:ind w:left="180"/>
              <w:jc w:val="center"/>
              <w:rPr>
                <w:rFonts w:ascii="Times New Roman" w:hAnsi="Times New Roman" w:cs="Times New Roman"/>
                <w:b/>
                <w:bCs/>
                <w:spacing w:val="-6"/>
                <w:sz w:val="16"/>
                <w:szCs w:val="16"/>
                <w:lang w:val="en-US"/>
              </w:rPr>
            </w:pPr>
          </w:p>
        </w:tc>
        <w:tc>
          <w:tcPr>
            <w:tcW w:w="1152" w:type="dxa"/>
            <w:tcBorders>
              <w:top w:val="nil"/>
              <w:left w:val="nil"/>
              <w:bottom w:val="nil"/>
              <w:right w:val="nil"/>
            </w:tcBorders>
          </w:tcPr>
          <w:p w14:paraId="25D588E7"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Book value</w:t>
            </w:r>
          </w:p>
        </w:tc>
        <w:tc>
          <w:tcPr>
            <w:tcW w:w="94" w:type="dxa"/>
            <w:tcBorders>
              <w:top w:val="nil"/>
              <w:left w:val="nil"/>
              <w:bottom w:val="nil"/>
              <w:right w:val="nil"/>
            </w:tcBorders>
          </w:tcPr>
          <w:p w14:paraId="0BF1D39F"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rPr>
            </w:pPr>
          </w:p>
        </w:tc>
        <w:tc>
          <w:tcPr>
            <w:tcW w:w="1544" w:type="dxa"/>
            <w:tcBorders>
              <w:top w:val="nil"/>
              <w:left w:val="nil"/>
              <w:bottom w:val="nil"/>
              <w:right w:val="nil"/>
            </w:tcBorders>
          </w:tcPr>
          <w:p w14:paraId="57503C19"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Fair value</w:t>
            </w:r>
          </w:p>
        </w:tc>
        <w:tc>
          <w:tcPr>
            <w:tcW w:w="90" w:type="dxa"/>
            <w:tcBorders>
              <w:top w:val="nil"/>
              <w:left w:val="nil"/>
              <w:bottom w:val="nil"/>
              <w:right w:val="nil"/>
            </w:tcBorders>
          </w:tcPr>
          <w:p w14:paraId="3C1E73E8"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rPr>
            </w:pPr>
          </w:p>
        </w:tc>
        <w:tc>
          <w:tcPr>
            <w:tcW w:w="962" w:type="dxa"/>
            <w:tcBorders>
              <w:top w:val="nil"/>
              <w:left w:val="nil"/>
              <w:bottom w:val="nil"/>
              <w:right w:val="nil"/>
            </w:tcBorders>
          </w:tcPr>
          <w:p w14:paraId="7751698A"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Book value</w:t>
            </w:r>
          </w:p>
        </w:tc>
        <w:tc>
          <w:tcPr>
            <w:tcW w:w="99" w:type="dxa"/>
            <w:tcBorders>
              <w:top w:val="nil"/>
              <w:left w:val="nil"/>
              <w:bottom w:val="nil"/>
              <w:right w:val="nil"/>
            </w:tcBorders>
          </w:tcPr>
          <w:p w14:paraId="094AC04F"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rPr>
            </w:pPr>
          </w:p>
        </w:tc>
        <w:tc>
          <w:tcPr>
            <w:tcW w:w="900" w:type="dxa"/>
            <w:tcBorders>
              <w:top w:val="nil"/>
              <w:left w:val="nil"/>
              <w:bottom w:val="nil"/>
              <w:right w:val="nil"/>
            </w:tcBorders>
          </w:tcPr>
          <w:p w14:paraId="13C03CD7"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Fair value</w:t>
            </w:r>
          </w:p>
        </w:tc>
        <w:tc>
          <w:tcPr>
            <w:tcW w:w="109" w:type="dxa"/>
            <w:tcBorders>
              <w:top w:val="nil"/>
              <w:left w:val="nil"/>
              <w:bottom w:val="nil"/>
              <w:right w:val="nil"/>
            </w:tcBorders>
          </w:tcPr>
          <w:p w14:paraId="50EAC90A"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p>
        </w:tc>
        <w:tc>
          <w:tcPr>
            <w:tcW w:w="1350" w:type="dxa"/>
            <w:tcBorders>
              <w:top w:val="nil"/>
              <w:left w:val="nil"/>
              <w:bottom w:val="nil"/>
              <w:right w:val="nil"/>
            </w:tcBorders>
          </w:tcPr>
          <w:p w14:paraId="5A2F62AB"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hierarchy</w:t>
            </w:r>
          </w:p>
        </w:tc>
      </w:tr>
      <w:tr w:rsidR="0069577C" w:rsidRPr="00D77C01" w14:paraId="3DD2802D" w14:textId="77777777" w:rsidTr="00DE33A7">
        <w:trPr>
          <w:trHeight w:val="20"/>
        </w:trPr>
        <w:tc>
          <w:tcPr>
            <w:tcW w:w="2448" w:type="dxa"/>
            <w:tcBorders>
              <w:top w:val="nil"/>
              <w:left w:val="nil"/>
              <w:bottom w:val="nil"/>
              <w:right w:val="nil"/>
            </w:tcBorders>
          </w:tcPr>
          <w:p w14:paraId="167338C2" w14:textId="77777777" w:rsidR="0069577C" w:rsidRPr="00D77C01" w:rsidRDefault="0069577C" w:rsidP="0069577C">
            <w:pPr>
              <w:spacing w:line="240" w:lineRule="exact"/>
              <w:ind w:left="23"/>
              <w:jc w:val="thaiDistribute"/>
              <w:rPr>
                <w:rFonts w:ascii="Times New Roman" w:hAnsi="Times New Roman" w:cs="Times New Roman"/>
                <w:b/>
                <w:bCs/>
                <w:sz w:val="16"/>
                <w:szCs w:val="16"/>
                <w:cs/>
              </w:rPr>
            </w:pPr>
            <w:r w:rsidRPr="00D77C01">
              <w:rPr>
                <w:rFonts w:ascii="Times New Roman" w:hAnsi="Times New Roman" w:cs="Times New Roman"/>
                <w:b/>
                <w:bCs/>
                <w:sz w:val="16"/>
                <w:szCs w:val="16"/>
              </w:rPr>
              <w:t>Financial assets</w:t>
            </w:r>
          </w:p>
        </w:tc>
        <w:tc>
          <w:tcPr>
            <w:tcW w:w="1152" w:type="dxa"/>
            <w:tcBorders>
              <w:top w:val="nil"/>
              <w:left w:val="nil"/>
              <w:bottom w:val="nil"/>
              <w:right w:val="nil"/>
            </w:tcBorders>
          </w:tcPr>
          <w:p w14:paraId="5D552751"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94" w:type="dxa"/>
            <w:tcBorders>
              <w:top w:val="nil"/>
              <w:left w:val="nil"/>
              <w:bottom w:val="nil"/>
              <w:right w:val="nil"/>
            </w:tcBorders>
          </w:tcPr>
          <w:p w14:paraId="26D23B26" w14:textId="77777777" w:rsidR="0069577C" w:rsidRPr="00D77C01" w:rsidRDefault="0069577C" w:rsidP="0069577C">
            <w:pPr>
              <w:pStyle w:val="NoSpacing"/>
              <w:spacing w:line="240" w:lineRule="exact"/>
              <w:rPr>
                <w:rFonts w:ascii="Times New Roman" w:hAnsi="Times New Roman" w:cs="Times New Roman"/>
                <w:b/>
                <w:bCs/>
                <w:spacing w:val="-6"/>
                <w:sz w:val="16"/>
                <w:szCs w:val="16"/>
              </w:rPr>
            </w:pPr>
          </w:p>
        </w:tc>
        <w:tc>
          <w:tcPr>
            <w:tcW w:w="1544" w:type="dxa"/>
            <w:tcBorders>
              <w:top w:val="nil"/>
              <w:left w:val="nil"/>
              <w:bottom w:val="nil"/>
              <w:right w:val="nil"/>
            </w:tcBorders>
          </w:tcPr>
          <w:p w14:paraId="6A33E9C8"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90" w:type="dxa"/>
            <w:tcBorders>
              <w:top w:val="nil"/>
              <w:left w:val="nil"/>
              <w:bottom w:val="nil"/>
              <w:right w:val="nil"/>
            </w:tcBorders>
          </w:tcPr>
          <w:p w14:paraId="649C9AB6" w14:textId="77777777" w:rsidR="0069577C" w:rsidRPr="00D77C01" w:rsidRDefault="0069577C" w:rsidP="0069577C">
            <w:pPr>
              <w:pStyle w:val="NoSpacing"/>
              <w:spacing w:line="240" w:lineRule="exact"/>
              <w:rPr>
                <w:rFonts w:ascii="Times New Roman" w:hAnsi="Times New Roman" w:cs="Times New Roman"/>
                <w:b/>
                <w:bCs/>
                <w:spacing w:val="-6"/>
                <w:sz w:val="16"/>
                <w:szCs w:val="16"/>
              </w:rPr>
            </w:pPr>
          </w:p>
        </w:tc>
        <w:tc>
          <w:tcPr>
            <w:tcW w:w="962" w:type="dxa"/>
            <w:tcBorders>
              <w:top w:val="nil"/>
              <w:left w:val="nil"/>
              <w:bottom w:val="nil"/>
              <w:right w:val="nil"/>
            </w:tcBorders>
          </w:tcPr>
          <w:p w14:paraId="66E81806"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99" w:type="dxa"/>
            <w:tcBorders>
              <w:top w:val="nil"/>
              <w:left w:val="nil"/>
              <w:bottom w:val="nil"/>
              <w:right w:val="nil"/>
            </w:tcBorders>
          </w:tcPr>
          <w:p w14:paraId="70EE8B33" w14:textId="77777777" w:rsidR="0069577C" w:rsidRPr="00D77C01" w:rsidRDefault="0069577C" w:rsidP="0069577C">
            <w:pPr>
              <w:pStyle w:val="NoSpacing"/>
              <w:spacing w:line="240" w:lineRule="exact"/>
              <w:rPr>
                <w:rFonts w:ascii="Times New Roman" w:hAnsi="Times New Roman" w:cs="Times New Roman"/>
                <w:b/>
                <w:bCs/>
                <w:spacing w:val="-6"/>
                <w:sz w:val="16"/>
                <w:szCs w:val="16"/>
              </w:rPr>
            </w:pPr>
          </w:p>
        </w:tc>
        <w:tc>
          <w:tcPr>
            <w:tcW w:w="900" w:type="dxa"/>
            <w:tcBorders>
              <w:top w:val="nil"/>
              <w:left w:val="nil"/>
              <w:bottom w:val="nil"/>
              <w:right w:val="nil"/>
            </w:tcBorders>
          </w:tcPr>
          <w:p w14:paraId="0A5F0862"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109" w:type="dxa"/>
            <w:tcBorders>
              <w:top w:val="nil"/>
              <w:left w:val="nil"/>
              <w:bottom w:val="nil"/>
              <w:right w:val="nil"/>
            </w:tcBorders>
          </w:tcPr>
          <w:p w14:paraId="7AD15DF5"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1350" w:type="dxa"/>
            <w:tcBorders>
              <w:top w:val="nil"/>
              <w:left w:val="nil"/>
              <w:bottom w:val="nil"/>
              <w:right w:val="nil"/>
            </w:tcBorders>
          </w:tcPr>
          <w:p w14:paraId="4D0E6F59"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r>
      <w:tr w:rsidR="0069577C" w:rsidRPr="00D77C01" w14:paraId="206A9806" w14:textId="77777777" w:rsidTr="00DE33A7">
        <w:trPr>
          <w:trHeight w:val="144"/>
        </w:trPr>
        <w:tc>
          <w:tcPr>
            <w:tcW w:w="2448" w:type="dxa"/>
            <w:tcBorders>
              <w:left w:val="nil"/>
              <w:bottom w:val="nil"/>
              <w:right w:val="nil"/>
            </w:tcBorders>
          </w:tcPr>
          <w:p w14:paraId="4F8C05D4" w14:textId="77777777" w:rsidR="0069577C" w:rsidRPr="00D77C01" w:rsidRDefault="0069577C" w:rsidP="0069577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Cash and cash equivalents</w:t>
            </w:r>
          </w:p>
        </w:tc>
        <w:tc>
          <w:tcPr>
            <w:tcW w:w="1152" w:type="dxa"/>
            <w:tcBorders>
              <w:left w:val="nil"/>
              <w:bottom w:val="nil"/>
              <w:right w:val="nil"/>
            </w:tcBorders>
            <w:shd w:val="clear" w:color="auto" w:fill="auto"/>
          </w:tcPr>
          <w:p w14:paraId="49C87ACB" w14:textId="0D8ED533" w:rsidR="0069577C" w:rsidRPr="00D77C01" w:rsidRDefault="009A2621" w:rsidP="009A2621">
            <w:pPr>
              <w:tabs>
                <w:tab w:val="decimal" w:pos="963"/>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655</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c>
          <w:tcPr>
            <w:tcW w:w="94" w:type="dxa"/>
            <w:tcBorders>
              <w:left w:val="nil"/>
              <w:bottom w:val="nil"/>
              <w:right w:val="nil"/>
            </w:tcBorders>
            <w:shd w:val="clear" w:color="auto" w:fill="auto"/>
          </w:tcPr>
          <w:p w14:paraId="2B1BA35A"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lang w:val="en-US"/>
              </w:rPr>
            </w:pPr>
          </w:p>
        </w:tc>
        <w:tc>
          <w:tcPr>
            <w:tcW w:w="1544" w:type="dxa"/>
            <w:tcBorders>
              <w:left w:val="nil"/>
              <w:bottom w:val="nil"/>
              <w:right w:val="nil"/>
            </w:tcBorders>
            <w:shd w:val="clear" w:color="auto" w:fill="auto"/>
          </w:tcPr>
          <w:p w14:paraId="5E5672DC" w14:textId="77FE8304" w:rsidR="0069577C" w:rsidRPr="00D77C01" w:rsidRDefault="009A2621" w:rsidP="0069577C">
            <w:pPr>
              <w:tabs>
                <w:tab w:val="decimal" w:pos="990"/>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655</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c>
          <w:tcPr>
            <w:tcW w:w="90" w:type="dxa"/>
            <w:tcBorders>
              <w:left w:val="nil"/>
              <w:bottom w:val="nil"/>
              <w:right w:val="nil"/>
            </w:tcBorders>
            <w:shd w:val="clear" w:color="auto" w:fill="auto"/>
            <w:vAlign w:val="center"/>
          </w:tcPr>
          <w:p w14:paraId="3581407B" w14:textId="77777777" w:rsidR="0069577C" w:rsidRPr="00D77C01" w:rsidRDefault="0069577C" w:rsidP="0069577C">
            <w:pPr>
              <w:pStyle w:val="NoSpacing"/>
              <w:spacing w:line="240" w:lineRule="exact"/>
              <w:jc w:val="right"/>
              <w:rPr>
                <w:rFonts w:ascii="Times New Roman" w:hAnsi="Times New Roman" w:cs="Times New Roman"/>
                <w:spacing w:val="-6"/>
                <w:sz w:val="16"/>
                <w:szCs w:val="16"/>
              </w:rPr>
            </w:pPr>
          </w:p>
        </w:tc>
        <w:tc>
          <w:tcPr>
            <w:tcW w:w="962" w:type="dxa"/>
            <w:tcBorders>
              <w:left w:val="nil"/>
              <w:right w:val="nil"/>
            </w:tcBorders>
            <w:shd w:val="clear" w:color="auto" w:fill="auto"/>
          </w:tcPr>
          <w:p w14:paraId="3A93915D" w14:textId="4FC85E39"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191</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187</w:t>
            </w:r>
          </w:p>
        </w:tc>
        <w:tc>
          <w:tcPr>
            <w:tcW w:w="99" w:type="dxa"/>
            <w:tcBorders>
              <w:left w:val="nil"/>
              <w:right w:val="nil"/>
            </w:tcBorders>
            <w:shd w:val="clear" w:color="auto" w:fill="auto"/>
          </w:tcPr>
          <w:p w14:paraId="4A3C7F17" w14:textId="77777777" w:rsidR="0069577C" w:rsidRPr="00D77C01" w:rsidRDefault="0069577C" w:rsidP="0069577C">
            <w:pPr>
              <w:pStyle w:val="NoSpacing"/>
              <w:spacing w:line="240" w:lineRule="exact"/>
              <w:ind w:right="95"/>
              <w:jc w:val="right"/>
              <w:rPr>
                <w:rFonts w:ascii="Times New Roman" w:hAnsi="Times New Roman" w:cs="Times New Roman"/>
                <w:spacing w:val="-6"/>
                <w:sz w:val="16"/>
                <w:szCs w:val="16"/>
              </w:rPr>
            </w:pPr>
          </w:p>
        </w:tc>
        <w:tc>
          <w:tcPr>
            <w:tcW w:w="900" w:type="dxa"/>
            <w:tcBorders>
              <w:left w:val="nil"/>
              <w:right w:val="nil"/>
            </w:tcBorders>
            <w:shd w:val="clear" w:color="auto" w:fill="auto"/>
          </w:tcPr>
          <w:p w14:paraId="0DE47B30" w14:textId="54E3D299"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191</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187</w:t>
            </w:r>
          </w:p>
        </w:tc>
        <w:tc>
          <w:tcPr>
            <w:tcW w:w="109" w:type="dxa"/>
            <w:tcBorders>
              <w:left w:val="nil"/>
              <w:right w:val="nil"/>
            </w:tcBorders>
            <w:shd w:val="clear" w:color="auto" w:fill="auto"/>
            <w:vAlign w:val="center"/>
          </w:tcPr>
          <w:p w14:paraId="11568E26" w14:textId="77777777" w:rsidR="0069577C" w:rsidRPr="00D77C01" w:rsidRDefault="0069577C" w:rsidP="0069577C">
            <w:pPr>
              <w:pStyle w:val="NoSpacing"/>
              <w:tabs>
                <w:tab w:val="decimal" w:pos="1080"/>
              </w:tabs>
              <w:spacing w:line="240" w:lineRule="exact"/>
              <w:ind w:right="-180"/>
              <w:jc w:val="right"/>
              <w:rPr>
                <w:rFonts w:ascii="Times New Roman" w:hAnsi="Times New Roman" w:cs="Times New Roman"/>
                <w:spacing w:val="-6"/>
                <w:sz w:val="16"/>
                <w:szCs w:val="16"/>
                <w:lang w:val="en-US"/>
              </w:rPr>
            </w:pPr>
          </w:p>
        </w:tc>
        <w:tc>
          <w:tcPr>
            <w:tcW w:w="1350" w:type="dxa"/>
            <w:tcBorders>
              <w:left w:val="nil"/>
              <w:bottom w:val="nil"/>
              <w:right w:val="nil"/>
            </w:tcBorders>
            <w:shd w:val="clear" w:color="auto" w:fill="auto"/>
            <w:vAlign w:val="center"/>
          </w:tcPr>
          <w:p w14:paraId="4097F3A3" w14:textId="77777777"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Carrying amount</w:t>
            </w:r>
          </w:p>
        </w:tc>
      </w:tr>
      <w:tr w:rsidR="0069577C" w:rsidRPr="00D77C01" w14:paraId="4DC65F6C" w14:textId="77777777" w:rsidTr="00DE33A7">
        <w:trPr>
          <w:trHeight w:val="20"/>
        </w:trPr>
        <w:tc>
          <w:tcPr>
            <w:tcW w:w="2448" w:type="dxa"/>
            <w:tcBorders>
              <w:top w:val="nil"/>
              <w:left w:val="nil"/>
              <w:bottom w:val="nil"/>
              <w:right w:val="nil"/>
            </w:tcBorders>
          </w:tcPr>
          <w:p w14:paraId="3456CF8F" w14:textId="77777777" w:rsidR="0069577C" w:rsidRPr="00DE33A7" w:rsidRDefault="0069577C" w:rsidP="0069577C">
            <w:pPr>
              <w:spacing w:line="240" w:lineRule="exact"/>
              <w:ind w:left="207"/>
              <w:jc w:val="both"/>
              <w:rPr>
                <w:rFonts w:ascii="Times New Roman" w:hAnsi="Times New Roman" w:cs="Times New Roman"/>
                <w:spacing w:val="-4"/>
                <w:sz w:val="16"/>
                <w:szCs w:val="16"/>
              </w:rPr>
            </w:pPr>
            <w:r w:rsidRPr="00DE33A7">
              <w:rPr>
                <w:rFonts w:ascii="Times New Roman" w:hAnsi="Times New Roman" w:cs="Times New Roman"/>
                <w:spacing w:val="-4"/>
                <w:sz w:val="16"/>
                <w:szCs w:val="16"/>
              </w:rPr>
              <w:t>Loans and hire-purchase receivables</w:t>
            </w:r>
          </w:p>
        </w:tc>
        <w:tc>
          <w:tcPr>
            <w:tcW w:w="1152" w:type="dxa"/>
            <w:tcBorders>
              <w:top w:val="nil"/>
              <w:left w:val="nil"/>
              <w:right w:val="nil"/>
            </w:tcBorders>
            <w:shd w:val="clear" w:color="auto" w:fill="auto"/>
            <w:vAlign w:val="center"/>
          </w:tcPr>
          <w:p w14:paraId="01656F54" w14:textId="4C53FC22" w:rsidR="0069577C" w:rsidRPr="00D77C01" w:rsidRDefault="009A2621" w:rsidP="009A2621">
            <w:pPr>
              <w:tabs>
                <w:tab w:val="decimal" w:pos="963"/>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93</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475</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132</w:t>
            </w:r>
          </w:p>
        </w:tc>
        <w:tc>
          <w:tcPr>
            <w:tcW w:w="94" w:type="dxa"/>
            <w:tcBorders>
              <w:top w:val="nil"/>
              <w:left w:val="nil"/>
              <w:bottom w:val="nil"/>
              <w:right w:val="nil"/>
            </w:tcBorders>
            <w:shd w:val="clear" w:color="auto" w:fill="auto"/>
            <w:vAlign w:val="center"/>
          </w:tcPr>
          <w:p w14:paraId="2B6C9CD8" w14:textId="77777777" w:rsidR="0069577C" w:rsidRPr="00D77C01" w:rsidRDefault="0069577C" w:rsidP="0069577C">
            <w:pPr>
              <w:pStyle w:val="NoSpacing"/>
              <w:spacing w:line="240" w:lineRule="exact"/>
              <w:jc w:val="right"/>
              <w:rPr>
                <w:rFonts w:ascii="Times New Roman" w:hAnsi="Times New Roman" w:cs="Times New Roman"/>
                <w:spacing w:val="-6"/>
                <w:sz w:val="16"/>
                <w:szCs w:val="16"/>
              </w:rPr>
            </w:pPr>
          </w:p>
        </w:tc>
        <w:tc>
          <w:tcPr>
            <w:tcW w:w="1544" w:type="dxa"/>
            <w:tcBorders>
              <w:top w:val="nil"/>
              <w:left w:val="nil"/>
              <w:right w:val="nil"/>
            </w:tcBorders>
            <w:shd w:val="clear" w:color="auto" w:fill="auto"/>
            <w:vAlign w:val="bottom"/>
          </w:tcPr>
          <w:p w14:paraId="00C9CE36" w14:textId="4C1EED82" w:rsidR="0069577C" w:rsidRPr="00D77C01" w:rsidRDefault="009A2621" w:rsidP="0069577C">
            <w:pPr>
              <w:tabs>
                <w:tab w:val="decimal" w:pos="990"/>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88</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177</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716</w:t>
            </w:r>
          </w:p>
        </w:tc>
        <w:tc>
          <w:tcPr>
            <w:tcW w:w="90" w:type="dxa"/>
            <w:tcBorders>
              <w:top w:val="nil"/>
              <w:left w:val="nil"/>
              <w:bottom w:val="nil"/>
              <w:right w:val="nil"/>
            </w:tcBorders>
            <w:shd w:val="clear" w:color="auto" w:fill="auto"/>
            <w:vAlign w:val="center"/>
          </w:tcPr>
          <w:p w14:paraId="58F88E06" w14:textId="77777777" w:rsidR="0069577C" w:rsidRPr="00D77C01" w:rsidRDefault="0069577C" w:rsidP="0069577C">
            <w:pPr>
              <w:spacing w:line="240" w:lineRule="exact"/>
              <w:jc w:val="right"/>
              <w:rPr>
                <w:rFonts w:ascii="Times New Roman" w:hAnsi="Times New Roman" w:cs="Times New Roman"/>
                <w:spacing w:val="-6"/>
                <w:sz w:val="16"/>
                <w:szCs w:val="16"/>
              </w:rPr>
            </w:pPr>
          </w:p>
        </w:tc>
        <w:tc>
          <w:tcPr>
            <w:tcW w:w="962" w:type="dxa"/>
            <w:tcBorders>
              <w:top w:val="nil"/>
              <w:left w:val="nil"/>
              <w:right w:val="nil"/>
            </w:tcBorders>
            <w:shd w:val="clear" w:color="auto" w:fill="auto"/>
            <w:vAlign w:val="center"/>
          </w:tcPr>
          <w:p w14:paraId="526D584E" w14:textId="30B87C50"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78</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066</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532</w:t>
            </w:r>
          </w:p>
        </w:tc>
        <w:tc>
          <w:tcPr>
            <w:tcW w:w="99" w:type="dxa"/>
            <w:tcBorders>
              <w:top w:val="nil"/>
              <w:left w:val="nil"/>
              <w:bottom w:val="nil"/>
              <w:right w:val="nil"/>
            </w:tcBorders>
            <w:shd w:val="clear" w:color="auto" w:fill="auto"/>
            <w:vAlign w:val="center"/>
          </w:tcPr>
          <w:p w14:paraId="47E1870C" w14:textId="77777777" w:rsidR="0069577C" w:rsidRPr="00D77C01" w:rsidRDefault="0069577C" w:rsidP="0069577C">
            <w:pPr>
              <w:spacing w:line="240" w:lineRule="exact"/>
              <w:jc w:val="right"/>
              <w:rPr>
                <w:rFonts w:ascii="Times New Roman" w:hAnsi="Times New Roman" w:cs="Times New Roman"/>
                <w:spacing w:val="-6"/>
                <w:sz w:val="16"/>
                <w:szCs w:val="16"/>
              </w:rPr>
            </w:pPr>
          </w:p>
        </w:tc>
        <w:tc>
          <w:tcPr>
            <w:tcW w:w="900" w:type="dxa"/>
            <w:tcBorders>
              <w:top w:val="nil"/>
              <w:left w:val="nil"/>
              <w:right w:val="nil"/>
            </w:tcBorders>
            <w:shd w:val="clear" w:color="auto" w:fill="auto"/>
            <w:vAlign w:val="bottom"/>
          </w:tcPr>
          <w:p w14:paraId="3206A19D" w14:textId="0499E7B8"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78</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053</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816</w:t>
            </w:r>
          </w:p>
        </w:tc>
        <w:tc>
          <w:tcPr>
            <w:tcW w:w="109" w:type="dxa"/>
            <w:tcBorders>
              <w:top w:val="nil"/>
              <w:left w:val="nil"/>
              <w:right w:val="nil"/>
            </w:tcBorders>
            <w:shd w:val="clear" w:color="auto" w:fill="auto"/>
            <w:vAlign w:val="center"/>
          </w:tcPr>
          <w:p w14:paraId="4372DE19" w14:textId="77777777" w:rsidR="0069577C" w:rsidRPr="00D77C01" w:rsidRDefault="0069577C" w:rsidP="0069577C">
            <w:pPr>
              <w:pStyle w:val="NoSpacing"/>
              <w:tabs>
                <w:tab w:val="decimal" w:pos="1080"/>
              </w:tabs>
              <w:spacing w:line="240" w:lineRule="exact"/>
              <w:ind w:right="-180"/>
              <w:jc w:val="right"/>
              <w:rPr>
                <w:rFonts w:ascii="Times New Roman" w:hAnsi="Times New Roman" w:cs="Times New Roman"/>
                <w:spacing w:val="-6"/>
                <w:sz w:val="16"/>
                <w:szCs w:val="16"/>
                <w:lang w:val="en-US"/>
              </w:rPr>
            </w:pPr>
          </w:p>
        </w:tc>
        <w:tc>
          <w:tcPr>
            <w:tcW w:w="1350" w:type="dxa"/>
            <w:tcBorders>
              <w:top w:val="nil"/>
              <w:left w:val="nil"/>
              <w:right w:val="nil"/>
            </w:tcBorders>
            <w:shd w:val="clear" w:color="auto" w:fill="auto"/>
            <w:vAlign w:val="center"/>
          </w:tcPr>
          <w:p w14:paraId="28BF4BA9" w14:textId="3FD471E1"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009A2621" w:rsidRPr="009A2621">
              <w:rPr>
                <w:rFonts w:ascii="Times New Roman" w:hAnsi="Times New Roman"/>
                <w:spacing w:val="-6"/>
                <w:sz w:val="16"/>
                <w:szCs w:val="16"/>
                <w:lang w:val="en-US"/>
              </w:rPr>
              <w:t>3</w:t>
            </w:r>
          </w:p>
        </w:tc>
      </w:tr>
      <w:tr w:rsidR="0069577C" w:rsidRPr="00D77C01" w14:paraId="32251AC5" w14:textId="77777777" w:rsidTr="00DE33A7">
        <w:trPr>
          <w:trHeight w:val="20"/>
        </w:trPr>
        <w:tc>
          <w:tcPr>
            <w:tcW w:w="2448" w:type="dxa"/>
            <w:tcBorders>
              <w:top w:val="nil"/>
              <w:left w:val="nil"/>
              <w:bottom w:val="nil"/>
              <w:right w:val="nil"/>
            </w:tcBorders>
          </w:tcPr>
          <w:p w14:paraId="4E478195" w14:textId="77777777" w:rsidR="0069577C" w:rsidRPr="00D77C01" w:rsidRDefault="0069577C" w:rsidP="0069577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Other financial assets</w:t>
            </w:r>
          </w:p>
        </w:tc>
        <w:tc>
          <w:tcPr>
            <w:tcW w:w="1152" w:type="dxa"/>
            <w:tcBorders>
              <w:top w:val="nil"/>
              <w:left w:val="nil"/>
              <w:right w:val="nil"/>
            </w:tcBorders>
            <w:shd w:val="clear" w:color="auto" w:fill="auto"/>
            <w:vAlign w:val="center"/>
          </w:tcPr>
          <w:p w14:paraId="284318AE" w14:textId="0C627C69" w:rsidR="0069577C" w:rsidRPr="00D77C01" w:rsidRDefault="009A2621" w:rsidP="009A2621">
            <w:pPr>
              <w:tabs>
                <w:tab w:val="decimal" w:pos="963"/>
              </w:tabs>
              <w:spacing w:line="240" w:lineRule="exact"/>
              <w:ind w:right="-90"/>
              <w:rPr>
                <w:rFonts w:ascii="Times New Roman" w:hAnsi="Times New Roman" w:cs="Times New Roman"/>
                <w:spacing w:val="-6"/>
                <w:sz w:val="16"/>
                <w:szCs w:val="16"/>
              </w:rPr>
            </w:pPr>
            <w:r w:rsidRPr="009A2621">
              <w:rPr>
                <w:rFonts w:ascii="Times New Roman" w:hAnsi="Times New Roman" w:cs="Times New Roman"/>
                <w:spacing w:val="-6"/>
                <w:sz w:val="16"/>
                <w:szCs w:val="16"/>
                <w:lang w:val="en-US"/>
              </w:rPr>
              <w:t>950</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766</w:t>
            </w:r>
          </w:p>
        </w:tc>
        <w:tc>
          <w:tcPr>
            <w:tcW w:w="94" w:type="dxa"/>
            <w:tcBorders>
              <w:top w:val="nil"/>
              <w:left w:val="nil"/>
              <w:bottom w:val="nil"/>
              <w:right w:val="nil"/>
            </w:tcBorders>
            <w:shd w:val="clear" w:color="auto" w:fill="auto"/>
            <w:vAlign w:val="center"/>
          </w:tcPr>
          <w:p w14:paraId="3116A61A" w14:textId="77777777" w:rsidR="0069577C" w:rsidRPr="00D77C01" w:rsidRDefault="0069577C" w:rsidP="0069577C">
            <w:pPr>
              <w:pStyle w:val="NoSpacing"/>
              <w:spacing w:line="240" w:lineRule="exact"/>
              <w:jc w:val="right"/>
              <w:rPr>
                <w:rFonts w:ascii="Times New Roman" w:hAnsi="Times New Roman" w:cs="Times New Roman"/>
                <w:spacing w:val="-6"/>
                <w:sz w:val="16"/>
                <w:szCs w:val="16"/>
              </w:rPr>
            </w:pPr>
          </w:p>
        </w:tc>
        <w:tc>
          <w:tcPr>
            <w:tcW w:w="1544" w:type="dxa"/>
            <w:tcBorders>
              <w:top w:val="nil"/>
              <w:left w:val="nil"/>
              <w:right w:val="nil"/>
            </w:tcBorders>
            <w:shd w:val="clear" w:color="auto" w:fill="auto"/>
            <w:vAlign w:val="center"/>
          </w:tcPr>
          <w:p w14:paraId="4CEEF395" w14:textId="1E45A648" w:rsidR="0069577C" w:rsidRPr="00D77C01" w:rsidRDefault="009A2621" w:rsidP="0069577C">
            <w:pPr>
              <w:tabs>
                <w:tab w:val="decimal" w:pos="990"/>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950</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766</w:t>
            </w:r>
          </w:p>
        </w:tc>
        <w:tc>
          <w:tcPr>
            <w:tcW w:w="90" w:type="dxa"/>
            <w:tcBorders>
              <w:top w:val="nil"/>
              <w:left w:val="nil"/>
              <w:bottom w:val="nil"/>
              <w:right w:val="nil"/>
            </w:tcBorders>
            <w:shd w:val="clear" w:color="auto" w:fill="auto"/>
            <w:vAlign w:val="center"/>
          </w:tcPr>
          <w:p w14:paraId="0603878E" w14:textId="77777777" w:rsidR="0069577C" w:rsidRPr="00D77C01" w:rsidRDefault="0069577C" w:rsidP="0069577C">
            <w:pPr>
              <w:pStyle w:val="NoSpacing"/>
              <w:tabs>
                <w:tab w:val="decimal" w:pos="468"/>
              </w:tabs>
              <w:spacing w:line="240" w:lineRule="exact"/>
              <w:rPr>
                <w:rFonts w:ascii="Times New Roman" w:hAnsi="Times New Roman" w:cs="Times New Roman"/>
                <w:spacing w:val="-6"/>
                <w:sz w:val="16"/>
                <w:szCs w:val="16"/>
              </w:rPr>
            </w:pPr>
          </w:p>
        </w:tc>
        <w:tc>
          <w:tcPr>
            <w:tcW w:w="962" w:type="dxa"/>
            <w:tcBorders>
              <w:top w:val="nil"/>
              <w:left w:val="nil"/>
              <w:right w:val="nil"/>
            </w:tcBorders>
            <w:shd w:val="clear" w:color="auto" w:fill="auto"/>
            <w:vAlign w:val="center"/>
          </w:tcPr>
          <w:p w14:paraId="5073FFB1" w14:textId="08E763CF"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877</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551</w:t>
            </w:r>
          </w:p>
        </w:tc>
        <w:tc>
          <w:tcPr>
            <w:tcW w:w="99" w:type="dxa"/>
            <w:tcBorders>
              <w:top w:val="nil"/>
              <w:left w:val="nil"/>
              <w:bottom w:val="nil"/>
              <w:right w:val="nil"/>
            </w:tcBorders>
            <w:shd w:val="clear" w:color="auto" w:fill="auto"/>
            <w:vAlign w:val="center"/>
          </w:tcPr>
          <w:p w14:paraId="0D25107B" w14:textId="77777777" w:rsidR="0069577C" w:rsidRPr="00D77C01" w:rsidRDefault="0069577C" w:rsidP="0069577C">
            <w:pPr>
              <w:tabs>
                <w:tab w:val="decimal" w:pos="468"/>
              </w:tabs>
              <w:spacing w:line="240" w:lineRule="exact"/>
              <w:rPr>
                <w:rFonts w:ascii="Times New Roman" w:hAnsi="Times New Roman" w:cs="Times New Roman"/>
                <w:spacing w:val="-6"/>
                <w:sz w:val="16"/>
                <w:szCs w:val="16"/>
              </w:rPr>
            </w:pPr>
          </w:p>
        </w:tc>
        <w:tc>
          <w:tcPr>
            <w:tcW w:w="900" w:type="dxa"/>
            <w:tcBorders>
              <w:top w:val="nil"/>
              <w:left w:val="nil"/>
              <w:right w:val="nil"/>
            </w:tcBorders>
            <w:shd w:val="clear" w:color="auto" w:fill="auto"/>
            <w:vAlign w:val="center"/>
          </w:tcPr>
          <w:p w14:paraId="61F5F6BA" w14:textId="26CE8981"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877</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551</w:t>
            </w:r>
          </w:p>
        </w:tc>
        <w:tc>
          <w:tcPr>
            <w:tcW w:w="109" w:type="dxa"/>
            <w:tcBorders>
              <w:top w:val="nil"/>
              <w:left w:val="nil"/>
              <w:right w:val="nil"/>
            </w:tcBorders>
            <w:shd w:val="clear" w:color="auto" w:fill="auto"/>
            <w:vAlign w:val="center"/>
          </w:tcPr>
          <w:p w14:paraId="340738AE" w14:textId="77777777" w:rsidR="0069577C" w:rsidRPr="00D77C01" w:rsidRDefault="0069577C" w:rsidP="0069577C">
            <w:pPr>
              <w:pStyle w:val="NoSpacing"/>
              <w:tabs>
                <w:tab w:val="decimal" w:pos="1080"/>
              </w:tabs>
              <w:spacing w:line="240" w:lineRule="exact"/>
              <w:ind w:right="-180"/>
              <w:jc w:val="right"/>
              <w:rPr>
                <w:rFonts w:ascii="Times New Roman" w:hAnsi="Times New Roman" w:cs="Times New Roman"/>
                <w:spacing w:val="-6"/>
                <w:sz w:val="16"/>
                <w:szCs w:val="16"/>
                <w:lang w:val="en-US"/>
              </w:rPr>
            </w:pPr>
          </w:p>
        </w:tc>
        <w:tc>
          <w:tcPr>
            <w:tcW w:w="1350" w:type="dxa"/>
            <w:tcBorders>
              <w:top w:val="nil"/>
              <w:left w:val="nil"/>
              <w:right w:val="nil"/>
            </w:tcBorders>
            <w:shd w:val="clear" w:color="auto" w:fill="auto"/>
            <w:vAlign w:val="center"/>
          </w:tcPr>
          <w:p w14:paraId="14162F66" w14:textId="77777777"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Carrying amount</w:t>
            </w:r>
          </w:p>
        </w:tc>
      </w:tr>
      <w:tr w:rsidR="0069577C" w:rsidRPr="00D77C01" w14:paraId="18D07335" w14:textId="77777777" w:rsidTr="00DE33A7">
        <w:trPr>
          <w:trHeight w:val="20"/>
        </w:trPr>
        <w:tc>
          <w:tcPr>
            <w:tcW w:w="2448" w:type="dxa"/>
            <w:tcBorders>
              <w:top w:val="nil"/>
              <w:left w:val="nil"/>
              <w:bottom w:val="nil"/>
              <w:right w:val="nil"/>
            </w:tcBorders>
          </w:tcPr>
          <w:p w14:paraId="5480D2AE" w14:textId="77777777" w:rsidR="0069577C" w:rsidRPr="00D77C01" w:rsidRDefault="0069577C" w:rsidP="0069577C">
            <w:pPr>
              <w:spacing w:line="240" w:lineRule="exact"/>
              <w:ind w:left="207"/>
              <w:jc w:val="both"/>
              <w:rPr>
                <w:rFonts w:ascii="Times New Roman" w:hAnsi="Times New Roman" w:cs="Times New Roman"/>
                <w:sz w:val="16"/>
                <w:szCs w:val="16"/>
              </w:rPr>
            </w:pPr>
          </w:p>
        </w:tc>
        <w:tc>
          <w:tcPr>
            <w:tcW w:w="1152" w:type="dxa"/>
            <w:tcBorders>
              <w:top w:val="nil"/>
              <w:left w:val="nil"/>
              <w:right w:val="nil"/>
            </w:tcBorders>
            <w:shd w:val="clear" w:color="auto" w:fill="auto"/>
            <w:vAlign w:val="center"/>
          </w:tcPr>
          <w:p w14:paraId="6D1F3241"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rPr>
            </w:pPr>
          </w:p>
        </w:tc>
        <w:tc>
          <w:tcPr>
            <w:tcW w:w="94" w:type="dxa"/>
            <w:tcBorders>
              <w:top w:val="nil"/>
              <w:left w:val="nil"/>
              <w:bottom w:val="nil"/>
              <w:right w:val="nil"/>
            </w:tcBorders>
            <w:shd w:val="clear" w:color="auto" w:fill="auto"/>
            <w:vAlign w:val="center"/>
          </w:tcPr>
          <w:p w14:paraId="60D7C7AB" w14:textId="77777777" w:rsidR="0069577C" w:rsidRPr="00D77C01" w:rsidRDefault="0069577C" w:rsidP="0069577C">
            <w:pPr>
              <w:pStyle w:val="NoSpacing"/>
              <w:spacing w:line="240" w:lineRule="exact"/>
              <w:jc w:val="right"/>
              <w:rPr>
                <w:rFonts w:ascii="Times New Roman" w:hAnsi="Times New Roman" w:cs="Times New Roman"/>
                <w:spacing w:val="-6"/>
                <w:sz w:val="16"/>
                <w:szCs w:val="16"/>
              </w:rPr>
            </w:pPr>
          </w:p>
        </w:tc>
        <w:tc>
          <w:tcPr>
            <w:tcW w:w="1544" w:type="dxa"/>
            <w:tcBorders>
              <w:top w:val="nil"/>
              <w:left w:val="nil"/>
              <w:right w:val="nil"/>
            </w:tcBorders>
            <w:shd w:val="clear" w:color="auto" w:fill="auto"/>
            <w:vAlign w:val="center"/>
          </w:tcPr>
          <w:p w14:paraId="5113E63A" w14:textId="77777777" w:rsidR="0069577C" w:rsidRPr="00D77C01" w:rsidRDefault="0069577C" w:rsidP="0069577C">
            <w:pPr>
              <w:tabs>
                <w:tab w:val="decimal" w:pos="990"/>
              </w:tabs>
              <w:spacing w:line="240" w:lineRule="exact"/>
              <w:ind w:right="-90"/>
              <w:rPr>
                <w:rFonts w:ascii="Times New Roman" w:hAnsi="Times New Roman" w:cs="Times New Roman"/>
                <w:spacing w:val="-6"/>
                <w:sz w:val="16"/>
                <w:szCs w:val="16"/>
                <w:lang w:val="en-US"/>
              </w:rPr>
            </w:pPr>
          </w:p>
        </w:tc>
        <w:tc>
          <w:tcPr>
            <w:tcW w:w="90" w:type="dxa"/>
            <w:tcBorders>
              <w:top w:val="nil"/>
              <w:left w:val="nil"/>
              <w:bottom w:val="nil"/>
              <w:right w:val="nil"/>
            </w:tcBorders>
            <w:shd w:val="clear" w:color="auto" w:fill="auto"/>
            <w:vAlign w:val="center"/>
          </w:tcPr>
          <w:p w14:paraId="0374299F" w14:textId="77777777" w:rsidR="0069577C" w:rsidRPr="00D77C01" w:rsidRDefault="0069577C" w:rsidP="0069577C">
            <w:pPr>
              <w:pStyle w:val="NoSpacing"/>
              <w:spacing w:line="240" w:lineRule="exact"/>
              <w:jc w:val="right"/>
              <w:rPr>
                <w:rFonts w:ascii="Times New Roman" w:hAnsi="Times New Roman" w:cs="Times New Roman"/>
                <w:spacing w:val="-6"/>
                <w:sz w:val="16"/>
                <w:szCs w:val="16"/>
              </w:rPr>
            </w:pPr>
          </w:p>
        </w:tc>
        <w:tc>
          <w:tcPr>
            <w:tcW w:w="962" w:type="dxa"/>
            <w:tcBorders>
              <w:top w:val="nil"/>
              <w:left w:val="nil"/>
              <w:right w:val="nil"/>
            </w:tcBorders>
            <w:shd w:val="clear" w:color="auto" w:fill="auto"/>
            <w:vAlign w:val="center"/>
          </w:tcPr>
          <w:p w14:paraId="1A6D777B"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lang w:val="en-US"/>
              </w:rPr>
            </w:pPr>
          </w:p>
        </w:tc>
        <w:tc>
          <w:tcPr>
            <w:tcW w:w="99" w:type="dxa"/>
            <w:tcBorders>
              <w:top w:val="nil"/>
              <w:left w:val="nil"/>
              <w:bottom w:val="nil"/>
              <w:right w:val="nil"/>
            </w:tcBorders>
            <w:shd w:val="clear" w:color="auto" w:fill="auto"/>
            <w:vAlign w:val="center"/>
          </w:tcPr>
          <w:p w14:paraId="748D5E6E" w14:textId="77777777" w:rsidR="0069577C" w:rsidRPr="00D77C01" w:rsidRDefault="0069577C" w:rsidP="0069577C">
            <w:pPr>
              <w:spacing w:line="240" w:lineRule="exact"/>
              <w:jc w:val="right"/>
              <w:rPr>
                <w:rFonts w:ascii="Times New Roman" w:hAnsi="Times New Roman" w:cs="Times New Roman"/>
                <w:spacing w:val="-6"/>
                <w:sz w:val="16"/>
                <w:szCs w:val="16"/>
              </w:rPr>
            </w:pPr>
          </w:p>
        </w:tc>
        <w:tc>
          <w:tcPr>
            <w:tcW w:w="900" w:type="dxa"/>
            <w:tcBorders>
              <w:top w:val="nil"/>
              <w:left w:val="nil"/>
              <w:right w:val="nil"/>
            </w:tcBorders>
            <w:shd w:val="clear" w:color="auto" w:fill="auto"/>
            <w:vAlign w:val="center"/>
          </w:tcPr>
          <w:p w14:paraId="6E6C9D5E"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lang w:val="en-US"/>
              </w:rPr>
            </w:pPr>
          </w:p>
        </w:tc>
        <w:tc>
          <w:tcPr>
            <w:tcW w:w="109" w:type="dxa"/>
            <w:tcBorders>
              <w:top w:val="nil"/>
              <w:left w:val="nil"/>
              <w:right w:val="nil"/>
            </w:tcBorders>
            <w:shd w:val="clear" w:color="auto" w:fill="auto"/>
            <w:vAlign w:val="center"/>
          </w:tcPr>
          <w:p w14:paraId="57DDFF48" w14:textId="77777777" w:rsidR="0069577C" w:rsidRPr="00D77C01" w:rsidRDefault="0069577C" w:rsidP="0069577C">
            <w:pPr>
              <w:pStyle w:val="NoSpacing"/>
              <w:tabs>
                <w:tab w:val="decimal" w:pos="1080"/>
              </w:tabs>
              <w:spacing w:line="240" w:lineRule="exact"/>
              <w:ind w:right="-180"/>
              <w:jc w:val="right"/>
              <w:rPr>
                <w:rFonts w:ascii="Times New Roman" w:hAnsi="Times New Roman" w:cs="Times New Roman"/>
                <w:spacing w:val="-6"/>
                <w:sz w:val="16"/>
                <w:szCs w:val="16"/>
                <w:lang w:val="en-US"/>
              </w:rPr>
            </w:pPr>
          </w:p>
        </w:tc>
        <w:tc>
          <w:tcPr>
            <w:tcW w:w="1350" w:type="dxa"/>
            <w:tcBorders>
              <w:top w:val="nil"/>
              <w:left w:val="nil"/>
              <w:right w:val="nil"/>
            </w:tcBorders>
            <w:shd w:val="clear" w:color="auto" w:fill="auto"/>
            <w:vAlign w:val="center"/>
          </w:tcPr>
          <w:p w14:paraId="7A9748CA" w14:textId="77777777"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p>
        </w:tc>
      </w:tr>
      <w:tr w:rsidR="0069577C" w:rsidRPr="00D77C01" w14:paraId="007FB0D8" w14:textId="77777777" w:rsidTr="00DE33A7">
        <w:trPr>
          <w:trHeight w:val="20"/>
        </w:trPr>
        <w:tc>
          <w:tcPr>
            <w:tcW w:w="2448" w:type="dxa"/>
            <w:tcBorders>
              <w:top w:val="nil"/>
              <w:left w:val="nil"/>
              <w:bottom w:val="nil"/>
              <w:right w:val="nil"/>
            </w:tcBorders>
          </w:tcPr>
          <w:p w14:paraId="0FE07B9E" w14:textId="77777777" w:rsidR="0069577C" w:rsidRPr="00D77C01" w:rsidRDefault="0069577C" w:rsidP="0069577C">
            <w:pPr>
              <w:spacing w:line="240" w:lineRule="exact"/>
              <w:ind w:left="23"/>
              <w:jc w:val="thaiDistribute"/>
              <w:rPr>
                <w:rFonts w:ascii="Times New Roman" w:hAnsi="Times New Roman" w:cs="Times New Roman"/>
                <w:b/>
                <w:bCs/>
                <w:sz w:val="16"/>
                <w:szCs w:val="16"/>
                <w:cs/>
              </w:rPr>
            </w:pPr>
            <w:r w:rsidRPr="00D77C01">
              <w:rPr>
                <w:rFonts w:ascii="Times New Roman" w:hAnsi="Times New Roman" w:cs="Times New Roman"/>
                <w:b/>
                <w:bCs/>
                <w:sz w:val="16"/>
                <w:szCs w:val="16"/>
              </w:rPr>
              <w:t>Financial liabilities</w:t>
            </w:r>
          </w:p>
        </w:tc>
        <w:tc>
          <w:tcPr>
            <w:tcW w:w="1152" w:type="dxa"/>
            <w:tcBorders>
              <w:top w:val="nil"/>
              <w:left w:val="nil"/>
              <w:bottom w:val="nil"/>
              <w:right w:val="nil"/>
            </w:tcBorders>
            <w:vAlign w:val="center"/>
          </w:tcPr>
          <w:p w14:paraId="31F31B31"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rPr>
            </w:pPr>
          </w:p>
        </w:tc>
        <w:tc>
          <w:tcPr>
            <w:tcW w:w="94" w:type="dxa"/>
            <w:tcBorders>
              <w:top w:val="nil"/>
              <w:left w:val="nil"/>
              <w:bottom w:val="nil"/>
              <w:right w:val="nil"/>
            </w:tcBorders>
            <w:vAlign w:val="center"/>
          </w:tcPr>
          <w:p w14:paraId="5666E285" w14:textId="77777777" w:rsidR="0069577C" w:rsidRPr="00D77C01" w:rsidRDefault="0069577C" w:rsidP="0069577C">
            <w:pPr>
              <w:pStyle w:val="NoSpacing"/>
              <w:spacing w:line="240" w:lineRule="exact"/>
              <w:jc w:val="right"/>
              <w:rPr>
                <w:rFonts w:ascii="Times New Roman" w:hAnsi="Times New Roman" w:cs="Times New Roman"/>
                <w:b/>
                <w:bCs/>
                <w:spacing w:val="-6"/>
                <w:sz w:val="16"/>
                <w:szCs w:val="16"/>
              </w:rPr>
            </w:pPr>
          </w:p>
        </w:tc>
        <w:tc>
          <w:tcPr>
            <w:tcW w:w="1544" w:type="dxa"/>
            <w:tcBorders>
              <w:top w:val="nil"/>
              <w:left w:val="nil"/>
              <w:bottom w:val="nil"/>
              <w:right w:val="nil"/>
            </w:tcBorders>
            <w:vAlign w:val="center"/>
          </w:tcPr>
          <w:p w14:paraId="440CD93D" w14:textId="77777777" w:rsidR="0069577C" w:rsidRPr="00D77C01" w:rsidRDefault="0069577C" w:rsidP="0069577C">
            <w:pPr>
              <w:tabs>
                <w:tab w:val="decimal" w:pos="990"/>
              </w:tabs>
              <w:spacing w:line="240" w:lineRule="exact"/>
              <w:ind w:right="-90"/>
              <w:rPr>
                <w:rFonts w:ascii="Times New Roman" w:hAnsi="Times New Roman" w:cs="Times New Roman"/>
                <w:spacing w:val="-6"/>
                <w:sz w:val="16"/>
                <w:szCs w:val="16"/>
                <w:lang w:val="en-US"/>
              </w:rPr>
            </w:pPr>
          </w:p>
        </w:tc>
        <w:tc>
          <w:tcPr>
            <w:tcW w:w="90" w:type="dxa"/>
            <w:tcBorders>
              <w:top w:val="nil"/>
              <w:left w:val="nil"/>
              <w:bottom w:val="nil"/>
              <w:right w:val="nil"/>
            </w:tcBorders>
            <w:vAlign w:val="center"/>
          </w:tcPr>
          <w:p w14:paraId="3BF6D998" w14:textId="77777777" w:rsidR="0069577C" w:rsidRPr="00D77C01" w:rsidRDefault="0069577C" w:rsidP="0069577C">
            <w:pPr>
              <w:pStyle w:val="NoSpacing"/>
              <w:spacing w:line="240" w:lineRule="exact"/>
              <w:jc w:val="right"/>
              <w:rPr>
                <w:rFonts w:ascii="Times New Roman" w:hAnsi="Times New Roman" w:cs="Times New Roman"/>
                <w:b/>
                <w:bCs/>
                <w:spacing w:val="-6"/>
                <w:sz w:val="16"/>
                <w:szCs w:val="16"/>
              </w:rPr>
            </w:pPr>
          </w:p>
        </w:tc>
        <w:tc>
          <w:tcPr>
            <w:tcW w:w="962" w:type="dxa"/>
            <w:tcBorders>
              <w:top w:val="nil"/>
              <w:left w:val="nil"/>
              <w:right w:val="nil"/>
            </w:tcBorders>
            <w:vAlign w:val="center"/>
          </w:tcPr>
          <w:p w14:paraId="08066D4B"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lang w:val="en-US"/>
              </w:rPr>
            </w:pPr>
          </w:p>
        </w:tc>
        <w:tc>
          <w:tcPr>
            <w:tcW w:w="99" w:type="dxa"/>
            <w:tcBorders>
              <w:top w:val="nil"/>
              <w:left w:val="nil"/>
              <w:right w:val="nil"/>
            </w:tcBorders>
            <w:vAlign w:val="center"/>
          </w:tcPr>
          <w:p w14:paraId="799B9E40" w14:textId="77777777" w:rsidR="0069577C" w:rsidRPr="00D77C01" w:rsidRDefault="0069577C" w:rsidP="0069577C">
            <w:pPr>
              <w:pStyle w:val="NoSpacing"/>
              <w:spacing w:line="240" w:lineRule="exact"/>
              <w:jc w:val="right"/>
              <w:rPr>
                <w:rFonts w:ascii="Times New Roman" w:hAnsi="Times New Roman" w:cs="Times New Roman"/>
                <w:b/>
                <w:bCs/>
                <w:spacing w:val="-6"/>
                <w:sz w:val="16"/>
                <w:szCs w:val="16"/>
              </w:rPr>
            </w:pPr>
          </w:p>
        </w:tc>
        <w:tc>
          <w:tcPr>
            <w:tcW w:w="900" w:type="dxa"/>
            <w:tcBorders>
              <w:top w:val="nil"/>
              <w:left w:val="nil"/>
              <w:right w:val="nil"/>
            </w:tcBorders>
            <w:vAlign w:val="center"/>
          </w:tcPr>
          <w:p w14:paraId="6212EC71"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lang w:val="en-US"/>
              </w:rPr>
            </w:pPr>
          </w:p>
        </w:tc>
        <w:tc>
          <w:tcPr>
            <w:tcW w:w="109" w:type="dxa"/>
            <w:tcBorders>
              <w:top w:val="nil"/>
              <w:left w:val="nil"/>
              <w:bottom w:val="nil"/>
              <w:right w:val="nil"/>
            </w:tcBorders>
          </w:tcPr>
          <w:p w14:paraId="0B059A2C" w14:textId="77777777" w:rsidR="0069577C" w:rsidRPr="00D77C01" w:rsidRDefault="0069577C" w:rsidP="0069577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350" w:type="dxa"/>
            <w:tcBorders>
              <w:top w:val="nil"/>
              <w:left w:val="nil"/>
              <w:bottom w:val="nil"/>
              <w:right w:val="nil"/>
            </w:tcBorders>
            <w:vAlign w:val="center"/>
          </w:tcPr>
          <w:p w14:paraId="70F84BC5" w14:textId="77777777" w:rsidR="0069577C" w:rsidRPr="00D77C01" w:rsidRDefault="0069577C" w:rsidP="0069577C">
            <w:pPr>
              <w:pStyle w:val="NoSpacing"/>
              <w:tabs>
                <w:tab w:val="decimal" w:pos="1073"/>
              </w:tabs>
              <w:spacing w:line="240" w:lineRule="exact"/>
              <w:jc w:val="center"/>
              <w:rPr>
                <w:rFonts w:ascii="Times New Roman" w:hAnsi="Times New Roman" w:cs="Times New Roman"/>
                <w:spacing w:val="-6"/>
                <w:sz w:val="16"/>
                <w:szCs w:val="16"/>
                <w:lang w:val="en-US"/>
              </w:rPr>
            </w:pPr>
          </w:p>
        </w:tc>
      </w:tr>
      <w:tr w:rsidR="0069577C" w:rsidRPr="00D77C01" w14:paraId="18BA4482" w14:textId="77777777" w:rsidTr="00DE33A7">
        <w:trPr>
          <w:trHeight w:val="90"/>
        </w:trPr>
        <w:tc>
          <w:tcPr>
            <w:tcW w:w="2448" w:type="dxa"/>
            <w:tcBorders>
              <w:top w:val="nil"/>
              <w:left w:val="nil"/>
              <w:bottom w:val="nil"/>
              <w:right w:val="nil"/>
            </w:tcBorders>
          </w:tcPr>
          <w:p w14:paraId="3DAFEDB7" w14:textId="77777777" w:rsidR="0069577C" w:rsidRPr="00D77C01" w:rsidRDefault="0069577C" w:rsidP="0069577C">
            <w:pPr>
              <w:spacing w:line="240" w:lineRule="exact"/>
              <w:ind w:left="207"/>
              <w:jc w:val="both"/>
              <w:rPr>
                <w:rFonts w:ascii="Times New Roman" w:hAnsi="Times New Roman" w:cs="Times New Roman"/>
                <w:sz w:val="16"/>
                <w:szCs w:val="16"/>
              </w:rPr>
            </w:pPr>
            <w:r w:rsidRPr="00D77C01">
              <w:rPr>
                <w:rFonts w:ascii="Times New Roman" w:hAnsi="Times New Roman" w:cs="Times New Roman"/>
                <w:sz w:val="16"/>
                <w:szCs w:val="16"/>
              </w:rPr>
              <w:t>Short-term borrowings</w:t>
            </w:r>
          </w:p>
        </w:tc>
        <w:tc>
          <w:tcPr>
            <w:tcW w:w="1152" w:type="dxa"/>
            <w:tcBorders>
              <w:top w:val="nil"/>
              <w:left w:val="nil"/>
              <w:right w:val="nil"/>
            </w:tcBorders>
          </w:tcPr>
          <w:p w14:paraId="213F5582" w14:textId="7E24A1B8" w:rsidR="0069577C" w:rsidRPr="009A2621" w:rsidRDefault="009A2621" w:rsidP="009A2621">
            <w:pPr>
              <w:tabs>
                <w:tab w:val="decimal" w:pos="963"/>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6</w:t>
            </w:r>
            <w:r w:rsidR="0069577C"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642</w:t>
            </w:r>
            <w:r w:rsidR="0069577C"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890</w:t>
            </w:r>
          </w:p>
        </w:tc>
        <w:tc>
          <w:tcPr>
            <w:tcW w:w="94" w:type="dxa"/>
            <w:tcBorders>
              <w:top w:val="nil"/>
              <w:left w:val="nil"/>
              <w:right w:val="nil"/>
            </w:tcBorders>
          </w:tcPr>
          <w:p w14:paraId="15C01ADF"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rPr>
            </w:pPr>
          </w:p>
        </w:tc>
        <w:tc>
          <w:tcPr>
            <w:tcW w:w="1544" w:type="dxa"/>
            <w:tcBorders>
              <w:top w:val="nil"/>
              <w:left w:val="nil"/>
              <w:right w:val="nil"/>
            </w:tcBorders>
            <w:shd w:val="clear" w:color="auto" w:fill="auto"/>
          </w:tcPr>
          <w:p w14:paraId="05D38ACC" w14:textId="34FDD9EF" w:rsidR="0069577C" w:rsidRPr="00D77C01" w:rsidRDefault="009A2621" w:rsidP="0069577C">
            <w:pPr>
              <w:tabs>
                <w:tab w:val="decimal" w:pos="990"/>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6</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642</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889</w:t>
            </w:r>
          </w:p>
        </w:tc>
        <w:tc>
          <w:tcPr>
            <w:tcW w:w="90" w:type="dxa"/>
            <w:tcBorders>
              <w:top w:val="nil"/>
              <w:left w:val="nil"/>
              <w:right w:val="nil"/>
            </w:tcBorders>
            <w:vAlign w:val="center"/>
          </w:tcPr>
          <w:p w14:paraId="1F8066EA" w14:textId="77777777" w:rsidR="0069577C" w:rsidRPr="00D77C01" w:rsidRDefault="0069577C" w:rsidP="0069577C">
            <w:pPr>
              <w:pStyle w:val="NoSpacing"/>
              <w:spacing w:line="240" w:lineRule="exact"/>
              <w:jc w:val="right"/>
              <w:rPr>
                <w:rFonts w:ascii="Times New Roman" w:hAnsi="Times New Roman" w:cs="Times New Roman"/>
                <w:spacing w:val="-6"/>
                <w:sz w:val="16"/>
                <w:szCs w:val="16"/>
              </w:rPr>
            </w:pPr>
          </w:p>
        </w:tc>
        <w:tc>
          <w:tcPr>
            <w:tcW w:w="962" w:type="dxa"/>
            <w:tcBorders>
              <w:top w:val="nil"/>
              <w:left w:val="nil"/>
              <w:right w:val="nil"/>
            </w:tcBorders>
            <w:vAlign w:val="center"/>
          </w:tcPr>
          <w:p w14:paraId="1BF8D855" w14:textId="6C9AA35D"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3</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600</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000</w:t>
            </w:r>
          </w:p>
        </w:tc>
        <w:tc>
          <w:tcPr>
            <w:tcW w:w="99" w:type="dxa"/>
            <w:tcBorders>
              <w:top w:val="nil"/>
              <w:left w:val="nil"/>
              <w:right w:val="nil"/>
            </w:tcBorders>
            <w:vAlign w:val="center"/>
          </w:tcPr>
          <w:p w14:paraId="348FE6A2" w14:textId="77777777" w:rsidR="0069577C" w:rsidRPr="00D77C01" w:rsidRDefault="0069577C" w:rsidP="0069577C">
            <w:pPr>
              <w:pStyle w:val="NoSpacing"/>
              <w:spacing w:line="240" w:lineRule="exact"/>
              <w:ind w:right="44"/>
              <w:jc w:val="right"/>
              <w:rPr>
                <w:rFonts w:ascii="Times New Roman" w:hAnsi="Times New Roman" w:cs="Times New Roman"/>
                <w:spacing w:val="-6"/>
                <w:sz w:val="16"/>
                <w:szCs w:val="16"/>
              </w:rPr>
            </w:pPr>
          </w:p>
        </w:tc>
        <w:tc>
          <w:tcPr>
            <w:tcW w:w="900" w:type="dxa"/>
            <w:tcBorders>
              <w:top w:val="nil"/>
              <w:left w:val="nil"/>
              <w:right w:val="nil"/>
            </w:tcBorders>
            <w:vAlign w:val="center"/>
          </w:tcPr>
          <w:p w14:paraId="0F8F9FB5" w14:textId="2A663CE4"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3</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599</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483</w:t>
            </w:r>
          </w:p>
        </w:tc>
        <w:tc>
          <w:tcPr>
            <w:tcW w:w="109" w:type="dxa"/>
            <w:tcBorders>
              <w:top w:val="nil"/>
              <w:left w:val="nil"/>
              <w:right w:val="nil"/>
            </w:tcBorders>
          </w:tcPr>
          <w:p w14:paraId="13EEA7D7" w14:textId="77777777" w:rsidR="0069577C" w:rsidRPr="00D77C01" w:rsidRDefault="0069577C" w:rsidP="0069577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350" w:type="dxa"/>
            <w:tcBorders>
              <w:top w:val="nil"/>
              <w:left w:val="nil"/>
              <w:right w:val="nil"/>
            </w:tcBorders>
            <w:shd w:val="clear" w:color="auto" w:fill="auto"/>
            <w:vAlign w:val="center"/>
          </w:tcPr>
          <w:p w14:paraId="45A9A8B7" w14:textId="3804B563"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009A2621" w:rsidRPr="009A2621">
              <w:rPr>
                <w:rFonts w:ascii="Times New Roman" w:hAnsi="Times New Roman"/>
                <w:spacing w:val="-6"/>
                <w:sz w:val="16"/>
                <w:szCs w:val="16"/>
                <w:lang w:val="en-US"/>
              </w:rPr>
              <w:t>3</w:t>
            </w:r>
          </w:p>
        </w:tc>
      </w:tr>
      <w:tr w:rsidR="0069577C" w:rsidRPr="00D77C01" w14:paraId="1B66BB14" w14:textId="77777777" w:rsidTr="00DE33A7">
        <w:trPr>
          <w:trHeight w:val="20"/>
        </w:trPr>
        <w:tc>
          <w:tcPr>
            <w:tcW w:w="2448" w:type="dxa"/>
            <w:tcBorders>
              <w:top w:val="nil"/>
              <w:left w:val="nil"/>
              <w:bottom w:val="nil"/>
              <w:right w:val="nil"/>
            </w:tcBorders>
          </w:tcPr>
          <w:p w14:paraId="3CE2E267" w14:textId="77777777" w:rsidR="0069577C" w:rsidRPr="00D77C01" w:rsidRDefault="0069577C" w:rsidP="0069577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Other current payables</w:t>
            </w:r>
          </w:p>
        </w:tc>
        <w:tc>
          <w:tcPr>
            <w:tcW w:w="1152" w:type="dxa"/>
            <w:tcBorders>
              <w:left w:val="nil"/>
              <w:right w:val="nil"/>
            </w:tcBorders>
            <w:vAlign w:val="center"/>
          </w:tcPr>
          <w:p w14:paraId="67146594" w14:textId="5AE7CA7F" w:rsidR="0069577C" w:rsidRPr="009A2621" w:rsidRDefault="009A2621" w:rsidP="009A2621">
            <w:pPr>
              <w:tabs>
                <w:tab w:val="decimal" w:pos="963"/>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69577C"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809</w:t>
            </w:r>
            <w:r w:rsidR="0069577C"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659</w:t>
            </w:r>
          </w:p>
        </w:tc>
        <w:tc>
          <w:tcPr>
            <w:tcW w:w="94" w:type="dxa"/>
            <w:tcBorders>
              <w:left w:val="nil"/>
              <w:right w:val="nil"/>
            </w:tcBorders>
            <w:vAlign w:val="center"/>
          </w:tcPr>
          <w:p w14:paraId="1489C8A4" w14:textId="77777777" w:rsidR="0069577C" w:rsidRPr="00D77C01" w:rsidRDefault="0069577C" w:rsidP="0069577C">
            <w:pPr>
              <w:pStyle w:val="NoSpacing"/>
              <w:spacing w:line="240" w:lineRule="exact"/>
              <w:ind w:right="44"/>
              <w:jc w:val="right"/>
              <w:rPr>
                <w:rFonts w:ascii="Times New Roman" w:hAnsi="Times New Roman" w:cs="Times New Roman"/>
                <w:spacing w:val="-6"/>
                <w:sz w:val="16"/>
                <w:szCs w:val="16"/>
              </w:rPr>
            </w:pPr>
          </w:p>
        </w:tc>
        <w:tc>
          <w:tcPr>
            <w:tcW w:w="1544" w:type="dxa"/>
            <w:tcBorders>
              <w:left w:val="nil"/>
              <w:right w:val="nil"/>
            </w:tcBorders>
            <w:shd w:val="clear" w:color="auto" w:fill="auto"/>
            <w:vAlign w:val="center"/>
          </w:tcPr>
          <w:p w14:paraId="04E3084F" w14:textId="11DEB8A1" w:rsidR="0069577C" w:rsidRPr="00D77C01" w:rsidRDefault="009A2621" w:rsidP="0069577C">
            <w:pPr>
              <w:tabs>
                <w:tab w:val="decimal" w:pos="990"/>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809</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659</w:t>
            </w:r>
          </w:p>
        </w:tc>
        <w:tc>
          <w:tcPr>
            <w:tcW w:w="90" w:type="dxa"/>
            <w:tcBorders>
              <w:left w:val="nil"/>
              <w:right w:val="nil"/>
            </w:tcBorders>
            <w:vAlign w:val="center"/>
          </w:tcPr>
          <w:p w14:paraId="14C2722E" w14:textId="77777777" w:rsidR="0069577C" w:rsidRPr="00D77C01" w:rsidRDefault="0069577C" w:rsidP="0069577C">
            <w:pPr>
              <w:spacing w:line="240" w:lineRule="exact"/>
              <w:jc w:val="right"/>
              <w:rPr>
                <w:rFonts w:ascii="Times New Roman" w:hAnsi="Times New Roman" w:cs="Times New Roman"/>
                <w:spacing w:val="-6"/>
                <w:sz w:val="16"/>
                <w:szCs w:val="16"/>
              </w:rPr>
            </w:pPr>
          </w:p>
        </w:tc>
        <w:tc>
          <w:tcPr>
            <w:tcW w:w="962" w:type="dxa"/>
            <w:tcBorders>
              <w:left w:val="nil"/>
              <w:right w:val="nil"/>
            </w:tcBorders>
            <w:vAlign w:val="center"/>
          </w:tcPr>
          <w:p w14:paraId="02A2FA06" w14:textId="0013A326"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1</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825</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644</w:t>
            </w:r>
          </w:p>
        </w:tc>
        <w:tc>
          <w:tcPr>
            <w:tcW w:w="99" w:type="dxa"/>
            <w:tcBorders>
              <w:left w:val="nil"/>
              <w:right w:val="nil"/>
            </w:tcBorders>
            <w:vAlign w:val="center"/>
          </w:tcPr>
          <w:p w14:paraId="415E6B35" w14:textId="77777777" w:rsidR="0069577C" w:rsidRPr="00D77C01" w:rsidRDefault="0069577C" w:rsidP="0069577C">
            <w:pPr>
              <w:pStyle w:val="NoSpacing"/>
              <w:spacing w:line="240" w:lineRule="exact"/>
              <w:ind w:right="44"/>
              <w:jc w:val="right"/>
              <w:rPr>
                <w:rFonts w:ascii="Times New Roman" w:hAnsi="Times New Roman" w:cs="Times New Roman"/>
                <w:spacing w:val="-6"/>
                <w:sz w:val="16"/>
                <w:szCs w:val="16"/>
              </w:rPr>
            </w:pPr>
          </w:p>
        </w:tc>
        <w:tc>
          <w:tcPr>
            <w:tcW w:w="900" w:type="dxa"/>
            <w:tcBorders>
              <w:left w:val="nil"/>
              <w:right w:val="nil"/>
            </w:tcBorders>
            <w:vAlign w:val="center"/>
          </w:tcPr>
          <w:p w14:paraId="5E439E7B" w14:textId="586C3D7B"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825</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644</w:t>
            </w:r>
          </w:p>
        </w:tc>
        <w:tc>
          <w:tcPr>
            <w:tcW w:w="109" w:type="dxa"/>
            <w:tcBorders>
              <w:left w:val="nil"/>
              <w:right w:val="nil"/>
            </w:tcBorders>
          </w:tcPr>
          <w:p w14:paraId="6323B770" w14:textId="77777777" w:rsidR="0069577C" w:rsidRPr="00D77C01" w:rsidRDefault="0069577C" w:rsidP="0069577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350" w:type="dxa"/>
            <w:tcBorders>
              <w:left w:val="nil"/>
              <w:right w:val="nil"/>
            </w:tcBorders>
            <w:shd w:val="clear" w:color="auto" w:fill="auto"/>
            <w:vAlign w:val="center"/>
          </w:tcPr>
          <w:p w14:paraId="6C412CF6" w14:textId="77777777"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Carrying amount</w:t>
            </w:r>
          </w:p>
        </w:tc>
      </w:tr>
      <w:tr w:rsidR="0069577C" w:rsidRPr="00D77C01" w14:paraId="6C09399A" w14:textId="77777777" w:rsidTr="00DE33A7">
        <w:trPr>
          <w:trHeight w:val="20"/>
        </w:trPr>
        <w:tc>
          <w:tcPr>
            <w:tcW w:w="2448" w:type="dxa"/>
            <w:tcBorders>
              <w:top w:val="nil"/>
              <w:left w:val="nil"/>
              <w:bottom w:val="nil"/>
              <w:right w:val="nil"/>
            </w:tcBorders>
          </w:tcPr>
          <w:p w14:paraId="4F239C59" w14:textId="77777777" w:rsidR="0069577C" w:rsidRPr="00D77C01" w:rsidRDefault="0069577C" w:rsidP="0069577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Short-term debentures</w:t>
            </w:r>
          </w:p>
        </w:tc>
        <w:tc>
          <w:tcPr>
            <w:tcW w:w="1152" w:type="dxa"/>
            <w:tcBorders>
              <w:left w:val="nil"/>
              <w:right w:val="nil"/>
            </w:tcBorders>
            <w:vAlign w:val="center"/>
          </w:tcPr>
          <w:p w14:paraId="2431D102" w14:textId="77777777" w:rsidR="0069577C" w:rsidRPr="00D77C01" w:rsidRDefault="0069577C" w:rsidP="009A2621">
            <w:pPr>
              <w:tabs>
                <w:tab w:val="decimal" w:pos="639"/>
              </w:tabs>
              <w:spacing w:line="240" w:lineRule="exact"/>
              <w:ind w:right="-90"/>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c>
          <w:tcPr>
            <w:tcW w:w="94" w:type="dxa"/>
            <w:tcBorders>
              <w:left w:val="nil"/>
              <w:right w:val="nil"/>
            </w:tcBorders>
            <w:vAlign w:val="center"/>
          </w:tcPr>
          <w:p w14:paraId="262C08ED" w14:textId="77777777" w:rsidR="0069577C" w:rsidRPr="00D77C01" w:rsidRDefault="0069577C" w:rsidP="0069577C">
            <w:pPr>
              <w:pStyle w:val="NoSpacing"/>
              <w:tabs>
                <w:tab w:val="decimal" w:pos="819"/>
              </w:tabs>
              <w:spacing w:line="240" w:lineRule="exact"/>
              <w:ind w:right="44"/>
              <w:jc w:val="right"/>
              <w:rPr>
                <w:rFonts w:ascii="Times New Roman" w:hAnsi="Times New Roman" w:cs="Times New Roman"/>
                <w:spacing w:val="-6"/>
                <w:sz w:val="16"/>
                <w:szCs w:val="16"/>
              </w:rPr>
            </w:pPr>
          </w:p>
        </w:tc>
        <w:tc>
          <w:tcPr>
            <w:tcW w:w="1544" w:type="dxa"/>
            <w:tcBorders>
              <w:left w:val="nil"/>
              <w:right w:val="nil"/>
            </w:tcBorders>
            <w:shd w:val="clear" w:color="auto" w:fill="auto"/>
            <w:vAlign w:val="center"/>
          </w:tcPr>
          <w:p w14:paraId="025F45B7" w14:textId="77777777" w:rsidR="0069577C" w:rsidRPr="00D77C01" w:rsidRDefault="0069577C" w:rsidP="009A2621">
            <w:pPr>
              <w:tabs>
                <w:tab w:val="decimal" w:pos="639"/>
              </w:tabs>
              <w:spacing w:line="240" w:lineRule="exact"/>
              <w:ind w:right="-90"/>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c>
          <w:tcPr>
            <w:tcW w:w="90" w:type="dxa"/>
            <w:tcBorders>
              <w:left w:val="nil"/>
              <w:right w:val="nil"/>
            </w:tcBorders>
            <w:vAlign w:val="center"/>
          </w:tcPr>
          <w:p w14:paraId="1C023A40" w14:textId="77777777" w:rsidR="0069577C" w:rsidRPr="00D77C01" w:rsidRDefault="0069577C" w:rsidP="0069577C">
            <w:pPr>
              <w:pStyle w:val="NoSpacing"/>
              <w:spacing w:line="240" w:lineRule="exact"/>
              <w:ind w:right="44"/>
              <w:jc w:val="right"/>
              <w:rPr>
                <w:rFonts w:ascii="Times New Roman" w:hAnsi="Times New Roman" w:cs="Times New Roman"/>
                <w:spacing w:val="-6"/>
                <w:sz w:val="16"/>
                <w:szCs w:val="16"/>
              </w:rPr>
            </w:pPr>
          </w:p>
        </w:tc>
        <w:tc>
          <w:tcPr>
            <w:tcW w:w="962" w:type="dxa"/>
            <w:tcBorders>
              <w:left w:val="nil"/>
              <w:right w:val="nil"/>
            </w:tcBorders>
            <w:vAlign w:val="center"/>
          </w:tcPr>
          <w:p w14:paraId="1C8168A5" w14:textId="778379A3"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5</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748</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114</w:t>
            </w:r>
          </w:p>
        </w:tc>
        <w:tc>
          <w:tcPr>
            <w:tcW w:w="99" w:type="dxa"/>
            <w:tcBorders>
              <w:left w:val="nil"/>
              <w:right w:val="nil"/>
            </w:tcBorders>
            <w:vAlign w:val="center"/>
          </w:tcPr>
          <w:p w14:paraId="2B983FAF" w14:textId="77777777" w:rsidR="0069577C" w:rsidRPr="00D77C01" w:rsidRDefault="0069577C" w:rsidP="0069577C">
            <w:pPr>
              <w:pStyle w:val="NoSpacing"/>
              <w:spacing w:line="240" w:lineRule="exact"/>
              <w:ind w:right="44"/>
              <w:jc w:val="right"/>
              <w:rPr>
                <w:rFonts w:ascii="Times New Roman" w:hAnsi="Times New Roman" w:cs="Times New Roman"/>
                <w:spacing w:val="-6"/>
                <w:sz w:val="16"/>
                <w:szCs w:val="16"/>
              </w:rPr>
            </w:pPr>
          </w:p>
        </w:tc>
        <w:tc>
          <w:tcPr>
            <w:tcW w:w="900" w:type="dxa"/>
            <w:tcBorders>
              <w:left w:val="nil"/>
              <w:right w:val="nil"/>
            </w:tcBorders>
            <w:vAlign w:val="center"/>
          </w:tcPr>
          <w:p w14:paraId="0ACFE9D4" w14:textId="2E0AE3DA"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5</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745</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978</w:t>
            </w:r>
          </w:p>
        </w:tc>
        <w:tc>
          <w:tcPr>
            <w:tcW w:w="109" w:type="dxa"/>
            <w:tcBorders>
              <w:left w:val="nil"/>
              <w:right w:val="nil"/>
            </w:tcBorders>
          </w:tcPr>
          <w:p w14:paraId="654A27E8" w14:textId="77777777" w:rsidR="0069577C" w:rsidRPr="00D77C01" w:rsidRDefault="0069577C" w:rsidP="0069577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350" w:type="dxa"/>
            <w:tcBorders>
              <w:left w:val="nil"/>
              <w:right w:val="nil"/>
            </w:tcBorders>
            <w:shd w:val="clear" w:color="auto" w:fill="auto"/>
            <w:vAlign w:val="center"/>
          </w:tcPr>
          <w:p w14:paraId="68E9CA78" w14:textId="0160FAFA"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009A2621" w:rsidRPr="009A2621">
              <w:rPr>
                <w:rFonts w:ascii="Times New Roman" w:hAnsi="Times New Roman"/>
                <w:spacing w:val="-6"/>
                <w:sz w:val="16"/>
                <w:szCs w:val="16"/>
                <w:lang w:val="en-US"/>
              </w:rPr>
              <w:t>2</w:t>
            </w:r>
          </w:p>
        </w:tc>
      </w:tr>
      <w:tr w:rsidR="0069577C" w:rsidRPr="00D77C01" w14:paraId="3CB8BFFE" w14:textId="77777777" w:rsidTr="00DE33A7">
        <w:trPr>
          <w:trHeight w:val="20"/>
        </w:trPr>
        <w:tc>
          <w:tcPr>
            <w:tcW w:w="2448" w:type="dxa"/>
            <w:tcBorders>
              <w:top w:val="nil"/>
              <w:left w:val="nil"/>
              <w:bottom w:val="nil"/>
              <w:right w:val="nil"/>
            </w:tcBorders>
          </w:tcPr>
          <w:p w14:paraId="38F3CB3F" w14:textId="77777777" w:rsidR="0069577C" w:rsidRPr="00D77C01" w:rsidRDefault="0069577C" w:rsidP="0069577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Long-term borrowings</w:t>
            </w:r>
          </w:p>
        </w:tc>
        <w:tc>
          <w:tcPr>
            <w:tcW w:w="1152" w:type="dxa"/>
            <w:tcBorders>
              <w:left w:val="nil"/>
              <w:right w:val="nil"/>
            </w:tcBorders>
          </w:tcPr>
          <w:p w14:paraId="7BC904ED" w14:textId="32A02D05" w:rsidR="0069577C" w:rsidRPr="009A2621" w:rsidRDefault="009A2621" w:rsidP="009A2621">
            <w:pPr>
              <w:tabs>
                <w:tab w:val="decimal" w:pos="963"/>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26</w:t>
            </w:r>
            <w:r w:rsidR="0069577C"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443</w:t>
            </w:r>
            <w:r w:rsidR="0069577C"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864</w:t>
            </w:r>
          </w:p>
        </w:tc>
        <w:tc>
          <w:tcPr>
            <w:tcW w:w="94" w:type="dxa"/>
            <w:tcBorders>
              <w:left w:val="nil"/>
              <w:right w:val="nil"/>
            </w:tcBorders>
          </w:tcPr>
          <w:p w14:paraId="69CEFE84"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rPr>
            </w:pPr>
          </w:p>
        </w:tc>
        <w:tc>
          <w:tcPr>
            <w:tcW w:w="1544" w:type="dxa"/>
            <w:tcBorders>
              <w:left w:val="nil"/>
              <w:right w:val="nil"/>
            </w:tcBorders>
            <w:shd w:val="clear" w:color="auto" w:fill="auto"/>
          </w:tcPr>
          <w:p w14:paraId="4507090F" w14:textId="526100B2" w:rsidR="0069577C" w:rsidRPr="00D77C01" w:rsidRDefault="009A2621" w:rsidP="0069577C">
            <w:pPr>
              <w:tabs>
                <w:tab w:val="decimal" w:pos="990"/>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26</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319</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597</w:t>
            </w:r>
          </w:p>
        </w:tc>
        <w:tc>
          <w:tcPr>
            <w:tcW w:w="90" w:type="dxa"/>
            <w:tcBorders>
              <w:left w:val="nil"/>
              <w:right w:val="nil"/>
            </w:tcBorders>
            <w:vAlign w:val="center"/>
          </w:tcPr>
          <w:p w14:paraId="39F36EFF" w14:textId="77777777" w:rsidR="0069577C" w:rsidRPr="00D77C01" w:rsidRDefault="0069577C" w:rsidP="0069577C">
            <w:pPr>
              <w:pStyle w:val="NoSpacing"/>
              <w:spacing w:line="240" w:lineRule="exact"/>
              <w:ind w:right="44"/>
              <w:jc w:val="right"/>
              <w:rPr>
                <w:rFonts w:ascii="Times New Roman" w:hAnsi="Times New Roman" w:cs="Times New Roman"/>
                <w:spacing w:val="-6"/>
                <w:sz w:val="16"/>
                <w:szCs w:val="16"/>
              </w:rPr>
            </w:pPr>
          </w:p>
        </w:tc>
        <w:tc>
          <w:tcPr>
            <w:tcW w:w="962" w:type="dxa"/>
            <w:tcBorders>
              <w:left w:val="nil"/>
              <w:right w:val="nil"/>
            </w:tcBorders>
            <w:vAlign w:val="center"/>
          </w:tcPr>
          <w:p w14:paraId="4AF611B7" w14:textId="03EEF511"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26</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387</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524</w:t>
            </w:r>
          </w:p>
        </w:tc>
        <w:tc>
          <w:tcPr>
            <w:tcW w:w="99" w:type="dxa"/>
            <w:tcBorders>
              <w:left w:val="nil"/>
              <w:right w:val="nil"/>
            </w:tcBorders>
            <w:vAlign w:val="center"/>
          </w:tcPr>
          <w:p w14:paraId="5D127498" w14:textId="77777777" w:rsidR="0069577C" w:rsidRPr="00D77C01" w:rsidRDefault="0069577C" w:rsidP="0069577C">
            <w:pPr>
              <w:pStyle w:val="NoSpacing"/>
              <w:spacing w:line="240" w:lineRule="exact"/>
              <w:ind w:right="44"/>
              <w:jc w:val="right"/>
              <w:rPr>
                <w:rFonts w:ascii="Times New Roman" w:hAnsi="Times New Roman" w:cs="Times New Roman"/>
                <w:spacing w:val="-6"/>
                <w:sz w:val="16"/>
                <w:szCs w:val="16"/>
              </w:rPr>
            </w:pPr>
          </w:p>
        </w:tc>
        <w:tc>
          <w:tcPr>
            <w:tcW w:w="900" w:type="dxa"/>
            <w:tcBorders>
              <w:left w:val="nil"/>
              <w:right w:val="nil"/>
            </w:tcBorders>
            <w:vAlign w:val="center"/>
          </w:tcPr>
          <w:p w14:paraId="280FC044" w14:textId="4BB93122"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26</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250</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994</w:t>
            </w:r>
          </w:p>
        </w:tc>
        <w:tc>
          <w:tcPr>
            <w:tcW w:w="109" w:type="dxa"/>
            <w:tcBorders>
              <w:left w:val="nil"/>
              <w:right w:val="nil"/>
            </w:tcBorders>
          </w:tcPr>
          <w:p w14:paraId="7F4FAA65" w14:textId="77777777" w:rsidR="0069577C" w:rsidRPr="00D77C01" w:rsidRDefault="0069577C" w:rsidP="0069577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350" w:type="dxa"/>
            <w:tcBorders>
              <w:left w:val="nil"/>
              <w:right w:val="nil"/>
            </w:tcBorders>
            <w:shd w:val="clear" w:color="auto" w:fill="auto"/>
            <w:vAlign w:val="center"/>
          </w:tcPr>
          <w:p w14:paraId="2E48DFA6" w14:textId="3BD6476F"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009A2621" w:rsidRPr="009A2621">
              <w:rPr>
                <w:rFonts w:ascii="Times New Roman" w:hAnsi="Times New Roman"/>
                <w:spacing w:val="-6"/>
                <w:sz w:val="16"/>
                <w:szCs w:val="16"/>
                <w:lang w:val="en-US"/>
              </w:rPr>
              <w:t>3</w:t>
            </w:r>
          </w:p>
        </w:tc>
      </w:tr>
      <w:tr w:rsidR="0069577C" w:rsidRPr="00D77C01" w14:paraId="7617EAE8" w14:textId="77777777" w:rsidTr="00DE33A7">
        <w:trPr>
          <w:trHeight w:val="20"/>
        </w:trPr>
        <w:tc>
          <w:tcPr>
            <w:tcW w:w="2448" w:type="dxa"/>
            <w:tcBorders>
              <w:top w:val="nil"/>
              <w:left w:val="nil"/>
              <w:bottom w:val="nil"/>
              <w:right w:val="nil"/>
            </w:tcBorders>
          </w:tcPr>
          <w:p w14:paraId="16AA4134" w14:textId="77777777" w:rsidR="0069577C" w:rsidRPr="00D77C01" w:rsidRDefault="0069577C" w:rsidP="0069577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Long-term debentures</w:t>
            </w:r>
          </w:p>
        </w:tc>
        <w:tc>
          <w:tcPr>
            <w:tcW w:w="1152" w:type="dxa"/>
            <w:tcBorders>
              <w:left w:val="nil"/>
              <w:bottom w:val="nil"/>
              <w:right w:val="nil"/>
            </w:tcBorders>
          </w:tcPr>
          <w:p w14:paraId="1C9417C6" w14:textId="6E6324B4" w:rsidR="0069577C" w:rsidRPr="009A2621" w:rsidRDefault="009A2621" w:rsidP="009A2621">
            <w:pPr>
              <w:tabs>
                <w:tab w:val="decimal" w:pos="963"/>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35</w:t>
            </w:r>
            <w:r w:rsidR="0069577C"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127</w:t>
            </w:r>
            <w:r w:rsidR="0069577C"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267</w:t>
            </w:r>
          </w:p>
        </w:tc>
        <w:tc>
          <w:tcPr>
            <w:tcW w:w="94" w:type="dxa"/>
            <w:tcBorders>
              <w:left w:val="nil"/>
              <w:bottom w:val="nil"/>
              <w:right w:val="nil"/>
            </w:tcBorders>
          </w:tcPr>
          <w:p w14:paraId="7860BD06" w14:textId="77777777" w:rsidR="0069577C" w:rsidRPr="00D77C01" w:rsidRDefault="0069577C" w:rsidP="0069577C">
            <w:pPr>
              <w:tabs>
                <w:tab w:val="decimal" w:pos="819"/>
              </w:tabs>
              <w:spacing w:line="240" w:lineRule="exact"/>
              <w:ind w:right="-90"/>
              <w:rPr>
                <w:rFonts w:ascii="Times New Roman" w:hAnsi="Times New Roman" w:cs="Times New Roman"/>
                <w:spacing w:val="-6"/>
                <w:sz w:val="16"/>
                <w:szCs w:val="16"/>
              </w:rPr>
            </w:pPr>
          </w:p>
        </w:tc>
        <w:tc>
          <w:tcPr>
            <w:tcW w:w="1544" w:type="dxa"/>
            <w:tcBorders>
              <w:left w:val="nil"/>
              <w:bottom w:val="nil"/>
              <w:right w:val="nil"/>
            </w:tcBorders>
            <w:shd w:val="clear" w:color="auto" w:fill="auto"/>
          </w:tcPr>
          <w:p w14:paraId="324094EE" w14:textId="588F3BA9" w:rsidR="0069577C" w:rsidRPr="00D77C01" w:rsidRDefault="009A2621" w:rsidP="0069577C">
            <w:pPr>
              <w:tabs>
                <w:tab w:val="decimal" w:pos="990"/>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35</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104</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494</w:t>
            </w:r>
          </w:p>
        </w:tc>
        <w:tc>
          <w:tcPr>
            <w:tcW w:w="90" w:type="dxa"/>
            <w:tcBorders>
              <w:left w:val="nil"/>
              <w:bottom w:val="nil"/>
              <w:right w:val="nil"/>
            </w:tcBorders>
            <w:vAlign w:val="center"/>
          </w:tcPr>
          <w:p w14:paraId="729E2AC7" w14:textId="77777777" w:rsidR="0069577C" w:rsidRPr="00D77C01" w:rsidRDefault="0069577C" w:rsidP="0069577C">
            <w:pPr>
              <w:pStyle w:val="NoSpacing"/>
              <w:spacing w:line="240" w:lineRule="exact"/>
              <w:ind w:right="44"/>
              <w:jc w:val="right"/>
              <w:rPr>
                <w:rFonts w:ascii="Times New Roman" w:hAnsi="Times New Roman" w:cs="Times New Roman"/>
                <w:spacing w:val="-6"/>
                <w:sz w:val="16"/>
                <w:szCs w:val="16"/>
              </w:rPr>
            </w:pPr>
          </w:p>
        </w:tc>
        <w:tc>
          <w:tcPr>
            <w:tcW w:w="962" w:type="dxa"/>
            <w:tcBorders>
              <w:left w:val="nil"/>
              <w:right w:val="nil"/>
            </w:tcBorders>
            <w:vAlign w:val="center"/>
          </w:tcPr>
          <w:p w14:paraId="38DBF69A" w14:textId="208337F9"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20</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013</w:t>
            </w:r>
            <w:r w:rsidR="0069577C"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557</w:t>
            </w:r>
          </w:p>
        </w:tc>
        <w:tc>
          <w:tcPr>
            <w:tcW w:w="99" w:type="dxa"/>
            <w:tcBorders>
              <w:left w:val="nil"/>
              <w:right w:val="nil"/>
            </w:tcBorders>
            <w:vAlign w:val="center"/>
          </w:tcPr>
          <w:p w14:paraId="69903168" w14:textId="77777777" w:rsidR="0069577C" w:rsidRPr="00D77C01" w:rsidRDefault="0069577C" w:rsidP="0069577C">
            <w:pPr>
              <w:spacing w:line="240" w:lineRule="exact"/>
              <w:jc w:val="right"/>
              <w:rPr>
                <w:rFonts w:ascii="Times New Roman" w:hAnsi="Times New Roman" w:cs="Times New Roman"/>
                <w:spacing w:val="-6"/>
                <w:sz w:val="16"/>
                <w:szCs w:val="16"/>
              </w:rPr>
            </w:pPr>
          </w:p>
        </w:tc>
        <w:tc>
          <w:tcPr>
            <w:tcW w:w="900" w:type="dxa"/>
            <w:tcBorders>
              <w:left w:val="nil"/>
              <w:right w:val="nil"/>
            </w:tcBorders>
            <w:vAlign w:val="center"/>
          </w:tcPr>
          <w:p w14:paraId="5BC45D36" w14:textId="3EF6EB48" w:rsidR="0069577C" w:rsidRPr="00D77C01" w:rsidRDefault="009A2621" w:rsidP="0069577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20</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049</w:t>
            </w:r>
            <w:r w:rsidR="0069577C"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c>
          <w:tcPr>
            <w:tcW w:w="109" w:type="dxa"/>
            <w:tcBorders>
              <w:left w:val="nil"/>
              <w:bottom w:val="nil"/>
              <w:right w:val="nil"/>
            </w:tcBorders>
          </w:tcPr>
          <w:p w14:paraId="1738D92E" w14:textId="77777777" w:rsidR="0069577C" w:rsidRPr="00D77C01" w:rsidRDefault="0069577C" w:rsidP="0069577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350" w:type="dxa"/>
            <w:tcBorders>
              <w:left w:val="nil"/>
              <w:bottom w:val="nil"/>
              <w:right w:val="nil"/>
            </w:tcBorders>
            <w:shd w:val="clear" w:color="auto" w:fill="auto"/>
            <w:vAlign w:val="center"/>
          </w:tcPr>
          <w:p w14:paraId="7AF07726" w14:textId="2FBAF082" w:rsidR="0069577C" w:rsidRPr="00D77C01" w:rsidRDefault="0069577C" w:rsidP="0069577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009A2621" w:rsidRPr="009A2621">
              <w:rPr>
                <w:rFonts w:ascii="Times New Roman" w:hAnsi="Times New Roman"/>
                <w:spacing w:val="-6"/>
                <w:sz w:val="16"/>
                <w:szCs w:val="16"/>
                <w:lang w:val="en-US"/>
              </w:rPr>
              <w:t>2</w:t>
            </w:r>
          </w:p>
        </w:tc>
      </w:tr>
    </w:tbl>
    <w:p w14:paraId="0E9BBB19" w14:textId="1BB98C21" w:rsidR="00C668D0" w:rsidRPr="00D77C01" w:rsidRDefault="0070270E" w:rsidP="003020D2">
      <w:pPr>
        <w:tabs>
          <w:tab w:val="left" w:pos="5400"/>
        </w:tabs>
        <w:spacing w:before="240"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The methods used by the Company for </w:t>
      </w:r>
      <w:r w:rsidR="00CB5085" w:rsidRPr="00D77C01">
        <w:rPr>
          <w:rFonts w:ascii="Times New Roman" w:hAnsi="Times New Roman" w:cs="Times New Roman"/>
          <w:spacing w:val="-4"/>
          <w:sz w:val="24"/>
          <w:szCs w:val="24"/>
        </w:rPr>
        <w:t xml:space="preserve">financial </w:t>
      </w:r>
      <w:r w:rsidRPr="00D77C01">
        <w:rPr>
          <w:rFonts w:ascii="Times New Roman" w:hAnsi="Times New Roman" w:cs="Times New Roman"/>
          <w:spacing w:val="-4"/>
          <w:sz w:val="24"/>
          <w:szCs w:val="24"/>
        </w:rPr>
        <w:t>asset</w:t>
      </w:r>
      <w:r w:rsidR="00CB5085" w:rsidRPr="00D77C01">
        <w:rPr>
          <w:rFonts w:ascii="Times New Roman" w:hAnsi="Times New Roman" w:cs="Times New Roman"/>
          <w:spacing w:val="-4"/>
          <w:sz w:val="24"/>
          <w:szCs w:val="24"/>
        </w:rPr>
        <w:t xml:space="preserve">s and </w:t>
      </w:r>
      <w:r w:rsidR="00814E6D">
        <w:rPr>
          <w:rFonts w:ascii="Times New Roman" w:hAnsi="Times New Roman" w:cs="Times New Roman"/>
          <w:spacing w:val="-4"/>
          <w:sz w:val="24"/>
          <w:szCs w:val="24"/>
        </w:rPr>
        <w:t xml:space="preserve">financial </w:t>
      </w:r>
      <w:r w:rsidR="00CB5085" w:rsidRPr="00D77C01">
        <w:rPr>
          <w:rFonts w:ascii="Times New Roman" w:hAnsi="Times New Roman" w:cs="Times New Roman"/>
          <w:spacing w:val="-4"/>
          <w:sz w:val="24"/>
          <w:szCs w:val="24"/>
        </w:rPr>
        <w:t>liabilities</w:t>
      </w:r>
      <w:r w:rsidRPr="00D77C01">
        <w:rPr>
          <w:rFonts w:ascii="Times New Roman" w:hAnsi="Times New Roman" w:cs="Times New Roman"/>
          <w:spacing w:val="-4"/>
          <w:sz w:val="24"/>
          <w:szCs w:val="24"/>
        </w:rPr>
        <w:t xml:space="preserve"> estimation not measured at fair value </w:t>
      </w:r>
      <w:r w:rsidR="0007030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07656874" w14:textId="3ED44985" w:rsidR="00851D22" w:rsidRPr="00D77C01" w:rsidRDefault="00851D22" w:rsidP="003020D2">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For financial assets which have short-term maturity, including cash and cash equivalents, other financial assets such as receivable from payment agent</w:t>
      </w:r>
      <w:r w:rsidR="007708BB"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w:t>
      </w:r>
      <w:r w:rsidR="0032425E">
        <w:rPr>
          <w:rFonts w:ascii="Times New Roman" w:hAnsi="Times New Roman" w:cs="Times New Roman"/>
          <w:spacing w:val="-4"/>
          <w:sz w:val="24"/>
          <w:szCs w:val="24"/>
        </w:rPr>
        <w:t xml:space="preserve"> current contract asset,</w:t>
      </w:r>
      <w:r w:rsidRPr="00D77C01">
        <w:rPr>
          <w:rFonts w:ascii="Times New Roman" w:hAnsi="Times New Roman" w:cs="Times New Roman"/>
          <w:spacing w:val="-4"/>
          <w:sz w:val="24"/>
          <w:szCs w:val="24"/>
        </w:rPr>
        <w:t xml:space="preserve"> contract asset</w:t>
      </w:r>
      <w:r w:rsidR="007708BB"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 xml:space="preserve">, and </w:t>
      </w:r>
      <w:r w:rsidR="007708BB" w:rsidRPr="00D77C01">
        <w:rPr>
          <w:rFonts w:ascii="Times New Roman" w:hAnsi="Times New Roman" w:cs="Times New Roman"/>
          <w:spacing w:val="-4"/>
          <w:sz w:val="24"/>
          <w:szCs w:val="24"/>
        </w:rPr>
        <w:t>other receivables</w:t>
      </w:r>
      <w:r w:rsidRPr="00D77C01">
        <w:rPr>
          <w:rFonts w:ascii="Times New Roman" w:hAnsi="Times New Roman" w:cs="Times New Roman"/>
          <w:spacing w:val="-4"/>
          <w:sz w:val="24"/>
          <w:szCs w:val="24"/>
        </w:rPr>
        <w:t xml:space="preserve">, and financial liabilities which have short-term maturity such as other current </w:t>
      </w:r>
      <w:r w:rsidRPr="00D77C01">
        <w:rPr>
          <w:rFonts w:ascii="Times New Roman" w:hAnsi="Times New Roman" w:cs="Times New Roman"/>
          <w:spacing w:val="-8"/>
          <w:sz w:val="24"/>
          <w:szCs w:val="24"/>
        </w:rPr>
        <w:t>payable, their carrying amounts in the statement of financial position approximate their fair value.</w:t>
      </w:r>
      <w:r w:rsidRPr="00D77C01">
        <w:rPr>
          <w:rFonts w:ascii="Times New Roman" w:hAnsi="Times New Roman" w:cs="Times New Roman"/>
          <w:spacing w:val="-4"/>
          <w:sz w:val="24"/>
          <w:szCs w:val="24"/>
        </w:rPr>
        <w:t xml:space="preserve"> </w:t>
      </w:r>
    </w:p>
    <w:p w14:paraId="5864F0B9" w14:textId="12E714A1" w:rsidR="00A67FB9" w:rsidRPr="00D77C01" w:rsidRDefault="00A67FB9" w:rsidP="003020D2">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For loans and hire-purchase receivables, their fair value</w:t>
      </w:r>
      <w:r w:rsidR="003D6B48" w:rsidRPr="00D77C01">
        <w:rPr>
          <w:rFonts w:ascii="Times New Roman" w:hAnsi="Times New Roman" w:cs="Times New Roman"/>
          <w:spacing w:val="-4"/>
          <w:sz w:val="24"/>
          <w:szCs w:val="24"/>
        </w:rPr>
        <w:t>s were</w:t>
      </w:r>
      <w:r w:rsidRPr="00D77C01">
        <w:rPr>
          <w:rFonts w:ascii="Times New Roman" w:hAnsi="Times New Roman" w:cs="Times New Roman"/>
          <w:spacing w:val="-4"/>
          <w:sz w:val="24"/>
          <w:szCs w:val="24"/>
        </w:rPr>
        <w:t xml:space="preserve"> estimated by discounting expected future cash </w:t>
      </w:r>
      <w:r w:rsidR="00DE33A7">
        <w:rPr>
          <w:rFonts w:ascii="Times New Roman" w:hAnsi="Times New Roman" w:cs="Times New Roman"/>
          <w:spacing w:val="-4"/>
          <w:sz w:val="24"/>
          <w:szCs w:val="24"/>
        </w:rPr>
        <w:t>in</w:t>
      </w:r>
      <w:r w:rsidRPr="00D77C01">
        <w:rPr>
          <w:rFonts w:ascii="Times New Roman" w:hAnsi="Times New Roman" w:cs="Times New Roman"/>
          <w:spacing w:val="-4"/>
          <w:sz w:val="24"/>
          <w:szCs w:val="24"/>
        </w:rPr>
        <w:t>flow by the current market interest rate of the loans and hire-purchase receivables with similar terms and conditions.</w:t>
      </w:r>
    </w:p>
    <w:p w14:paraId="3373C718" w14:textId="77777777" w:rsidR="00D20005" w:rsidRPr="00D77C01" w:rsidRDefault="00D20005" w:rsidP="00A43D45">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S</w:t>
      </w:r>
      <w:r w:rsidR="00A43D45" w:rsidRPr="00D77C01">
        <w:rPr>
          <w:rFonts w:ascii="Times New Roman" w:hAnsi="Times New Roman" w:cs="Times New Roman"/>
          <w:spacing w:val="-4"/>
          <w:sz w:val="24"/>
          <w:szCs w:val="24"/>
        </w:rPr>
        <w:t>hort-term borrowing</w:t>
      </w:r>
      <w:r w:rsidRPr="00D77C01">
        <w:rPr>
          <w:rFonts w:ascii="Times New Roman" w:hAnsi="Times New Roman" w:cs="Times New Roman"/>
          <w:spacing w:val="-4"/>
          <w:sz w:val="24"/>
          <w:szCs w:val="24"/>
        </w:rPr>
        <w:t xml:space="preserve">s </w:t>
      </w:r>
      <w:r w:rsidR="003C39BE" w:rsidRPr="00D77C01">
        <w:rPr>
          <w:rFonts w:ascii="Times New Roman" w:hAnsi="Times New Roman" w:cs="Times New Roman"/>
          <w:spacing w:val="-4"/>
          <w:sz w:val="24"/>
          <w:szCs w:val="24"/>
        </w:rPr>
        <w:t>ha</w:t>
      </w:r>
      <w:r w:rsidR="003D6B48" w:rsidRPr="00D77C01">
        <w:rPr>
          <w:rFonts w:ascii="Times New Roman" w:hAnsi="Times New Roman" w:cs="Times New Roman"/>
          <w:spacing w:val="-4"/>
          <w:sz w:val="24"/>
          <w:szCs w:val="24"/>
        </w:rPr>
        <w:t>d</w:t>
      </w:r>
      <w:r w:rsidRPr="00D77C01">
        <w:rPr>
          <w:rFonts w:ascii="Times New Roman" w:hAnsi="Times New Roman" w:cs="Times New Roman"/>
          <w:spacing w:val="-4"/>
          <w:sz w:val="24"/>
          <w:szCs w:val="24"/>
        </w:rPr>
        <w:t xml:space="preserve"> the carrying value</w:t>
      </w:r>
      <w:r w:rsidR="003D6B48"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 xml:space="preserve"> close to the fair value</w:t>
      </w:r>
      <w:r w:rsidR="003D6B48"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 xml:space="preserve"> because these financial instruments </w:t>
      </w:r>
      <w:r w:rsidR="003D6B4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matured in a short time.</w:t>
      </w:r>
    </w:p>
    <w:p w14:paraId="7BA9AE0B" w14:textId="77777777" w:rsidR="0070270E" w:rsidRPr="00D77C01" w:rsidRDefault="00A67FB9" w:rsidP="003020D2">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For short-term and long</w:t>
      </w:r>
      <w:r w:rsidR="00A503FF" w:rsidRPr="00D77C01">
        <w:rPr>
          <w:rFonts w:ascii="Times New Roman" w:hAnsi="Times New Roman" w:cs="Times New Roman"/>
          <w:spacing w:val="-4"/>
          <w:sz w:val="24"/>
          <w:szCs w:val="24"/>
        </w:rPr>
        <w:t>-</w:t>
      </w:r>
      <w:r w:rsidRPr="00D77C01">
        <w:rPr>
          <w:rFonts w:ascii="Times New Roman" w:hAnsi="Times New Roman" w:cs="Times New Roman"/>
          <w:spacing w:val="-4"/>
          <w:sz w:val="24"/>
          <w:szCs w:val="24"/>
        </w:rPr>
        <w:t>term debenture</w:t>
      </w:r>
      <w:r w:rsidR="00D20005"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 their fair value</w:t>
      </w:r>
      <w:r w:rsidR="00F87A15" w:rsidRPr="00D77C01">
        <w:rPr>
          <w:rFonts w:ascii="Times New Roman" w:hAnsi="Times New Roman" w:cs="Times New Roman"/>
          <w:spacing w:val="-4"/>
          <w:sz w:val="24"/>
          <w:szCs w:val="24"/>
        </w:rPr>
        <w:t>s were</w:t>
      </w:r>
      <w:r w:rsidRPr="00D77C01">
        <w:rPr>
          <w:rFonts w:ascii="Times New Roman" w:hAnsi="Times New Roman" w:cs="Times New Roman"/>
          <w:spacing w:val="-4"/>
          <w:sz w:val="24"/>
          <w:szCs w:val="24"/>
        </w:rPr>
        <w:t xml:space="preserve"> determined by using the yield curve as announced by the Thai Bond Market Association</w:t>
      </w:r>
      <w:r w:rsidR="00851D22" w:rsidRPr="00D77C01">
        <w:rPr>
          <w:rFonts w:ascii="Times New Roman" w:hAnsi="Times New Roman" w:cs="Times New Roman"/>
          <w:spacing w:val="-4"/>
          <w:sz w:val="24"/>
          <w:szCs w:val="24"/>
        </w:rPr>
        <w:t xml:space="preserve"> as at the end of last working day of the reporting period.</w:t>
      </w:r>
    </w:p>
    <w:p w14:paraId="3786E364" w14:textId="43E761E1" w:rsidR="00A67FB9" w:rsidRPr="00D77C01" w:rsidRDefault="00D20005" w:rsidP="003020D2">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L</w:t>
      </w:r>
      <w:r w:rsidR="0099738B" w:rsidRPr="00D77C01">
        <w:rPr>
          <w:rFonts w:ascii="Times New Roman" w:hAnsi="Times New Roman" w:cs="Times New Roman"/>
          <w:spacing w:val="-4"/>
          <w:sz w:val="24"/>
          <w:szCs w:val="24"/>
        </w:rPr>
        <w:t xml:space="preserve">ong-term </w:t>
      </w:r>
      <w:r w:rsidR="00A503FF" w:rsidRPr="00D77C01">
        <w:rPr>
          <w:rFonts w:ascii="Times New Roman" w:hAnsi="Times New Roman" w:cs="Times New Roman"/>
          <w:spacing w:val="-4"/>
          <w:sz w:val="24"/>
          <w:szCs w:val="24"/>
        </w:rPr>
        <w:t>borrowing</w:t>
      </w:r>
      <w:r w:rsidRPr="00D77C01">
        <w:rPr>
          <w:rFonts w:ascii="Times New Roman" w:hAnsi="Times New Roman" w:cs="Times New Roman"/>
          <w:spacing w:val="-4"/>
          <w:sz w:val="24"/>
          <w:szCs w:val="24"/>
        </w:rPr>
        <w:t>s</w:t>
      </w:r>
      <w:r w:rsidR="0099738B" w:rsidRPr="00D77C01">
        <w:rPr>
          <w:rFonts w:ascii="Times New Roman" w:hAnsi="Times New Roman" w:cs="Times New Roman"/>
          <w:spacing w:val="-4"/>
          <w:sz w:val="24"/>
          <w:szCs w:val="24"/>
        </w:rPr>
        <w:t xml:space="preserve"> which ha</w:t>
      </w:r>
      <w:r w:rsidR="002F2C84" w:rsidRPr="00D77C01">
        <w:rPr>
          <w:rFonts w:ascii="Times New Roman" w:hAnsi="Times New Roman" w:cs="Times New Roman"/>
          <w:spacing w:val="-4"/>
          <w:sz w:val="24"/>
          <w:szCs w:val="24"/>
        </w:rPr>
        <w:t xml:space="preserve">d </w:t>
      </w:r>
      <w:r w:rsidR="00A67FB9" w:rsidRPr="00D77C01">
        <w:rPr>
          <w:rFonts w:ascii="Times New Roman" w:hAnsi="Times New Roman" w:cs="Times New Roman"/>
          <w:spacing w:val="-4"/>
          <w:sz w:val="24"/>
          <w:szCs w:val="24"/>
        </w:rPr>
        <w:t xml:space="preserve">interest </w:t>
      </w:r>
      <w:r w:rsidR="0099738B" w:rsidRPr="00D77C01">
        <w:rPr>
          <w:rFonts w:ascii="Times New Roman" w:hAnsi="Times New Roman" w:cs="Times New Roman"/>
          <w:spacing w:val="-4"/>
          <w:sz w:val="24"/>
          <w:szCs w:val="24"/>
        </w:rPr>
        <w:t>rate close to the market</w:t>
      </w:r>
      <w:r w:rsidR="0032425E">
        <w:rPr>
          <w:rFonts w:ascii="Times New Roman" w:hAnsi="Times New Roman" w:cs="Times New Roman"/>
          <w:spacing w:val="-4"/>
          <w:sz w:val="24"/>
          <w:szCs w:val="24"/>
        </w:rPr>
        <w:t xml:space="preserve"> interest</w:t>
      </w:r>
      <w:r w:rsidR="0099738B" w:rsidRPr="00D77C01">
        <w:rPr>
          <w:rFonts w:ascii="Times New Roman" w:hAnsi="Times New Roman" w:cs="Times New Roman"/>
          <w:spacing w:val="-4"/>
          <w:sz w:val="24"/>
          <w:szCs w:val="24"/>
        </w:rPr>
        <w:t xml:space="preserve"> rate</w:t>
      </w:r>
      <w:r w:rsidR="002F2C84" w:rsidRPr="00D77C01">
        <w:rPr>
          <w:rFonts w:ascii="Times New Roman" w:hAnsi="Times New Roman" w:cs="Times New Roman"/>
          <w:spacing w:val="-4"/>
          <w:sz w:val="24"/>
          <w:szCs w:val="24"/>
        </w:rPr>
        <w:t>s</w:t>
      </w:r>
      <w:r w:rsidR="005673B0" w:rsidRPr="00D77C01">
        <w:rPr>
          <w:rFonts w:ascii="Times New Roman" w:hAnsi="Times New Roman" w:cs="Times New Roman"/>
          <w:spacing w:val="-4"/>
          <w:sz w:val="24"/>
          <w:szCs w:val="24"/>
        </w:rPr>
        <w:t>,</w:t>
      </w:r>
      <w:r w:rsidR="0099738B" w:rsidRPr="00D77C01">
        <w:rPr>
          <w:rFonts w:ascii="Times New Roman" w:hAnsi="Times New Roman" w:cs="Times New Roman"/>
          <w:spacing w:val="-4"/>
          <w:sz w:val="24"/>
          <w:szCs w:val="24"/>
        </w:rPr>
        <w:t xml:space="preserve"> t</w:t>
      </w:r>
      <w:r w:rsidR="00A67FB9" w:rsidRPr="00D77C01">
        <w:rPr>
          <w:rFonts w:ascii="Times New Roman" w:hAnsi="Times New Roman" w:cs="Times New Roman"/>
          <w:spacing w:val="-4"/>
          <w:sz w:val="24"/>
          <w:szCs w:val="24"/>
        </w:rPr>
        <w:t>he</w:t>
      </w:r>
      <w:r w:rsidR="005E3032">
        <w:rPr>
          <w:rFonts w:ascii="Times New Roman" w:hAnsi="Times New Roman" w:cs="Times New Roman"/>
          <w:spacing w:val="-4"/>
          <w:sz w:val="24"/>
          <w:szCs w:val="24"/>
        </w:rPr>
        <w:t>ir</w:t>
      </w:r>
      <w:r w:rsidR="00A67FB9" w:rsidRPr="00D77C01">
        <w:rPr>
          <w:rFonts w:ascii="Times New Roman" w:hAnsi="Times New Roman" w:cs="Times New Roman"/>
          <w:spacing w:val="-4"/>
          <w:sz w:val="24"/>
          <w:szCs w:val="24"/>
        </w:rPr>
        <w:t xml:space="preserve"> fair value</w:t>
      </w:r>
      <w:r w:rsidR="00EE6FD9">
        <w:rPr>
          <w:rFonts w:ascii="Times New Roman" w:hAnsi="Times New Roman" w:cs="Times New Roman"/>
          <w:spacing w:val="-4"/>
          <w:sz w:val="24"/>
          <w:szCs w:val="24"/>
        </w:rPr>
        <w:t>s</w:t>
      </w:r>
      <w:r w:rsidR="00A67FB9" w:rsidRPr="00D77C01">
        <w:rPr>
          <w:rFonts w:ascii="Times New Roman" w:hAnsi="Times New Roman" w:cs="Times New Roman"/>
          <w:spacing w:val="-4"/>
          <w:sz w:val="24"/>
          <w:szCs w:val="24"/>
        </w:rPr>
        <w:t xml:space="preserve"> </w:t>
      </w:r>
      <w:r w:rsidR="00F87A15" w:rsidRPr="00D77C01">
        <w:rPr>
          <w:rFonts w:ascii="Times New Roman" w:hAnsi="Times New Roman" w:cs="Times New Roman"/>
          <w:spacing w:val="-4"/>
          <w:sz w:val="24"/>
          <w:szCs w:val="24"/>
        </w:rPr>
        <w:t>w</w:t>
      </w:r>
      <w:r w:rsidR="005E3032">
        <w:rPr>
          <w:rFonts w:ascii="Times New Roman" w:hAnsi="Times New Roman" w:cs="Times New Roman"/>
          <w:spacing w:val="-4"/>
          <w:sz w:val="24"/>
          <w:szCs w:val="24"/>
        </w:rPr>
        <w:t>ere</w:t>
      </w:r>
      <w:r w:rsidR="00A67FB9" w:rsidRPr="00D77C01">
        <w:rPr>
          <w:rFonts w:ascii="Times New Roman" w:hAnsi="Times New Roman" w:cs="Times New Roman"/>
          <w:spacing w:val="-4"/>
          <w:sz w:val="24"/>
          <w:szCs w:val="24"/>
        </w:rPr>
        <w:t xml:space="preserve"> estimated according to the book value shown in the statement</w:t>
      </w:r>
      <w:r w:rsidR="00F87A15" w:rsidRPr="00D77C01">
        <w:rPr>
          <w:rFonts w:ascii="Times New Roman" w:hAnsi="Times New Roman" w:cs="Times New Roman"/>
          <w:spacing w:val="-4"/>
          <w:sz w:val="24"/>
          <w:szCs w:val="24"/>
        </w:rPr>
        <w:t>s</w:t>
      </w:r>
      <w:r w:rsidR="00A67FB9" w:rsidRPr="00D77C01">
        <w:rPr>
          <w:rFonts w:ascii="Times New Roman" w:hAnsi="Times New Roman" w:cs="Times New Roman"/>
          <w:spacing w:val="-4"/>
          <w:sz w:val="24"/>
          <w:szCs w:val="24"/>
        </w:rPr>
        <w:t xml:space="preserve"> of financial position.</w:t>
      </w:r>
    </w:p>
    <w:p w14:paraId="4CCE55DC" w14:textId="543B0222" w:rsidR="00BE6FC4" w:rsidRDefault="00D20005" w:rsidP="00A16F06">
      <w:pPr>
        <w:tabs>
          <w:tab w:val="left" w:pos="5400"/>
        </w:tabs>
        <w:ind w:left="562"/>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L</w:t>
      </w:r>
      <w:r w:rsidR="0099738B" w:rsidRPr="00D77C01">
        <w:rPr>
          <w:rFonts w:ascii="Times New Roman" w:hAnsi="Times New Roman" w:cs="Times New Roman"/>
          <w:spacing w:val="-4"/>
          <w:sz w:val="24"/>
          <w:szCs w:val="24"/>
        </w:rPr>
        <w:t xml:space="preserve">ong-term </w:t>
      </w:r>
      <w:r w:rsidR="00A503FF" w:rsidRPr="00D77C01">
        <w:rPr>
          <w:rFonts w:ascii="Times New Roman" w:hAnsi="Times New Roman" w:cs="Times New Roman"/>
          <w:spacing w:val="-4"/>
          <w:sz w:val="24"/>
          <w:szCs w:val="24"/>
        </w:rPr>
        <w:t>borrowing</w:t>
      </w:r>
      <w:r w:rsidRPr="00D77C01">
        <w:rPr>
          <w:rFonts w:ascii="Times New Roman" w:hAnsi="Times New Roman" w:cs="Times New Roman"/>
          <w:spacing w:val="-4"/>
          <w:sz w:val="24"/>
          <w:szCs w:val="24"/>
        </w:rPr>
        <w:t>s</w:t>
      </w:r>
      <w:r w:rsidR="0099738B" w:rsidRPr="00D77C01">
        <w:rPr>
          <w:rFonts w:ascii="Times New Roman" w:hAnsi="Times New Roman" w:cs="Times New Roman"/>
          <w:spacing w:val="-4"/>
          <w:sz w:val="24"/>
          <w:szCs w:val="24"/>
        </w:rPr>
        <w:t xml:space="preserve"> with fixed interest rate, </w:t>
      </w:r>
      <w:r w:rsidR="00D711EC" w:rsidRPr="00D77C01">
        <w:rPr>
          <w:rFonts w:ascii="Times New Roman" w:hAnsi="Times New Roman" w:cs="Times New Roman"/>
          <w:spacing w:val="-4"/>
          <w:sz w:val="24"/>
          <w:szCs w:val="24"/>
        </w:rPr>
        <w:t>their</w:t>
      </w:r>
      <w:r w:rsidR="0099738B" w:rsidRPr="00D77C01">
        <w:rPr>
          <w:rFonts w:ascii="Times New Roman" w:hAnsi="Times New Roman" w:cs="Times New Roman"/>
          <w:spacing w:val="-4"/>
          <w:sz w:val="24"/>
          <w:szCs w:val="24"/>
        </w:rPr>
        <w:t xml:space="preserve"> </w:t>
      </w:r>
      <w:r w:rsidR="009F30E8" w:rsidRPr="00D77C01">
        <w:rPr>
          <w:rFonts w:ascii="Times New Roman" w:hAnsi="Times New Roman" w:cs="Times New Roman"/>
          <w:spacing w:val="-4"/>
          <w:sz w:val="24"/>
          <w:szCs w:val="24"/>
        </w:rPr>
        <w:t xml:space="preserve">fair </w:t>
      </w:r>
      <w:r w:rsidR="0099738B" w:rsidRPr="00D77C01">
        <w:rPr>
          <w:rFonts w:ascii="Times New Roman" w:hAnsi="Times New Roman" w:cs="Times New Roman"/>
          <w:spacing w:val="-4"/>
          <w:sz w:val="24"/>
          <w:szCs w:val="24"/>
        </w:rPr>
        <w:t>value</w:t>
      </w:r>
      <w:r w:rsidR="00C51643" w:rsidRPr="00D77C01">
        <w:rPr>
          <w:rFonts w:ascii="Times New Roman" w:hAnsi="Times New Roman" w:cs="Times New Roman"/>
          <w:spacing w:val="-4"/>
          <w:sz w:val="24"/>
          <w:szCs w:val="24"/>
        </w:rPr>
        <w:t>s</w:t>
      </w:r>
      <w:r w:rsidR="0099738B" w:rsidRPr="00D77C01">
        <w:rPr>
          <w:rFonts w:ascii="Times New Roman" w:hAnsi="Times New Roman" w:cs="Times New Roman"/>
          <w:spacing w:val="-4"/>
          <w:sz w:val="24"/>
          <w:szCs w:val="24"/>
        </w:rPr>
        <w:t xml:space="preserve"> </w:t>
      </w:r>
      <w:r w:rsidR="00C51643" w:rsidRPr="00D77C01">
        <w:rPr>
          <w:rFonts w:ascii="Times New Roman" w:hAnsi="Times New Roman" w:cs="Times New Roman"/>
          <w:spacing w:val="-4"/>
          <w:sz w:val="24"/>
          <w:szCs w:val="24"/>
        </w:rPr>
        <w:t>were</w:t>
      </w:r>
      <w:r w:rsidR="0099738B" w:rsidRPr="00D77C01">
        <w:rPr>
          <w:rFonts w:ascii="Times New Roman" w:hAnsi="Times New Roman" w:cs="Times New Roman"/>
          <w:spacing w:val="-4"/>
          <w:sz w:val="24"/>
          <w:szCs w:val="24"/>
        </w:rPr>
        <w:t xml:space="preserve"> estimated by discounting expected future cash </w:t>
      </w:r>
      <w:r w:rsidR="00DE33A7">
        <w:rPr>
          <w:rFonts w:ascii="Times New Roman" w:hAnsi="Times New Roman" w:cs="Times New Roman"/>
          <w:spacing w:val="-4"/>
          <w:sz w:val="24"/>
          <w:szCs w:val="24"/>
        </w:rPr>
        <w:t>out</w:t>
      </w:r>
      <w:r w:rsidR="0099738B" w:rsidRPr="00D77C01">
        <w:rPr>
          <w:rFonts w:ascii="Times New Roman" w:hAnsi="Times New Roman" w:cs="Times New Roman"/>
          <w:spacing w:val="-4"/>
          <w:sz w:val="24"/>
          <w:szCs w:val="24"/>
        </w:rPr>
        <w:t xml:space="preserve">flow by the current market interest rate of the </w:t>
      </w:r>
      <w:r w:rsidR="00851D22" w:rsidRPr="00D77C01">
        <w:rPr>
          <w:rFonts w:ascii="Times New Roman" w:hAnsi="Times New Roman" w:cs="Times New Roman"/>
          <w:spacing w:val="-4"/>
          <w:sz w:val="24"/>
          <w:szCs w:val="24"/>
        </w:rPr>
        <w:t>borrowings</w:t>
      </w:r>
      <w:r w:rsidR="0099738B" w:rsidRPr="00D77C01">
        <w:rPr>
          <w:rFonts w:ascii="Times New Roman" w:hAnsi="Times New Roman" w:cs="Times New Roman"/>
          <w:spacing w:val="-4"/>
          <w:sz w:val="24"/>
          <w:szCs w:val="24"/>
        </w:rPr>
        <w:t xml:space="preserve"> with similar terms and conditions.</w:t>
      </w:r>
    </w:p>
    <w:p w14:paraId="7F56B5EF" w14:textId="77777777" w:rsidR="00BE6FC4" w:rsidRDefault="00BE6FC4">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AE81F0B" w14:textId="7E94C354" w:rsidR="00511716" w:rsidRPr="00D77C01" w:rsidRDefault="009A2621" w:rsidP="007D75E7">
      <w:pPr>
        <w:spacing w:after="240"/>
        <w:ind w:left="544" w:right="-28" w:hanging="544"/>
        <w:jc w:val="thaiDistribute"/>
        <w:rPr>
          <w:rFonts w:ascii="Times New Roman" w:hAnsi="Times New Roman" w:cs="Times New Roman"/>
          <w:b/>
          <w:bCs/>
          <w:sz w:val="24"/>
          <w:szCs w:val="24"/>
          <w:lang w:val="en-US"/>
        </w:rPr>
      </w:pPr>
      <w:r w:rsidRPr="009A2621">
        <w:rPr>
          <w:rFonts w:ascii="Times New Roman" w:hAnsi="Times New Roman"/>
          <w:b/>
          <w:bCs/>
          <w:spacing w:val="-4"/>
          <w:sz w:val="24"/>
          <w:szCs w:val="24"/>
          <w:lang w:val="en-US"/>
        </w:rPr>
        <w:lastRenderedPageBreak/>
        <w:t>38</w:t>
      </w:r>
      <w:r w:rsidR="00511716" w:rsidRPr="00D77C01">
        <w:rPr>
          <w:rFonts w:ascii="Times New Roman" w:hAnsi="Times New Roman"/>
          <w:b/>
          <w:bCs/>
          <w:spacing w:val="-4"/>
          <w:sz w:val="24"/>
          <w:szCs w:val="24"/>
          <w:lang w:val="en-US"/>
        </w:rPr>
        <w:t>.</w:t>
      </w:r>
      <w:r w:rsidR="00511716" w:rsidRPr="00D77C01">
        <w:rPr>
          <w:rFonts w:ascii="Times New Roman" w:hAnsi="Times New Roman"/>
          <w:b/>
          <w:bCs/>
          <w:spacing w:val="-4"/>
          <w:sz w:val="24"/>
          <w:szCs w:val="24"/>
          <w:lang w:val="en-US"/>
        </w:rPr>
        <w:tab/>
      </w:r>
      <w:r w:rsidR="00511716">
        <w:rPr>
          <w:rFonts w:ascii="Times New Roman" w:hAnsi="Times New Roman" w:cs="Times New Roman"/>
          <w:b/>
          <w:bCs/>
          <w:lang w:val="en-US"/>
        </w:rPr>
        <w:t>E</w:t>
      </w:r>
      <w:r w:rsidR="00BE6FC4">
        <w:rPr>
          <w:rFonts w:ascii="Times New Roman" w:hAnsi="Times New Roman" w:cs="Times New Roman"/>
          <w:b/>
          <w:bCs/>
          <w:lang w:val="en-US"/>
        </w:rPr>
        <w:t>VENTS</w:t>
      </w:r>
      <w:r w:rsidR="00511716">
        <w:rPr>
          <w:rFonts w:ascii="Times New Roman" w:hAnsi="Times New Roman" w:cs="Times New Roman"/>
          <w:b/>
          <w:bCs/>
          <w:lang w:val="en-US"/>
        </w:rPr>
        <w:t xml:space="preserve"> </w:t>
      </w:r>
      <w:r w:rsidR="0027408C">
        <w:rPr>
          <w:rFonts w:ascii="Times New Roman" w:hAnsi="Times New Roman" w:cs="Times New Roman"/>
          <w:b/>
          <w:bCs/>
          <w:lang w:val="en-US"/>
        </w:rPr>
        <w:t xml:space="preserve"> </w:t>
      </w:r>
      <w:r w:rsidR="00BE6FC4">
        <w:rPr>
          <w:rFonts w:ascii="Times New Roman" w:hAnsi="Times New Roman" w:cs="Times New Roman"/>
          <w:b/>
          <w:bCs/>
          <w:lang w:val="en-US"/>
        </w:rPr>
        <w:t>AFTER</w:t>
      </w:r>
      <w:r w:rsidR="00511716">
        <w:rPr>
          <w:rFonts w:ascii="Times New Roman" w:hAnsi="Times New Roman" w:cs="Times New Roman"/>
          <w:b/>
          <w:bCs/>
          <w:lang w:val="en-US"/>
        </w:rPr>
        <w:t xml:space="preserve"> </w:t>
      </w:r>
      <w:r w:rsidR="0027408C">
        <w:rPr>
          <w:rFonts w:ascii="Times New Roman" w:hAnsi="Times New Roman" w:cs="Times New Roman"/>
          <w:b/>
          <w:bCs/>
          <w:lang w:val="en-US"/>
        </w:rPr>
        <w:t xml:space="preserve"> </w:t>
      </w:r>
      <w:r w:rsidR="00BE6FC4">
        <w:rPr>
          <w:rFonts w:ascii="Times New Roman" w:hAnsi="Times New Roman" w:cs="Times New Roman"/>
          <w:b/>
          <w:bCs/>
          <w:lang w:val="en-US"/>
        </w:rPr>
        <w:t>THE</w:t>
      </w:r>
      <w:r w:rsidR="00511716">
        <w:rPr>
          <w:rFonts w:ascii="Times New Roman" w:hAnsi="Times New Roman" w:cs="Times New Roman"/>
          <w:b/>
          <w:bCs/>
          <w:lang w:val="en-US"/>
        </w:rPr>
        <w:t xml:space="preserve"> </w:t>
      </w:r>
      <w:r w:rsidR="0027408C">
        <w:rPr>
          <w:rFonts w:ascii="Times New Roman" w:hAnsi="Times New Roman" w:cs="Times New Roman"/>
          <w:b/>
          <w:bCs/>
          <w:lang w:val="en-US"/>
        </w:rPr>
        <w:t xml:space="preserve"> </w:t>
      </w:r>
      <w:r w:rsidR="00BE6FC4">
        <w:rPr>
          <w:rFonts w:ascii="Times New Roman" w:hAnsi="Times New Roman" w:cs="Times New Roman"/>
          <w:b/>
          <w:bCs/>
          <w:lang w:val="en-US"/>
        </w:rPr>
        <w:t>REPORTING</w:t>
      </w:r>
      <w:r w:rsidR="00511716">
        <w:rPr>
          <w:rFonts w:ascii="Times New Roman" w:hAnsi="Times New Roman" w:cs="Times New Roman"/>
          <w:b/>
          <w:bCs/>
          <w:lang w:val="en-US"/>
        </w:rPr>
        <w:t xml:space="preserve"> </w:t>
      </w:r>
      <w:r w:rsidR="0027408C">
        <w:rPr>
          <w:rFonts w:ascii="Times New Roman" w:hAnsi="Times New Roman" w:cs="Times New Roman"/>
          <w:b/>
          <w:bCs/>
          <w:lang w:val="en-US"/>
        </w:rPr>
        <w:t xml:space="preserve"> </w:t>
      </w:r>
      <w:r w:rsidR="00BE6FC4">
        <w:rPr>
          <w:rFonts w:ascii="Times New Roman" w:hAnsi="Times New Roman" w:cs="Times New Roman"/>
          <w:b/>
          <w:bCs/>
          <w:lang w:val="en-US"/>
        </w:rPr>
        <w:t>PERIOD</w:t>
      </w:r>
    </w:p>
    <w:p w14:paraId="73CEB224" w14:textId="3BF289FB" w:rsidR="007D75E7" w:rsidRPr="00AC0C8B" w:rsidRDefault="007D75E7" w:rsidP="007D75E7">
      <w:pPr>
        <w:spacing w:after="240"/>
        <w:ind w:left="1078" w:hanging="539"/>
        <w:jc w:val="both"/>
        <w:rPr>
          <w:rStyle w:val="Emphasis"/>
          <w:rFonts w:ascii="Times New Roman" w:hAnsi="Times New Roman" w:cs="Times New Roman"/>
          <w:sz w:val="24"/>
          <w:szCs w:val="24"/>
        </w:rPr>
      </w:pPr>
      <w:r>
        <w:rPr>
          <w:rStyle w:val="Emphasis"/>
          <w:rFonts w:ascii="Times New Roman" w:hAnsi="Times New Roman" w:cs="Times New Roman"/>
          <w:sz w:val="24"/>
          <w:szCs w:val="24"/>
        </w:rPr>
        <w:t>38.1</w:t>
      </w:r>
      <w:r>
        <w:rPr>
          <w:rStyle w:val="Emphasis"/>
          <w:rFonts w:ascii="Times New Roman" w:hAnsi="Times New Roman" w:cs="Times New Roman"/>
          <w:sz w:val="24"/>
          <w:szCs w:val="24"/>
        </w:rPr>
        <w:tab/>
      </w:r>
      <w:r w:rsidRPr="00AC0C8B">
        <w:rPr>
          <w:rStyle w:val="Emphasis"/>
          <w:rFonts w:ascii="Times New Roman" w:hAnsi="Times New Roman" w:cs="Times New Roman"/>
          <w:sz w:val="24"/>
          <w:szCs w:val="24"/>
        </w:rPr>
        <w:t xml:space="preserve">In February </w:t>
      </w:r>
      <w:r w:rsidRPr="00F27F8C">
        <w:rPr>
          <w:rStyle w:val="Emphasis"/>
          <w:rFonts w:ascii="Times New Roman" w:hAnsi="Times New Roman"/>
          <w:sz w:val="24"/>
          <w:szCs w:val="24"/>
        </w:rPr>
        <w:t>2024</w:t>
      </w:r>
      <w:r w:rsidRPr="00AC0C8B">
        <w:rPr>
          <w:rStyle w:val="Emphasis"/>
          <w:rFonts w:ascii="Times New Roman" w:hAnsi="Times New Roman" w:cs="Times New Roman"/>
          <w:sz w:val="24"/>
          <w:szCs w:val="24"/>
        </w:rPr>
        <w:t xml:space="preserve">, the Company offered unsecured bills of exchange with </w:t>
      </w:r>
      <w:r>
        <w:rPr>
          <w:rStyle w:val="Emphasis"/>
          <w:rFonts w:ascii="Times New Roman" w:hAnsi="Times New Roman" w:cs="Times New Roman"/>
          <w:sz w:val="24"/>
          <w:szCs w:val="24"/>
        </w:rPr>
        <w:t>a</w:t>
      </w:r>
      <w:r w:rsidRPr="00AC0C8B">
        <w:rPr>
          <w:rStyle w:val="Emphasis"/>
          <w:rFonts w:ascii="Times New Roman" w:hAnsi="Times New Roman" w:cs="Times New Roman"/>
          <w:sz w:val="24"/>
          <w:szCs w:val="24"/>
        </w:rPr>
        <w:t xml:space="preserve"> total </w:t>
      </w:r>
      <w:r>
        <w:rPr>
          <w:rStyle w:val="Emphasis"/>
          <w:rFonts w:ascii="Times New Roman" w:hAnsi="Times New Roman" w:cs="Times New Roman"/>
          <w:sz w:val="24"/>
          <w:szCs w:val="24"/>
        </w:rPr>
        <w:t>value</w:t>
      </w:r>
      <w:r w:rsidRPr="00AC0C8B">
        <w:rPr>
          <w:rStyle w:val="Emphasis"/>
          <w:rFonts w:ascii="Times New Roman" w:hAnsi="Times New Roman" w:cs="Times New Roman"/>
          <w:sz w:val="24"/>
          <w:szCs w:val="24"/>
        </w:rPr>
        <w:t xml:space="preserve"> of</w:t>
      </w:r>
      <w:r>
        <w:rPr>
          <w:rStyle w:val="Emphasis"/>
          <w:rFonts w:ascii="Times New Roman" w:hAnsi="Times New Roman" w:cs="Times New Roman"/>
          <w:sz w:val="24"/>
          <w:szCs w:val="24"/>
        </w:rPr>
        <w:t xml:space="preserve"> </w:t>
      </w:r>
      <w:r w:rsidRPr="00AC0C8B">
        <w:rPr>
          <w:rStyle w:val="Emphasis"/>
          <w:rFonts w:ascii="Times New Roman" w:hAnsi="Times New Roman" w:cs="Times New Roman"/>
          <w:sz w:val="24"/>
          <w:szCs w:val="24"/>
        </w:rPr>
        <w:t xml:space="preserve">Baht </w:t>
      </w:r>
      <w:r w:rsidRPr="00F27F8C">
        <w:rPr>
          <w:rStyle w:val="Emphasis"/>
          <w:rFonts w:ascii="Times New Roman" w:hAnsi="Times New Roman"/>
          <w:sz w:val="24"/>
          <w:szCs w:val="24"/>
        </w:rPr>
        <w:t>4</w:t>
      </w:r>
      <w:r w:rsidRPr="00AC0C8B">
        <w:rPr>
          <w:rStyle w:val="Emphasis"/>
          <w:rFonts w:ascii="Times New Roman" w:hAnsi="Times New Roman" w:cs="Times New Roman"/>
          <w:sz w:val="24"/>
          <w:szCs w:val="24"/>
        </w:rPr>
        <w:t>,</w:t>
      </w:r>
      <w:r w:rsidRPr="00F27F8C">
        <w:rPr>
          <w:rStyle w:val="Emphasis"/>
          <w:rFonts w:ascii="Times New Roman" w:hAnsi="Times New Roman"/>
          <w:sz w:val="24"/>
          <w:szCs w:val="24"/>
        </w:rPr>
        <w:t>100</w:t>
      </w:r>
      <w:r w:rsidRPr="00AC0C8B">
        <w:rPr>
          <w:rStyle w:val="Emphasis"/>
          <w:rFonts w:ascii="Times New Roman" w:hAnsi="Times New Roman" w:cs="Times New Roman"/>
          <w:sz w:val="24"/>
          <w:szCs w:val="24"/>
        </w:rPr>
        <w:t xml:space="preserve"> million. The payment of principals will be on the maturity date within the first quarter</w:t>
      </w:r>
      <w:r>
        <w:rPr>
          <w:rStyle w:val="Emphasis"/>
          <w:rFonts w:ascii="Times New Roman" w:hAnsi="Times New Roman" w:cs="Times New Roman"/>
          <w:sz w:val="24"/>
          <w:szCs w:val="24"/>
        </w:rPr>
        <w:t xml:space="preserve"> </w:t>
      </w:r>
      <w:r w:rsidRPr="00AC0C8B">
        <w:rPr>
          <w:rStyle w:val="Emphasis"/>
          <w:rFonts w:ascii="Times New Roman" w:hAnsi="Times New Roman" w:cs="Times New Roman"/>
          <w:sz w:val="24"/>
          <w:szCs w:val="24"/>
        </w:rPr>
        <w:t xml:space="preserve">of </w:t>
      </w:r>
      <w:r>
        <w:rPr>
          <w:rStyle w:val="Emphasis"/>
          <w:rFonts w:ascii="Times New Roman" w:hAnsi="Times New Roman" w:cs="Times New Roman"/>
          <w:sz w:val="24"/>
          <w:szCs w:val="24"/>
        </w:rPr>
        <w:t xml:space="preserve">the </w:t>
      </w:r>
      <w:r w:rsidRPr="00AC0C8B">
        <w:rPr>
          <w:rStyle w:val="Emphasis"/>
          <w:rFonts w:ascii="Times New Roman" w:hAnsi="Times New Roman" w:cs="Times New Roman"/>
          <w:sz w:val="24"/>
          <w:szCs w:val="24"/>
        </w:rPr>
        <w:t xml:space="preserve">year </w:t>
      </w:r>
      <w:r w:rsidRPr="00F27F8C">
        <w:rPr>
          <w:rStyle w:val="Emphasis"/>
          <w:rFonts w:ascii="Times New Roman" w:hAnsi="Times New Roman"/>
          <w:sz w:val="24"/>
          <w:szCs w:val="24"/>
        </w:rPr>
        <w:t>2024</w:t>
      </w:r>
      <w:r w:rsidRPr="00AC0C8B">
        <w:rPr>
          <w:rStyle w:val="Emphasis"/>
          <w:rFonts w:ascii="Times New Roman" w:hAnsi="Times New Roman" w:cs="Times New Roman"/>
          <w:sz w:val="24"/>
          <w:szCs w:val="24"/>
        </w:rPr>
        <w:t>.</w:t>
      </w:r>
    </w:p>
    <w:p w14:paraId="5B94F9B3" w14:textId="77777777" w:rsidR="007D75E7" w:rsidRPr="00EE530D" w:rsidRDefault="007D75E7" w:rsidP="007D75E7">
      <w:pPr>
        <w:spacing w:after="240"/>
        <w:ind w:left="1078" w:hanging="539"/>
        <w:jc w:val="both"/>
        <w:rPr>
          <w:rFonts w:ascii="Times New Roman" w:hAnsi="Times New Roman" w:cs="Times New Roman"/>
          <w:sz w:val="24"/>
          <w:szCs w:val="24"/>
        </w:rPr>
      </w:pPr>
      <w:r w:rsidRPr="00F27F8C">
        <w:rPr>
          <w:rStyle w:val="Emphasis"/>
          <w:rFonts w:ascii="Times New Roman" w:hAnsi="Times New Roman"/>
          <w:sz w:val="24"/>
          <w:szCs w:val="24"/>
        </w:rPr>
        <w:t>38</w:t>
      </w:r>
      <w:r w:rsidRPr="00EE530D">
        <w:rPr>
          <w:rStyle w:val="Emphasis"/>
          <w:rFonts w:ascii="Times New Roman" w:hAnsi="Times New Roman" w:cs="Times New Roman"/>
          <w:sz w:val="24"/>
          <w:szCs w:val="24"/>
        </w:rPr>
        <w:t>.</w:t>
      </w:r>
      <w:r w:rsidRPr="00F27F8C">
        <w:rPr>
          <w:rStyle w:val="Emphasis"/>
          <w:rFonts w:ascii="Times New Roman" w:hAnsi="Times New Roman"/>
          <w:sz w:val="24"/>
          <w:szCs w:val="24"/>
        </w:rPr>
        <w:t>2</w:t>
      </w:r>
      <w:r w:rsidRPr="00EE530D">
        <w:rPr>
          <w:rStyle w:val="Emphasis"/>
          <w:rFonts w:ascii="Times New Roman" w:hAnsi="Times New Roman" w:cs="Times New Roman"/>
          <w:sz w:val="24"/>
          <w:szCs w:val="24"/>
        </w:rPr>
        <w:tab/>
      </w:r>
      <w:r w:rsidRPr="00EE530D">
        <w:rPr>
          <w:rFonts w:ascii="Times New Roman" w:hAnsi="Times New Roman" w:cs="Times New Roman"/>
          <w:spacing w:val="-4"/>
          <w:sz w:val="24"/>
          <w:szCs w:val="24"/>
        </w:rPr>
        <w:t xml:space="preserve">On February </w:t>
      </w:r>
      <w:r w:rsidRPr="00F27F8C">
        <w:rPr>
          <w:rFonts w:ascii="Times New Roman" w:hAnsi="Times New Roman"/>
          <w:spacing w:val="-4"/>
          <w:sz w:val="24"/>
          <w:szCs w:val="24"/>
          <w:lang w:val="en-US"/>
        </w:rPr>
        <w:t>28</w:t>
      </w:r>
      <w:r w:rsidRPr="00EE530D">
        <w:rPr>
          <w:rFonts w:ascii="Times New Roman" w:hAnsi="Times New Roman" w:cs="Times New Roman"/>
          <w:spacing w:val="-4"/>
          <w:sz w:val="24"/>
          <w:szCs w:val="24"/>
        </w:rPr>
        <w:t xml:space="preserve">, </w:t>
      </w:r>
      <w:r w:rsidRPr="00F27F8C">
        <w:rPr>
          <w:rFonts w:ascii="Times New Roman" w:hAnsi="Times New Roman"/>
          <w:sz w:val="24"/>
          <w:szCs w:val="24"/>
          <w:lang w:val="en-US"/>
        </w:rPr>
        <w:t>2024</w:t>
      </w:r>
      <w:r w:rsidRPr="00EE530D">
        <w:rPr>
          <w:rFonts w:ascii="Times New Roman" w:hAnsi="Times New Roman" w:cs="Times New Roman"/>
          <w:spacing w:val="-4"/>
          <w:sz w:val="24"/>
          <w:szCs w:val="24"/>
        </w:rPr>
        <w:t xml:space="preserve">, the Board of </w:t>
      </w:r>
      <w:r>
        <w:rPr>
          <w:rFonts w:ascii="Times New Roman" w:hAnsi="Times New Roman" w:cs="Times New Roman"/>
          <w:spacing w:val="-4"/>
          <w:sz w:val="24"/>
          <w:szCs w:val="24"/>
        </w:rPr>
        <w:t>Directors’</w:t>
      </w:r>
      <w:r w:rsidRPr="00EE530D">
        <w:rPr>
          <w:rFonts w:ascii="Times New Roman" w:hAnsi="Times New Roman" w:cs="Times New Roman"/>
          <w:spacing w:val="-4"/>
          <w:sz w:val="24"/>
          <w:szCs w:val="24"/>
          <w:cs/>
        </w:rPr>
        <w:t xml:space="preserve"> </w:t>
      </w:r>
      <w:r w:rsidRPr="00EE530D">
        <w:rPr>
          <w:rFonts w:ascii="Times New Roman" w:hAnsi="Times New Roman" w:cs="Times New Roman"/>
          <w:spacing w:val="-4"/>
          <w:sz w:val="24"/>
          <w:szCs w:val="24"/>
        </w:rPr>
        <w:t>Meeting No</w:t>
      </w:r>
      <w:r w:rsidRPr="00EE530D">
        <w:rPr>
          <w:rFonts w:ascii="Times New Roman" w:hAnsi="Times New Roman" w:cs="Times New Roman"/>
          <w:spacing w:val="-4"/>
          <w:sz w:val="24"/>
          <w:szCs w:val="24"/>
          <w:cs/>
        </w:rPr>
        <w:t>.</w:t>
      </w:r>
      <w:r w:rsidRPr="00F27F8C">
        <w:rPr>
          <w:rFonts w:ascii="Times New Roman" w:hAnsi="Times New Roman"/>
          <w:spacing w:val="-4"/>
          <w:sz w:val="24"/>
          <w:szCs w:val="24"/>
          <w:lang w:val="en-US"/>
        </w:rPr>
        <w:t>2</w:t>
      </w:r>
      <w:r w:rsidRPr="00EE530D">
        <w:rPr>
          <w:rFonts w:ascii="Times New Roman" w:hAnsi="Times New Roman" w:cs="Times New Roman"/>
          <w:spacing w:val="-4"/>
          <w:sz w:val="24"/>
          <w:szCs w:val="24"/>
          <w:cs/>
        </w:rPr>
        <w:t>/</w:t>
      </w:r>
      <w:r w:rsidRPr="00F27F8C">
        <w:rPr>
          <w:rFonts w:ascii="Times New Roman" w:hAnsi="Times New Roman"/>
          <w:spacing w:val="-4"/>
          <w:sz w:val="24"/>
          <w:szCs w:val="24"/>
          <w:lang w:val="en-US"/>
        </w:rPr>
        <w:t>2024</w:t>
      </w:r>
      <w:r w:rsidRPr="00EE530D">
        <w:rPr>
          <w:rFonts w:ascii="Times New Roman" w:hAnsi="Times New Roman" w:cs="Times New Roman"/>
          <w:spacing w:val="-4"/>
          <w:sz w:val="24"/>
          <w:szCs w:val="24"/>
        </w:rPr>
        <w:t xml:space="preserve"> passed the following</w:t>
      </w:r>
      <w:r w:rsidRPr="00EE530D">
        <w:rPr>
          <w:rFonts w:ascii="Times New Roman" w:hAnsi="Times New Roman" w:cs="Times New Roman"/>
          <w:sz w:val="24"/>
          <w:szCs w:val="24"/>
        </w:rPr>
        <w:t xml:space="preserve"> </w:t>
      </w:r>
      <w:r w:rsidRPr="00EE530D">
        <w:rPr>
          <w:rFonts w:ascii="Times New Roman" w:hAnsi="Times New Roman" w:cs="Times New Roman"/>
          <w:spacing w:val="-8"/>
          <w:sz w:val="24"/>
          <w:szCs w:val="24"/>
        </w:rPr>
        <w:t>resolutions</w:t>
      </w:r>
      <w:r w:rsidRPr="00EE530D">
        <w:rPr>
          <w:rFonts w:ascii="Times New Roman" w:hAnsi="Times New Roman" w:cs="Times New Roman"/>
          <w:spacing w:val="-8"/>
          <w:sz w:val="24"/>
          <w:szCs w:val="24"/>
          <w:cs/>
        </w:rPr>
        <w:t xml:space="preserve"> </w:t>
      </w:r>
      <w:r w:rsidRPr="00EE530D">
        <w:rPr>
          <w:rFonts w:ascii="Times New Roman" w:hAnsi="Times New Roman" w:cs="Times New Roman"/>
          <w:spacing w:val="-8"/>
          <w:sz w:val="24"/>
          <w:szCs w:val="24"/>
        </w:rPr>
        <w:t>to the Annual General Meeting of Shareholders to consider and approve the following</w:t>
      </w:r>
      <w:r w:rsidRPr="00EE530D">
        <w:rPr>
          <w:rFonts w:ascii="Times New Roman" w:hAnsi="Times New Roman" w:cs="Times New Roman"/>
          <w:sz w:val="24"/>
          <w:szCs w:val="24"/>
        </w:rPr>
        <w:t xml:space="preserve"> matters</w:t>
      </w:r>
      <w:r w:rsidRPr="00EE530D">
        <w:rPr>
          <w:rFonts w:ascii="Times New Roman" w:hAnsi="Times New Roman" w:cs="Times New Roman"/>
          <w:sz w:val="24"/>
          <w:szCs w:val="24"/>
          <w:cs/>
        </w:rPr>
        <w:t>:</w:t>
      </w:r>
    </w:p>
    <w:p w14:paraId="7D3C3425" w14:textId="77777777" w:rsidR="007D75E7" w:rsidRPr="00EE530D" w:rsidRDefault="007D75E7" w:rsidP="007D75E7">
      <w:pPr>
        <w:pStyle w:val="ListParagraph"/>
        <w:spacing w:after="240"/>
        <w:ind w:left="1985" w:hanging="851"/>
        <w:jc w:val="thaiDistribute"/>
        <w:rPr>
          <w:rFonts w:ascii="Times New Roman" w:hAnsi="Times New Roman" w:cs="Times New Roman"/>
          <w:sz w:val="24"/>
          <w:szCs w:val="24"/>
        </w:rPr>
      </w:pPr>
      <w:r w:rsidRPr="00F27F8C">
        <w:rPr>
          <w:rFonts w:ascii="Times New Roman" w:hAnsi="Times New Roman" w:cs="Times New Roman"/>
          <w:sz w:val="24"/>
          <w:szCs w:val="24"/>
          <w:lang w:val="en-US"/>
        </w:rPr>
        <w:t>38</w:t>
      </w:r>
      <w:r w:rsidRPr="00EE530D">
        <w:rPr>
          <w:rFonts w:ascii="Times New Roman" w:hAnsi="Times New Roman" w:cs="Times New Roman"/>
          <w:sz w:val="24"/>
          <w:szCs w:val="24"/>
          <w:cs/>
        </w:rPr>
        <w:t>.</w:t>
      </w:r>
      <w:r w:rsidRPr="00F27F8C">
        <w:rPr>
          <w:rFonts w:ascii="Times New Roman" w:hAnsi="Times New Roman" w:cstheme="minorBidi"/>
          <w:sz w:val="24"/>
          <w:szCs w:val="24"/>
          <w:lang w:val="en-US"/>
        </w:rPr>
        <w:t>2</w:t>
      </w:r>
      <w:r w:rsidRPr="00EE530D">
        <w:rPr>
          <w:rFonts w:ascii="Times New Roman" w:hAnsi="Times New Roman" w:cs="Times New Roman"/>
          <w:sz w:val="24"/>
          <w:szCs w:val="24"/>
        </w:rPr>
        <w:t>.</w:t>
      </w:r>
      <w:r w:rsidRPr="00F27F8C">
        <w:rPr>
          <w:rFonts w:ascii="Times New Roman" w:hAnsi="Times New Roman" w:cs="Times New Roman"/>
          <w:sz w:val="24"/>
          <w:szCs w:val="24"/>
          <w:lang w:val="en-US"/>
        </w:rPr>
        <w:t>1</w:t>
      </w:r>
      <w:r w:rsidRPr="00EE530D">
        <w:rPr>
          <w:rFonts w:ascii="Times New Roman" w:hAnsi="Times New Roman" w:cs="Times New Roman"/>
          <w:sz w:val="24"/>
          <w:szCs w:val="24"/>
        </w:rPr>
        <w:tab/>
        <w:t xml:space="preserve">To approve the appropriation of the legal reserve of Baht </w:t>
      </w:r>
      <w:r w:rsidRPr="00F27F8C">
        <w:rPr>
          <w:rFonts w:ascii="Times New Roman" w:hAnsi="Times New Roman"/>
          <w:sz w:val="24"/>
          <w:szCs w:val="24"/>
          <w:lang w:val="en-US"/>
        </w:rPr>
        <w:t>189</w:t>
      </w:r>
      <w:r>
        <w:rPr>
          <w:rFonts w:ascii="Times New Roman" w:hAnsi="Times New Roman" w:cs="Times New Roman"/>
          <w:sz w:val="24"/>
          <w:szCs w:val="24"/>
          <w:lang w:val="en-US"/>
        </w:rPr>
        <w:t>.</w:t>
      </w:r>
      <w:r w:rsidRPr="00F27F8C">
        <w:rPr>
          <w:rFonts w:ascii="Times New Roman" w:hAnsi="Times New Roman"/>
          <w:sz w:val="24"/>
          <w:szCs w:val="24"/>
          <w:lang w:val="en-US"/>
        </w:rPr>
        <w:t>5</w:t>
      </w:r>
      <w:r>
        <w:rPr>
          <w:rFonts w:ascii="Times New Roman" w:hAnsi="Times New Roman" w:cs="Times New Roman"/>
          <w:sz w:val="24"/>
          <w:szCs w:val="24"/>
          <w:lang w:val="en-US"/>
        </w:rPr>
        <w:t xml:space="preserve"> </w:t>
      </w:r>
      <w:r w:rsidRPr="00EE530D">
        <w:rPr>
          <w:rFonts w:ascii="Times New Roman" w:hAnsi="Times New Roman" w:cs="Times New Roman"/>
          <w:sz w:val="24"/>
          <w:szCs w:val="24"/>
          <w:lang w:val="en-US"/>
        </w:rPr>
        <w:t>million.</w:t>
      </w:r>
    </w:p>
    <w:p w14:paraId="09A973C5" w14:textId="77777777" w:rsidR="007D75E7" w:rsidRPr="00EE530D" w:rsidRDefault="007D75E7" w:rsidP="007D75E7">
      <w:pPr>
        <w:pStyle w:val="ListParagraph"/>
        <w:spacing w:after="240"/>
        <w:ind w:left="1985" w:hanging="851"/>
        <w:jc w:val="thaiDistribute"/>
        <w:rPr>
          <w:rFonts w:ascii="Times New Roman" w:hAnsi="Times New Roman" w:cs="Times New Roman"/>
          <w:sz w:val="24"/>
          <w:szCs w:val="24"/>
        </w:rPr>
      </w:pPr>
      <w:r w:rsidRPr="00F27F8C">
        <w:rPr>
          <w:rFonts w:ascii="Times New Roman" w:hAnsi="Times New Roman" w:cs="Times New Roman"/>
          <w:sz w:val="24"/>
          <w:szCs w:val="24"/>
          <w:lang w:val="en-US"/>
        </w:rPr>
        <w:t>38</w:t>
      </w:r>
      <w:r w:rsidRPr="00EE530D">
        <w:rPr>
          <w:rFonts w:ascii="Times New Roman" w:hAnsi="Times New Roman" w:cs="Times New Roman"/>
          <w:sz w:val="24"/>
          <w:szCs w:val="24"/>
          <w:cs/>
        </w:rPr>
        <w:t>.</w:t>
      </w:r>
      <w:r w:rsidRPr="00F27F8C">
        <w:rPr>
          <w:rFonts w:ascii="Times New Roman" w:hAnsi="Times New Roman" w:cstheme="minorBidi"/>
          <w:sz w:val="24"/>
          <w:szCs w:val="24"/>
          <w:lang w:val="en-US"/>
        </w:rPr>
        <w:t>2</w:t>
      </w:r>
      <w:r w:rsidRPr="00EE530D">
        <w:rPr>
          <w:rFonts w:ascii="Times New Roman" w:hAnsi="Times New Roman" w:cs="Times New Roman"/>
          <w:sz w:val="24"/>
          <w:szCs w:val="24"/>
        </w:rPr>
        <w:t>.</w:t>
      </w:r>
      <w:r w:rsidRPr="00F27F8C">
        <w:rPr>
          <w:rFonts w:ascii="Times New Roman" w:hAnsi="Times New Roman" w:cs="Times New Roman"/>
          <w:sz w:val="24"/>
          <w:szCs w:val="24"/>
          <w:lang w:val="en-US"/>
        </w:rPr>
        <w:t>2</w:t>
      </w:r>
      <w:r w:rsidRPr="00EE530D">
        <w:rPr>
          <w:rFonts w:ascii="Times New Roman" w:hAnsi="Times New Roman" w:cs="Times New Roman"/>
          <w:sz w:val="24"/>
          <w:szCs w:val="24"/>
          <w:cs/>
        </w:rPr>
        <w:tab/>
      </w:r>
      <w:r w:rsidRPr="00EE530D">
        <w:rPr>
          <w:rFonts w:ascii="Times New Roman" w:hAnsi="Times New Roman" w:cs="Times New Roman"/>
          <w:sz w:val="24"/>
          <w:szCs w:val="24"/>
        </w:rPr>
        <w:t>To approve</w:t>
      </w:r>
      <w:r w:rsidRPr="00EE530D">
        <w:rPr>
          <w:rFonts w:ascii="Times New Roman" w:hAnsi="Times New Roman" w:cs="Times New Roman"/>
          <w:sz w:val="24"/>
          <w:szCs w:val="24"/>
          <w:cs/>
        </w:rPr>
        <w:t xml:space="preserve"> </w:t>
      </w:r>
      <w:r w:rsidRPr="00EE530D">
        <w:rPr>
          <w:rFonts w:ascii="Times New Roman" w:hAnsi="Times New Roman" w:cs="Times New Roman"/>
          <w:sz w:val="24"/>
          <w:szCs w:val="24"/>
        </w:rPr>
        <w:t>dividend payment from the results of the operations of the year ended</w:t>
      </w:r>
      <w:r w:rsidRPr="007D75E7">
        <w:rPr>
          <w:rFonts w:ascii="Times New Roman" w:hAnsi="Times New Roman" w:cs="Times New Roman"/>
          <w:spacing w:val="-8"/>
          <w:sz w:val="24"/>
          <w:szCs w:val="24"/>
        </w:rPr>
        <w:t xml:space="preserve"> December </w:t>
      </w:r>
      <w:r w:rsidRPr="007D75E7">
        <w:rPr>
          <w:rFonts w:ascii="Times New Roman" w:hAnsi="Times New Roman"/>
          <w:spacing w:val="-8"/>
          <w:sz w:val="24"/>
          <w:szCs w:val="24"/>
          <w:lang w:val="en-US"/>
        </w:rPr>
        <w:t>31</w:t>
      </w:r>
      <w:r w:rsidRPr="007D75E7">
        <w:rPr>
          <w:rFonts w:ascii="Times New Roman" w:hAnsi="Times New Roman" w:cs="Times New Roman"/>
          <w:spacing w:val="-8"/>
          <w:sz w:val="24"/>
          <w:szCs w:val="24"/>
        </w:rPr>
        <w:t xml:space="preserve">, </w:t>
      </w:r>
      <w:r w:rsidRPr="007D75E7">
        <w:rPr>
          <w:rFonts w:ascii="Times New Roman" w:hAnsi="Times New Roman"/>
          <w:spacing w:val="-8"/>
          <w:sz w:val="24"/>
          <w:szCs w:val="24"/>
          <w:lang w:val="en-US"/>
        </w:rPr>
        <w:t>2023</w:t>
      </w:r>
      <w:r w:rsidRPr="007D75E7">
        <w:rPr>
          <w:rFonts w:ascii="Times New Roman" w:hAnsi="Times New Roman" w:cs="Times New Roman"/>
          <w:spacing w:val="-8"/>
          <w:sz w:val="24"/>
          <w:szCs w:val="24"/>
          <w:lang w:val="en-US"/>
        </w:rPr>
        <w:t>,</w:t>
      </w:r>
      <w:r w:rsidRPr="007D75E7">
        <w:rPr>
          <w:rFonts w:ascii="Times New Roman" w:hAnsi="Times New Roman" w:cs="Times New Roman"/>
          <w:spacing w:val="-8"/>
          <w:sz w:val="24"/>
          <w:szCs w:val="24"/>
        </w:rPr>
        <w:t xml:space="preserve"> to the shareholders</w:t>
      </w:r>
      <w:r w:rsidRPr="007D75E7">
        <w:rPr>
          <w:rFonts w:ascii="Times New Roman" w:hAnsi="Times New Roman" w:cs="Times New Roman"/>
          <w:spacing w:val="-8"/>
          <w:sz w:val="24"/>
          <w:szCs w:val="24"/>
          <w:cs/>
        </w:rPr>
        <w:t>.</w:t>
      </w:r>
      <w:r w:rsidRPr="007D75E7">
        <w:rPr>
          <w:rFonts w:ascii="Times New Roman" w:hAnsi="Times New Roman" w:cs="Times New Roman"/>
          <w:spacing w:val="-8"/>
          <w:sz w:val="24"/>
          <w:szCs w:val="24"/>
        </w:rPr>
        <w:t xml:space="preserve"> The dividends are divided </w:t>
      </w:r>
      <w:r w:rsidRPr="00EE530D">
        <w:rPr>
          <w:rFonts w:ascii="Times New Roman" w:hAnsi="Times New Roman" w:cs="Times New Roman"/>
          <w:sz w:val="24"/>
          <w:szCs w:val="24"/>
        </w:rPr>
        <w:t xml:space="preserve">into </w:t>
      </w:r>
    </w:p>
    <w:p w14:paraId="44CAF7A6" w14:textId="77777777" w:rsidR="007D75E7" w:rsidRPr="00EE530D" w:rsidRDefault="007D75E7" w:rsidP="007D75E7">
      <w:pPr>
        <w:pStyle w:val="ListParagraph"/>
        <w:numPr>
          <w:ilvl w:val="0"/>
          <w:numId w:val="37"/>
        </w:numPr>
        <w:spacing w:after="240"/>
        <w:ind w:left="2410" w:hanging="283"/>
        <w:jc w:val="thaiDistribute"/>
        <w:rPr>
          <w:rFonts w:ascii="Times New Roman" w:hAnsi="Times New Roman" w:cs="Times New Roman"/>
          <w:sz w:val="24"/>
          <w:szCs w:val="24"/>
        </w:rPr>
      </w:pPr>
      <w:r w:rsidRPr="00EE530D">
        <w:rPr>
          <w:rFonts w:ascii="Times New Roman" w:hAnsi="Times New Roman" w:cs="Times New Roman"/>
          <w:sz w:val="24"/>
          <w:szCs w:val="24"/>
        </w:rPr>
        <w:t xml:space="preserve">The dividend payment in cash at the rate of Baht </w:t>
      </w:r>
      <w:r w:rsidRPr="00F27F8C">
        <w:rPr>
          <w:rFonts w:ascii="Times New Roman" w:hAnsi="Times New Roman" w:cs="Times New Roman"/>
          <w:sz w:val="24"/>
          <w:szCs w:val="24"/>
          <w:lang w:val="en-US"/>
        </w:rPr>
        <w:t>0</w:t>
      </w:r>
      <w:r>
        <w:rPr>
          <w:rFonts w:ascii="Times New Roman" w:hAnsi="Times New Roman" w:cs="Times New Roman"/>
          <w:sz w:val="24"/>
          <w:szCs w:val="24"/>
        </w:rPr>
        <w:t>.</w:t>
      </w:r>
      <w:r w:rsidRPr="00F27F8C">
        <w:rPr>
          <w:rFonts w:ascii="Times New Roman" w:hAnsi="Times New Roman" w:cs="Times New Roman"/>
          <w:sz w:val="24"/>
          <w:szCs w:val="24"/>
          <w:lang w:val="en-US"/>
        </w:rPr>
        <w:t>2698</w:t>
      </w:r>
      <w:r w:rsidRPr="00EE530D">
        <w:rPr>
          <w:rFonts w:ascii="Times New Roman" w:hAnsi="Times New Roman" w:cs="Times New Roman"/>
          <w:sz w:val="24"/>
          <w:szCs w:val="24"/>
        </w:rPr>
        <w:t xml:space="preserve"> per share with the total amount not exceeding approximately Baht </w:t>
      </w:r>
      <w:r w:rsidRPr="00F27F8C">
        <w:rPr>
          <w:rFonts w:ascii="Times New Roman" w:hAnsi="Times New Roman" w:cs="Times New Roman"/>
          <w:sz w:val="24"/>
          <w:szCs w:val="24"/>
          <w:lang w:val="en-US"/>
        </w:rPr>
        <w:t>758</w:t>
      </w:r>
      <w:r w:rsidRPr="00EE530D">
        <w:rPr>
          <w:rFonts w:ascii="Times New Roman" w:hAnsi="Times New Roman" w:cs="Times New Roman"/>
          <w:sz w:val="24"/>
          <w:szCs w:val="24"/>
        </w:rPr>
        <w:t xml:space="preserve"> million, and</w:t>
      </w:r>
    </w:p>
    <w:p w14:paraId="398B8627" w14:textId="1A1A74AB" w:rsidR="007D75E7" w:rsidRPr="00EE530D" w:rsidRDefault="007D75E7" w:rsidP="007D75E7">
      <w:pPr>
        <w:pStyle w:val="ListParagraph"/>
        <w:numPr>
          <w:ilvl w:val="0"/>
          <w:numId w:val="37"/>
        </w:numPr>
        <w:spacing w:after="240"/>
        <w:ind w:left="2410" w:hanging="283"/>
        <w:jc w:val="thaiDistribute"/>
        <w:rPr>
          <w:rFonts w:ascii="Times New Roman" w:hAnsi="Times New Roman" w:cs="Times New Roman"/>
          <w:spacing w:val="-6"/>
          <w:sz w:val="24"/>
          <w:szCs w:val="24"/>
        </w:rPr>
      </w:pPr>
      <w:r w:rsidRPr="00EE530D">
        <w:rPr>
          <w:rFonts w:ascii="Times New Roman" w:hAnsi="Times New Roman" w:cs="Times New Roman"/>
          <w:spacing w:val="-6"/>
          <w:sz w:val="24"/>
          <w:szCs w:val="24"/>
        </w:rPr>
        <w:t xml:space="preserve">The dividend payment with ordinary shares of the Company in the ratio of </w:t>
      </w:r>
      <w:r w:rsidRPr="00DC403C">
        <w:rPr>
          <w:rFonts w:ascii="Times New Roman" w:hAnsi="Times New Roman" w:cs="Times New Roman"/>
          <w:spacing w:val="-6"/>
          <w:sz w:val="24"/>
          <w:szCs w:val="24"/>
          <w:lang w:val="en-US"/>
        </w:rPr>
        <w:t>27</w:t>
      </w:r>
      <w:r w:rsidRPr="00DC403C">
        <w:rPr>
          <w:rFonts w:ascii="Times New Roman" w:hAnsi="Times New Roman" w:cs="Times New Roman"/>
          <w:spacing w:val="-6"/>
          <w:sz w:val="24"/>
          <w:szCs w:val="24"/>
        </w:rPr>
        <w:t xml:space="preserve"> of current shares for </w:t>
      </w:r>
      <w:r w:rsidRPr="00DC403C">
        <w:rPr>
          <w:rFonts w:ascii="Times New Roman" w:hAnsi="Times New Roman" w:cs="Times New Roman"/>
          <w:spacing w:val="-6"/>
          <w:sz w:val="24"/>
          <w:szCs w:val="24"/>
          <w:lang w:val="en-US"/>
        </w:rPr>
        <w:t>1</w:t>
      </w:r>
      <w:r w:rsidR="00DC403C" w:rsidRPr="00DC403C">
        <w:rPr>
          <w:rFonts w:ascii="Times New Roman" w:hAnsi="Times New Roman" w:cstheme="minorBidi"/>
          <w:spacing w:val="-6"/>
          <w:sz w:val="24"/>
          <w:szCs w:val="24"/>
          <w:lang w:val="en-US"/>
        </w:rPr>
        <w:t xml:space="preserve"> new</w:t>
      </w:r>
      <w:r w:rsidRPr="00DC403C">
        <w:rPr>
          <w:rFonts w:ascii="Times New Roman" w:hAnsi="Times New Roman" w:cs="Times New Roman"/>
          <w:spacing w:val="-6"/>
          <w:sz w:val="24"/>
          <w:szCs w:val="24"/>
        </w:rPr>
        <w:t xml:space="preserve"> dividend share with the total amount not</w:t>
      </w:r>
      <w:r w:rsidRPr="005D3953">
        <w:rPr>
          <w:rFonts w:ascii="Times New Roman" w:hAnsi="Times New Roman" w:cs="Times New Roman"/>
          <w:spacing w:val="-6"/>
          <w:sz w:val="24"/>
          <w:szCs w:val="24"/>
        </w:rPr>
        <w:t xml:space="preserve"> exceeding approximately Baht </w:t>
      </w:r>
      <w:r w:rsidRPr="00F27F8C">
        <w:rPr>
          <w:rFonts w:ascii="Times New Roman" w:hAnsi="Times New Roman" w:cs="Times New Roman"/>
          <w:sz w:val="24"/>
          <w:szCs w:val="24"/>
          <w:lang w:val="en-US"/>
        </w:rPr>
        <w:t>385</w:t>
      </w:r>
      <w:r w:rsidRPr="005D3953">
        <w:rPr>
          <w:rFonts w:ascii="Times New Roman" w:hAnsi="Times New Roman" w:cs="Times New Roman"/>
          <w:spacing w:val="-6"/>
          <w:sz w:val="24"/>
          <w:szCs w:val="24"/>
        </w:rPr>
        <w:t xml:space="preserve"> million </w:t>
      </w:r>
      <w:r w:rsidRPr="005D3953">
        <w:rPr>
          <w:rFonts w:ascii="Times New Roman" w:hAnsi="Times New Roman" w:cs="Times New Roman"/>
          <w:spacing w:val="-6"/>
          <w:sz w:val="24"/>
          <w:szCs w:val="24"/>
          <w:cs/>
        </w:rPr>
        <w:t>(</w:t>
      </w:r>
      <w:r w:rsidRPr="00F27F8C">
        <w:rPr>
          <w:rFonts w:ascii="Times New Roman" w:hAnsi="Times New Roman" w:cs="Times New Roman"/>
          <w:spacing w:val="-6"/>
          <w:sz w:val="24"/>
          <w:szCs w:val="24"/>
          <w:lang w:val="en-US"/>
        </w:rPr>
        <w:t>104</w:t>
      </w:r>
      <w:r>
        <w:rPr>
          <w:rFonts w:ascii="Times New Roman" w:hAnsi="Times New Roman" w:cs="Times New Roman"/>
          <w:spacing w:val="-6"/>
          <w:sz w:val="24"/>
          <w:szCs w:val="24"/>
        </w:rPr>
        <w:t>,</w:t>
      </w:r>
      <w:r w:rsidRPr="00F27F8C">
        <w:rPr>
          <w:rFonts w:ascii="Times New Roman" w:hAnsi="Times New Roman" w:cs="Times New Roman"/>
          <w:spacing w:val="-6"/>
          <w:sz w:val="24"/>
          <w:szCs w:val="24"/>
          <w:lang w:val="en-US"/>
        </w:rPr>
        <w:t>054</w:t>
      </w:r>
      <w:r>
        <w:rPr>
          <w:rFonts w:ascii="Times New Roman" w:hAnsi="Times New Roman" w:cs="Times New Roman"/>
          <w:spacing w:val="-6"/>
          <w:sz w:val="24"/>
          <w:szCs w:val="24"/>
        </w:rPr>
        <w:t>,</w:t>
      </w:r>
      <w:r w:rsidRPr="00F27F8C">
        <w:rPr>
          <w:rFonts w:ascii="Times New Roman" w:hAnsi="Times New Roman" w:cs="Times New Roman"/>
          <w:spacing w:val="-6"/>
          <w:sz w:val="24"/>
          <w:szCs w:val="24"/>
          <w:lang w:val="en-US"/>
        </w:rPr>
        <w:t>826</w:t>
      </w:r>
      <w:r w:rsidRPr="00EE530D">
        <w:rPr>
          <w:rFonts w:ascii="Times New Roman" w:hAnsi="Times New Roman" w:cs="Times New Roman"/>
          <w:spacing w:val="-6"/>
          <w:sz w:val="24"/>
          <w:szCs w:val="24"/>
        </w:rPr>
        <w:t xml:space="preserve"> ordinary shares with a par value of </w:t>
      </w:r>
      <w:r w:rsidRPr="005D3953">
        <w:rPr>
          <w:rFonts w:ascii="Times New Roman" w:hAnsi="Times New Roman" w:cs="Times New Roman"/>
          <w:spacing w:val="-6"/>
          <w:sz w:val="24"/>
          <w:szCs w:val="24"/>
        </w:rPr>
        <w:t xml:space="preserve">Baht </w:t>
      </w:r>
      <w:r w:rsidRPr="00F27F8C">
        <w:rPr>
          <w:rFonts w:ascii="Times New Roman" w:hAnsi="Times New Roman" w:cs="Times New Roman"/>
          <w:spacing w:val="-6"/>
          <w:sz w:val="24"/>
          <w:szCs w:val="24"/>
          <w:lang w:val="en-US"/>
        </w:rPr>
        <w:t>3</w:t>
      </w:r>
      <w:r w:rsidRPr="005D3953">
        <w:rPr>
          <w:rFonts w:ascii="Times New Roman" w:hAnsi="Times New Roman" w:cs="Times New Roman"/>
          <w:spacing w:val="-6"/>
          <w:sz w:val="24"/>
          <w:szCs w:val="24"/>
          <w:cs/>
        </w:rPr>
        <w:t>.</w:t>
      </w:r>
      <w:r w:rsidRPr="00F27F8C">
        <w:rPr>
          <w:rFonts w:ascii="Times New Roman" w:hAnsi="Times New Roman" w:cs="Times New Roman"/>
          <w:spacing w:val="-6"/>
          <w:sz w:val="24"/>
          <w:szCs w:val="24"/>
          <w:lang w:val="en-US"/>
        </w:rPr>
        <w:t>7</w:t>
      </w:r>
      <w:r w:rsidRPr="005D3953">
        <w:rPr>
          <w:rFonts w:ascii="Times New Roman" w:hAnsi="Times New Roman" w:cs="Times New Roman"/>
          <w:spacing w:val="-6"/>
          <w:sz w:val="24"/>
          <w:szCs w:val="24"/>
        </w:rPr>
        <w:t xml:space="preserve"> per share</w:t>
      </w:r>
      <w:r w:rsidRPr="005D3953">
        <w:rPr>
          <w:rFonts w:ascii="Times New Roman" w:hAnsi="Times New Roman" w:cs="Times New Roman"/>
          <w:spacing w:val="-6"/>
          <w:sz w:val="24"/>
          <w:szCs w:val="24"/>
          <w:cs/>
        </w:rPr>
        <w:t xml:space="preserve">) </w:t>
      </w:r>
      <w:r w:rsidRPr="005D3953">
        <w:rPr>
          <w:rFonts w:ascii="Times New Roman" w:hAnsi="Times New Roman" w:cs="Times New Roman"/>
          <w:spacing w:val="-6"/>
          <w:sz w:val="24"/>
          <w:szCs w:val="24"/>
        </w:rPr>
        <w:t xml:space="preserve">which is equivalent to the amount of dividend at the rate of Baht </w:t>
      </w:r>
      <w:r w:rsidRPr="00F27F8C">
        <w:rPr>
          <w:rFonts w:ascii="Times New Roman" w:hAnsi="Times New Roman" w:cs="Times New Roman"/>
          <w:sz w:val="24"/>
          <w:szCs w:val="24"/>
          <w:lang w:val="en-US"/>
        </w:rPr>
        <w:t>0</w:t>
      </w:r>
      <w:r w:rsidRPr="005D3953">
        <w:rPr>
          <w:rFonts w:ascii="Times New Roman" w:hAnsi="Times New Roman" w:cs="Times New Roman"/>
          <w:sz w:val="24"/>
          <w:szCs w:val="24"/>
        </w:rPr>
        <w:t>.</w:t>
      </w:r>
      <w:r w:rsidRPr="00F27F8C">
        <w:rPr>
          <w:rFonts w:ascii="Times New Roman" w:hAnsi="Times New Roman" w:cs="Times New Roman"/>
          <w:sz w:val="24"/>
          <w:szCs w:val="24"/>
          <w:lang w:val="en-US"/>
        </w:rPr>
        <w:t>1370</w:t>
      </w:r>
      <w:r w:rsidRPr="00EE530D">
        <w:rPr>
          <w:rFonts w:ascii="Times New Roman" w:hAnsi="Times New Roman" w:cs="Times New Roman"/>
          <w:spacing w:val="-6"/>
          <w:sz w:val="24"/>
          <w:szCs w:val="24"/>
        </w:rPr>
        <w:t xml:space="preserve"> per share</w:t>
      </w:r>
      <w:r w:rsidRPr="00EE530D">
        <w:rPr>
          <w:rFonts w:ascii="Times New Roman" w:hAnsi="Times New Roman" w:cs="Times New Roman"/>
          <w:spacing w:val="-6"/>
          <w:sz w:val="24"/>
          <w:szCs w:val="24"/>
          <w:cs/>
        </w:rPr>
        <w:t xml:space="preserve">. </w:t>
      </w:r>
      <w:r w:rsidRPr="00EE530D">
        <w:rPr>
          <w:rFonts w:ascii="Times New Roman" w:hAnsi="Times New Roman" w:cs="Times New Roman"/>
          <w:spacing w:val="-6"/>
          <w:sz w:val="24"/>
          <w:szCs w:val="24"/>
        </w:rPr>
        <w:t xml:space="preserve">In case any shareholder holds the indivisible share remaining after such allocation, the dividend </w:t>
      </w:r>
      <w:r w:rsidRPr="005D3953">
        <w:rPr>
          <w:rFonts w:ascii="Times New Roman" w:hAnsi="Times New Roman" w:cs="Times New Roman"/>
          <w:spacing w:val="-6"/>
          <w:sz w:val="24"/>
          <w:szCs w:val="24"/>
        </w:rPr>
        <w:t xml:space="preserve">shall be paid by cash instead of stock dividend payment at the rate of Baht </w:t>
      </w:r>
      <w:r w:rsidRPr="00F27F8C">
        <w:rPr>
          <w:rFonts w:ascii="Times New Roman" w:hAnsi="Times New Roman" w:cs="Times New Roman"/>
          <w:spacing w:val="-10"/>
          <w:sz w:val="24"/>
          <w:szCs w:val="24"/>
          <w:lang w:val="en-US"/>
        </w:rPr>
        <w:t>0</w:t>
      </w:r>
      <w:r w:rsidRPr="005D3953">
        <w:rPr>
          <w:rFonts w:ascii="Times New Roman" w:hAnsi="Times New Roman" w:cs="Times New Roman"/>
          <w:spacing w:val="-10"/>
          <w:sz w:val="24"/>
          <w:szCs w:val="24"/>
        </w:rPr>
        <w:t>.</w:t>
      </w:r>
      <w:r w:rsidRPr="00F27F8C">
        <w:rPr>
          <w:rFonts w:ascii="Times New Roman" w:hAnsi="Times New Roman" w:cs="Times New Roman"/>
          <w:spacing w:val="-10"/>
          <w:sz w:val="24"/>
          <w:szCs w:val="24"/>
          <w:lang w:val="en-US"/>
        </w:rPr>
        <w:t>1370</w:t>
      </w:r>
      <w:r w:rsidRPr="005D3953">
        <w:rPr>
          <w:rFonts w:ascii="Times New Roman" w:hAnsi="Times New Roman" w:cs="Times New Roman"/>
          <w:spacing w:val="-6"/>
          <w:sz w:val="24"/>
          <w:szCs w:val="24"/>
        </w:rPr>
        <w:t xml:space="preserve"> per</w:t>
      </w:r>
      <w:r w:rsidRPr="00EE530D">
        <w:rPr>
          <w:rFonts w:ascii="Times New Roman" w:hAnsi="Times New Roman" w:cs="Times New Roman"/>
          <w:spacing w:val="-6"/>
          <w:sz w:val="24"/>
          <w:szCs w:val="24"/>
        </w:rPr>
        <w:t xml:space="preserve"> share</w:t>
      </w:r>
      <w:r>
        <w:rPr>
          <w:rFonts w:ascii="Times New Roman" w:hAnsi="Times New Roman" w:cs="Times New Roman"/>
          <w:spacing w:val="-6"/>
          <w:sz w:val="24"/>
          <w:szCs w:val="24"/>
        </w:rPr>
        <w:t>.</w:t>
      </w:r>
    </w:p>
    <w:p w14:paraId="38A660C2" w14:textId="77777777" w:rsidR="007D75E7" w:rsidRPr="00EE530D" w:rsidRDefault="007D75E7" w:rsidP="007D75E7">
      <w:pPr>
        <w:pStyle w:val="ListParagraph"/>
        <w:spacing w:after="240"/>
        <w:ind w:left="1985"/>
        <w:jc w:val="thaiDistribute"/>
        <w:rPr>
          <w:rFonts w:ascii="Times New Roman" w:hAnsi="Times New Roman" w:cs="Times New Roman"/>
          <w:sz w:val="24"/>
          <w:szCs w:val="24"/>
        </w:rPr>
      </w:pPr>
      <w:r w:rsidRPr="00EE530D">
        <w:rPr>
          <w:rFonts w:ascii="Times New Roman" w:hAnsi="Times New Roman" w:cs="Times New Roman"/>
          <w:sz w:val="24"/>
          <w:szCs w:val="24"/>
        </w:rPr>
        <w:t>The determination of the list of sh</w:t>
      </w:r>
      <w:r w:rsidRPr="005D3953">
        <w:rPr>
          <w:rFonts w:ascii="Times New Roman" w:hAnsi="Times New Roman" w:cs="Times New Roman"/>
          <w:sz w:val="24"/>
          <w:szCs w:val="24"/>
        </w:rPr>
        <w:t xml:space="preserve">areholders entitled to receive dividend payment </w:t>
      </w:r>
      <w:r w:rsidRPr="005D3953">
        <w:rPr>
          <w:rFonts w:ascii="Times New Roman" w:hAnsi="Times New Roman" w:cs="Times New Roman"/>
          <w:sz w:val="24"/>
          <w:szCs w:val="24"/>
          <w:cs/>
        </w:rPr>
        <w:t>(</w:t>
      </w:r>
      <w:r w:rsidRPr="005D3953">
        <w:rPr>
          <w:rFonts w:ascii="Times New Roman" w:hAnsi="Times New Roman" w:cs="Times New Roman"/>
          <w:sz w:val="24"/>
          <w:szCs w:val="24"/>
        </w:rPr>
        <w:t>Record date</w:t>
      </w:r>
      <w:r w:rsidRPr="005D3953">
        <w:rPr>
          <w:rFonts w:ascii="Times New Roman" w:hAnsi="Times New Roman" w:cs="Times New Roman"/>
          <w:sz w:val="24"/>
          <w:szCs w:val="24"/>
          <w:cs/>
        </w:rPr>
        <w:t xml:space="preserve">) </w:t>
      </w:r>
      <w:r w:rsidRPr="005D3953">
        <w:rPr>
          <w:rFonts w:ascii="Times New Roman" w:hAnsi="Times New Roman" w:cs="Times New Roman"/>
          <w:sz w:val="24"/>
          <w:szCs w:val="24"/>
        </w:rPr>
        <w:t xml:space="preserve">shall be April </w:t>
      </w:r>
      <w:r w:rsidRPr="00F27F8C">
        <w:rPr>
          <w:rFonts w:ascii="Times New Roman" w:hAnsi="Times New Roman" w:cs="Times New Roman"/>
          <w:sz w:val="24"/>
          <w:szCs w:val="24"/>
          <w:lang w:val="en-US"/>
        </w:rPr>
        <w:t>25</w:t>
      </w:r>
      <w:r w:rsidRPr="005D3953">
        <w:rPr>
          <w:rFonts w:ascii="Times New Roman" w:hAnsi="Times New Roman" w:cs="Times New Roman"/>
          <w:sz w:val="24"/>
          <w:szCs w:val="24"/>
        </w:rPr>
        <w:t xml:space="preserve">, </w:t>
      </w:r>
      <w:r w:rsidRPr="00F27F8C">
        <w:rPr>
          <w:rFonts w:ascii="Times New Roman" w:hAnsi="Times New Roman"/>
          <w:sz w:val="24"/>
          <w:szCs w:val="24"/>
          <w:lang w:val="en-US"/>
        </w:rPr>
        <w:t>2024</w:t>
      </w:r>
      <w:r w:rsidRPr="005D3953">
        <w:rPr>
          <w:rFonts w:ascii="Times New Roman" w:hAnsi="Times New Roman" w:cs="Times New Roman"/>
          <w:sz w:val="24"/>
          <w:szCs w:val="24"/>
          <w:cs/>
        </w:rPr>
        <w:t xml:space="preserve">. </w:t>
      </w:r>
      <w:r w:rsidRPr="005D3953">
        <w:rPr>
          <w:rFonts w:ascii="Times New Roman" w:hAnsi="Times New Roman" w:cs="Times New Roman"/>
          <w:sz w:val="24"/>
          <w:szCs w:val="24"/>
        </w:rPr>
        <w:t xml:space="preserve">The dividend payments are scheduled to be made on May </w:t>
      </w:r>
      <w:r w:rsidRPr="00F27F8C">
        <w:rPr>
          <w:rFonts w:ascii="Times New Roman" w:hAnsi="Times New Roman" w:cs="Times New Roman"/>
          <w:sz w:val="24"/>
          <w:szCs w:val="24"/>
          <w:lang w:val="en-US"/>
        </w:rPr>
        <w:t>14</w:t>
      </w:r>
      <w:r w:rsidRPr="005D3953">
        <w:rPr>
          <w:rFonts w:ascii="Times New Roman" w:hAnsi="Times New Roman" w:cs="Times New Roman"/>
          <w:sz w:val="24"/>
          <w:szCs w:val="24"/>
        </w:rPr>
        <w:t xml:space="preserve">, </w:t>
      </w:r>
      <w:r w:rsidRPr="00F27F8C">
        <w:rPr>
          <w:rFonts w:ascii="Times New Roman" w:hAnsi="Times New Roman"/>
          <w:sz w:val="24"/>
          <w:szCs w:val="24"/>
          <w:lang w:val="en-US"/>
        </w:rPr>
        <w:t>2024</w:t>
      </w:r>
      <w:r w:rsidRPr="005D3953">
        <w:rPr>
          <w:rFonts w:ascii="Times New Roman" w:hAnsi="Times New Roman" w:cs="Times New Roman"/>
          <w:sz w:val="24"/>
          <w:szCs w:val="24"/>
          <w:cs/>
        </w:rPr>
        <w:t>.</w:t>
      </w:r>
      <w:r w:rsidRPr="00EE530D">
        <w:rPr>
          <w:rFonts w:ascii="Times New Roman" w:hAnsi="Times New Roman" w:cs="Times New Roman"/>
          <w:sz w:val="24"/>
          <w:szCs w:val="24"/>
          <w:cs/>
        </w:rPr>
        <w:t xml:space="preserve"> </w:t>
      </w:r>
    </w:p>
    <w:p w14:paraId="61DABD1A" w14:textId="77777777" w:rsidR="007D75E7" w:rsidRDefault="007D75E7" w:rsidP="007D75E7">
      <w:pPr>
        <w:pStyle w:val="ListParagraph"/>
        <w:spacing w:after="240"/>
        <w:ind w:left="1985" w:hanging="851"/>
        <w:jc w:val="thaiDistribute"/>
        <w:rPr>
          <w:rFonts w:ascii="Times New Roman" w:hAnsi="Times New Roman" w:cs="Times New Roman"/>
          <w:spacing w:val="-6"/>
          <w:sz w:val="24"/>
          <w:szCs w:val="24"/>
        </w:rPr>
      </w:pPr>
      <w:r w:rsidRPr="00F27F8C">
        <w:rPr>
          <w:rFonts w:ascii="Times New Roman" w:hAnsi="Times New Roman" w:cs="Times New Roman"/>
          <w:sz w:val="24"/>
          <w:szCs w:val="24"/>
          <w:lang w:val="en-US"/>
        </w:rPr>
        <w:t>38</w:t>
      </w:r>
      <w:r w:rsidRPr="00EE530D">
        <w:rPr>
          <w:rFonts w:ascii="Times New Roman" w:hAnsi="Times New Roman" w:cs="Times New Roman"/>
          <w:sz w:val="24"/>
          <w:szCs w:val="24"/>
          <w:cs/>
        </w:rPr>
        <w:t>.</w:t>
      </w:r>
      <w:r w:rsidRPr="00F27F8C">
        <w:rPr>
          <w:rFonts w:ascii="Times New Roman" w:hAnsi="Times New Roman" w:cstheme="minorBidi"/>
          <w:sz w:val="24"/>
          <w:szCs w:val="24"/>
          <w:lang w:val="en-US"/>
        </w:rPr>
        <w:t>2</w:t>
      </w:r>
      <w:r w:rsidRPr="00EE530D">
        <w:rPr>
          <w:rFonts w:ascii="Times New Roman" w:hAnsi="Times New Roman" w:cs="Times New Roman"/>
          <w:sz w:val="24"/>
          <w:szCs w:val="24"/>
        </w:rPr>
        <w:t>.</w:t>
      </w:r>
      <w:r w:rsidRPr="00F27F8C">
        <w:rPr>
          <w:rFonts w:ascii="Times New Roman" w:hAnsi="Times New Roman" w:cs="Times New Roman"/>
          <w:sz w:val="24"/>
          <w:szCs w:val="24"/>
          <w:lang w:val="en-US"/>
        </w:rPr>
        <w:t>3</w:t>
      </w:r>
      <w:r w:rsidRPr="00EE530D">
        <w:rPr>
          <w:rFonts w:ascii="Times New Roman" w:hAnsi="Times New Roman" w:cs="Times New Roman"/>
          <w:sz w:val="24"/>
          <w:szCs w:val="24"/>
          <w:cs/>
        </w:rPr>
        <w:tab/>
      </w:r>
      <w:r w:rsidRPr="00EE530D">
        <w:rPr>
          <w:rFonts w:ascii="Times New Roman" w:hAnsi="Times New Roman" w:cs="Times New Roman"/>
          <w:spacing w:val="-10"/>
          <w:sz w:val="24"/>
          <w:szCs w:val="24"/>
        </w:rPr>
        <w:t>To approve the decrease of the Company</w:t>
      </w:r>
      <w:r w:rsidRPr="00EE530D">
        <w:rPr>
          <w:rFonts w:ascii="Times New Roman" w:hAnsi="Times New Roman" w:cs="Times New Roman"/>
          <w:spacing w:val="-10"/>
          <w:sz w:val="24"/>
          <w:szCs w:val="24"/>
          <w:cs/>
        </w:rPr>
        <w:t>’</w:t>
      </w:r>
      <w:r w:rsidRPr="00EE530D">
        <w:rPr>
          <w:rFonts w:ascii="Times New Roman" w:hAnsi="Times New Roman" w:cs="Times New Roman"/>
          <w:spacing w:val="-10"/>
          <w:sz w:val="24"/>
          <w:szCs w:val="24"/>
        </w:rPr>
        <w:t xml:space="preserve">s registered share capital from the current registered capital of Baht </w:t>
      </w:r>
      <w:r w:rsidRPr="00F27F8C">
        <w:rPr>
          <w:rFonts w:ascii="Times New Roman" w:hAnsi="Times New Roman"/>
          <w:spacing w:val="-10"/>
          <w:sz w:val="24"/>
          <w:szCs w:val="24"/>
          <w:lang w:val="en-US"/>
        </w:rPr>
        <w:t>10</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395</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161</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359</w:t>
      </w:r>
      <w:r w:rsidRPr="00EE530D">
        <w:rPr>
          <w:rFonts w:ascii="Times New Roman" w:hAnsi="Times New Roman" w:cs="Times New Roman"/>
          <w:spacing w:val="-10"/>
          <w:sz w:val="24"/>
          <w:szCs w:val="24"/>
          <w:lang w:val="en-US"/>
        </w:rPr>
        <w:t xml:space="preserve"> </w:t>
      </w:r>
      <w:r w:rsidRPr="00EE530D">
        <w:rPr>
          <w:rFonts w:ascii="Times New Roman" w:hAnsi="Times New Roman" w:cs="Times New Roman"/>
          <w:spacing w:val="-10"/>
          <w:sz w:val="24"/>
          <w:szCs w:val="24"/>
          <w:cs/>
        </w:rPr>
        <w:t>(</w:t>
      </w:r>
      <w:r w:rsidRPr="00F27F8C">
        <w:rPr>
          <w:rFonts w:ascii="Times New Roman" w:hAnsi="Times New Roman"/>
          <w:spacing w:val="-10"/>
          <w:sz w:val="24"/>
          <w:szCs w:val="24"/>
          <w:lang w:val="en-US"/>
        </w:rPr>
        <w:t>2</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809</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503</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070</w:t>
      </w:r>
      <w:r w:rsidRPr="00EE530D">
        <w:rPr>
          <w:rFonts w:ascii="Times New Roman" w:hAnsi="Times New Roman" w:cs="Times New Roman"/>
          <w:spacing w:val="-10"/>
          <w:sz w:val="24"/>
          <w:szCs w:val="24"/>
          <w:lang w:val="en-US"/>
        </w:rPr>
        <w:t xml:space="preserve"> </w:t>
      </w:r>
      <w:r w:rsidRPr="00EE530D">
        <w:rPr>
          <w:rFonts w:ascii="Times New Roman" w:hAnsi="Times New Roman" w:cs="Times New Roman"/>
          <w:spacing w:val="-10"/>
          <w:sz w:val="24"/>
          <w:szCs w:val="24"/>
        </w:rPr>
        <w:t xml:space="preserve">ordinary shares with a par value of Baht </w:t>
      </w:r>
      <w:r w:rsidRPr="00F27F8C">
        <w:rPr>
          <w:rFonts w:ascii="Times New Roman" w:hAnsi="Times New Roman"/>
          <w:spacing w:val="-10"/>
          <w:sz w:val="24"/>
          <w:szCs w:val="24"/>
          <w:lang w:val="en-US"/>
        </w:rPr>
        <w:t>3</w:t>
      </w:r>
      <w:r w:rsidRPr="00EE530D">
        <w:rPr>
          <w:rFonts w:ascii="Times New Roman" w:hAnsi="Times New Roman" w:cs="Times New Roman"/>
          <w:spacing w:val="-10"/>
          <w:sz w:val="24"/>
          <w:szCs w:val="24"/>
          <w:cs/>
        </w:rPr>
        <w:t>.</w:t>
      </w:r>
      <w:r w:rsidRPr="00F27F8C">
        <w:rPr>
          <w:rFonts w:ascii="Times New Roman" w:hAnsi="Times New Roman"/>
          <w:spacing w:val="-10"/>
          <w:sz w:val="24"/>
          <w:szCs w:val="24"/>
          <w:lang w:val="en-US"/>
        </w:rPr>
        <w:t>7</w:t>
      </w:r>
      <w:r w:rsidRPr="00EE530D">
        <w:rPr>
          <w:rFonts w:ascii="Times New Roman" w:hAnsi="Times New Roman" w:cs="Times New Roman"/>
          <w:spacing w:val="-10"/>
          <w:sz w:val="24"/>
          <w:szCs w:val="24"/>
        </w:rPr>
        <w:t xml:space="preserve"> per share</w:t>
      </w:r>
      <w:r w:rsidRPr="00EE530D">
        <w:rPr>
          <w:rFonts w:ascii="Times New Roman" w:hAnsi="Times New Roman" w:cs="Times New Roman"/>
          <w:spacing w:val="-10"/>
          <w:sz w:val="24"/>
          <w:szCs w:val="24"/>
          <w:cs/>
        </w:rPr>
        <w:t xml:space="preserve">) </w:t>
      </w:r>
      <w:r w:rsidRPr="00EE530D">
        <w:rPr>
          <w:rFonts w:ascii="Times New Roman" w:hAnsi="Times New Roman" w:cs="Times New Roman"/>
          <w:spacing w:val="-10"/>
          <w:sz w:val="24"/>
          <w:szCs w:val="24"/>
        </w:rPr>
        <w:t xml:space="preserve">to be Baht </w:t>
      </w:r>
      <w:r w:rsidRPr="00F27F8C">
        <w:rPr>
          <w:rFonts w:ascii="Times New Roman" w:hAnsi="Times New Roman"/>
          <w:spacing w:val="-10"/>
          <w:sz w:val="24"/>
          <w:szCs w:val="24"/>
          <w:lang w:val="en-US"/>
        </w:rPr>
        <w:t>10</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395</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077</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129</w:t>
      </w:r>
      <w:r w:rsidRPr="00EE530D">
        <w:rPr>
          <w:rFonts w:ascii="Times New Roman" w:hAnsi="Times New Roman" w:cs="Times New Roman"/>
          <w:spacing w:val="-10"/>
          <w:sz w:val="24"/>
          <w:szCs w:val="24"/>
          <w:lang w:val="en-US"/>
        </w:rPr>
        <w:t xml:space="preserve"> </w:t>
      </w:r>
      <w:r w:rsidRPr="00EE530D">
        <w:rPr>
          <w:rFonts w:ascii="Times New Roman" w:hAnsi="Times New Roman" w:cs="Times New Roman"/>
          <w:spacing w:val="-10"/>
          <w:sz w:val="24"/>
          <w:szCs w:val="24"/>
          <w:cs/>
        </w:rPr>
        <w:t>(</w:t>
      </w:r>
      <w:r w:rsidRPr="00F27F8C">
        <w:rPr>
          <w:rFonts w:ascii="Times New Roman" w:hAnsi="Times New Roman"/>
          <w:spacing w:val="-10"/>
          <w:sz w:val="24"/>
          <w:szCs w:val="24"/>
          <w:lang w:val="en-US"/>
        </w:rPr>
        <w:t>2</w:t>
      </w:r>
      <w:r w:rsidRPr="00EE530D">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809</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480</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305</w:t>
      </w:r>
      <w:r>
        <w:rPr>
          <w:rFonts w:ascii="Times New Roman" w:hAnsi="Times New Roman" w:cs="Times New Roman"/>
          <w:spacing w:val="-10"/>
          <w:sz w:val="24"/>
          <w:szCs w:val="24"/>
          <w:lang w:val="en-US"/>
        </w:rPr>
        <w:t xml:space="preserve"> </w:t>
      </w:r>
      <w:r w:rsidRPr="00EE530D">
        <w:rPr>
          <w:rFonts w:ascii="Times New Roman" w:hAnsi="Times New Roman" w:cs="Times New Roman"/>
          <w:spacing w:val="-10"/>
          <w:sz w:val="24"/>
          <w:szCs w:val="24"/>
        </w:rPr>
        <w:t xml:space="preserve">ordinary shares with a par value of Baht </w:t>
      </w:r>
      <w:r w:rsidRPr="00F27F8C">
        <w:rPr>
          <w:rFonts w:ascii="Times New Roman" w:hAnsi="Times New Roman"/>
          <w:spacing w:val="-10"/>
          <w:sz w:val="24"/>
          <w:szCs w:val="24"/>
          <w:lang w:val="en-US"/>
        </w:rPr>
        <w:t>3</w:t>
      </w:r>
      <w:r w:rsidRPr="00EE530D">
        <w:rPr>
          <w:rFonts w:ascii="Times New Roman" w:hAnsi="Times New Roman" w:cs="Times New Roman"/>
          <w:spacing w:val="-10"/>
          <w:sz w:val="24"/>
          <w:szCs w:val="24"/>
          <w:cs/>
        </w:rPr>
        <w:t>.</w:t>
      </w:r>
      <w:r w:rsidRPr="00F27F8C">
        <w:rPr>
          <w:rFonts w:ascii="Times New Roman" w:hAnsi="Times New Roman"/>
          <w:spacing w:val="-10"/>
          <w:sz w:val="24"/>
          <w:szCs w:val="24"/>
          <w:lang w:val="en-US"/>
        </w:rPr>
        <w:t>7</w:t>
      </w:r>
      <w:r w:rsidRPr="00EE530D">
        <w:rPr>
          <w:rFonts w:ascii="Times New Roman" w:hAnsi="Times New Roman" w:cs="Times New Roman"/>
          <w:spacing w:val="-10"/>
          <w:sz w:val="24"/>
          <w:szCs w:val="24"/>
        </w:rPr>
        <w:t xml:space="preserve"> per share</w:t>
      </w:r>
      <w:r w:rsidRPr="00EE530D">
        <w:rPr>
          <w:rFonts w:ascii="Times New Roman" w:hAnsi="Times New Roman" w:cs="Times New Roman"/>
          <w:spacing w:val="-10"/>
          <w:sz w:val="24"/>
          <w:szCs w:val="24"/>
          <w:cs/>
        </w:rPr>
        <w:t>)</w:t>
      </w:r>
      <w:r w:rsidRPr="00EE530D">
        <w:rPr>
          <w:rFonts w:ascii="Times New Roman" w:hAnsi="Times New Roman" w:cs="Times New Roman"/>
          <w:spacing w:val="-6"/>
          <w:sz w:val="24"/>
          <w:szCs w:val="24"/>
          <w:cs/>
        </w:rPr>
        <w:t xml:space="preserve"> </w:t>
      </w:r>
    </w:p>
    <w:p w14:paraId="1F958B5A" w14:textId="77777777" w:rsidR="007D75E7" w:rsidRPr="007D75E7" w:rsidRDefault="007D75E7" w:rsidP="007D75E7">
      <w:pPr>
        <w:pStyle w:val="ListParagraph"/>
        <w:spacing w:after="480"/>
        <w:ind w:left="1988" w:hanging="850"/>
        <w:jc w:val="thaiDistribute"/>
        <w:rPr>
          <w:rFonts w:ascii="Times New Roman" w:hAnsi="Times New Roman" w:cs="Times New Roman"/>
          <w:spacing w:val="-6"/>
          <w:sz w:val="24"/>
          <w:szCs w:val="24"/>
          <w:cs/>
        </w:rPr>
      </w:pPr>
      <w:r w:rsidRPr="00F27F8C">
        <w:rPr>
          <w:rFonts w:ascii="Times New Roman" w:hAnsi="Times New Roman" w:cs="Times New Roman"/>
          <w:sz w:val="24"/>
          <w:szCs w:val="24"/>
          <w:lang w:val="en-US"/>
        </w:rPr>
        <w:t>38</w:t>
      </w:r>
      <w:r w:rsidRPr="00EE530D">
        <w:rPr>
          <w:rFonts w:ascii="Times New Roman" w:hAnsi="Times New Roman" w:cs="Times New Roman"/>
          <w:sz w:val="24"/>
          <w:szCs w:val="24"/>
          <w:cs/>
        </w:rPr>
        <w:t>.</w:t>
      </w:r>
      <w:r w:rsidRPr="00F27F8C">
        <w:rPr>
          <w:rFonts w:ascii="Times New Roman" w:hAnsi="Times New Roman" w:cstheme="minorBidi"/>
          <w:sz w:val="24"/>
          <w:szCs w:val="24"/>
          <w:lang w:val="en-US"/>
        </w:rPr>
        <w:t>2</w:t>
      </w:r>
      <w:r w:rsidRPr="00EE530D">
        <w:rPr>
          <w:rFonts w:ascii="Times New Roman" w:hAnsi="Times New Roman" w:cs="Times New Roman"/>
          <w:sz w:val="24"/>
          <w:szCs w:val="24"/>
        </w:rPr>
        <w:t>.</w:t>
      </w:r>
      <w:r w:rsidRPr="00F27F8C">
        <w:rPr>
          <w:rFonts w:ascii="Times New Roman" w:hAnsi="Times New Roman" w:cs="Times New Roman"/>
          <w:sz w:val="24"/>
          <w:szCs w:val="24"/>
          <w:lang w:val="en-US"/>
        </w:rPr>
        <w:t>4</w:t>
      </w:r>
      <w:r w:rsidRPr="00EE530D">
        <w:rPr>
          <w:rFonts w:ascii="Times New Roman" w:hAnsi="Times New Roman" w:cs="Times New Roman"/>
          <w:sz w:val="24"/>
          <w:szCs w:val="24"/>
          <w:cs/>
        </w:rPr>
        <w:tab/>
      </w:r>
      <w:r w:rsidRPr="00EE530D">
        <w:rPr>
          <w:rFonts w:ascii="Times New Roman" w:hAnsi="Times New Roman" w:cs="Times New Roman"/>
          <w:spacing w:val="-6"/>
          <w:sz w:val="24"/>
          <w:szCs w:val="24"/>
        </w:rPr>
        <w:t>To approve the increase of the Company</w:t>
      </w:r>
      <w:r w:rsidRPr="00EE530D">
        <w:rPr>
          <w:rFonts w:ascii="Times New Roman" w:hAnsi="Times New Roman" w:cs="Times New Roman"/>
          <w:spacing w:val="-6"/>
          <w:sz w:val="24"/>
          <w:szCs w:val="24"/>
          <w:cs/>
        </w:rPr>
        <w:t>’</w:t>
      </w:r>
      <w:r w:rsidRPr="00EE530D">
        <w:rPr>
          <w:rFonts w:ascii="Times New Roman" w:hAnsi="Times New Roman" w:cs="Times New Roman"/>
          <w:spacing w:val="-6"/>
          <w:sz w:val="24"/>
          <w:szCs w:val="24"/>
        </w:rPr>
        <w:t xml:space="preserve">s registered share capital from the current registered capital of Baht </w:t>
      </w:r>
      <w:r w:rsidRPr="00F27F8C">
        <w:rPr>
          <w:rFonts w:ascii="Times New Roman" w:hAnsi="Times New Roman"/>
          <w:spacing w:val="-6"/>
          <w:sz w:val="24"/>
          <w:szCs w:val="24"/>
          <w:lang w:val="en-US"/>
        </w:rPr>
        <w:t>10</w:t>
      </w:r>
      <w:r>
        <w:rPr>
          <w:rFonts w:ascii="Times New Roman" w:hAnsi="Times New Roman" w:cs="Times New Roman"/>
          <w:spacing w:val="-6"/>
          <w:sz w:val="24"/>
          <w:szCs w:val="24"/>
          <w:lang w:val="en-US"/>
        </w:rPr>
        <w:t>,</w:t>
      </w:r>
      <w:r w:rsidRPr="00F27F8C">
        <w:rPr>
          <w:rFonts w:ascii="Times New Roman" w:hAnsi="Times New Roman"/>
          <w:spacing w:val="-6"/>
          <w:sz w:val="24"/>
          <w:szCs w:val="24"/>
          <w:lang w:val="en-US"/>
        </w:rPr>
        <w:t>395</w:t>
      </w:r>
      <w:r>
        <w:rPr>
          <w:rFonts w:ascii="Times New Roman" w:hAnsi="Times New Roman" w:cs="Times New Roman"/>
          <w:spacing w:val="-6"/>
          <w:sz w:val="24"/>
          <w:szCs w:val="24"/>
          <w:lang w:val="en-US"/>
        </w:rPr>
        <w:t>,</w:t>
      </w:r>
      <w:r w:rsidRPr="00F27F8C">
        <w:rPr>
          <w:rFonts w:ascii="Times New Roman" w:hAnsi="Times New Roman"/>
          <w:spacing w:val="-6"/>
          <w:sz w:val="24"/>
          <w:szCs w:val="24"/>
          <w:lang w:val="en-US"/>
        </w:rPr>
        <w:t>077</w:t>
      </w:r>
      <w:r>
        <w:rPr>
          <w:rFonts w:ascii="Times New Roman" w:hAnsi="Times New Roman" w:cs="Times New Roman"/>
          <w:spacing w:val="-6"/>
          <w:sz w:val="24"/>
          <w:szCs w:val="24"/>
          <w:lang w:val="en-US"/>
        </w:rPr>
        <w:t>,</w:t>
      </w:r>
      <w:r w:rsidRPr="00F27F8C">
        <w:rPr>
          <w:rFonts w:ascii="Times New Roman" w:hAnsi="Times New Roman"/>
          <w:spacing w:val="-6"/>
          <w:sz w:val="24"/>
          <w:szCs w:val="24"/>
          <w:lang w:val="en-US"/>
        </w:rPr>
        <w:t>129</w:t>
      </w:r>
      <w:r w:rsidRPr="00EE530D">
        <w:rPr>
          <w:rFonts w:ascii="Times New Roman" w:hAnsi="Times New Roman" w:cs="Times New Roman"/>
          <w:spacing w:val="-6"/>
          <w:sz w:val="24"/>
          <w:szCs w:val="24"/>
          <w:lang w:val="en-US"/>
        </w:rPr>
        <w:t xml:space="preserve"> </w:t>
      </w:r>
      <w:r w:rsidRPr="00EE530D">
        <w:rPr>
          <w:rFonts w:ascii="Times New Roman" w:hAnsi="Times New Roman" w:cs="Times New Roman"/>
          <w:spacing w:val="-6"/>
          <w:sz w:val="24"/>
          <w:szCs w:val="24"/>
          <w:cs/>
        </w:rPr>
        <w:t>(</w:t>
      </w:r>
      <w:r w:rsidRPr="00F27F8C">
        <w:rPr>
          <w:rFonts w:ascii="Times New Roman" w:hAnsi="Times New Roman"/>
          <w:spacing w:val="-6"/>
          <w:sz w:val="24"/>
          <w:szCs w:val="24"/>
          <w:lang w:val="en-US"/>
        </w:rPr>
        <w:t>2</w:t>
      </w:r>
      <w:r w:rsidRPr="00EE530D">
        <w:rPr>
          <w:rFonts w:ascii="Times New Roman" w:hAnsi="Times New Roman" w:cs="Times New Roman"/>
          <w:spacing w:val="-6"/>
          <w:sz w:val="24"/>
          <w:szCs w:val="24"/>
          <w:lang w:val="en-US"/>
        </w:rPr>
        <w:t>,</w:t>
      </w:r>
      <w:r w:rsidRPr="00F27F8C">
        <w:rPr>
          <w:rFonts w:ascii="Times New Roman" w:hAnsi="Times New Roman"/>
          <w:spacing w:val="-6"/>
          <w:sz w:val="24"/>
          <w:szCs w:val="24"/>
          <w:lang w:val="en-US"/>
        </w:rPr>
        <w:t>809</w:t>
      </w:r>
      <w:r>
        <w:rPr>
          <w:rFonts w:ascii="Times New Roman" w:hAnsi="Times New Roman" w:cs="Times New Roman"/>
          <w:spacing w:val="-6"/>
          <w:sz w:val="24"/>
          <w:szCs w:val="24"/>
          <w:lang w:val="en-US"/>
        </w:rPr>
        <w:t>,</w:t>
      </w:r>
      <w:r w:rsidRPr="00F27F8C">
        <w:rPr>
          <w:rFonts w:ascii="Times New Roman" w:hAnsi="Times New Roman"/>
          <w:spacing w:val="-6"/>
          <w:sz w:val="24"/>
          <w:szCs w:val="24"/>
          <w:lang w:val="en-US"/>
        </w:rPr>
        <w:t>480</w:t>
      </w:r>
      <w:r>
        <w:rPr>
          <w:rFonts w:ascii="Times New Roman" w:hAnsi="Times New Roman" w:cs="Times New Roman"/>
          <w:spacing w:val="-6"/>
          <w:sz w:val="24"/>
          <w:szCs w:val="24"/>
          <w:lang w:val="en-US"/>
        </w:rPr>
        <w:t>,</w:t>
      </w:r>
      <w:r w:rsidRPr="00F27F8C">
        <w:rPr>
          <w:rFonts w:ascii="Times New Roman" w:hAnsi="Times New Roman"/>
          <w:spacing w:val="-6"/>
          <w:sz w:val="24"/>
          <w:szCs w:val="24"/>
          <w:lang w:val="en-US"/>
        </w:rPr>
        <w:t>305</w:t>
      </w:r>
      <w:r w:rsidRPr="00EE530D">
        <w:rPr>
          <w:rFonts w:ascii="Times New Roman" w:hAnsi="Times New Roman" w:cs="Times New Roman"/>
          <w:spacing w:val="-6"/>
          <w:sz w:val="24"/>
          <w:szCs w:val="24"/>
          <w:lang w:val="en-US"/>
        </w:rPr>
        <w:t xml:space="preserve"> </w:t>
      </w:r>
      <w:r w:rsidRPr="00EE530D">
        <w:rPr>
          <w:rFonts w:ascii="Times New Roman" w:hAnsi="Times New Roman" w:cs="Times New Roman"/>
          <w:spacing w:val="-6"/>
          <w:sz w:val="24"/>
          <w:szCs w:val="24"/>
        </w:rPr>
        <w:t xml:space="preserve">ordinary shares </w:t>
      </w:r>
      <w:r w:rsidRPr="00E44753">
        <w:rPr>
          <w:rFonts w:ascii="Times New Roman" w:hAnsi="Times New Roman" w:cs="Times New Roman"/>
          <w:spacing w:val="-10"/>
          <w:sz w:val="24"/>
          <w:szCs w:val="24"/>
        </w:rPr>
        <w:t xml:space="preserve">with a par value of Baht </w:t>
      </w:r>
      <w:r w:rsidRPr="00F27F8C">
        <w:rPr>
          <w:rFonts w:ascii="Times New Roman" w:hAnsi="Times New Roman"/>
          <w:spacing w:val="-10"/>
          <w:sz w:val="24"/>
          <w:szCs w:val="24"/>
          <w:lang w:val="en-US"/>
        </w:rPr>
        <w:t>3</w:t>
      </w:r>
      <w:r w:rsidRPr="00E44753">
        <w:rPr>
          <w:rFonts w:ascii="Times New Roman" w:hAnsi="Times New Roman" w:cs="Times New Roman"/>
          <w:spacing w:val="-10"/>
          <w:sz w:val="24"/>
          <w:szCs w:val="24"/>
          <w:cs/>
        </w:rPr>
        <w:t>.</w:t>
      </w:r>
      <w:r w:rsidRPr="00F27F8C">
        <w:rPr>
          <w:rFonts w:ascii="Times New Roman" w:hAnsi="Times New Roman"/>
          <w:spacing w:val="-10"/>
          <w:sz w:val="24"/>
          <w:szCs w:val="24"/>
          <w:lang w:val="en-US"/>
        </w:rPr>
        <w:t>7</w:t>
      </w:r>
      <w:r w:rsidRPr="00E44753">
        <w:rPr>
          <w:rFonts w:ascii="Times New Roman" w:hAnsi="Times New Roman" w:cs="Times New Roman"/>
          <w:spacing w:val="-10"/>
          <w:sz w:val="24"/>
          <w:szCs w:val="24"/>
        </w:rPr>
        <w:t xml:space="preserve"> per </w:t>
      </w:r>
      <w:r w:rsidRPr="005D3953">
        <w:rPr>
          <w:rFonts w:ascii="Times New Roman" w:hAnsi="Times New Roman" w:cs="Times New Roman"/>
          <w:spacing w:val="-10"/>
          <w:sz w:val="24"/>
          <w:szCs w:val="24"/>
        </w:rPr>
        <w:t>share</w:t>
      </w:r>
      <w:r w:rsidRPr="005D3953">
        <w:rPr>
          <w:rFonts w:ascii="Times New Roman" w:hAnsi="Times New Roman" w:cs="Times New Roman"/>
          <w:spacing w:val="-10"/>
          <w:sz w:val="24"/>
          <w:szCs w:val="24"/>
          <w:cs/>
        </w:rPr>
        <w:t xml:space="preserve">) </w:t>
      </w:r>
      <w:r w:rsidRPr="005D3953">
        <w:rPr>
          <w:rFonts w:ascii="Times New Roman" w:hAnsi="Times New Roman" w:cs="Times New Roman"/>
          <w:spacing w:val="-10"/>
          <w:sz w:val="24"/>
          <w:szCs w:val="24"/>
        </w:rPr>
        <w:t xml:space="preserve">to Baht </w:t>
      </w:r>
      <w:bookmarkStart w:id="8" w:name="_Hlk126254909"/>
      <w:bookmarkStart w:id="9" w:name="_Hlk126254853"/>
      <w:r w:rsidRPr="00F27F8C">
        <w:rPr>
          <w:rFonts w:ascii="Times New Roman" w:hAnsi="Times New Roman" w:cs="Times New Roman"/>
          <w:spacing w:val="-10"/>
          <w:sz w:val="24"/>
          <w:szCs w:val="24"/>
          <w:lang w:val="en-US"/>
        </w:rPr>
        <w:t>10</w:t>
      </w:r>
      <w:r>
        <w:rPr>
          <w:rFonts w:ascii="Times New Roman" w:hAnsi="Times New Roman" w:cs="Times New Roman"/>
          <w:spacing w:val="-10"/>
          <w:sz w:val="24"/>
          <w:szCs w:val="24"/>
        </w:rPr>
        <w:t>,</w:t>
      </w:r>
      <w:r w:rsidRPr="00F27F8C">
        <w:rPr>
          <w:rFonts w:ascii="Times New Roman" w:hAnsi="Times New Roman" w:cs="Times New Roman"/>
          <w:spacing w:val="-10"/>
          <w:sz w:val="24"/>
          <w:szCs w:val="24"/>
          <w:lang w:val="en-US"/>
        </w:rPr>
        <w:t>780</w:t>
      </w:r>
      <w:r>
        <w:rPr>
          <w:rFonts w:ascii="Times New Roman" w:hAnsi="Times New Roman" w:cs="Times New Roman"/>
          <w:spacing w:val="-10"/>
          <w:sz w:val="24"/>
          <w:szCs w:val="24"/>
        </w:rPr>
        <w:t>,</w:t>
      </w:r>
      <w:r w:rsidRPr="00F27F8C">
        <w:rPr>
          <w:rFonts w:ascii="Times New Roman" w:hAnsi="Times New Roman" w:cs="Times New Roman"/>
          <w:spacing w:val="-10"/>
          <w:sz w:val="24"/>
          <w:szCs w:val="24"/>
          <w:lang w:val="en-US"/>
        </w:rPr>
        <w:t>079</w:t>
      </w:r>
      <w:r>
        <w:rPr>
          <w:rFonts w:ascii="Times New Roman" w:hAnsi="Times New Roman" w:cs="Times New Roman"/>
          <w:spacing w:val="-10"/>
          <w:sz w:val="24"/>
          <w:szCs w:val="24"/>
        </w:rPr>
        <w:t>,</w:t>
      </w:r>
      <w:r w:rsidRPr="00F27F8C">
        <w:rPr>
          <w:rFonts w:ascii="Times New Roman" w:hAnsi="Times New Roman" w:cs="Times New Roman"/>
          <w:spacing w:val="-10"/>
          <w:sz w:val="24"/>
          <w:szCs w:val="24"/>
          <w:lang w:val="en-US"/>
        </w:rPr>
        <w:t>985</w:t>
      </w:r>
      <w:r w:rsidRPr="005D3953">
        <w:rPr>
          <w:rFonts w:ascii="Times New Roman" w:hAnsi="Times New Roman" w:cs="Times New Roman"/>
          <w:spacing w:val="-10"/>
          <w:sz w:val="24"/>
          <w:szCs w:val="24"/>
        </w:rPr>
        <w:t xml:space="preserve"> </w:t>
      </w:r>
      <w:r w:rsidRPr="005D3953">
        <w:rPr>
          <w:rFonts w:ascii="Times New Roman" w:hAnsi="Times New Roman" w:cs="Times New Roman"/>
          <w:spacing w:val="-10"/>
          <w:sz w:val="24"/>
          <w:szCs w:val="24"/>
          <w:cs/>
        </w:rPr>
        <w:t>(</w:t>
      </w:r>
      <w:r w:rsidRPr="00F27F8C">
        <w:rPr>
          <w:rFonts w:ascii="Times New Roman" w:hAnsi="Times New Roman"/>
          <w:spacing w:val="-10"/>
          <w:sz w:val="24"/>
          <w:szCs w:val="24"/>
          <w:lang w:val="en-US"/>
        </w:rPr>
        <w:t>2</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913</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535</w:t>
      </w:r>
      <w:r>
        <w:rPr>
          <w:rFonts w:ascii="Times New Roman" w:hAnsi="Times New Roman" w:cs="Times New Roman"/>
          <w:spacing w:val="-10"/>
          <w:sz w:val="24"/>
          <w:szCs w:val="24"/>
          <w:lang w:val="en-US"/>
        </w:rPr>
        <w:t>,</w:t>
      </w:r>
      <w:r w:rsidRPr="00F27F8C">
        <w:rPr>
          <w:rFonts w:ascii="Times New Roman" w:hAnsi="Times New Roman"/>
          <w:spacing w:val="-10"/>
          <w:sz w:val="24"/>
          <w:szCs w:val="24"/>
          <w:lang w:val="en-US"/>
        </w:rPr>
        <w:t>131</w:t>
      </w:r>
      <w:r w:rsidRPr="005D3953">
        <w:rPr>
          <w:rFonts w:ascii="Times New Roman" w:hAnsi="Times New Roman" w:cs="Times New Roman"/>
          <w:spacing w:val="-10"/>
          <w:sz w:val="24"/>
          <w:szCs w:val="24"/>
        </w:rPr>
        <w:t xml:space="preserve"> ordinary </w:t>
      </w:r>
      <w:bookmarkEnd w:id="8"/>
      <w:r w:rsidRPr="005D3953">
        <w:rPr>
          <w:rFonts w:ascii="Times New Roman" w:hAnsi="Times New Roman" w:cs="Times New Roman"/>
          <w:spacing w:val="-6"/>
          <w:sz w:val="24"/>
          <w:szCs w:val="24"/>
        </w:rPr>
        <w:t xml:space="preserve">shares with a par value of Baht </w:t>
      </w:r>
      <w:r w:rsidRPr="00F27F8C">
        <w:rPr>
          <w:rFonts w:ascii="Times New Roman" w:hAnsi="Times New Roman"/>
          <w:spacing w:val="-6"/>
          <w:sz w:val="24"/>
          <w:szCs w:val="24"/>
          <w:lang w:val="en-US"/>
        </w:rPr>
        <w:t>3</w:t>
      </w:r>
      <w:r w:rsidRPr="005D3953">
        <w:rPr>
          <w:rFonts w:ascii="Times New Roman" w:hAnsi="Times New Roman" w:cs="Times New Roman"/>
          <w:spacing w:val="-6"/>
          <w:sz w:val="24"/>
          <w:szCs w:val="24"/>
          <w:cs/>
        </w:rPr>
        <w:t>.</w:t>
      </w:r>
      <w:r w:rsidRPr="00F27F8C">
        <w:rPr>
          <w:rFonts w:ascii="Times New Roman" w:hAnsi="Times New Roman"/>
          <w:spacing w:val="-6"/>
          <w:sz w:val="24"/>
          <w:szCs w:val="24"/>
          <w:lang w:val="en-US"/>
        </w:rPr>
        <w:t>7</w:t>
      </w:r>
      <w:r w:rsidRPr="005D3953">
        <w:rPr>
          <w:rFonts w:ascii="Times New Roman" w:hAnsi="Times New Roman" w:cs="Times New Roman"/>
          <w:spacing w:val="-6"/>
          <w:sz w:val="24"/>
          <w:szCs w:val="24"/>
        </w:rPr>
        <w:t xml:space="preserve"> per share</w:t>
      </w:r>
      <w:r w:rsidRPr="005D3953">
        <w:rPr>
          <w:rFonts w:ascii="Times New Roman" w:hAnsi="Times New Roman" w:cs="Times New Roman"/>
          <w:spacing w:val="-6"/>
          <w:sz w:val="24"/>
          <w:szCs w:val="24"/>
          <w:cs/>
        </w:rPr>
        <w:t xml:space="preserve">) </w:t>
      </w:r>
      <w:r w:rsidRPr="005D3953">
        <w:rPr>
          <w:rFonts w:ascii="Times New Roman" w:hAnsi="Times New Roman" w:cs="Times New Roman"/>
          <w:spacing w:val="-6"/>
          <w:sz w:val="24"/>
          <w:szCs w:val="24"/>
        </w:rPr>
        <w:t xml:space="preserve">by issuing </w:t>
      </w:r>
      <w:bookmarkStart w:id="10" w:name="_Hlk126254923"/>
      <w:r w:rsidRPr="00F27F8C">
        <w:rPr>
          <w:rFonts w:ascii="Times New Roman" w:hAnsi="Times New Roman"/>
          <w:spacing w:val="-6"/>
          <w:sz w:val="24"/>
          <w:szCs w:val="24"/>
          <w:lang w:val="en-US"/>
        </w:rPr>
        <w:t>104</w:t>
      </w:r>
      <w:r>
        <w:rPr>
          <w:rFonts w:ascii="Times New Roman" w:hAnsi="Times New Roman" w:cs="Times New Roman"/>
          <w:spacing w:val="-6"/>
          <w:sz w:val="24"/>
          <w:szCs w:val="24"/>
          <w:lang w:val="en-US"/>
        </w:rPr>
        <w:t>,</w:t>
      </w:r>
      <w:r w:rsidRPr="00F27F8C">
        <w:rPr>
          <w:rFonts w:ascii="Times New Roman" w:hAnsi="Times New Roman"/>
          <w:spacing w:val="-6"/>
          <w:sz w:val="24"/>
          <w:szCs w:val="24"/>
          <w:lang w:val="en-US"/>
        </w:rPr>
        <w:t>054</w:t>
      </w:r>
      <w:r>
        <w:rPr>
          <w:rFonts w:ascii="Times New Roman" w:hAnsi="Times New Roman" w:cs="Times New Roman"/>
          <w:spacing w:val="-6"/>
          <w:sz w:val="24"/>
          <w:szCs w:val="24"/>
          <w:lang w:val="en-US"/>
        </w:rPr>
        <w:t>,</w:t>
      </w:r>
      <w:r w:rsidRPr="00F27F8C">
        <w:rPr>
          <w:rFonts w:ascii="Times New Roman" w:hAnsi="Times New Roman"/>
          <w:spacing w:val="-6"/>
          <w:sz w:val="24"/>
          <w:szCs w:val="24"/>
          <w:lang w:val="en-US"/>
        </w:rPr>
        <w:t>826</w:t>
      </w:r>
      <w:r w:rsidRPr="005D3953">
        <w:rPr>
          <w:rFonts w:ascii="Times New Roman" w:hAnsi="Times New Roman" w:cs="Times New Roman"/>
          <w:spacing w:val="-6"/>
          <w:sz w:val="24"/>
          <w:szCs w:val="24"/>
        </w:rPr>
        <w:t xml:space="preserve"> </w:t>
      </w:r>
      <w:bookmarkEnd w:id="10"/>
      <w:r w:rsidRPr="005D3953">
        <w:rPr>
          <w:rFonts w:ascii="Times New Roman" w:hAnsi="Times New Roman" w:cs="Times New Roman"/>
          <w:spacing w:val="-12"/>
          <w:sz w:val="24"/>
          <w:szCs w:val="24"/>
        </w:rPr>
        <w:t xml:space="preserve">newly issued ordinary shares with a par value of Baht </w:t>
      </w:r>
      <w:r w:rsidRPr="00F27F8C">
        <w:rPr>
          <w:rFonts w:ascii="Times New Roman" w:hAnsi="Times New Roman"/>
          <w:spacing w:val="-12"/>
          <w:sz w:val="24"/>
          <w:szCs w:val="24"/>
          <w:lang w:val="en-US"/>
        </w:rPr>
        <w:t>3</w:t>
      </w:r>
      <w:r w:rsidRPr="005D3953">
        <w:rPr>
          <w:rFonts w:ascii="Times New Roman" w:hAnsi="Times New Roman" w:cs="Times New Roman"/>
          <w:spacing w:val="-12"/>
          <w:sz w:val="24"/>
          <w:szCs w:val="24"/>
          <w:cs/>
        </w:rPr>
        <w:t>.</w:t>
      </w:r>
      <w:r w:rsidRPr="00F27F8C">
        <w:rPr>
          <w:rFonts w:ascii="Times New Roman" w:hAnsi="Times New Roman"/>
          <w:spacing w:val="-12"/>
          <w:sz w:val="24"/>
          <w:szCs w:val="24"/>
          <w:lang w:val="en-US"/>
        </w:rPr>
        <w:t>7</w:t>
      </w:r>
      <w:r w:rsidRPr="005D3953">
        <w:rPr>
          <w:rFonts w:ascii="Times New Roman" w:hAnsi="Times New Roman" w:cs="Times New Roman"/>
          <w:spacing w:val="-12"/>
          <w:sz w:val="24"/>
          <w:szCs w:val="24"/>
        </w:rPr>
        <w:t xml:space="preserve"> per share to accommodate</w:t>
      </w:r>
      <w:r w:rsidRPr="005D3953">
        <w:rPr>
          <w:rFonts w:ascii="Times New Roman" w:hAnsi="Times New Roman" w:cs="Times New Roman"/>
          <w:spacing w:val="-6"/>
          <w:sz w:val="24"/>
          <w:szCs w:val="24"/>
        </w:rPr>
        <w:t xml:space="preserve"> the distribution of</w:t>
      </w:r>
      <w:r w:rsidRPr="007D75E7">
        <w:rPr>
          <w:rFonts w:ascii="Times New Roman" w:hAnsi="Times New Roman" w:cs="Times New Roman" w:hint="cs"/>
          <w:spacing w:val="-6"/>
          <w:sz w:val="24"/>
          <w:szCs w:val="24"/>
          <w:cs/>
        </w:rPr>
        <w:t xml:space="preserve"> </w:t>
      </w:r>
      <w:r w:rsidRPr="005D3953">
        <w:rPr>
          <w:rFonts w:ascii="Times New Roman" w:hAnsi="Times New Roman" w:cs="Times New Roman"/>
          <w:spacing w:val="-6"/>
          <w:sz w:val="24"/>
          <w:szCs w:val="24"/>
        </w:rPr>
        <w:t>stock dividend</w:t>
      </w:r>
      <w:bookmarkEnd w:id="9"/>
      <w:r w:rsidRPr="005D3953">
        <w:rPr>
          <w:rFonts w:ascii="Times New Roman" w:hAnsi="Times New Roman" w:cs="Times New Roman"/>
          <w:spacing w:val="-6"/>
          <w:sz w:val="24"/>
          <w:szCs w:val="24"/>
          <w:cs/>
        </w:rPr>
        <w:t>.</w:t>
      </w:r>
    </w:p>
    <w:p w14:paraId="22C0AD4B" w14:textId="03B23553" w:rsidR="00A81359" w:rsidRPr="00D77C01" w:rsidRDefault="009A2621" w:rsidP="008C2B9A">
      <w:pPr>
        <w:spacing w:before="480" w:after="240"/>
        <w:ind w:left="544" w:right="-28" w:hanging="544"/>
        <w:jc w:val="thaiDistribute"/>
        <w:rPr>
          <w:rFonts w:ascii="Times New Roman" w:hAnsi="Times New Roman" w:cs="Times New Roman"/>
          <w:b/>
          <w:bCs/>
          <w:sz w:val="24"/>
          <w:szCs w:val="24"/>
          <w:lang w:val="en-US"/>
        </w:rPr>
      </w:pPr>
      <w:r w:rsidRPr="009A2621">
        <w:rPr>
          <w:rFonts w:ascii="Times New Roman" w:hAnsi="Times New Roman"/>
          <w:b/>
          <w:bCs/>
          <w:spacing w:val="-4"/>
          <w:sz w:val="24"/>
          <w:szCs w:val="24"/>
          <w:lang w:val="en-US"/>
        </w:rPr>
        <w:t>39</w:t>
      </w:r>
      <w:r w:rsidR="004764F6" w:rsidRPr="00D77C01">
        <w:rPr>
          <w:rFonts w:ascii="Times New Roman" w:hAnsi="Times New Roman"/>
          <w:b/>
          <w:bCs/>
          <w:spacing w:val="-4"/>
          <w:sz w:val="24"/>
          <w:szCs w:val="24"/>
          <w:lang w:val="en-US"/>
        </w:rPr>
        <w:t>.</w:t>
      </w:r>
      <w:r w:rsidR="004764F6" w:rsidRPr="00D77C01">
        <w:rPr>
          <w:rFonts w:ascii="Times New Roman" w:hAnsi="Times New Roman"/>
          <w:b/>
          <w:bCs/>
          <w:spacing w:val="-4"/>
          <w:sz w:val="24"/>
          <w:szCs w:val="24"/>
          <w:lang w:val="en-US"/>
        </w:rPr>
        <w:tab/>
      </w:r>
      <w:r w:rsidR="00A81359" w:rsidRPr="00D77C01">
        <w:rPr>
          <w:rFonts w:ascii="Times New Roman" w:hAnsi="Times New Roman" w:cs="Times New Roman"/>
          <w:b/>
          <w:bCs/>
          <w:lang w:val="en-US"/>
        </w:rPr>
        <w:t>AUTHORI</w:t>
      </w:r>
      <w:r w:rsidR="00152590" w:rsidRPr="00D77C01">
        <w:rPr>
          <w:rFonts w:ascii="Times New Roman" w:hAnsi="Times New Roman" w:cs="Times New Roman"/>
          <w:b/>
          <w:bCs/>
          <w:lang w:val="en-US"/>
        </w:rPr>
        <w:t>S</w:t>
      </w:r>
      <w:r w:rsidR="00A81359" w:rsidRPr="00D77C01">
        <w:rPr>
          <w:rFonts w:ascii="Times New Roman" w:hAnsi="Times New Roman" w:cs="Times New Roman"/>
          <w:b/>
          <w:bCs/>
          <w:lang w:val="en-US"/>
        </w:rPr>
        <w:t xml:space="preserve">ATION </w:t>
      </w:r>
      <w:r w:rsidR="0027408C">
        <w:rPr>
          <w:rFonts w:ascii="Times New Roman" w:hAnsi="Times New Roman" w:cs="Times New Roman"/>
          <w:b/>
          <w:bCs/>
          <w:lang w:val="en-US"/>
        </w:rPr>
        <w:t xml:space="preserve"> </w:t>
      </w:r>
      <w:r w:rsidR="00A81359" w:rsidRPr="00D77C01">
        <w:rPr>
          <w:rFonts w:ascii="Times New Roman" w:hAnsi="Times New Roman" w:cs="Times New Roman"/>
          <w:b/>
          <w:bCs/>
          <w:lang w:val="en-US"/>
        </w:rPr>
        <w:t xml:space="preserve">OF  </w:t>
      </w:r>
      <w:r w:rsidR="00730123" w:rsidRPr="00D77C01">
        <w:rPr>
          <w:rFonts w:ascii="Times New Roman" w:hAnsi="Times New Roman" w:cs="Times New Roman"/>
          <w:b/>
          <w:bCs/>
          <w:lang w:val="en-US"/>
        </w:rPr>
        <w:t xml:space="preserve">THE  </w:t>
      </w:r>
      <w:r w:rsidR="00A81359" w:rsidRPr="00D77C01">
        <w:rPr>
          <w:rFonts w:ascii="Times New Roman" w:hAnsi="Times New Roman" w:cs="Times New Roman"/>
          <w:b/>
          <w:bCs/>
          <w:lang w:val="en-US"/>
        </w:rPr>
        <w:t>FINANCIAL  STATEMENTS</w:t>
      </w:r>
      <w:r w:rsidR="00A81359" w:rsidRPr="00D77C01">
        <w:rPr>
          <w:rFonts w:ascii="Times New Roman" w:hAnsi="Times New Roman" w:cs="Times New Roman"/>
          <w:b/>
          <w:bCs/>
          <w:sz w:val="28"/>
          <w:szCs w:val="28"/>
          <w:lang w:val="en-US"/>
        </w:rPr>
        <w:t xml:space="preserve"> </w:t>
      </w:r>
    </w:p>
    <w:p w14:paraId="54C4DDF4" w14:textId="742B612A" w:rsidR="00F23C83" w:rsidRPr="00971809" w:rsidRDefault="00A81359" w:rsidP="00A16F06">
      <w:pPr>
        <w:spacing w:before="240"/>
        <w:ind w:left="547" w:right="-14"/>
        <w:jc w:val="thaiDistribute"/>
        <w:rPr>
          <w:rFonts w:ascii="Times New Roman" w:hAnsi="Times New Roman" w:cs="Times New Roman"/>
          <w:spacing w:val="-8"/>
          <w:sz w:val="24"/>
          <w:szCs w:val="24"/>
          <w:lang w:val="en-US"/>
        </w:rPr>
      </w:pPr>
      <w:r w:rsidRPr="00D77C01">
        <w:rPr>
          <w:rFonts w:ascii="Times New Roman" w:hAnsi="Times New Roman" w:cs="Times New Roman"/>
          <w:spacing w:val="-8"/>
          <w:sz w:val="24"/>
          <w:szCs w:val="24"/>
          <w:lang w:val="en-US"/>
        </w:rPr>
        <w:t xml:space="preserve">These financial statements </w:t>
      </w:r>
      <w:r w:rsidR="00B9702B" w:rsidRPr="00D77C01">
        <w:rPr>
          <w:rFonts w:ascii="Times New Roman" w:hAnsi="Times New Roman"/>
          <w:spacing w:val="-8"/>
          <w:sz w:val="24"/>
          <w:szCs w:val="30"/>
          <w:lang w:val="en-US"/>
        </w:rPr>
        <w:t>were</w:t>
      </w:r>
      <w:r w:rsidRPr="00D77C01">
        <w:rPr>
          <w:rFonts w:ascii="Times New Roman" w:hAnsi="Times New Roman" w:cs="Times New Roman"/>
          <w:spacing w:val="-8"/>
          <w:sz w:val="24"/>
          <w:szCs w:val="24"/>
          <w:lang w:val="en-US"/>
        </w:rPr>
        <w:t xml:space="preserve"> approved by </w:t>
      </w:r>
      <w:r w:rsidR="00395E98" w:rsidRPr="00D77C01">
        <w:rPr>
          <w:rFonts w:ascii="Times New Roman" w:hAnsi="Times New Roman" w:cs="Times New Roman"/>
          <w:spacing w:val="-8"/>
          <w:sz w:val="24"/>
          <w:szCs w:val="24"/>
          <w:lang w:val="en-US"/>
        </w:rPr>
        <w:t xml:space="preserve">the </w:t>
      </w:r>
      <w:r w:rsidR="00775FE3" w:rsidRPr="00D77C01">
        <w:rPr>
          <w:rFonts w:ascii="Times New Roman" w:hAnsi="Times New Roman" w:cs="Times New Roman"/>
          <w:spacing w:val="-8"/>
          <w:sz w:val="24"/>
          <w:szCs w:val="24"/>
          <w:lang w:val="en-US"/>
        </w:rPr>
        <w:t xml:space="preserve">Board of Directors </w:t>
      </w:r>
      <w:r w:rsidRPr="00D77C01">
        <w:rPr>
          <w:rFonts w:ascii="Times New Roman" w:hAnsi="Times New Roman" w:cs="Times New Roman"/>
          <w:spacing w:val="-8"/>
          <w:sz w:val="24"/>
          <w:szCs w:val="24"/>
          <w:lang w:val="en-US"/>
        </w:rPr>
        <w:t xml:space="preserve">of the Company for issuance on </w:t>
      </w:r>
      <w:r w:rsidR="004D5309" w:rsidRPr="00D77C01">
        <w:rPr>
          <w:rFonts w:ascii="Times New Roman" w:hAnsi="Times New Roman"/>
          <w:spacing w:val="-8"/>
          <w:sz w:val="24"/>
          <w:szCs w:val="30"/>
          <w:lang w:val="en-US"/>
        </w:rPr>
        <w:t xml:space="preserve">February </w:t>
      </w:r>
      <w:r w:rsidR="009A2621" w:rsidRPr="009A2621">
        <w:rPr>
          <w:rFonts w:ascii="Times New Roman" w:hAnsi="Times New Roman"/>
          <w:spacing w:val="-8"/>
          <w:sz w:val="24"/>
          <w:szCs w:val="30"/>
          <w:lang w:val="en-US"/>
        </w:rPr>
        <w:t>28</w:t>
      </w:r>
      <w:r w:rsidRPr="00D77C01">
        <w:rPr>
          <w:rFonts w:ascii="Times New Roman" w:hAnsi="Times New Roman" w:cs="Times New Roman"/>
          <w:spacing w:val="-8"/>
          <w:sz w:val="24"/>
          <w:szCs w:val="24"/>
          <w:lang w:val="en-US"/>
        </w:rPr>
        <w:t xml:space="preserve">, </w:t>
      </w:r>
      <w:r w:rsidR="009A2621" w:rsidRPr="009A2621">
        <w:rPr>
          <w:rFonts w:ascii="Times New Roman" w:hAnsi="Times New Roman"/>
          <w:spacing w:val="-8"/>
          <w:sz w:val="24"/>
          <w:szCs w:val="24"/>
          <w:lang w:val="en-US"/>
        </w:rPr>
        <w:t>2024</w:t>
      </w:r>
      <w:r w:rsidRPr="00D77C01">
        <w:rPr>
          <w:rFonts w:ascii="Times New Roman" w:hAnsi="Times New Roman" w:cs="Times New Roman"/>
          <w:spacing w:val="-8"/>
          <w:sz w:val="24"/>
          <w:szCs w:val="24"/>
          <w:lang w:val="en-US"/>
        </w:rPr>
        <w:t>.</w:t>
      </w:r>
    </w:p>
    <w:sectPr w:rsidR="00F23C83" w:rsidRPr="00971809" w:rsidSect="00AD5B7B">
      <w:headerReference w:type="default" r:id="rId15"/>
      <w:pgSz w:w="11907" w:h="16840" w:code="9"/>
      <w:pgMar w:top="1440" w:right="1287"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2C582" w14:textId="77777777" w:rsidR="00475379" w:rsidRDefault="00475379" w:rsidP="003958F0">
      <w:r>
        <w:separator/>
      </w:r>
    </w:p>
  </w:endnote>
  <w:endnote w:type="continuationSeparator" w:id="0">
    <w:p w14:paraId="08771C89" w14:textId="77777777" w:rsidR="00475379" w:rsidRDefault="00475379" w:rsidP="003958F0">
      <w:r>
        <w:continuationSeparator/>
      </w:r>
    </w:p>
  </w:endnote>
  <w:endnote w:type="continuationNotice" w:id="1">
    <w:p w14:paraId="5D3897C6" w14:textId="77777777" w:rsidR="00475379" w:rsidRDefault="00475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gernTidLor Loop">
    <w:altName w:val="Browallia New"/>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78059" w14:textId="4D849F73" w:rsidR="008131C7" w:rsidRDefault="008131C7" w:rsidP="004C3EB1">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D8A0" w14:textId="77777777" w:rsidR="008131C7" w:rsidRPr="006B3F3F" w:rsidRDefault="008131C7">
    <w:pPr>
      <w:pStyle w:val="Footer"/>
      <w:rPr>
        <w:rFonts w:ascii="Times New Roman" w:hAnsi="Times New Roman" w:cs="Times New Roman"/>
      </w:rPr>
    </w:pPr>
  </w:p>
  <w:p w14:paraId="01B54DC4" w14:textId="77777777" w:rsidR="008131C7" w:rsidRPr="006B3F3F" w:rsidRDefault="008131C7">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FADFB" w14:textId="77777777" w:rsidR="00475379" w:rsidRDefault="00475379" w:rsidP="003958F0">
      <w:r>
        <w:separator/>
      </w:r>
    </w:p>
  </w:footnote>
  <w:footnote w:type="continuationSeparator" w:id="0">
    <w:p w14:paraId="05659981" w14:textId="77777777" w:rsidR="00475379" w:rsidRDefault="00475379" w:rsidP="003958F0">
      <w:r>
        <w:continuationSeparator/>
      </w:r>
    </w:p>
  </w:footnote>
  <w:footnote w:type="continuationNotice" w:id="1">
    <w:p w14:paraId="1D7E7A95" w14:textId="77777777" w:rsidR="00475379" w:rsidRDefault="00475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8260" w14:textId="64989B24" w:rsidR="008131C7" w:rsidRDefault="008131C7" w:rsidP="00FE17B3">
    <w:pPr>
      <w:pStyle w:val="Header"/>
      <w:jc w:val="center"/>
      <w:rPr>
        <w:rFonts w:ascii="Times New Roman" w:hAnsi="Times New Roman" w:cs="Cordia New"/>
        <w:b/>
        <w:bCs/>
        <w:sz w:val="24"/>
        <w:szCs w:val="24"/>
        <w:lang w:val="en-US"/>
      </w:rPr>
    </w:pPr>
  </w:p>
  <w:p w14:paraId="789A80C0" w14:textId="77777777" w:rsidR="008131C7" w:rsidRPr="004C3EB1" w:rsidRDefault="008131C7" w:rsidP="00FE17B3">
    <w:pPr>
      <w:pStyle w:val="Header"/>
      <w:jc w:val="center"/>
      <w:rPr>
        <w:rFonts w:ascii="Times New Roman" w:hAnsi="Times New Roman" w:cs="Cordia New"/>
        <w:sz w:val="24"/>
        <w:szCs w:val="24"/>
        <w:lang w:val="en-US"/>
      </w:rPr>
    </w:pPr>
  </w:p>
  <w:p w14:paraId="5A4A4AD2" w14:textId="77777777" w:rsidR="008131C7" w:rsidRPr="004C3EB1" w:rsidRDefault="008131C7"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05A2" w14:textId="77777777" w:rsidR="008131C7" w:rsidRPr="006B3F3F" w:rsidRDefault="008131C7">
    <w:pPr>
      <w:pStyle w:val="Header"/>
      <w:rPr>
        <w:rFonts w:ascii="Times New Roman" w:hAnsi="Times New Roman" w:cs="Times New Roman"/>
      </w:rPr>
    </w:pPr>
  </w:p>
  <w:p w14:paraId="3DD9B898" w14:textId="77777777" w:rsidR="008131C7" w:rsidRPr="006B3F3F" w:rsidRDefault="008131C7">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7A2F" w14:textId="3D9FCB21" w:rsidR="008131C7" w:rsidRPr="00ED6D6E" w:rsidRDefault="008131C7" w:rsidP="00FE17B3">
    <w:pPr>
      <w:pStyle w:val="Header"/>
      <w:jc w:val="center"/>
      <w:rPr>
        <w:rFonts w:ascii="Times New Roman" w:hAnsi="Times New Roman" w:cs="Cordia New"/>
        <w:b/>
        <w:bCs/>
        <w:sz w:val="24"/>
        <w:szCs w:val="24"/>
        <w:lang w:val="en-US"/>
      </w:rPr>
    </w:pPr>
  </w:p>
  <w:p w14:paraId="3BCE5D81" w14:textId="77777777" w:rsidR="008131C7" w:rsidRPr="002F7800" w:rsidRDefault="008131C7" w:rsidP="006961B8">
    <w:pPr>
      <w:pStyle w:val="Header"/>
      <w:jc w:val="center"/>
      <w:rPr>
        <w:rFonts w:ascii="Times New Roman" w:hAnsi="Times New Roman" w:cs="Cordia New"/>
        <w:sz w:val="24"/>
        <w:szCs w:val="24"/>
        <w:lang w:val="en-US"/>
      </w:rPr>
    </w:pPr>
  </w:p>
  <w:p w14:paraId="76E5EEDC" w14:textId="77777777" w:rsidR="008131C7" w:rsidRPr="002F7800" w:rsidRDefault="008131C7" w:rsidP="006961B8">
    <w:pPr>
      <w:pStyle w:val="Header"/>
      <w:jc w:val="center"/>
      <w:rPr>
        <w:rFonts w:ascii="Times New Roman" w:hAnsi="Times New Roman" w:cs="Cordia New"/>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966F" w14:textId="77281091" w:rsidR="00A76552" w:rsidRPr="00ED6D6E" w:rsidRDefault="00A76552" w:rsidP="00FE17B3">
    <w:pPr>
      <w:pStyle w:val="Header"/>
      <w:jc w:val="center"/>
      <w:rPr>
        <w:rFonts w:ascii="Times New Roman" w:hAnsi="Times New Roman" w:cs="Cordia New"/>
        <w:b/>
        <w:bCs/>
        <w:sz w:val="24"/>
        <w:szCs w:val="24"/>
        <w:lang w:val="en-US"/>
      </w:rPr>
    </w:pPr>
  </w:p>
  <w:p w14:paraId="3694DB72" w14:textId="77777777" w:rsidR="00A76552" w:rsidRDefault="00A76552" w:rsidP="006961B8">
    <w:pPr>
      <w:pStyle w:val="Header"/>
      <w:jc w:val="center"/>
      <w:rPr>
        <w:rFonts w:ascii="Times New Roman" w:hAnsi="Times New Roman" w:cs="Times New Roman"/>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 MERGEFORMAT </w:instrText>
    </w:r>
    <w:r w:rsidRPr="006B3F3F">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- 43 -</w:t>
    </w:r>
    <w:r w:rsidRPr="006B3F3F">
      <w:rPr>
        <w:rFonts w:ascii="Times New Roman" w:hAnsi="Times New Roman" w:cs="Times New Roman"/>
        <w:noProof/>
        <w:sz w:val="24"/>
        <w:szCs w:val="24"/>
        <w:lang w:val="en-US"/>
      </w:rPr>
      <w:fldChar w:fldCharType="end"/>
    </w:r>
  </w:p>
  <w:p w14:paraId="07B363F5" w14:textId="77777777" w:rsidR="00A76552" w:rsidRPr="002F7800" w:rsidRDefault="00A76552" w:rsidP="006961B8">
    <w:pPr>
      <w:pStyle w:val="Header"/>
      <w:jc w:val="center"/>
      <w:rPr>
        <w:rFonts w:ascii="Times New Roman" w:hAnsi="Times New Roman" w:cs="Cordia New"/>
        <w:sz w:val="24"/>
        <w:szCs w:val="24"/>
        <w:lang w:val="en-US"/>
      </w:rPr>
    </w:pPr>
  </w:p>
  <w:p w14:paraId="080E62AF" w14:textId="77777777" w:rsidR="00A76552" w:rsidRPr="002F7800" w:rsidRDefault="00A76552" w:rsidP="006961B8">
    <w:pPr>
      <w:pStyle w:val="Header"/>
      <w:jc w:val="center"/>
      <w:rPr>
        <w:rFonts w:ascii="Times New Roman" w:hAnsi="Times New Roman" w:cs="Cordia New"/>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D9679" w14:textId="15D69AB7" w:rsidR="008131C7" w:rsidRPr="006B3F3F" w:rsidRDefault="008131C7" w:rsidP="00FE17B3">
    <w:pPr>
      <w:pStyle w:val="Header"/>
      <w:jc w:val="center"/>
      <w:rPr>
        <w:rFonts w:ascii="Times New Roman" w:hAnsi="Times New Roman" w:cs="Times New Roman"/>
        <w:b/>
        <w:bCs/>
        <w:lang w:val="en-US"/>
      </w:rPr>
    </w:pPr>
  </w:p>
  <w:p w14:paraId="24D29692" w14:textId="77777777" w:rsidR="008131C7" w:rsidRPr="004149C9" w:rsidRDefault="008131C7" w:rsidP="00514044">
    <w:pPr>
      <w:pStyle w:val="Header"/>
      <w:jc w:val="center"/>
      <w:rPr>
        <w:rFonts w:ascii="Times New Roman" w:hAnsi="Times New Roman" w:cs="Times New Roman"/>
        <w:sz w:val="24"/>
        <w:szCs w:val="24"/>
        <w:lang w:val="en-US"/>
      </w:rPr>
    </w:pPr>
    <w:r w:rsidRPr="00406C66">
      <w:rPr>
        <w:rFonts w:ascii="Times New Roman" w:hAnsi="Times New Roman" w:cs="Times New Roman"/>
        <w:sz w:val="24"/>
        <w:szCs w:val="24"/>
        <w:lang w:val="en-US"/>
      </w:rPr>
      <w:fldChar w:fldCharType="begin"/>
    </w:r>
    <w:r w:rsidRPr="00406C66">
      <w:rPr>
        <w:rFonts w:ascii="Times New Roman" w:hAnsi="Times New Roman" w:cs="Times New Roman"/>
        <w:sz w:val="24"/>
        <w:szCs w:val="24"/>
        <w:lang w:val="en-US"/>
      </w:rPr>
      <w:instrText xml:space="preserve"> PAGE   \* MERGEFORMAT </w:instrText>
    </w:r>
    <w:r w:rsidRPr="00406C66">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- 44 -</w:t>
    </w:r>
    <w:r w:rsidRPr="00406C66">
      <w:rPr>
        <w:rFonts w:ascii="Times New Roman" w:hAnsi="Times New Roman" w:cs="Times New Roman"/>
        <w:noProof/>
        <w:sz w:val="24"/>
        <w:szCs w:val="24"/>
        <w:lang w:val="en-US"/>
      </w:rPr>
      <w:fldChar w:fldCharType="end"/>
    </w:r>
  </w:p>
  <w:p w14:paraId="3DE72732" w14:textId="77777777" w:rsidR="008131C7" w:rsidRDefault="008131C7" w:rsidP="006961B8">
    <w:pPr>
      <w:pStyle w:val="Header"/>
      <w:jc w:val="center"/>
      <w:rPr>
        <w:rFonts w:ascii="Times New Roman" w:hAnsi="Times New Roman" w:cs="Times New Roman"/>
        <w:lang w:val="en-US"/>
      </w:rPr>
    </w:pPr>
  </w:p>
  <w:p w14:paraId="67D77FEE" w14:textId="77777777" w:rsidR="008131C7" w:rsidRPr="006B3F3F" w:rsidRDefault="008131C7" w:rsidP="006961B8">
    <w:pPr>
      <w:pStyle w:val="Header"/>
      <w:jc w:val="center"/>
      <w:rPr>
        <w:rFonts w:ascii="Times New Roman" w:hAnsi="Times New Roman" w:cs="Times New Roman"/>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3025" w14:textId="42D02621" w:rsidR="008131C7" w:rsidRPr="00D03933" w:rsidRDefault="008131C7" w:rsidP="00FE17B3">
    <w:pPr>
      <w:pStyle w:val="Header"/>
      <w:jc w:val="center"/>
      <w:rPr>
        <w:rFonts w:ascii="Times New Roman" w:hAnsi="Times New Roman" w:cs="Times New Roman"/>
        <w:b/>
        <w:bCs/>
        <w:sz w:val="24"/>
        <w:szCs w:val="24"/>
        <w:lang w:val="en-US"/>
      </w:rPr>
    </w:pPr>
  </w:p>
  <w:p w14:paraId="3A55BA4F" w14:textId="77777777" w:rsidR="008131C7" w:rsidRPr="00D03933" w:rsidRDefault="008131C7" w:rsidP="006961B8">
    <w:pPr>
      <w:pStyle w:val="Header"/>
      <w:jc w:val="center"/>
      <w:rPr>
        <w:rFonts w:ascii="Times New Roman" w:hAnsi="Times New Roman" w:cs="Times New Roman"/>
        <w:sz w:val="24"/>
        <w:szCs w:val="24"/>
        <w:lang w:val="en-US"/>
      </w:rPr>
    </w:pPr>
    <w:r w:rsidRPr="00406C66">
      <w:rPr>
        <w:rFonts w:ascii="Times New Roman" w:hAnsi="Times New Roman" w:cs="Times New Roman"/>
        <w:sz w:val="24"/>
        <w:szCs w:val="24"/>
        <w:lang w:val="en-US"/>
      </w:rPr>
      <w:fldChar w:fldCharType="begin"/>
    </w:r>
    <w:r w:rsidRPr="00406C66">
      <w:rPr>
        <w:rFonts w:ascii="Times New Roman" w:hAnsi="Times New Roman" w:cs="Times New Roman"/>
        <w:sz w:val="24"/>
        <w:szCs w:val="24"/>
        <w:lang w:val="en-US"/>
      </w:rPr>
      <w:instrText xml:space="preserve"> PAGE   \* MERGEFORMAT </w:instrText>
    </w:r>
    <w:r w:rsidRPr="00406C66">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- 54 -</w:t>
    </w:r>
    <w:r w:rsidRPr="00406C66">
      <w:rPr>
        <w:rFonts w:ascii="Times New Roman" w:hAnsi="Times New Roman" w:cs="Times New Roman"/>
        <w:noProof/>
        <w:sz w:val="24"/>
        <w:szCs w:val="24"/>
        <w:lang w:val="en-US"/>
      </w:rPr>
      <w:fldChar w:fldCharType="end"/>
    </w:r>
  </w:p>
  <w:p w14:paraId="05D92B64" w14:textId="77777777" w:rsidR="008131C7" w:rsidRDefault="008131C7" w:rsidP="006961B8">
    <w:pPr>
      <w:pStyle w:val="Header"/>
      <w:jc w:val="center"/>
      <w:rPr>
        <w:rFonts w:ascii="Times New Roman" w:hAnsi="Times New Roman" w:cs="Times New Roman"/>
        <w:sz w:val="24"/>
        <w:szCs w:val="24"/>
        <w:lang w:val="en-US"/>
      </w:rPr>
    </w:pPr>
  </w:p>
  <w:p w14:paraId="776241C3" w14:textId="77777777" w:rsidR="008131C7" w:rsidRPr="00D03933" w:rsidRDefault="008131C7"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9"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6"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501BF5"/>
    <w:multiLevelType w:val="hybridMultilevel"/>
    <w:tmpl w:val="55CAC1FE"/>
    <w:lvl w:ilvl="0" w:tplc="7A1CEED8">
      <w:start w:val="1"/>
      <w:numFmt w:val="decimal"/>
      <w:lvlText w:val="(%1)"/>
      <w:lvlJc w:val="left"/>
      <w:pPr>
        <w:ind w:left="1418" w:hanging="360"/>
      </w:pPr>
      <w:rPr>
        <w:rFonts w:cs="Angsana New" w:hint="default"/>
      </w:rPr>
    </w:lvl>
    <w:lvl w:ilvl="1" w:tplc="04090019" w:tentative="1">
      <w:start w:val="1"/>
      <w:numFmt w:val="lowerLetter"/>
      <w:lvlText w:val="%2."/>
      <w:lvlJc w:val="left"/>
      <w:pPr>
        <w:ind w:left="2138" w:hanging="360"/>
      </w:pPr>
    </w:lvl>
    <w:lvl w:ilvl="2" w:tplc="0409001B" w:tentative="1">
      <w:start w:val="1"/>
      <w:numFmt w:val="lowerRoman"/>
      <w:lvlText w:val="%3."/>
      <w:lvlJc w:val="right"/>
      <w:pPr>
        <w:ind w:left="2858" w:hanging="180"/>
      </w:pPr>
    </w:lvl>
    <w:lvl w:ilvl="3" w:tplc="0409000F" w:tentative="1">
      <w:start w:val="1"/>
      <w:numFmt w:val="decimal"/>
      <w:lvlText w:val="%4."/>
      <w:lvlJc w:val="left"/>
      <w:pPr>
        <w:ind w:left="3578" w:hanging="360"/>
      </w:pPr>
    </w:lvl>
    <w:lvl w:ilvl="4" w:tplc="04090019" w:tentative="1">
      <w:start w:val="1"/>
      <w:numFmt w:val="lowerLetter"/>
      <w:lvlText w:val="%5."/>
      <w:lvlJc w:val="left"/>
      <w:pPr>
        <w:ind w:left="4298" w:hanging="360"/>
      </w:pPr>
    </w:lvl>
    <w:lvl w:ilvl="5" w:tplc="0409001B" w:tentative="1">
      <w:start w:val="1"/>
      <w:numFmt w:val="lowerRoman"/>
      <w:lvlText w:val="%6."/>
      <w:lvlJc w:val="right"/>
      <w:pPr>
        <w:ind w:left="5018" w:hanging="180"/>
      </w:pPr>
    </w:lvl>
    <w:lvl w:ilvl="6" w:tplc="0409000F" w:tentative="1">
      <w:start w:val="1"/>
      <w:numFmt w:val="decimal"/>
      <w:lvlText w:val="%7."/>
      <w:lvlJc w:val="left"/>
      <w:pPr>
        <w:ind w:left="5738" w:hanging="360"/>
      </w:pPr>
    </w:lvl>
    <w:lvl w:ilvl="7" w:tplc="04090019" w:tentative="1">
      <w:start w:val="1"/>
      <w:numFmt w:val="lowerLetter"/>
      <w:lvlText w:val="%8."/>
      <w:lvlJc w:val="left"/>
      <w:pPr>
        <w:ind w:left="6458" w:hanging="360"/>
      </w:pPr>
    </w:lvl>
    <w:lvl w:ilvl="8" w:tplc="0409001B" w:tentative="1">
      <w:start w:val="1"/>
      <w:numFmt w:val="lowerRoman"/>
      <w:lvlText w:val="%9."/>
      <w:lvlJc w:val="right"/>
      <w:pPr>
        <w:ind w:left="7178" w:hanging="180"/>
      </w:pPr>
    </w:lvl>
  </w:abstractNum>
  <w:abstractNum w:abstractNumId="21"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3"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1E17E7C"/>
    <w:multiLevelType w:val="hybridMultilevel"/>
    <w:tmpl w:val="E70C4E7C"/>
    <w:lvl w:ilvl="0" w:tplc="67F20A70">
      <w:numFmt w:val="bullet"/>
      <w:lvlText w:val="-"/>
      <w:lvlJc w:val="left"/>
      <w:pPr>
        <w:ind w:left="1575" w:hanging="360"/>
      </w:pPr>
      <w:rPr>
        <w:rFonts w:ascii="NgernTidLor Loop" w:eastAsia="Calibri" w:hAnsi="NgernTidLor Loop" w:cs="NgernTidLor Loop" w:hint="default"/>
      </w:rPr>
    </w:lvl>
    <w:lvl w:ilvl="1" w:tplc="04090003">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6"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27"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8"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9"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1" w15:restartNumberingAfterBreak="0">
    <w:nsid w:val="63BB3AE3"/>
    <w:multiLevelType w:val="hybridMultilevel"/>
    <w:tmpl w:val="0FEAF7C6"/>
    <w:lvl w:ilvl="0" w:tplc="5C1E87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C84344"/>
    <w:multiLevelType w:val="hybridMultilevel"/>
    <w:tmpl w:val="E97CEBAA"/>
    <w:lvl w:ilvl="0" w:tplc="04B26E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B7AB0"/>
    <w:multiLevelType w:val="hybridMultilevel"/>
    <w:tmpl w:val="7A50BB5A"/>
    <w:lvl w:ilvl="0" w:tplc="67F20A70">
      <w:numFmt w:val="bullet"/>
      <w:lvlText w:val="-"/>
      <w:lvlJc w:val="left"/>
      <w:pPr>
        <w:ind w:left="1854" w:hanging="360"/>
      </w:pPr>
      <w:rPr>
        <w:rFonts w:ascii="NgernTidLor Loop" w:eastAsia="Calibri" w:hAnsi="NgernTidLor Loop" w:cs="NgernTidLor Loop"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35"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7"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8"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9"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323242790">
    <w:abstractNumId w:val="28"/>
  </w:num>
  <w:num w:numId="2" w16cid:durableId="622467499">
    <w:abstractNumId w:val="20"/>
  </w:num>
  <w:num w:numId="3" w16cid:durableId="599997019">
    <w:abstractNumId w:val="19"/>
  </w:num>
  <w:num w:numId="4" w16cid:durableId="1751849863">
    <w:abstractNumId w:val="21"/>
  </w:num>
  <w:num w:numId="5" w16cid:durableId="54815452">
    <w:abstractNumId w:val="24"/>
  </w:num>
  <w:num w:numId="6" w16cid:durableId="377554208">
    <w:abstractNumId w:val="4"/>
  </w:num>
  <w:num w:numId="7" w16cid:durableId="551424443">
    <w:abstractNumId w:val="15"/>
  </w:num>
  <w:num w:numId="8" w16cid:durableId="1582174671">
    <w:abstractNumId w:val="16"/>
  </w:num>
  <w:num w:numId="9" w16cid:durableId="1887180868">
    <w:abstractNumId w:val="17"/>
  </w:num>
  <w:num w:numId="10" w16cid:durableId="115683360">
    <w:abstractNumId w:val="18"/>
  </w:num>
  <w:num w:numId="11" w16cid:durableId="1185094652">
    <w:abstractNumId w:val="9"/>
  </w:num>
  <w:num w:numId="12" w16cid:durableId="2094890877">
    <w:abstractNumId w:val="10"/>
  </w:num>
  <w:num w:numId="13" w16cid:durableId="2031058215">
    <w:abstractNumId w:val="8"/>
  </w:num>
  <w:num w:numId="14" w16cid:durableId="527378563">
    <w:abstractNumId w:val="38"/>
  </w:num>
  <w:num w:numId="15" w16cid:durableId="2140487211">
    <w:abstractNumId w:val="11"/>
  </w:num>
  <w:num w:numId="16" w16cid:durableId="375937602">
    <w:abstractNumId w:val="12"/>
  </w:num>
  <w:num w:numId="17" w16cid:durableId="1921332157">
    <w:abstractNumId w:val="39"/>
  </w:num>
  <w:num w:numId="18" w16cid:durableId="540049332">
    <w:abstractNumId w:val="0"/>
  </w:num>
  <w:num w:numId="19" w16cid:durableId="83769040">
    <w:abstractNumId w:val="37"/>
  </w:num>
  <w:num w:numId="20" w16cid:durableId="550582763">
    <w:abstractNumId w:val="5"/>
  </w:num>
  <w:num w:numId="21" w16cid:durableId="488594346">
    <w:abstractNumId w:val="2"/>
  </w:num>
  <w:num w:numId="22" w16cid:durableId="53244009">
    <w:abstractNumId w:val="36"/>
  </w:num>
  <w:num w:numId="23" w16cid:durableId="1934782808">
    <w:abstractNumId w:val="32"/>
  </w:num>
  <w:num w:numId="24" w16cid:durableId="686566948">
    <w:abstractNumId w:val="27"/>
  </w:num>
  <w:num w:numId="25" w16cid:durableId="1182627020">
    <w:abstractNumId w:val="6"/>
  </w:num>
  <w:num w:numId="26" w16cid:durableId="497768276">
    <w:abstractNumId w:val="29"/>
  </w:num>
  <w:num w:numId="27" w16cid:durableId="165248363">
    <w:abstractNumId w:val="1"/>
  </w:num>
  <w:num w:numId="28" w16cid:durableId="843593536">
    <w:abstractNumId w:val="7"/>
  </w:num>
  <w:num w:numId="29" w16cid:durableId="1461192054">
    <w:abstractNumId w:val="40"/>
  </w:num>
  <w:num w:numId="30" w16cid:durableId="813525454">
    <w:abstractNumId w:val="23"/>
  </w:num>
  <w:num w:numId="31" w16cid:durableId="1397706421">
    <w:abstractNumId w:val="3"/>
  </w:num>
  <w:num w:numId="32" w16cid:durableId="701980837">
    <w:abstractNumId w:val="14"/>
  </w:num>
  <w:num w:numId="33" w16cid:durableId="980114259">
    <w:abstractNumId w:val="22"/>
  </w:num>
  <w:num w:numId="34" w16cid:durableId="23558447">
    <w:abstractNumId w:val="35"/>
  </w:num>
  <w:num w:numId="35" w16cid:durableId="1775979868">
    <w:abstractNumId w:val="13"/>
  </w:num>
  <w:num w:numId="36" w16cid:durableId="18580377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1181437">
    <w:abstractNumId w:val="25"/>
  </w:num>
  <w:num w:numId="38" w16cid:durableId="1830363969">
    <w:abstractNumId w:val="26"/>
  </w:num>
  <w:num w:numId="39" w16cid:durableId="637884964">
    <w:abstractNumId w:val="34"/>
  </w:num>
  <w:num w:numId="40" w16cid:durableId="1841382849">
    <w:abstractNumId w:val="30"/>
  </w:num>
  <w:num w:numId="41" w16cid:durableId="951664998">
    <w:abstractNumId w:val="33"/>
  </w:num>
  <w:num w:numId="42" w16cid:durableId="284049239">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3958F0"/>
    <w:rsid w:val="00000BB8"/>
    <w:rsid w:val="00000D60"/>
    <w:rsid w:val="0000106C"/>
    <w:rsid w:val="00001751"/>
    <w:rsid w:val="00001A98"/>
    <w:rsid w:val="000033ED"/>
    <w:rsid w:val="000037C3"/>
    <w:rsid w:val="000041D6"/>
    <w:rsid w:val="00004564"/>
    <w:rsid w:val="00004A93"/>
    <w:rsid w:val="00004DFD"/>
    <w:rsid w:val="00004F7E"/>
    <w:rsid w:val="00005149"/>
    <w:rsid w:val="0000606E"/>
    <w:rsid w:val="00006C01"/>
    <w:rsid w:val="00007086"/>
    <w:rsid w:val="0000739E"/>
    <w:rsid w:val="00007ABA"/>
    <w:rsid w:val="00007AF7"/>
    <w:rsid w:val="000105CA"/>
    <w:rsid w:val="00010624"/>
    <w:rsid w:val="00010B04"/>
    <w:rsid w:val="00011528"/>
    <w:rsid w:val="0001174B"/>
    <w:rsid w:val="000118E4"/>
    <w:rsid w:val="00011D0D"/>
    <w:rsid w:val="00012F68"/>
    <w:rsid w:val="000131F8"/>
    <w:rsid w:val="0001325C"/>
    <w:rsid w:val="00013EBE"/>
    <w:rsid w:val="00014CAD"/>
    <w:rsid w:val="000152BE"/>
    <w:rsid w:val="00015E05"/>
    <w:rsid w:val="000167A0"/>
    <w:rsid w:val="00016A60"/>
    <w:rsid w:val="00016BC9"/>
    <w:rsid w:val="0001764A"/>
    <w:rsid w:val="000176C6"/>
    <w:rsid w:val="00017B67"/>
    <w:rsid w:val="00017C09"/>
    <w:rsid w:val="00017C2D"/>
    <w:rsid w:val="000202D4"/>
    <w:rsid w:val="000204E6"/>
    <w:rsid w:val="00020628"/>
    <w:rsid w:val="0002076A"/>
    <w:rsid w:val="00020D15"/>
    <w:rsid w:val="00020DA1"/>
    <w:rsid w:val="0002118C"/>
    <w:rsid w:val="00021653"/>
    <w:rsid w:val="00021897"/>
    <w:rsid w:val="000218BE"/>
    <w:rsid w:val="000220E0"/>
    <w:rsid w:val="00022913"/>
    <w:rsid w:val="0002298D"/>
    <w:rsid w:val="00023E92"/>
    <w:rsid w:val="00023EF0"/>
    <w:rsid w:val="00023F35"/>
    <w:rsid w:val="00024678"/>
    <w:rsid w:val="00024B15"/>
    <w:rsid w:val="00025FB3"/>
    <w:rsid w:val="00026163"/>
    <w:rsid w:val="000265D4"/>
    <w:rsid w:val="000266FF"/>
    <w:rsid w:val="00027917"/>
    <w:rsid w:val="00027F33"/>
    <w:rsid w:val="0003023A"/>
    <w:rsid w:val="00030D77"/>
    <w:rsid w:val="000311A1"/>
    <w:rsid w:val="000314F4"/>
    <w:rsid w:val="00031B8B"/>
    <w:rsid w:val="000323CD"/>
    <w:rsid w:val="00032F93"/>
    <w:rsid w:val="000331FE"/>
    <w:rsid w:val="00033244"/>
    <w:rsid w:val="000332F3"/>
    <w:rsid w:val="0003338D"/>
    <w:rsid w:val="0003359B"/>
    <w:rsid w:val="00035FCA"/>
    <w:rsid w:val="00036555"/>
    <w:rsid w:val="00036733"/>
    <w:rsid w:val="000367B1"/>
    <w:rsid w:val="00036939"/>
    <w:rsid w:val="00036C37"/>
    <w:rsid w:val="00040A52"/>
    <w:rsid w:val="00040CCE"/>
    <w:rsid w:val="000410C2"/>
    <w:rsid w:val="0004121B"/>
    <w:rsid w:val="00041EB0"/>
    <w:rsid w:val="00042522"/>
    <w:rsid w:val="00042B93"/>
    <w:rsid w:val="0004325E"/>
    <w:rsid w:val="00043599"/>
    <w:rsid w:val="00043776"/>
    <w:rsid w:val="0004398A"/>
    <w:rsid w:val="00043E29"/>
    <w:rsid w:val="000440E7"/>
    <w:rsid w:val="00044266"/>
    <w:rsid w:val="00044351"/>
    <w:rsid w:val="00045D2F"/>
    <w:rsid w:val="00045DB5"/>
    <w:rsid w:val="00045DC1"/>
    <w:rsid w:val="0004618B"/>
    <w:rsid w:val="000461C7"/>
    <w:rsid w:val="000467ED"/>
    <w:rsid w:val="00046B1E"/>
    <w:rsid w:val="00047477"/>
    <w:rsid w:val="000479E7"/>
    <w:rsid w:val="00047CC6"/>
    <w:rsid w:val="000507B5"/>
    <w:rsid w:val="00050D2B"/>
    <w:rsid w:val="0005165F"/>
    <w:rsid w:val="00051AA0"/>
    <w:rsid w:val="00051C15"/>
    <w:rsid w:val="00052840"/>
    <w:rsid w:val="00052D00"/>
    <w:rsid w:val="00053138"/>
    <w:rsid w:val="00053C31"/>
    <w:rsid w:val="00053F09"/>
    <w:rsid w:val="00053FD6"/>
    <w:rsid w:val="0005481E"/>
    <w:rsid w:val="000550B7"/>
    <w:rsid w:val="000554BE"/>
    <w:rsid w:val="0005574E"/>
    <w:rsid w:val="00055A44"/>
    <w:rsid w:val="00055D56"/>
    <w:rsid w:val="000560D3"/>
    <w:rsid w:val="00056174"/>
    <w:rsid w:val="000567DE"/>
    <w:rsid w:val="00056E6D"/>
    <w:rsid w:val="000571A6"/>
    <w:rsid w:val="000571C8"/>
    <w:rsid w:val="000577ED"/>
    <w:rsid w:val="0006024F"/>
    <w:rsid w:val="00060A33"/>
    <w:rsid w:val="00060CFD"/>
    <w:rsid w:val="00061427"/>
    <w:rsid w:val="000615E3"/>
    <w:rsid w:val="000616BA"/>
    <w:rsid w:val="000618B2"/>
    <w:rsid w:val="00061949"/>
    <w:rsid w:val="00061AAF"/>
    <w:rsid w:val="000622C7"/>
    <w:rsid w:val="0006296B"/>
    <w:rsid w:val="00062D29"/>
    <w:rsid w:val="0006325A"/>
    <w:rsid w:val="00064227"/>
    <w:rsid w:val="0006428D"/>
    <w:rsid w:val="000642B3"/>
    <w:rsid w:val="000646FC"/>
    <w:rsid w:val="00064BBE"/>
    <w:rsid w:val="0006518D"/>
    <w:rsid w:val="000651FA"/>
    <w:rsid w:val="00065770"/>
    <w:rsid w:val="00065F3B"/>
    <w:rsid w:val="0006662E"/>
    <w:rsid w:val="00066798"/>
    <w:rsid w:val="00066F4A"/>
    <w:rsid w:val="000671D9"/>
    <w:rsid w:val="00067405"/>
    <w:rsid w:val="00067A37"/>
    <w:rsid w:val="00067B99"/>
    <w:rsid w:val="00067D67"/>
    <w:rsid w:val="00067D8C"/>
    <w:rsid w:val="00070308"/>
    <w:rsid w:val="00070787"/>
    <w:rsid w:val="00070AC9"/>
    <w:rsid w:val="00072307"/>
    <w:rsid w:val="00072319"/>
    <w:rsid w:val="00072373"/>
    <w:rsid w:val="00072558"/>
    <w:rsid w:val="00072B8A"/>
    <w:rsid w:val="00072BE7"/>
    <w:rsid w:val="00073F2E"/>
    <w:rsid w:val="00073FC6"/>
    <w:rsid w:val="0007419F"/>
    <w:rsid w:val="00074741"/>
    <w:rsid w:val="000749F1"/>
    <w:rsid w:val="00074BDE"/>
    <w:rsid w:val="00075924"/>
    <w:rsid w:val="00075F0B"/>
    <w:rsid w:val="00076293"/>
    <w:rsid w:val="000762BF"/>
    <w:rsid w:val="00076CDC"/>
    <w:rsid w:val="00076FC6"/>
    <w:rsid w:val="0007747F"/>
    <w:rsid w:val="00081103"/>
    <w:rsid w:val="000815DA"/>
    <w:rsid w:val="00081674"/>
    <w:rsid w:val="00081D27"/>
    <w:rsid w:val="00082472"/>
    <w:rsid w:val="00082803"/>
    <w:rsid w:val="00083199"/>
    <w:rsid w:val="00083367"/>
    <w:rsid w:val="00083E39"/>
    <w:rsid w:val="000846ED"/>
    <w:rsid w:val="00085523"/>
    <w:rsid w:val="000855F5"/>
    <w:rsid w:val="0008577C"/>
    <w:rsid w:val="000857DE"/>
    <w:rsid w:val="00085B86"/>
    <w:rsid w:val="00086050"/>
    <w:rsid w:val="0009001B"/>
    <w:rsid w:val="00090122"/>
    <w:rsid w:val="00090A40"/>
    <w:rsid w:val="00091748"/>
    <w:rsid w:val="0009187F"/>
    <w:rsid w:val="00091A7E"/>
    <w:rsid w:val="00092181"/>
    <w:rsid w:val="0009293B"/>
    <w:rsid w:val="000931BC"/>
    <w:rsid w:val="00093473"/>
    <w:rsid w:val="00093602"/>
    <w:rsid w:val="0009396B"/>
    <w:rsid w:val="00094A55"/>
    <w:rsid w:val="0009521A"/>
    <w:rsid w:val="0009523E"/>
    <w:rsid w:val="00095765"/>
    <w:rsid w:val="000959DC"/>
    <w:rsid w:val="00095AE5"/>
    <w:rsid w:val="000965CE"/>
    <w:rsid w:val="00096F8F"/>
    <w:rsid w:val="00096FDE"/>
    <w:rsid w:val="000972D1"/>
    <w:rsid w:val="000974DB"/>
    <w:rsid w:val="0009752E"/>
    <w:rsid w:val="00097B68"/>
    <w:rsid w:val="00097E7E"/>
    <w:rsid w:val="000A057B"/>
    <w:rsid w:val="000A06C9"/>
    <w:rsid w:val="000A09B5"/>
    <w:rsid w:val="000A0D11"/>
    <w:rsid w:val="000A0F7B"/>
    <w:rsid w:val="000A17DB"/>
    <w:rsid w:val="000A196B"/>
    <w:rsid w:val="000A1B80"/>
    <w:rsid w:val="000A2351"/>
    <w:rsid w:val="000A2722"/>
    <w:rsid w:val="000A2779"/>
    <w:rsid w:val="000A2953"/>
    <w:rsid w:val="000A31DC"/>
    <w:rsid w:val="000A35A7"/>
    <w:rsid w:val="000A3A8C"/>
    <w:rsid w:val="000A3B0F"/>
    <w:rsid w:val="000A3B30"/>
    <w:rsid w:val="000A44F2"/>
    <w:rsid w:val="000A4B07"/>
    <w:rsid w:val="000A4E3A"/>
    <w:rsid w:val="000A57D1"/>
    <w:rsid w:val="000A5A87"/>
    <w:rsid w:val="000A5F19"/>
    <w:rsid w:val="000A62BB"/>
    <w:rsid w:val="000A693F"/>
    <w:rsid w:val="000A6963"/>
    <w:rsid w:val="000A7DDB"/>
    <w:rsid w:val="000B0ACA"/>
    <w:rsid w:val="000B11B4"/>
    <w:rsid w:val="000B11F6"/>
    <w:rsid w:val="000B129D"/>
    <w:rsid w:val="000B149C"/>
    <w:rsid w:val="000B16DE"/>
    <w:rsid w:val="000B1996"/>
    <w:rsid w:val="000B2337"/>
    <w:rsid w:val="000B253F"/>
    <w:rsid w:val="000B2A3C"/>
    <w:rsid w:val="000B395A"/>
    <w:rsid w:val="000B3984"/>
    <w:rsid w:val="000B39E1"/>
    <w:rsid w:val="000B3BD8"/>
    <w:rsid w:val="000B41BA"/>
    <w:rsid w:val="000B4395"/>
    <w:rsid w:val="000B4971"/>
    <w:rsid w:val="000B4F88"/>
    <w:rsid w:val="000B5895"/>
    <w:rsid w:val="000B5C25"/>
    <w:rsid w:val="000B6C64"/>
    <w:rsid w:val="000B7795"/>
    <w:rsid w:val="000B7D03"/>
    <w:rsid w:val="000C02F2"/>
    <w:rsid w:val="000C0A10"/>
    <w:rsid w:val="000C0A9D"/>
    <w:rsid w:val="000C0D34"/>
    <w:rsid w:val="000C0E92"/>
    <w:rsid w:val="000C0EB7"/>
    <w:rsid w:val="000C1203"/>
    <w:rsid w:val="000C246B"/>
    <w:rsid w:val="000C2670"/>
    <w:rsid w:val="000C2D63"/>
    <w:rsid w:val="000C2D97"/>
    <w:rsid w:val="000C2E95"/>
    <w:rsid w:val="000C4588"/>
    <w:rsid w:val="000C5447"/>
    <w:rsid w:val="000C545B"/>
    <w:rsid w:val="000C7089"/>
    <w:rsid w:val="000C746A"/>
    <w:rsid w:val="000C7670"/>
    <w:rsid w:val="000C7C93"/>
    <w:rsid w:val="000D03DF"/>
    <w:rsid w:val="000D03E0"/>
    <w:rsid w:val="000D052C"/>
    <w:rsid w:val="000D0564"/>
    <w:rsid w:val="000D0877"/>
    <w:rsid w:val="000D094D"/>
    <w:rsid w:val="000D0FB3"/>
    <w:rsid w:val="000D10CD"/>
    <w:rsid w:val="000D1B78"/>
    <w:rsid w:val="000D27F1"/>
    <w:rsid w:val="000D291B"/>
    <w:rsid w:val="000D32FC"/>
    <w:rsid w:val="000D49BB"/>
    <w:rsid w:val="000D4D7B"/>
    <w:rsid w:val="000D5594"/>
    <w:rsid w:val="000D559B"/>
    <w:rsid w:val="000D56F3"/>
    <w:rsid w:val="000D5950"/>
    <w:rsid w:val="000D60DF"/>
    <w:rsid w:val="000D7057"/>
    <w:rsid w:val="000D7123"/>
    <w:rsid w:val="000D7621"/>
    <w:rsid w:val="000E09FE"/>
    <w:rsid w:val="000E0E8F"/>
    <w:rsid w:val="000E159B"/>
    <w:rsid w:val="000E1905"/>
    <w:rsid w:val="000E37E1"/>
    <w:rsid w:val="000E4513"/>
    <w:rsid w:val="000E460C"/>
    <w:rsid w:val="000E4C78"/>
    <w:rsid w:val="000E4F21"/>
    <w:rsid w:val="000E5ED2"/>
    <w:rsid w:val="000E6288"/>
    <w:rsid w:val="000E633B"/>
    <w:rsid w:val="000E65F7"/>
    <w:rsid w:val="000E69BD"/>
    <w:rsid w:val="000E6D3B"/>
    <w:rsid w:val="000E7519"/>
    <w:rsid w:val="000E7CDA"/>
    <w:rsid w:val="000E7D75"/>
    <w:rsid w:val="000F0020"/>
    <w:rsid w:val="000F03BB"/>
    <w:rsid w:val="000F07A6"/>
    <w:rsid w:val="000F192E"/>
    <w:rsid w:val="000F1C19"/>
    <w:rsid w:val="000F254C"/>
    <w:rsid w:val="000F2672"/>
    <w:rsid w:val="000F3000"/>
    <w:rsid w:val="000F33BD"/>
    <w:rsid w:val="000F3A3B"/>
    <w:rsid w:val="000F3BCB"/>
    <w:rsid w:val="000F4429"/>
    <w:rsid w:val="000F4C66"/>
    <w:rsid w:val="000F54E7"/>
    <w:rsid w:val="000F5909"/>
    <w:rsid w:val="000F59EF"/>
    <w:rsid w:val="000F5BD0"/>
    <w:rsid w:val="000F5BEB"/>
    <w:rsid w:val="000F5FAE"/>
    <w:rsid w:val="000F682A"/>
    <w:rsid w:val="000F6EB1"/>
    <w:rsid w:val="000F71BB"/>
    <w:rsid w:val="000F730A"/>
    <w:rsid w:val="000F74F7"/>
    <w:rsid w:val="000F764C"/>
    <w:rsid w:val="000F77C8"/>
    <w:rsid w:val="000F7EE9"/>
    <w:rsid w:val="00100050"/>
    <w:rsid w:val="001006F5"/>
    <w:rsid w:val="00100EE4"/>
    <w:rsid w:val="0010104D"/>
    <w:rsid w:val="00101308"/>
    <w:rsid w:val="0010144A"/>
    <w:rsid w:val="00101470"/>
    <w:rsid w:val="00101721"/>
    <w:rsid w:val="00101951"/>
    <w:rsid w:val="00101AA6"/>
    <w:rsid w:val="001023E9"/>
    <w:rsid w:val="0010294E"/>
    <w:rsid w:val="00102B95"/>
    <w:rsid w:val="00102E1F"/>
    <w:rsid w:val="0010341C"/>
    <w:rsid w:val="00103F8A"/>
    <w:rsid w:val="001042C5"/>
    <w:rsid w:val="0010435E"/>
    <w:rsid w:val="0010446E"/>
    <w:rsid w:val="00104B10"/>
    <w:rsid w:val="00104F89"/>
    <w:rsid w:val="00105353"/>
    <w:rsid w:val="00106C4A"/>
    <w:rsid w:val="001076D3"/>
    <w:rsid w:val="00107C8A"/>
    <w:rsid w:val="00107DB6"/>
    <w:rsid w:val="00107EFB"/>
    <w:rsid w:val="00110049"/>
    <w:rsid w:val="0011038D"/>
    <w:rsid w:val="0011082D"/>
    <w:rsid w:val="00110CBB"/>
    <w:rsid w:val="00111884"/>
    <w:rsid w:val="001118AA"/>
    <w:rsid w:val="00112183"/>
    <w:rsid w:val="0011256E"/>
    <w:rsid w:val="00112578"/>
    <w:rsid w:val="0011258A"/>
    <w:rsid w:val="001131B7"/>
    <w:rsid w:val="001136C6"/>
    <w:rsid w:val="001137A2"/>
    <w:rsid w:val="001144F6"/>
    <w:rsid w:val="001148CD"/>
    <w:rsid w:val="001149D7"/>
    <w:rsid w:val="001153B0"/>
    <w:rsid w:val="00115A59"/>
    <w:rsid w:val="00116956"/>
    <w:rsid w:val="0011751F"/>
    <w:rsid w:val="0011762A"/>
    <w:rsid w:val="00117B1D"/>
    <w:rsid w:val="00117C22"/>
    <w:rsid w:val="001209AC"/>
    <w:rsid w:val="00120E06"/>
    <w:rsid w:val="00121083"/>
    <w:rsid w:val="001211ED"/>
    <w:rsid w:val="00121B37"/>
    <w:rsid w:val="00121D4E"/>
    <w:rsid w:val="00121D51"/>
    <w:rsid w:val="0012201D"/>
    <w:rsid w:val="00122C73"/>
    <w:rsid w:val="00123016"/>
    <w:rsid w:val="0012302A"/>
    <w:rsid w:val="00123240"/>
    <w:rsid w:val="001239CE"/>
    <w:rsid w:val="00123A75"/>
    <w:rsid w:val="00123CD7"/>
    <w:rsid w:val="001249FB"/>
    <w:rsid w:val="00124B44"/>
    <w:rsid w:val="00125546"/>
    <w:rsid w:val="00125A70"/>
    <w:rsid w:val="00126B59"/>
    <w:rsid w:val="00126D25"/>
    <w:rsid w:val="00127791"/>
    <w:rsid w:val="00127CAC"/>
    <w:rsid w:val="00127E6E"/>
    <w:rsid w:val="001304DF"/>
    <w:rsid w:val="00130591"/>
    <w:rsid w:val="00130B57"/>
    <w:rsid w:val="0013167C"/>
    <w:rsid w:val="001318F7"/>
    <w:rsid w:val="001330DF"/>
    <w:rsid w:val="001330F4"/>
    <w:rsid w:val="0013394E"/>
    <w:rsid w:val="00134300"/>
    <w:rsid w:val="00135697"/>
    <w:rsid w:val="0013578F"/>
    <w:rsid w:val="00135C73"/>
    <w:rsid w:val="001365E1"/>
    <w:rsid w:val="00136871"/>
    <w:rsid w:val="00136889"/>
    <w:rsid w:val="00136D72"/>
    <w:rsid w:val="001405F8"/>
    <w:rsid w:val="00141170"/>
    <w:rsid w:val="001413E5"/>
    <w:rsid w:val="00141770"/>
    <w:rsid w:val="00141B92"/>
    <w:rsid w:val="0014240E"/>
    <w:rsid w:val="0014257E"/>
    <w:rsid w:val="00142D3C"/>
    <w:rsid w:val="00143568"/>
    <w:rsid w:val="00143963"/>
    <w:rsid w:val="00143D0E"/>
    <w:rsid w:val="00143E66"/>
    <w:rsid w:val="00144639"/>
    <w:rsid w:val="0014479C"/>
    <w:rsid w:val="0014488D"/>
    <w:rsid w:val="001449D0"/>
    <w:rsid w:val="0014505A"/>
    <w:rsid w:val="00145343"/>
    <w:rsid w:val="0014548B"/>
    <w:rsid w:val="00146892"/>
    <w:rsid w:val="00146B16"/>
    <w:rsid w:val="0014757A"/>
    <w:rsid w:val="001479C0"/>
    <w:rsid w:val="001479DE"/>
    <w:rsid w:val="00147B1F"/>
    <w:rsid w:val="00147B7C"/>
    <w:rsid w:val="00147D54"/>
    <w:rsid w:val="00147DBC"/>
    <w:rsid w:val="00150349"/>
    <w:rsid w:val="00150FCE"/>
    <w:rsid w:val="00151351"/>
    <w:rsid w:val="00151419"/>
    <w:rsid w:val="00151B34"/>
    <w:rsid w:val="00151DC4"/>
    <w:rsid w:val="001522D9"/>
    <w:rsid w:val="00152590"/>
    <w:rsid w:val="001527BE"/>
    <w:rsid w:val="001530A2"/>
    <w:rsid w:val="001531F0"/>
    <w:rsid w:val="0015377A"/>
    <w:rsid w:val="001539FE"/>
    <w:rsid w:val="00153B9C"/>
    <w:rsid w:val="00153C3A"/>
    <w:rsid w:val="00153C95"/>
    <w:rsid w:val="00153CCE"/>
    <w:rsid w:val="00153EA4"/>
    <w:rsid w:val="00154013"/>
    <w:rsid w:val="00154565"/>
    <w:rsid w:val="00154C5E"/>
    <w:rsid w:val="001550AC"/>
    <w:rsid w:val="00155E6B"/>
    <w:rsid w:val="00155EC5"/>
    <w:rsid w:val="001560E5"/>
    <w:rsid w:val="001561D3"/>
    <w:rsid w:val="001565D1"/>
    <w:rsid w:val="0015736A"/>
    <w:rsid w:val="001608D7"/>
    <w:rsid w:val="00160D8F"/>
    <w:rsid w:val="001617D7"/>
    <w:rsid w:val="00161B0A"/>
    <w:rsid w:val="00161BC0"/>
    <w:rsid w:val="00161C44"/>
    <w:rsid w:val="0016279F"/>
    <w:rsid w:val="00162CE6"/>
    <w:rsid w:val="00162D75"/>
    <w:rsid w:val="0016357E"/>
    <w:rsid w:val="00163920"/>
    <w:rsid w:val="00163AF3"/>
    <w:rsid w:val="00163EE7"/>
    <w:rsid w:val="00163F09"/>
    <w:rsid w:val="001642A2"/>
    <w:rsid w:val="001642AF"/>
    <w:rsid w:val="00164633"/>
    <w:rsid w:val="0016559F"/>
    <w:rsid w:val="001656DD"/>
    <w:rsid w:val="0016594B"/>
    <w:rsid w:val="00165E01"/>
    <w:rsid w:val="0016634F"/>
    <w:rsid w:val="0016756C"/>
    <w:rsid w:val="001704D1"/>
    <w:rsid w:val="00170599"/>
    <w:rsid w:val="001707C0"/>
    <w:rsid w:val="00170A76"/>
    <w:rsid w:val="00170DD9"/>
    <w:rsid w:val="001710E8"/>
    <w:rsid w:val="00171942"/>
    <w:rsid w:val="0017238A"/>
    <w:rsid w:val="001737EB"/>
    <w:rsid w:val="00173DAC"/>
    <w:rsid w:val="0017438A"/>
    <w:rsid w:val="001743FF"/>
    <w:rsid w:val="001749F1"/>
    <w:rsid w:val="00174ACD"/>
    <w:rsid w:val="001754D0"/>
    <w:rsid w:val="001758CD"/>
    <w:rsid w:val="00175A3B"/>
    <w:rsid w:val="00176175"/>
    <w:rsid w:val="00176996"/>
    <w:rsid w:val="00176B7F"/>
    <w:rsid w:val="001772CD"/>
    <w:rsid w:val="00177EA9"/>
    <w:rsid w:val="00180772"/>
    <w:rsid w:val="00180AC2"/>
    <w:rsid w:val="00180DFE"/>
    <w:rsid w:val="00180E9C"/>
    <w:rsid w:val="001811BD"/>
    <w:rsid w:val="00181EB9"/>
    <w:rsid w:val="001825CB"/>
    <w:rsid w:val="00182EE6"/>
    <w:rsid w:val="00182FA0"/>
    <w:rsid w:val="00183279"/>
    <w:rsid w:val="001832CB"/>
    <w:rsid w:val="001833D7"/>
    <w:rsid w:val="00185085"/>
    <w:rsid w:val="001850A1"/>
    <w:rsid w:val="0018540A"/>
    <w:rsid w:val="0018573F"/>
    <w:rsid w:val="00186698"/>
    <w:rsid w:val="00186FC8"/>
    <w:rsid w:val="001872D1"/>
    <w:rsid w:val="0018758E"/>
    <w:rsid w:val="001878ED"/>
    <w:rsid w:val="001879FB"/>
    <w:rsid w:val="001900CA"/>
    <w:rsid w:val="00190E12"/>
    <w:rsid w:val="00191064"/>
    <w:rsid w:val="0019137B"/>
    <w:rsid w:val="00191883"/>
    <w:rsid w:val="00191D46"/>
    <w:rsid w:val="0019212B"/>
    <w:rsid w:val="001926AE"/>
    <w:rsid w:val="0019332C"/>
    <w:rsid w:val="00194ACE"/>
    <w:rsid w:val="00196046"/>
    <w:rsid w:val="00196122"/>
    <w:rsid w:val="00196392"/>
    <w:rsid w:val="001963A4"/>
    <w:rsid w:val="001964C1"/>
    <w:rsid w:val="001966D6"/>
    <w:rsid w:val="0019692B"/>
    <w:rsid w:val="001A1246"/>
    <w:rsid w:val="001A1D1C"/>
    <w:rsid w:val="001A1E98"/>
    <w:rsid w:val="001A2180"/>
    <w:rsid w:val="001A23F3"/>
    <w:rsid w:val="001A2B2A"/>
    <w:rsid w:val="001A314C"/>
    <w:rsid w:val="001A3447"/>
    <w:rsid w:val="001A555B"/>
    <w:rsid w:val="001A5673"/>
    <w:rsid w:val="001A5697"/>
    <w:rsid w:val="001A5997"/>
    <w:rsid w:val="001A5CC9"/>
    <w:rsid w:val="001A63C0"/>
    <w:rsid w:val="001A70F3"/>
    <w:rsid w:val="001A7484"/>
    <w:rsid w:val="001A78B8"/>
    <w:rsid w:val="001A7B3D"/>
    <w:rsid w:val="001A7ED4"/>
    <w:rsid w:val="001B01A6"/>
    <w:rsid w:val="001B03DF"/>
    <w:rsid w:val="001B06B5"/>
    <w:rsid w:val="001B09AC"/>
    <w:rsid w:val="001B0C01"/>
    <w:rsid w:val="001B0E21"/>
    <w:rsid w:val="001B0EDA"/>
    <w:rsid w:val="001B1416"/>
    <w:rsid w:val="001B1599"/>
    <w:rsid w:val="001B19EA"/>
    <w:rsid w:val="001B2A36"/>
    <w:rsid w:val="001B2C2A"/>
    <w:rsid w:val="001B4542"/>
    <w:rsid w:val="001B47CE"/>
    <w:rsid w:val="001B49BC"/>
    <w:rsid w:val="001B4C77"/>
    <w:rsid w:val="001B526C"/>
    <w:rsid w:val="001B55CB"/>
    <w:rsid w:val="001B5ACD"/>
    <w:rsid w:val="001B60A3"/>
    <w:rsid w:val="001B63D1"/>
    <w:rsid w:val="001B6811"/>
    <w:rsid w:val="001B68F7"/>
    <w:rsid w:val="001B6D6C"/>
    <w:rsid w:val="001B7012"/>
    <w:rsid w:val="001B70B2"/>
    <w:rsid w:val="001B73E4"/>
    <w:rsid w:val="001B74D5"/>
    <w:rsid w:val="001B7774"/>
    <w:rsid w:val="001B7780"/>
    <w:rsid w:val="001C041C"/>
    <w:rsid w:val="001C042E"/>
    <w:rsid w:val="001C05C2"/>
    <w:rsid w:val="001C073E"/>
    <w:rsid w:val="001C147C"/>
    <w:rsid w:val="001C1B2A"/>
    <w:rsid w:val="001C26C2"/>
    <w:rsid w:val="001C26CB"/>
    <w:rsid w:val="001C2ACF"/>
    <w:rsid w:val="001C3044"/>
    <w:rsid w:val="001C38D7"/>
    <w:rsid w:val="001C467C"/>
    <w:rsid w:val="001C480C"/>
    <w:rsid w:val="001C4ACA"/>
    <w:rsid w:val="001C4D0F"/>
    <w:rsid w:val="001C5AC3"/>
    <w:rsid w:val="001C5F0C"/>
    <w:rsid w:val="001C6C06"/>
    <w:rsid w:val="001C73AF"/>
    <w:rsid w:val="001C764D"/>
    <w:rsid w:val="001C788A"/>
    <w:rsid w:val="001C78C0"/>
    <w:rsid w:val="001C7F2F"/>
    <w:rsid w:val="001D0D6A"/>
    <w:rsid w:val="001D156A"/>
    <w:rsid w:val="001D172A"/>
    <w:rsid w:val="001D1D5A"/>
    <w:rsid w:val="001D227F"/>
    <w:rsid w:val="001D2338"/>
    <w:rsid w:val="001D2512"/>
    <w:rsid w:val="001D3332"/>
    <w:rsid w:val="001D3AE3"/>
    <w:rsid w:val="001D3F34"/>
    <w:rsid w:val="001D407B"/>
    <w:rsid w:val="001D41BE"/>
    <w:rsid w:val="001D4345"/>
    <w:rsid w:val="001D474C"/>
    <w:rsid w:val="001D4811"/>
    <w:rsid w:val="001D535B"/>
    <w:rsid w:val="001D54CC"/>
    <w:rsid w:val="001D5722"/>
    <w:rsid w:val="001D6256"/>
    <w:rsid w:val="001D6298"/>
    <w:rsid w:val="001D6EAF"/>
    <w:rsid w:val="001D7380"/>
    <w:rsid w:val="001D7CD1"/>
    <w:rsid w:val="001E037A"/>
    <w:rsid w:val="001E067E"/>
    <w:rsid w:val="001E0874"/>
    <w:rsid w:val="001E0EB0"/>
    <w:rsid w:val="001E168A"/>
    <w:rsid w:val="001E1CB8"/>
    <w:rsid w:val="001E1E0A"/>
    <w:rsid w:val="001E207A"/>
    <w:rsid w:val="001E2130"/>
    <w:rsid w:val="001E21F6"/>
    <w:rsid w:val="001E2292"/>
    <w:rsid w:val="001E2785"/>
    <w:rsid w:val="001E2D64"/>
    <w:rsid w:val="001E3012"/>
    <w:rsid w:val="001E3182"/>
    <w:rsid w:val="001E344B"/>
    <w:rsid w:val="001E34E7"/>
    <w:rsid w:val="001E425A"/>
    <w:rsid w:val="001E4729"/>
    <w:rsid w:val="001E4893"/>
    <w:rsid w:val="001E53AB"/>
    <w:rsid w:val="001E56AE"/>
    <w:rsid w:val="001E6980"/>
    <w:rsid w:val="001E6AF7"/>
    <w:rsid w:val="001E6B6A"/>
    <w:rsid w:val="001E6BC0"/>
    <w:rsid w:val="001E7E28"/>
    <w:rsid w:val="001F04DE"/>
    <w:rsid w:val="001F07AD"/>
    <w:rsid w:val="001F0D0B"/>
    <w:rsid w:val="001F1405"/>
    <w:rsid w:val="001F14EF"/>
    <w:rsid w:val="001F1632"/>
    <w:rsid w:val="001F1946"/>
    <w:rsid w:val="001F2969"/>
    <w:rsid w:val="001F2B29"/>
    <w:rsid w:val="001F2D85"/>
    <w:rsid w:val="001F334A"/>
    <w:rsid w:val="001F3634"/>
    <w:rsid w:val="001F3B48"/>
    <w:rsid w:val="001F49B9"/>
    <w:rsid w:val="001F4A45"/>
    <w:rsid w:val="001F5445"/>
    <w:rsid w:val="001F5C48"/>
    <w:rsid w:val="001F5EA5"/>
    <w:rsid w:val="001F6493"/>
    <w:rsid w:val="001F69ED"/>
    <w:rsid w:val="001F6E0D"/>
    <w:rsid w:val="001F6E4B"/>
    <w:rsid w:val="001F74AC"/>
    <w:rsid w:val="001F7834"/>
    <w:rsid w:val="001F7973"/>
    <w:rsid w:val="00201722"/>
    <w:rsid w:val="00201786"/>
    <w:rsid w:val="00201E0D"/>
    <w:rsid w:val="002025A1"/>
    <w:rsid w:val="002028BB"/>
    <w:rsid w:val="002032E4"/>
    <w:rsid w:val="00203E16"/>
    <w:rsid w:val="0020445A"/>
    <w:rsid w:val="002045AF"/>
    <w:rsid w:val="00204A6D"/>
    <w:rsid w:val="00204B4D"/>
    <w:rsid w:val="00204BD7"/>
    <w:rsid w:val="00205109"/>
    <w:rsid w:val="0020568D"/>
    <w:rsid w:val="00206B14"/>
    <w:rsid w:val="00206BF6"/>
    <w:rsid w:val="002070B3"/>
    <w:rsid w:val="00207CE8"/>
    <w:rsid w:val="00210322"/>
    <w:rsid w:val="0021053F"/>
    <w:rsid w:val="0021061C"/>
    <w:rsid w:val="0021071B"/>
    <w:rsid w:val="00210ABD"/>
    <w:rsid w:val="002110E1"/>
    <w:rsid w:val="002111FA"/>
    <w:rsid w:val="00211A56"/>
    <w:rsid w:val="0021208E"/>
    <w:rsid w:val="002122C7"/>
    <w:rsid w:val="00212D11"/>
    <w:rsid w:val="00213368"/>
    <w:rsid w:val="0021365D"/>
    <w:rsid w:val="00213921"/>
    <w:rsid w:val="00214E78"/>
    <w:rsid w:val="00214FB8"/>
    <w:rsid w:val="0021608A"/>
    <w:rsid w:val="002161A6"/>
    <w:rsid w:val="0021663D"/>
    <w:rsid w:val="00216695"/>
    <w:rsid w:val="002170BE"/>
    <w:rsid w:val="0022054B"/>
    <w:rsid w:val="00220653"/>
    <w:rsid w:val="00220814"/>
    <w:rsid w:val="002208B9"/>
    <w:rsid w:val="00221243"/>
    <w:rsid w:val="002214D4"/>
    <w:rsid w:val="002214F1"/>
    <w:rsid w:val="002218A9"/>
    <w:rsid w:val="0022222F"/>
    <w:rsid w:val="00222555"/>
    <w:rsid w:val="002229C0"/>
    <w:rsid w:val="00223559"/>
    <w:rsid w:val="00223BE4"/>
    <w:rsid w:val="00223EBD"/>
    <w:rsid w:val="00223F5E"/>
    <w:rsid w:val="00224666"/>
    <w:rsid w:val="00225171"/>
    <w:rsid w:val="00225E6A"/>
    <w:rsid w:val="002261C9"/>
    <w:rsid w:val="00226563"/>
    <w:rsid w:val="00226FE2"/>
    <w:rsid w:val="002272F2"/>
    <w:rsid w:val="002273D6"/>
    <w:rsid w:val="002276CC"/>
    <w:rsid w:val="00227CA9"/>
    <w:rsid w:val="00227F4B"/>
    <w:rsid w:val="00230321"/>
    <w:rsid w:val="002311E0"/>
    <w:rsid w:val="002311F8"/>
    <w:rsid w:val="002315E1"/>
    <w:rsid w:val="00231B5A"/>
    <w:rsid w:val="00231D0A"/>
    <w:rsid w:val="00232F96"/>
    <w:rsid w:val="0023337A"/>
    <w:rsid w:val="002334E0"/>
    <w:rsid w:val="00233A26"/>
    <w:rsid w:val="00233C9E"/>
    <w:rsid w:val="00234044"/>
    <w:rsid w:val="0023414E"/>
    <w:rsid w:val="0023490A"/>
    <w:rsid w:val="00234D48"/>
    <w:rsid w:val="0023528E"/>
    <w:rsid w:val="00235D9F"/>
    <w:rsid w:val="00235F56"/>
    <w:rsid w:val="002364BE"/>
    <w:rsid w:val="002375C9"/>
    <w:rsid w:val="0023766F"/>
    <w:rsid w:val="00237A00"/>
    <w:rsid w:val="00240F24"/>
    <w:rsid w:val="00241149"/>
    <w:rsid w:val="00241461"/>
    <w:rsid w:val="002414B4"/>
    <w:rsid w:val="00241B0F"/>
    <w:rsid w:val="00241DAD"/>
    <w:rsid w:val="00242108"/>
    <w:rsid w:val="002425F0"/>
    <w:rsid w:val="00242ABB"/>
    <w:rsid w:val="002437B8"/>
    <w:rsid w:val="00243E9A"/>
    <w:rsid w:val="00243F7C"/>
    <w:rsid w:val="002441DE"/>
    <w:rsid w:val="00244775"/>
    <w:rsid w:val="00244C9E"/>
    <w:rsid w:val="002452B0"/>
    <w:rsid w:val="00245696"/>
    <w:rsid w:val="00245FDB"/>
    <w:rsid w:val="00246CCB"/>
    <w:rsid w:val="00247E2D"/>
    <w:rsid w:val="00250105"/>
    <w:rsid w:val="00250828"/>
    <w:rsid w:val="002509F3"/>
    <w:rsid w:val="00251ADF"/>
    <w:rsid w:val="0025207B"/>
    <w:rsid w:val="00252361"/>
    <w:rsid w:val="0025350A"/>
    <w:rsid w:val="00253CC9"/>
    <w:rsid w:val="00253E90"/>
    <w:rsid w:val="0025436B"/>
    <w:rsid w:val="0025441F"/>
    <w:rsid w:val="002547B7"/>
    <w:rsid w:val="00254EC4"/>
    <w:rsid w:val="0025530C"/>
    <w:rsid w:val="002554A0"/>
    <w:rsid w:val="00255CFE"/>
    <w:rsid w:val="002560F0"/>
    <w:rsid w:val="00256D88"/>
    <w:rsid w:val="002572C8"/>
    <w:rsid w:val="00257D39"/>
    <w:rsid w:val="00260083"/>
    <w:rsid w:val="002603D4"/>
    <w:rsid w:val="002609BA"/>
    <w:rsid w:val="00260A36"/>
    <w:rsid w:val="00260E7C"/>
    <w:rsid w:val="00261A56"/>
    <w:rsid w:val="002620D0"/>
    <w:rsid w:val="002621E9"/>
    <w:rsid w:val="00262550"/>
    <w:rsid w:val="00262C3C"/>
    <w:rsid w:val="00263476"/>
    <w:rsid w:val="00263C93"/>
    <w:rsid w:val="00264A88"/>
    <w:rsid w:val="002652B3"/>
    <w:rsid w:val="002654A8"/>
    <w:rsid w:val="00265568"/>
    <w:rsid w:val="00266344"/>
    <w:rsid w:val="00266AB9"/>
    <w:rsid w:val="00266D21"/>
    <w:rsid w:val="002675AF"/>
    <w:rsid w:val="00267C9E"/>
    <w:rsid w:val="002703A5"/>
    <w:rsid w:val="00270B3E"/>
    <w:rsid w:val="00270B5B"/>
    <w:rsid w:val="00270F7C"/>
    <w:rsid w:val="00271E09"/>
    <w:rsid w:val="002720CD"/>
    <w:rsid w:val="0027276A"/>
    <w:rsid w:val="00272ED8"/>
    <w:rsid w:val="002730A9"/>
    <w:rsid w:val="00273B8B"/>
    <w:rsid w:val="0027408C"/>
    <w:rsid w:val="002740BC"/>
    <w:rsid w:val="00274296"/>
    <w:rsid w:val="00274BD3"/>
    <w:rsid w:val="00274FA6"/>
    <w:rsid w:val="002752CF"/>
    <w:rsid w:val="002754D6"/>
    <w:rsid w:val="00275764"/>
    <w:rsid w:val="002757D6"/>
    <w:rsid w:val="00275DEF"/>
    <w:rsid w:val="00275DFC"/>
    <w:rsid w:val="00276010"/>
    <w:rsid w:val="00276039"/>
    <w:rsid w:val="002763C2"/>
    <w:rsid w:val="00277130"/>
    <w:rsid w:val="0027753E"/>
    <w:rsid w:val="002775E4"/>
    <w:rsid w:val="00277D5C"/>
    <w:rsid w:val="00280B4E"/>
    <w:rsid w:val="00280B82"/>
    <w:rsid w:val="00281895"/>
    <w:rsid w:val="00281AE6"/>
    <w:rsid w:val="00281DDC"/>
    <w:rsid w:val="002823D4"/>
    <w:rsid w:val="00282666"/>
    <w:rsid w:val="00282AA3"/>
    <w:rsid w:val="00282AAD"/>
    <w:rsid w:val="00282F2D"/>
    <w:rsid w:val="002836D6"/>
    <w:rsid w:val="00283B52"/>
    <w:rsid w:val="00284697"/>
    <w:rsid w:val="002862C9"/>
    <w:rsid w:val="00286F28"/>
    <w:rsid w:val="00286FF6"/>
    <w:rsid w:val="00287410"/>
    <w:rsid w:val="00287914"/>
    <w:rsid w:val="00287A95"/>
    <w:rsid w:val="00290423"/>
    <w:rsid w:val="00290A77"/>
    <w:rsid w:val="00290C87"/>
    <w:rsid w:val="0029108B"/>
    <w:rsid w:val="002911A3"/>
    <w:rsid w:val="0029142B"/>
    <w:rsid w:val="002917C0"/>
    <w:rsid w:val="002925B1"/>
    <w:rsid w:val="0029275C"/>
    <w:rsid w:val="00292985"/>
    <w:rsid w:val="002937BD"/>
    <w:rsid w:val="00293B3A"/>
    <w:rsid w:val="00293F3F"/>
    <w:rsid w:val="00293F57"/>
    <w:rsid w:val="00294712"/>
    <w:rsid w:val="00294AA4"/>
    <w:rsid w:val="00295725"/>
    <w:rsid w:val="002957A4"/>
    <w:rsid w:val="00295D56"/>
    <w:rsid w:val="002963E9"/>
    <w:rsid w:val="00296B1F"/>
    <w:rsid w:val="00297915"/>
    <w:rsid w:val="00297A85"/>
    <w:rsid w:val="00297E39"/>
    <w:rsid w:val="002A046A"/>
    <w:rsid w:val="002A10C7"/>
    <w:rsid w:val="002A1366"/>
    <w:rsid w:val="002A1603"/>
    <w:rsid w:val="002A19F2"/>
    <w:rsid w:val="002A202D"/>
    <w:rsid w:val="002A2D5E"/>
    <w:rsid w:val="002A32DE"/>
    <w:rsid w:val="002A3544"/>
    <w:rsid w:val="002A4E1B"/>
    <w:rsid w:val="002A583A"/>
    <w:rsid w:val="002A5D38"/>
    <w:rsid w:val="002A63E6"/>
    <w:rsid w:val="002A669F"/>
    <w:rsid w:val="002A6D77"/>
    <w:rsid w:val="002A73C9"/>
    <w:rsid w:val="002A77B2"/>
    <w:rsid w:val="002A7BFC"/>
    <w:rsid w:val="002B00C9"/>
    <w:rsid w:val="002B055C"/>
    <w:rsid w:val="002B135B"/>
    <w:rsid w:val="002B14F1"/>
    <w:rsid w:val="002B1586"/>
    <w:rsid w:val="002B1FE6"/>
    <w:rsid w:val="002B2152"/>
    <w:rsid w:val="002B3273"/>
    <w:rsid w:val="002B340D"/>
    <w:rsid w:val="002B353C"/>
    <w:rsid w:val="002B4895"/>
    <w:rsid w:val="002B4A27"/>
    <w:rsid w:val="002B5E3C"/>
    <w:rsid w:val="002B6046"/>
    <w:rsid w:val="002B649F"/>
    <w:rsid w:val="002B64D4"/>
    <w:rsid w:val="002B6FEA"/>
    <w:rsid w:val="002C02ED"/>
    <w:rsid w:val="002C0687"/>
    <w:rsid w:val="002C0AD6"/>
    <w:rsid w:val="002C223B"/>
    <w:rsid w:val="002C2548"/>
    <w:rsid w:val="002C28B3"/>
    <w:rsid w:val="002C2B77"/>
    <w:rsid w:val="002C355B"/>
    <w:rsid w:val="002C3901"/>
    <w:rsid w:val="002C3BAA"/>
    <w:rsid w:val="002C3FFE"/>
    <w:rsid w:val="002C4858"/>
    <w:rsid w:val="002C4FF5"/>
    <w:rsid w:val="002C5A39"/>
    <w:rsid w:val="002C6557"/>
    <w:rsid w:val="002C6906"/>
    <w:rsid w:val="002C6AE0"/>
    <w:rsid w:val="002C71C4"/>
    <w:rsid w:val="002C73C1"/>
    <w:rsid w:val="002C7AC1"/>
    <w:rsid w:val="002D0275"/>
    <w:rsid w:val="002D075A"/>
    <w:rsid w:val="002D0E42"/>
    <w:rsid w:val="002D2143"/>
    <w:rsid w:val="002D2644"/>
    <w:rsid w:val="002D2707"/>
    <w:rsid w:val="002D30B0"/>
    <w:rsid w:val="002D3703"/>
    <w:rsid w:val="002D3F81"/>
    <w:rsid w:val="002D47F4"/>
    <w:rsid w:val="002D4C91"/>
    <w:rsid w:val="002D4FE9"/>
    <w:rsid w:val="002D536E"/>
    <w:rsid w:val="002D5A19"/>
    <w:rsid w:val="002D5F9C"/>
    <w:rsid w:val="002D6683"/>
    <w:rsid w:val="002D711B"/>
    <w:rsid w:val="002D7525"/>
    <w:rsid w:val="002D7E44"/>
    <w:rsid w:val="002E0135"/>
    <w:rsid w:val="002E023D"/>
    <w:rsid w:val="002E0707"/>
    <w:rsid w:val="002E0997"/>
    <w:rsid w:val="002E1251"/>
    <w:rsid w:val="002E1865"/>
    <w:rsid w:val="002E1B3B"/>
    <w:rsid w:val="002E22F4"/>
    <w:rsid w:val="002E2954"/>
    <w:rsid w:val="002E2C73"/>
    <w:rsid w:val="002E34F2"/>
    <w:rsid w:val="002E38B3"/>
    <w:rsid w:val="002E3F74"/>
    <w:rsid w:val="002E4088"/>
    <w:rsid w:val="002E42E9"/>
    <w:rsid w:val="002E4625"/>
    <w:rsid w:val="002E5602"/>
    <w:rsid w:val="002E5900"/>
    <w:rsid w:val="002E5947"/>
    <w:rsid w:val="002E5C4D"/>
    <w:rsid w:val="002E5E0C"/>
    <w:rsid w:val="002E5EA7"/>
    <w:rsid w:val="002E5EE2"/>
    <w:rsid w:val="002E6810"/>
    <w:rsid w:val="002E7CE4"/>
    <w:rsid w:val="002F013D"/>
    <w:rsid w:val="002F03EC"/>
    <w:rsid w:val="002F074D"/>
    <w:rsid w:val="002F0A29"/>
    <w:rsid w:val="002F0E8C"/>
    <w:rsid w:val="002F1510"/>
    <w:rsid w:val="002F2173"/>
    <w:rsid w:val="002F23FC"/>
    <w:rsid w:val="002F264F"/>
    <w:rsid w:val="002F27B5"/>
    <w:rsid w:val="002F2C84"/>
    <w:rsid w:val="002F2FC3"/>
    <w:rsid w:val="002F3CF9"/>
    <w:rsid w:val="002F3FEC"/>
    <w:rsid w:val="002F42A7"/>
    <w:rsid w:val="002F52A4"/>
    <w:rsid w:val="002F5D7F"/>
    <w:rsid w:val="002F5F5C"/>
    <w:rsid w:val="002F5FF8"/>
    <w:rsid w:val="002F66E9"/>
    <w:rsid w:val="002F67AB"/>
    <w:rsid w:val="002F68DA"/>
    <w:rsid w:val="002F6AA0"/>
    <w:rsid w:val="002F70E9"/>
    <w:rsid w:val="002F7800"/>
    <w:rsid w:val="00300AAE"/>
    <w:rsid w:val="00300E96"/>
    <w:rsid w:val="003012C7"/>
    <w:rsid w:val="00301F85"/>
    <w:rsid w:val="003020D2"/>
    <w:rsid w:val="00302598"/>
    <w:rsid w:val="00302994"/>
    <w:rsid w:val="003030FE"/>
    <w:rsid w:val="003033CD"/>
    <w:rsid w:val="00303893"/>
    <w:rsid w:val="003039CC"/>
    <w:rsid w:val="00303A28"/>
    <w:rsid w:val="00303D76"/>
    <w:rsid w:val="00304F3E"/>
    <w:rsid w:val="00306387"/>
    <w:rsid w:val="00307F63"/>
    <w:rsid w:val="00310231"/>
    <w:rsid w:val="00310E42"/>
    <w:rsid w:val="00311862"/>
    <w:rsid w:val="003119A8"/>
    <w:rsid w:val="00311BD9"/>
    <w:rsid w:val="00312AA6"/>
    <w:rsid w:val="0031314E"/>
    <w:rsid w:val="003134A5"/>
    <w:rsid w:val="00313F56"/>
    <w:rsid w:val="0031419E"/>
    <w:rsid w:val="0031442C"/>
    <w:rsid w:val="003148E0"/>
    <w:rsid w:val="0031551C"/>
    <w:rsid w:val="00315E1A"/>
    <w:rsid w:val="0031643D"/>
    <w:rsid w:val="00316B5F"/>
    <w:rsid w:val="00317BCB"/>
    <w:rsid w:val="00320290"/>
    <w:rsid w:val="003208DF"/>
    <w:rsid w:val="00320911"/>
    <w:rsid w:val="00320916"/>
    <w:rsid w:val="0032098A"/>
    <w:rsid w:val="00320D64"/>
    <w:rsid w:val="00321FCD"/>
    <w:rsid w:val="0032254B"/>
    <w:rsid w:val="00322695"/>
    <w:rsid w:val="00322827"/>
    <w:rsid w:val="00322830"/>
    <w:rsid w:val="00323429"/>
    <w:rsid w:val="00323642"/>
    <w:rsid w:val="00323EDD"/>
    <w:rsid w:val="0032425E"/>
    <w:rsid w:val="003247E8"/>
    <w:rsid w:val="00324955"/>
    <w:rsid w:val="00324BE9"/>
    <w:rsid w:val="00324E7F"/>
    <w:rsid w:val="003254A0"/>
    <w:rsid w:val="00325783"/>
    <w:rsid w:val="003259F6"/>
    <w:rsid w:val="00325B86"/>
    <w:rsid w:val="00325C36"/>
    <w:rsid w:val="00325DA6"/>
    <w:rsid w:val="003264CC"/>
    <w:rsid w:val="0032662B"/>
    <w:rsid w:val="003269DF"/>
    <w:rsid w:val="00326A20"/>
    <w:rsid w:val="00326D00"/>
    <w:rsid w:val="0033009A"/>
    <w:rsid w:val="00330C8C"/>
    <w:rsid w:val="003312A2"/>
    <w:rsid w:val="003315F1"/>
    <w:rsid w:val="00331997"/>
    <w:rsid w:val="003320CB"/>
    <w:rsid w:val="00332AD5"/>
    <w:rsid w:val="00332F2E"/>
    <w:rsid w:val="003333B9"/>
    <w:rsid w:val="00333AE7"/>
    <w:rsid w:val="0033450F"/>
    <w:rsid w:val="003346BF"/>
    <w:rsid w:val="00334CD0"/>
    <w:rsid w:val="00334D35"/>
    <w:rsid w:val="0033504A"/>
    <w:rsid w:val="003353D7"/>
    <w:rsid w:val="003355A3"/>
    <w:rsid w:val="003355D2"/>
    <w:rsid w:val="0033570D"/>
    <w:rsid w:val="003357FA"/>
    <w:rsid w:val="00335BE3"/>
    <w:rsid w:val="00335CF9"/>
    <w:rsid w:val="00335EFE"/>
    <w:rsid w:val="0033617F"/>
    <w:rsid w:val="00336874"/>
    <w:rsid w:val="00337248"/>
    <w:rsid w:val="00337825"/>
    <w:rsid w:val="0033782E"/>
    <w:rsid w:val="003404F5"/>
    <w:rsid w:val="003408B7"/>
    <w:rsid w:val="00340ED6"/>
    <w:rsid w:val="003413D7"/>
    <w:rsid w:val="0034198E"/>
    <w:rsid w:val="003426D5"/>
    <w:rsid w:val="00342D62"/>
    <w:rsid w:val="00342EC0"/>
    <w:rsid w:val="00343020"/>
    <w:rsid w:val="003430B3"/>
    <w:rsid w:val="00343478"/>
    <w:rsid w:val="00343604"/>
    <w:rsid w:val="003437BB"/>
    <w:rsid w:val="00344508"/>
    <w:rsid w:val="0034483A"/>
    <w:rsid w:val="00344AF3"/>
    <w:rsid w:val="00344C1F"/>
    <w:rsid w:val="00345C9B"/>
    <w:rsid w:val="00345DA1"/>
    <w:rsid w:val="0034615E"/>
    <w:rsid w:val="0034617D"/>
    <w:rsid w:val="003461CF"/>
    <w:rsid w:val="003465D1"/>
    <w:rsid w:val="0034673B"/>
    <w:rsid w:val="003467B8"/>
    <w:rsid w:val="003468A7"/>
    <w:rsid w:val="00347127"/>
    <w:rsid w:val="00347392"/>
    <w:rsid w:val="00347A87"/>
    <w:rsid w:val="00347A93"/>
    <w:rsid w:val="00350177"/>
    <w:rsid w:val="00350615"/>
    <w:rsid w:val="00350AEE"/>
    <w:rsid w:val="00350E3B"/>
    <w:rsid w:val="00351330"/>
    <w:rsid w:val="003517A0"/>
    <w:rsid w:val="0035227A"/>
    <w:rsid w:val="00352E35"/>
    <w:rsid w:val="00353ADC"/>
    <w:rsid w:val="00353DB0"/>
    <w:rsid w:val="00354F1E"/>
    <w:rsid w:val="0035501B"/>
    <w:rsid w:val="00355056"/>
    <w:rsid w:val="003559CD"/>
    <w:rsid w:val="00355BBA"/>
    <w:rsid w:val="00355E3E"/>
    <w:rsid w:val="003564FC"/>
    <w:rsid w:val="00356923"/>
    <w:rsid w:val="00356DD4"/>
    <w:rsid w:val="003573EE"/>
    <w:rsid w:val="0035784F"/>
    <w:rsid w:val="00357A7D"/>
    <w:rsid w:val="0036002E"/>
    <w:rsid w:val="00360BCA"/>
    <w:rsid w:val="00360CE4"/>
    <w:rsid w:val="00360D05"/>
    <w:rsid w:val="0036130C"/>
    <w:rsid w:val="0036188B"/>
    <w:rsid w:val="00361CBD"/>
    <w:rsid w:val="00362B31"/>
    <w:rsid w:val="00362B47"/>
    <w:rsid w:val="00362F0A"/>
    <w:rsid w:val="00362F32"/>
    <w:rsid w:val="003632D8"/>
    <w:rsid w:val="00363639"/>
    <w:rsid w:val="00363D73"/>
    <w:rsid w:val="00363EE1"/>
    <w:rsid w:val="00363EF9"/>
    <w:rsid w:val="0036507E"/>
    <w:rsid w:val="00365794"/>
    <w:rsid w:val="00365804"/>
    <w:rsid w:val="00365AD7"/>
    <w:rsid w:val="003667EC"/>
    <w:rsid w:val="00366FDF"/>
    <w:rsid w:val="00367170"/>
    <w:rsid w:val="0036760F"/>
    <w:rsid w:val="0036772F"/>
    <w:rsid w:val="00367FA5"/>
    <w:rsid w:val="00367FE3"/>
    <w:rsid w:val="0037064F"/>
    <w:rsid w:val="003708C0"/>
    <w:rsid w:val="00370FD1"/>
    <w:rsid w:val="003713D9"/>
    <w:rsid w:val="00371C4F"/>
    <w:rsid w:val="00371C72"/>
    <w:rsid w:val="00372014"/>
    <w:rsid w:val="0037205F"/>
    <w:rsid w:val="00372604"/>
    <w:rsid w:val="00373913"/>
    <w:rsid w:val="00373F8E"/>
    <w:rsid w:val="003740F9"/>
    <w:rsid w:val="00374420"/>
    <w:rsid w:val="00374FFD"/>
    <w:rsid w:val="00375D2C"/>
    <w:rsid w:val="0037623E"/>
    <w:rsid w:val="00376933"/>
    <w:rsid w:val="00376B7A"/>
    <w:rsid w:val="00376CA9"/>
    <w:rsid w:val="00376D49"/>
    <w:rsid w:val="003773B0"/>
    <w:rsid w:val="00377EC2"/>
    <w:rsid w:val="00377FE1"/>
    <w:rsid w:val="00380028"/>
    <w:rsid w:val="003802DE"/>
    <w:rsid w:val="00380E48"/>
    <w:rsid w:val="003815BA"/>
    <w:rsid w:val="003816EF"/>
    <w:rsid w:val="0038187A"/>
    <w:rsid w:val="00381B0D"/>
    <w:rsid w:val="00381F47"/>
    <w:rsid w:val="0038210C"/>
    <w:rsid w:val="00382BC9"/>
    <w:rsid w:val="0038317C"/>
    <w:rsid w:val="0038370C"/>
    <w:rsid w:val="00383792"/>
    <w:rsid w:val="00383964"/>
    <w:rsid w:val="003847D3"/>
    <w:rsid w:val="00384F1A"/>
    <w:rsid w:val="00384F4E"/>
    <w:rsid w:val="00384FB2"/>
    <w:rsid w:val="003850CD"/>
    <w:rsid w:val="003858A7"/>
    <w:rsid w:val="00385B9C"/>
    <w:rsid w:val="00385E55"/>
    <w:rsid w:val="00386094"/>
    <w:rsid w:val="00386133"/>
    <w:rsid w:val="003876F9"/>
    <w:rsid w:val="00387F8E"/>
    <w:rsid w:val="0039006A"/>
    <w:rsid w:val="00390159"/>
    <w:rsid w:val="003901AD"/>
    <w:rsid w:val="0039085B"/>
    <w:rsid w:val="00390F78"/>
    <w:rsid w:val="00391086"/>
    <w:rsid w:val="0039227C"/>
    <w:rsid w:val="00392342"/>
    <w:rsid w:val="003925C5"/>
    <w:rsid w:val="00392850"/>
    <w:rsid w:val="003941EA"/>
    <w:rsid w:val="003949A7"/>
    <w:rsid w:val="00395138"/>
    <w:rsid w:val="0039589D"/>
    <w:rsid w:val="003958F0"/>
    <w:rsid w:val="003959D3"/>
    <w:rsid w:val="00395B6B"/>
    <w:rsid w:val="00395D17"/>
    <w:rsid w:val="00395E98"/>
    <w:rsid w:val="00395EEF"/>
    <w:rsid w:val="00395F52"/>
    <w:rsid w:val="00396085"/>
    <w:rsid w:val="003960D6"/>
    <w:rsid w:val="0039615B"/>
    <w:rsid w:val="00396588"/>
    <w:rsid w:val="0039683A"/>
    <w:rsid w:val="00396A8B"/>
    <w:rsid w:val="003A0E3B"/>
    <w:rsid w:val="003A1764"/>
    <w:rsid w:val="003A1D0D"/>
    <w:rsid w:val="003A2814"/>
    <w:rsid w:val="003A2E0D"/>
    <w:rsid w:val="003A3687"/>
    <w:rsid w:val="003A3877"/>
    <w:rsid w:val="003A3DBD"/>
    <w:rsid w:val="003A3E3A"/>
    <w:rsid w:val="003A49EF"/>
    <w:rsid w:val="003A50BB"/>
    <w:rsid w:val="003A53D9"/>
    <w:rsid w:val="003A5620"/>
    <w:rsid w:val="003A58B5"/>
    <w:rsid w:val="003A58C1"/>
    <w:rsid w:val="003A6A0D"/>
    <w:rsid w:val="003A6AAE"/>
    <w:rsid w:val="003A6CED"/>
    <w:rsid w:val="003A7252"/>
    <w:rsid w:val="003A726E"/>
    <w:rsid w:val="003A75C3"/>
    <w:rsid w:val="003B0C78"/>
    <w:rsid w:val="003B0CB6"/>
    <w:rsid w:val="003B1037"/>
    <w:rsid w:val="003B1AB8"/>
    <w:rsid w:val="003B1F09"/>
    <w:rsid w:val="003B29F8"/>
    <w:rsid w:val="003B3A84"/>
    <w:rsid w:val="003B3C6D"/>
    <w:rsid w:val="003B3DB0"/>
    <w:rsid w:val="003B47E1"/>
    <w:rsid w:val="003B503E"/>
    <w:rsid w:val="003B5C29"/>
    <w:rsid w:val="003B5DA9"/>
    <w:rsid w:val="003B5DD1"/>
    <w:rsid w:val="003B61B4"/>
    <w:rsid w:val="003B6247"/>
    <w:rsid w:val="003B658E"/>
    <w:rsid w:val="003B68DB"/>
    <w:rsid w:val="003B694A"/>
    <w:rsid w:val="003B704A"/>
    <w:rsid w:val="003B740F"/>
    <w:rsid w:val="003B7569"/>
    <w:rsid w:val="003B7D0D"/>
    <w:rsid w:val="003C06FD"/>
    <w:rsid w:val="003C1259"/>
    <w:rsid w:val="003C150D"/>
    <w:rsid w:val="003C174C"/>
    <w:rsid w:val="003C19E7"/>
    <w:rsid w:val="003C1A26"/>
    <w:rsid w:val="003C20B0"/>
    <w:rsid w:val="003C24E9"/>
    <w:rsid w:val="003C2DB4"/>
    <w:rsid w:val="003C39BE"/>
    <w:rsid w:val="003C409B"/>
    <w:rsid w:val="003C4829"/>
    <w:rsid w:val="003C5FF7"/>
    <w:rsid w:val="003C62D7"/>
    <w:rsid w:val="003C6D3C"/>
    <w:rsid w:val="003C79B6"/>
    <w:rsid w:val="003C7E46"/>
    <w:rsid w:val="003C7E6F"/>
    <w:rsid w:val="003C7FF4"/>
    <w:rsid w:val="003D0451"/>
    <w:rsid w:val="003D04DB"/>
    <w:rsid w:val="003D0A1F"/>
    <w:rsid w:val="003D2298"/>
    <w:rsid w:val="003D2EA7"/>
    <w:rsid w:val="003D3717"/>
    <w:rsid w:val="003D39FF"/>
    <w:rsid w:val="003D422E"/>
    <w:rsid w:val="003D4730"/>
    <w:rsid w:val="003D47CF"/>
    <w:rsid w:val="003D51D0"/>
    <w:rsid w:val="003D52FB"/>
    <w:rsid w:val="003D53AF"/>
    <w:rsid w:val="003D55A6"/>
    <w:rsid w:val="003D5997"/>
    <w:rsid w:val="003D5DC2"/>
    <w:rsid w:val="003D5FBD"/>
    <w:rsid w:val="003D6B48"/>
    <w:rsid w:val="003D7603"/>
    <w:rsid w:val="003D7A45"/>
    <w:rsid w:val="003D7D10"/>
    <w:rsid w:val="003D7E03"/>
    <w:rsid w:val="003D7FC2"/>
    <w:rsid w:val="003E0078"/>
    <w:rsid w:val="003E04F9"/>
    <w:rsid w:val="003E054D"/>
    <w:rsid w:val="003E0F5C"/>
    <w:rsid w:val="003E1EC7"/>
    <w:rsid w:val="003E2017"/>
    <w:rsid w:val="003E206A"/>
    <w:rsid w:val="003E21FF"/>
    <w:rsid w:val="003E22FD"/>
    <w:rsid w:val="003E2790"/>
    <w:rsid w:val="003E28A1"/>
    <w:rsid w:val="003E3000"/>
    <w:rsid w:val="003E3E73"/>
    <w:rsid w:val="003E402E"/>
    <w:rsid w:val="003E507E"/>
    <w:rsid w:val="003E55A9"/>
    <w:rsid w:val="003E59EC"/>
    <w:rsid w:val="003E5F1B"/>
    <w:rsid w:val="003E61D6"/>
    <w:rsid w:val="003E6D3F"/>
    <w:rsid w:val="003F0065"/>
    <w:rsid w:val="003F0C5D"/>
    <w:rsid w:val="003F11CC"/>
    <w:rsid w:val="003F1DF7"/>
    <w:rsid w:val="003F32EB"/>
    <w:rsid w:val="003F41FC"/>
    <w:rsid w:val="003F494C"/>
    <w:rsid w:val="003F52F6"/>
    <w:rsid w:val="003F5C8F"/>
    <w:rsid w:val="003F5D80"/>
    <w:rsid w:val="003F5D84"/>
    <w:rsid w:val="003F5E31"/>
    <w:rsid w:val="003F6375"/>
    <w:rsid w:val="003F6B41"/>
    <w:rsid w:val="003F7268"/>
    <w:rsid w:val="003F73BB"/>
    <w:rsid w:val="003F756C"/>
    <w:rsid w:val="003F7598"/>
    <w:rsid w:val="003F759B"/>
    <w:rsid w:val="003F7E4E"/>
    <w:rsid w:val="004010ED"/>
    <w:rsid w:val="0040118B"/>
    <w:rsid w:val="004011B9"/>
    <w:rsid w:val="004016C7"/>
    <w:rsid w:val="00401E38"/>
    <w:rsid w:val="0040230D"/>
    <w:rsid w:val="00402AF2"/>
    <w:rsid w:val="00402DF7"/>
    <w:rsid w:val="00402F81"/>
    <w:rsid w:val="00404511"/>
    <w:rsid w:val="00404693"/>
    <w:rsid w:val="00405026"/>
    <w:rsid w:val="00405367"/>
    <w:rsid w:val="00405C7A"/>
    <w:rsid w:val="00406062"/>
    <w:rsid w:val="00406667"/>
    <w:rsid w:val="004066CD"/>
    <w:rsid w:val="00406C66"/>
    <w:rsid w:val="00406F0B"/>
    <w:rsid w:val="00407DA8"/>
    <w:rsid w:val="00410199"/>
    <w:rsid w:val="00411070"/>
    <w:rsid w:val="00411FDB"/>
    <w:rsid w:val="0041255A"/>
    <w:rsid w:val="004125BB"/>
    <w:rsid w:val="004136D0"/>
    <w:rsid w:val="00413987"/>
    <w:rsid w:val="004139FF"/>
    <w:rsid w:val="00413E8F"/>
    <w:rsid w:val="00413EFA"/>
    <w:rsid w:val="00414003"/>
    <w:rsid w:val="004140EA"/>
    <w:rsid w:val="004141B3"/>
    <w:rsid w:val="00414582"/>
    <w:rsid w:val="004149C9"/>
    <w:rsid w:val="0041535C"/>
    <w:rsid w:val="00415961"/>
    <w:rsid w:val="00416BC7"/>
    <w:rsid w:val="00416C74"/>
    <w:rsid w:val="00416CB1"/>
    <w:rsid w:val="00416E59"/>
    <w:rsid w:val="0041700C"/>
    <w:rsid w:val="00417152"/>
    <w:rsid w:val="00417D58"/>
    <w:rsid w:val="004200A4"/>
    <w:rsid w:val="0042022D"/>
    <w:rsid w:val="00420341"/>
    <w:rsid w:val="004203C7"/>
    <w:rsid w:val="0042099C"/>
    <w:rsid w:val="00421133"/>
    <w:rsid w:val="00421285"/>
    <w:rsid w:val="004213BA"/>
    <w:rsid w:val="004217ED"/>
    <w:rsid w:val="004229AA"/>
    <w:rsid w:val="00422F16"/>
    <w:rsid w:val="00423487"/>
    <w:rsid w:val="00423529"/>
    <w:rsid w:val="004241BF"/>
    <w:rsid w:val="00424284"/>
    <w:rsid w:val="00424668"/>
    <w:rsid w:val="00424FE8"/>
    <w:rsid w:val="00424FFA"/>
    <w:rsid w:val="00425FEB"/>
    <w:rsid w:val="0042689C"/>
    <w:rsid w:val="00426C81"/>
    <w:rsid w:val="00426DED"/>
    <w:rsid w:val="00427126"/>
    <w:rsid w:val="004272C5"/>
    <w:rsid w:val="00427331"/>
    <w:rsid w:val="004279E6"/>
    <w:rsid w:val="00427C0E"/>
    <w:rsid w:val="00427DC6"/>
    <w:rsid w:val="00430FFC"/>
    <w:rsid w:val="004321FA"/>
    <w:rsid w:val="004322F8"/>
    <w:rsid w:val="004325C8"/>
    <w:rsid w:val="004338D4"/>
    <w:rsid w:val="0043392C"/>
    <w:rsid w:val="004354BD"/>
    <w:rsid w:val="00435609"/>
    <w:rsid w:val="00435CC0"/>
    <w:rsid w:val="00436220"/>
    <w:rsid w:val="0043655C"/>
    <w:rsid w:val="00436EED"/>
    <w:rsid w:val="0043760C"/>
    <w:rsid w:val="00437737"/>
    <w:rsid w:val="00437B57"/>
    <w:rsid w:val="00437C24"/>
    <w:rsid w:val="00440BA9"/>
    <w:rsid w:val="00440DE1"/>
    <w:rsid w:val="0044144E"/>
    <w:rsid w:val="004426FE"/>
    <w:rsid w:val="00442C7C"/>
    <w:rsid w:val="004430C8"/>
    <w:rsid w:val="00443546"/>
    <w:rsid w:val="00443A58"/>
    <w:rsid w:val="00443F97"/>
    <w:rsid w:val="004440B2"/>
    <w:rsid w:val="0044499E"/>
    <w:rsid w:val="00444BFA"/>
    <w:rsid w:val="00444F47"/>
    <w:rsid w:val="00445310"/>
    <w:rsid w:val="00445485"/>
    <w:rsid w:val="0044575C"/>
    <w:rsid w:val="0044576C"/>
    <w:rsid w:val="004459C5"/>
    <w:rsid w:val="00446985"/>
    <w:rsid w:val="0044792F"/>
    <w:rsid w:val="00450010"/>
    <w:rsid w:val="004507E1"/>
    <w:rsid w:val="00450C86"/>
    <w:rsid w:val="0045136B"/>
    <w:rsid w:val="00452750"/>
    <w:rsid w:val="00453357"/>
    <w:rsid w:val="00453815"/>
    <w:rsid w:val="00454364"/>
    <w:rsid w:val="004544E0"/>
    <w:rsid w:val="00454CDB"/>
    <w:rsid w:val="00455227"/>
    <w:rsid w:val="00456668"/>
    <w:rsid w:val="00456BBE"/>
    <w:rsid w:val="00456C01"/>
    <w:rsid w:val="00457111"/>
    <w:rsid w:val="004575A6"/>
    <w:rsid w:val="00457C3C"/>
    <w:rsid w:val="00460674"/>
    <w:rsid w:val="00460A2A"/>
    <w:rsid w:val="004610CC"/>
    <w:rsid w:val="004613C9"/>
    <w:rsid w:val="00461924"/>
    <w:rsid w:val="00461B4C"/>
    <w:rsid w:val="00461DBF"/>
    <w:rsid w:val="00462080"/>
    <w:rsid w:val="004623E8"/>
    <w:rsid w:val="00462AF5"/>
    <w:rsid w:val="004630BE"/>
    <w:rsid w:val="00463B25"/>
    <w:rsid w:val="00463DAE"/>
    <w:rsid w:val="00464337"/>
    <w:rsid w:val="00464691"/>
    <w:rsid w:val="00464F80"/>
    <w:rsid w:val="004671FF"/>
    <w:rsid w:val="00467254"/>
    <w:rsid w:val="00470251"/>
    <w:rsid w:val="00471D5F"/>
    <w:rsid w:val="00471E3C"/>
    <w:rsid w:val="004723FB"/>
    <w:rsid w:val="0047296F"/>
    <w:rsid w:val="00472AA5"/>
    <w:rsid w:val="004730BD"/>
    <w:rsid w:val="00473953"/>
    <w:rsid w:val="00473B1C"/>
    <w:rsid w:val="00474AB5"/>
    <w:rsid w:val="00475379"/>
    <w:rsid w:val="00475485"/>
    <w:rsid w:val="00475A4C"/>
    <w:rsid w:val="00475F89"/>
    <w:rsid w:val="004764F6"/>
    <w:rsid w:val="00476636"/>
    <w:rsid w:val="00476C47"/>
    <w:rsid w:val="0047704A"/>
    <w:rsid w:val="00477075"/>
    <w:rsid w:val="00477442"/>
    <w:rsid w:val="004775D2"/>
    <w:rsid w:val="00477B7C"/>
    <w:rsid w:val="00477EAC"/>
    <w:rsid w:val="00480401"/>
    <w:rsid w:val="004806ED"/>
    <w:rsid w:val="00480859"/>
    <w:rsid w:val="004808BD"/>
    <w:rsid w:val="00480FD4"/>
    <w:rsid w:val="00481681"/>
    <w:rsid w:val="00481DF1"/>
    <w:rsid w:val="00481EA8"/>
    <w:rsid w:val="00482676"/>
    <w:rsid w:val="004832EB"/>
    <w:rsid w:val="00483587"/>
    <w:rsid w:val="004846F0"/>
    <w:rsid w:val="00485024"/>
    <w:rsid w:val="00485212"/>
    <w:rsid w:val="00485A27"/>
    <w:rsid w:val="00485D26"/>
    <w:rsid w:val="00485D6C"/>
    <w:rsid w:val="00486407"/>
    <w:rsid w:val="00486B14"/>
    <w:rsid w:val="004874AF"/>
    <w:rsid w:val="00487DEA"/>
    <w:rsid w:val="00490B48"/>
    <w:rsid w:val="00491424"/>
    <w:rsid w:val="0049149E"/>
    <w:rsid w:val="00491B2B"/>
    <w:rsid w:val="00491FFE"/>
    <w:rsid w:val="00492435"/>
    <w:rsid w:val="004928D1"/>
    <w:rsid w:val="0049297A"/>
    <w:rsid w:val="00492A9B"/>
    <w:rsid w:val="00492EA1"/>
    <w:rsid w:val="0049363A"/>
    <w:rsid w:val="00493837"/>
    <w:rsid w:val="00493B13"/>
    <w:rsid w:val="00493FE3"/>
    <w:rsid w:val="004941FC"/>
    <w:rsid w:val="00494287"/>
    <w:rsid w:val="00494730"/>
    <w:rsid w:val="004948BA"/>
    <w:rsid w:val="00494A46"/>
    <w:rsid w:val="00494BA3"/>
    <w:rsid w:val="0049512F"/>
    <w:rsid w:val="0049596C"/>
    <w:rsid w:val="0049701D"/>
    <w:rsid w:val="004A06C8"/>
    <w:rsid w:val="004A0848"/>
    <w:rsid w:val="004A0877"/>
    <w:rsid w:val="004A0EA3"/>
    <w:rsid w:val="004A132D"/>
    <w:rsid w:val="004A137A"/>
    <w:rsid w:val="004A13EB"/>
    <w:rsid w:val="004A20C3"/>
    <w:rsid w:val="004A2110"/>
    <w:rsid w:val="004A274D"/>
    <w:rsid w:val="004A39CD"/>
    <w:rsid w:val="004A3AB3"/>
    <w:rsid w:val="004A3D1A"/>
    <w:rsid w:val="004A3F61"/>
    <w:rsid w:val="004A4453"/>
    <w:rsid w:val="004A46F0"/>
    <w:rsid w:val="004A491A"/>
    <w:rsid w:val="004A4A05"/>
    <w:rsid w:val="004A4AC9"/>
    <w:rsid w:val="004A4C5C"/>
    <w:rsid w:val="004A4FCA"/>
    <w:rsid w:val="004A5FA5"/>
    <w:rsid w:val="004A64E9"/>
    <w:rsid w:val="004A7319"/>
    <w:rsid w:val="004A7890"/>
    <w:rsid w:val="004B05F7"/>
    <w:rsid w:val="004B1042"/>
    <w:rsid w:val="004B2162"/>
    <w:rsid w:val="004B2742"/>
    <w:rsid w:val="004B29F1"/>
    <w:rsid w:val="004B2BE6"/>
    <w:rsid w:val="004B32E1"/>
    <w:rsid w:val="004B4726"/>
    <w:rsid w:val="004B4936"/>
    <w:rsid w:val="004B4AC9"/>
    <w:rsid w:val="004B4DC4"/>
    <w:rsid w:val="004B4FA4"/>
    <w:rsid w:val="004B533C"/>
    <w:rsid w:val="004B5980"/>
    <w:rsid w:val="004B606E"/>
    <w:rsid w:val="004B6DAE"/>
    <w:rsid w:val="004B6F12"/>
    <w:rsid w:val="004B732D"/>
    <w:rsid w:val="004B795D"/>
    <w:rsid w:val="004B7B6A"/>
    <w:rsid w:val="004B7CFD"/>
    <w:rsid w:val="004B7E0A"/>
    <w:rsid w:val="004C037E"/>
    <w:rsid w:val="004C0551"/>
    <w:rsid w:val="004C074B"/>
    <w:rsid w:val="004C0CF4"/>
    <w:rsid w:val="004C1522"/>
    <w:rsid w:val="004C1918"/>
    <w:rsid w:val="004C2F77"/>
    <w:rsid w:val="004C3133"/>
    <w:rsid w:val="004C33BD"/>
    <w:rsid w:val="004C37AD"/>
    <w:rsid w:val="004C3A41"/>
    <w:rsid w:val="004C3A87"/>
    <w:rsid w:val="004C3C6E"/>
    <w:rsid w:val="004C3EB1"/>
    <w:rsid w:val="004C4023"/>
    <w:rsid w:val="004C42C6"/>
    <w:rsid w:val="004C4A61"/>
    <w:rsid w:val="004C4F23"/>
    <w:rsid w:val="004C4F54"/>
    <w:rsid w:val="004C51E8"/>
    <w:rsid w:val="004C5673"/>
    <w:rsid w:val="004C5FF5"/>
    <w:rsid w:val="004C66FF"/>
    <w:rsid w:val="004C6F47"/>
    <w:rsid w:val="004C71EE"/>
    <w:rsid w:val="004C734A"/>
    <w:rsid w:val="004C768D"/>
    <w:rsid w:val="004C76A6"/>
    <w:rsid w:val="004C7BEA"/>
    <w:rsid w:val="004C7C13"/>
    <w:rsid w:val="004C7E32"/>
    <w:rsid w:val="004D08B6"/>
    <w:rsid w:val="004D11FE"/>
    <w:rsid w:val="004D14CA"/>
    <w:rsid w:val="004D2D41"/>
    <w:rsid w:val="004D402B"/>
    <w:rsid w:val="004D41DC"/>
    <w:rsid w:val="004D42C5"/>
    <w:rsid w:val="004D46AB"/>
    <w:rsid w:val="004D5309"/>
    <w:rsid w:val="004D56E5"/>
    <w:rsid w:val="004D5846"/>
    <w:rsid w:val="004D59F7"/>
    <w:rsid w:val="004D5A78"/>
    <w:rsid w:val="004D5C86"/>
    <w:rsid w:val="004D5F27"/>
    <w:rsid w:val="004D6010"/>
    <w:rsid w:val="004D63E6"/>
    <w:rsid w:val="004D689B"/>
    <w:rsid w:val="004D68F5"/>
    <w:rsid w:val="004D6DBC"/>
    <w:rsid w:val="004D6EB7"/>
    <w:rsid w:val="004D74D1"/>
    <w:rsid w:val="004D7664"/>
    <w:rsid w:val="004E01D1"/>
    <w:rsid w:val="004E04E9"/>
    <w:rsid w:val="004E0CC3"/>
    <w:rsid w:val="004E1A5A"/>
    <w:rsid w:val="004E2496"/>
    <w:rsid w:val="004E2E08"/>
    <w:rsid w:val="004E352C"/>
    <w:rsid w:val="004E3EFB"/>
    <w:rsid w:val="004E4B1A"/>
    <w:rsid w:val="004E4BCD"/>
    <w:rsid w:val="004E56AE"/>
    <w:rsid w:val="004E57CE"/>
    <w:rsid w:val="004E6075"/>
    <w:rsid w:val="004E6136"/>
    <w:rsid w:val="004E65F3"/>
    <w:rsid w:val="004E6A37"/>
    <w:rsid w:val="004E6C34"/>
    <w:rsid w:val="004E6D51"/>
    <w:rsid w:val="004E7302"/>
    <w:rsid w:val="004F118E"/>
    <w:rsid w:val="004F14B8"/>
    <w:rsid w:val="004F16E9"/>
    <w:rsid w:val="004F1777"/>
    <w:rsid w:val="004F1DE2"/>
    <w:rsid w:val="004F1E76"/>
    <w:rsid w:val="004F26E5"/>
    <w:rsid w:val="004F398D"/>
    <w:rsid w:val="004F40D4"/>
    <w:rsid w:val="004F4912"/>
    <w:rsid w:val="004F4CAB"/>
    <w:rsid w:val="004F4F9A"/>
    <w:rsid w:val="004F4FEF"/>
    <w:rsid w:val="004F50E0"/>
    <w:rsid w:val="004F5953"/>
    <w:rsid w:val="004F5A8D"/>
    <w:rsid w:val="004F6266"/>
    <w:rsid w:val="004F63F6"/>
    <w:rsid w:val="004F69AC"/>
    <w:rsid w:val="004F6DF4"/>
    <w:rsid w:val="004F70C2"/>
    <w:rsid w:val="004F7E48"/>
    <w:rsid w:val="00500170"/>
    <w:rsid w:val="005003F6"/>
    <w:rsid w:val="00500C62"/>
    <w:rsid w:val="00501204"/>
    <w:rsid w:val="00501262"/>
    <w:rsid w:val="0050138E"/>
    <w:rsid w:val="005018B4"/>
    <w:rsid w:val="005022FD"/>
    <w:rsid w:val="005031AD"/>
    <w:rsid w:val="00503278"/>
    <w:rsid w:val="005032A3"/>
    <w:rsid w:val="0050339C"/>
    <w:rsid w:val="005034CA"/>
    <w:rsid w:val="0050366D"/>
    <w:rsid w:val="005038F9"/>
    <w:rsid w:val="00503B37"/>
    <w:rsid w:val="00503B78"/>
    <w:rsid w:val="00503FA9"/>
    <w:rsid w:val="0050449B"/>
    <w:rsid w:val="00504519"/>
    <w:rsid w:val="005053AC"/>
    <w:rsid w:val="005055F6"/>
    <w:rsid w:val="00505F47"/>
    <w:rsid w:val="005067E5"/>
    <w:rsid w:val="00507478"/>
    <w:rsid w:val="00507F2C"/>
    <w:rsid w:val="005109E2"/>
    <w:rsid w:val="00510EBF"/>
    <w:rsid w:val="005112FC"/>
    <w:rsid w:val="00511716"/>
    <w:rsid w:val="00511D03"/>
    <w:rsid w:val="00511D76"/>
    <w:rsid w:val="00512527"/>
    <w:rsid w:val="00512858"/>
    <w:rsid w:val="005128DE"/>
    <w:rsid w:val="00512C81"/>
    <w:rsid w:val="00512DB2"/>
    <w:rsid w:val="00512FF8"/>
    <w:rsid w:val="00513600"/>
    <w:rsid w:val="00513B96"/>
    <w:rsid w:val="00513FBF"/>
    <w:rsid w:val="00514030"/>
    <w:rsid w:val="00514044"/>
    <w:rsid w:val="00514102"/>
    <w:rsid w:val="00514654"/>
    <w:rsid w:val="00514E30"/>
    <w:rsid w:val="00515425"/>
    <w:rsid w:val="00515506"/>
    <w:rsid w:val="00515AE0"/>
    <w:rsid w:val="00515E40"/>
    <w:rsid w:val="00516470"/>
    <w:rsid w:val="00517296"/>
    <w:rsid w:val="0051744C"/>
    <w:rsid w:val="00517B68"/>
    <w:rsid w:val="00520198"/>
    <w:rsid w:val="00520688"/>
    <w:rsid w:val="00521B92"/>
    <w:rsid w:val="005224DE"/>
    <w:rsid w:val="0052294E"/>
    <w:rsid w:val="00522A93"/>
    <w:rsid w:val="00523633"/>
    <w:rsid w:val="00523E84"/>
    <w:rsid w:val="00523E96"/>
    <w:rsid w:val="00523FE1"/>
    <w:rsid w:val="005240AA"/>
    <w:rsid w:val="005240FD"/>
    <w:rsid w:val="00524DB8"/>
    <w:rsid w:val="00524E3E"/>
    <w:rsid w:val="00525165"/>
    <w:rsid w:val="00526111"/>
    <w:rsid w:val="005264E6"/>
    <w:rsid w:val="0052677A"/>
    <w:rsid w:val="00526D4E"/>
    <w:rsid w:val="00527E9C"/>
    <w:rsid w:val="00530015"/>
    <w:rsid w:val="00530763"/>
    <w:rsid w:val="00530FF2"/>
    <w:rsid w:val="00531388"/>
    <w:rsid w:val="00531B12"/>
    <w:rsid w:val="00531E3A"/>
    <w:rsid w:val="00531FC0"/>
    <w:rsid w:val="0053247C"/>
    <w:rsid w:val="005324CF"/>
    <w:rsid w:val="00532557"/>
    <w:rsid w:val="0053260F"/>
    <w:rsid w:val="005327EA"/>
    <w:rsid w:val="00532E55"/>
    <w:rsid w:val="005337A4"/>
    <w:rsid w:val="00533D79"/>
    <w:rsid w:val="005349B4"/>
    <w:rsid w:val="00535859"/>
    <w:rsid w:val="005360C8"/>
    <w:rsid w:val="0053655D"/>
    <w:rsid w:val="0053668E"/>
    <w:rsid w:val="00536C20"/>
    <w:rsid w:val="00536D54"/>
    <w:rsid w:val="005372C5"/>
    <w:rsid w:val="005372CC"/>
    <w:rsid w:val="00541634"/>
    <w:rsid w:val="00541A1B"/>
    <w:rsid w:val="00542147"/>
    <w:rsid w:val="00542946"/>
    <w:rsid w:val="0054299B"/>
    <w:rsid w:val="0054309D"/>
    <w:rsid w:val="00543114"/>
    <w:rsid w:val="005432D7"/>
    <w:rsid w:val="00544C53"/>
    <w:rsid w:val="005453A5"/>
    <w:rsid w:val="005456AB"/>
    <w:rsid w:val="00545954"/>
    <w:rsid w:val="0054611A"/>
    <w:rsid w:val="00546475"/>
    <w:rsid w:val="0054651F"/>
    <w:rsid w:val="005477C6"/>
    <w:rsid w:val="00547A9B"/>
    <w:rsid w:val="00547C59"/>
    <w:rsid w:val="00547EDA"/>
    <w:rsid w:val="00550D8D"/>
    <w:rsid w:val="00551829"/>
    <w:rsid w:val="0055184B"/>
    <w:rsid w:val="00551AA8"/>
    <w:rsid w:val="00551C45"/>
    <w:rsid w:val="005525D7"/>
    <w:rsid w:val="00552965"/>
    <w:rsid w:val="00552AA5"/>
    <w:rsid w:val="00552ED6"/>
    <w:rsid w:val="005530AE"/>
    <w:rsid w:val="00553507"/>
    <w:rsid w:val="005538C4"/>
    <w:rsid w:val="00553A5A"/>
    <w:rsid w:val="00553EE3"/>
    <w:rsid w:val="00553F14"/>
    <w:rsid w:val="0055451B"/>
    <w:rsid w:val="00554531"/>
    <w:rsid w:val="00554D45"/>
    <w:rsid w:val="005553B2"/>
    <w:rsid w:val="005555C7"/>
    <w:rsid w:val="00555DC4"/>
    <w:rsid w:val="005562FC"/>
    <w:rsid w:val="005569C7"/>
    <w:rsid w:val="00556B18"/>
    <w:rsid w:val="00556B1C"/>
    <w:rsid w:val="00556F30"/>
    <w:rsid w:val="005578E5"/>
    <w:rsid w:val="00557C38"/>
    <w:rsid w:val="00557E49"/>
    <w:rsid w:val="00560490"/>
    <w:rsid w:val="005608E6"/>
    <w:rsid w:val="005613E5"/>
    <w:rsid w:val="00561476"/>
    <w:rsid w:val="00561809"/>
    <w:rsid w:val="0056231C"/>
    <w:rsid w:val="00562514"/>
    <w:rsid w:val="005625FD"/>
    <w:rsid w:val="005641F2"/>
    <w:rsid w:val="00564418"/>
    <w:rsid w:val="005648F3"/>
    <w:rsid w:val="005653F6"/>
    <w:rsid w:val="00565A5B"/>
    <w:rsid w:val="00565FA9"/>
    <w:rsid w:val="00566088"/>
    <w:rsid w:val="005665D2"/>
    <w:rsid w:val="005667E4"/>
    <w:rsid w:val="005673B0"/>
    <w:rsid w:val="005678DF"/>
    <w:rsid w:val="0057002E"/>
    <w:rsid w:val="0057009E"/>
    <w:rsid w:val="005703D1"/>
    <w:rsid w:val="005709CD"/>
    <w:rsid w:val="00570EC2"/>
    <w:rsid w:val="0057128C"/>
    <w:rsid w:val="00571644"/>
    <w:rsid w:val="00571B4B"/>
    <w:rsid w:val="00571BFF"/>
    <w:rsid w:val="005729AA"/>
    <w:rsid w:val="00572C92"/>
    <w:rsid w:val="00572F2D"/>
    <w:rsid w:val="00574678"/>
    <w:rsid w:val="00574837"/>
    <w:rsid w:val="00574901"/>
    <w:rsid w:val="00574D2F"/>
    <w:rsid w:val="00575391"/>
    <w:rsid w:val="00576166"/>
    <w:rsid w:val="00576745"/>
    <w:rsid w:val="00576CEC"/>
    <w:rsid w:val="00577085"/>
    <w:rsid w:val="00577159"/>
    <w:rsid w:val="00577D35"/>
    <w:rsid w:val="005802ED"/>
    <w:rsid w:val="00580651"/>
    <w:rsid w:val="0058075F"/>
    <w:rsid w:val="00580A98"/>
    <w:rsid w:val="00580DB8"/>
    <w:rsid w:val="005815A8"/>
    <w:rsid w:val="00581F27"/>
    <w:rsid w:val="005820CE"/>
    <w:rsid w:val="005823A6"/>
    <w:rsid w:val="00582B76"/>
    <w:rsid w:val="005838AF"/>
    <w:rsid w:val="00583C2B"/>
    <w:rsid w:val="00583F18"/>
    <w:rsid w:val="00584A56"/>
    <w:rsid w:val="00584CC3"/>
    <w:rsid w:val="00584DC3"/>
    <w:rsid w:val="00585192"/>
    <w:rsid w:val="00585A08"/>
    <w:rsid w:val="00585F69"/>
    <w:rsid w:val="00586EE4"/>
    <w:rsid w:val="00587637"/>
    <w:rsid w:val="0058771E"/>
    <w:rsid w:val="00590140"/>
    <w:rsid w:val="005906A0"/>
    <w:rsid w:val="00590E45"/>
    <w:rsid w:val="00591862"/>
    <w:rsid w:val="00591B9F"/>
    <w:rsid w:val="00591FBC"/>
    <w:rsid w:val="005921E3"/>
    <w:rsid w:val="0059261C"/>
    <w:rsid w:val="00592D73"/>
    <w:rsid w:val="00592F18"/>
    <w:rsid w:val="00592FC1"/>
    <w:rsid w:val="00593522"/>
    <w:rsid w:val="005936E8"/>
    <w:rsid w:val="00593BA1"/>
    <w:rsid w:val="00594132"/>
    <w:rsid w:val="00596325"/>
    <w:rsid w:val="00597633"/>
    <w:rsid w:val="005977BC"/>
    <w:rsid w:val="005977C6"/>
    <w:rsid w:val="00597BC0"/>
    <w:rsid w:val="00597E6B"/>
    <w:rsid w:val="00597E75"/>
    <w:rsid w:val="005A0825"/>
    <w:rsid w:val="005A0AF6"/>
    <w:rsid w:val="005A1435"/>
    <w:rsid w:val="005A1C1B"/>
    <w:rsid w:val="005A1DF3"/>
    <w:rsid w:val="005A1E47"/>
    <w:rsid w:val="005A247C"/>
    <w:rsid w:val="005A2707"/>
    <w:rsid w:val="005A2DDC"/>
    <w:rsid w:val="005A3CD3"/>
    <w:rsid w:val="005A3FE4"/>
    <w:rsid w:val="005A4179"/>
    <w:rsid w:val="005A4B1B"/>
    <w:rsid w:val="005A4D9A"/>
    <w:rsid w:val="005A5364"/>
    <w:rsid w:val="005A53F4"/>
    <w:rsid w:val="005A546C"/>
    <w:rsid w:val="005A55DC"/>
    <w:rsid w:val="005A56BF"/>
    <w:rsid w:val="005A5719"/>
    <w:rsid w:val="005A6704"/>
    <w:rsid w:val="005A6712"/>
    <w:rsid w:val="005A6961"/>
    <w:rsid w:val="005A6DA9"/>
    <w:rsid w:val="005A78AF"/>
    <w:rsid w:val="005A7ED2"/>
    <w:rsid w:val="005A7FCC"/>
    <w:rsid w:val="005B10D5"/>
    <w:rsid w:val="005B1109"/>
    <w:rsid w:val="005B12D6"/>
    <w:rsid w:val="005B173F"/>
    <w:rsid w:val="005B1D47"/>
    <w:rsid w:val="005B246E"/>
    <w:rsid w:val="005B2BC3"/>
    <w:rsid w:val="005B4487"/>
    <w:rsid w:val="005B44D2"/>
    <w:rsid w:val="005B532F"/>
    <w:rsid w:val="005B552D"/>
    <w:rsid w:val="005B55A4"/>
    <w:rsid w:val="005B59C8"/>
    <w:rsid w:val="005B5E17"/>
    <w:rsid w:val="005B683F"/>
    <w:rsid w:val="005B6989"/>
    <w:rsid w:val="005B6AE7"/>
    <w:rsid w:val="005B6FD6"/>
    <w:rsid w:val="005B714F"/>
    <w:rsid w:val="005B7905"/>
    <w:rsid w:val="005B7A15"/>
    <w:rsid w:val="005C000D"/>
    <w:rsid w:val="005C0E53"/>
    <w:rsid w:val="005C140C"/>
    <w:rsid w:val="005C19BB"/>
    <w:rsid w:val="005C20CE"/>
    <w:rsid w:val="005C2371"/>
    <w:rsid w:val="005C26DE"/>
    <w:rsid w:val="005C2A46"/>
    <w:rsid w:val="005C2FB3"/>
    <w:rsid w:val="005C35FC"/>
    <w:rsid w:val="005C3D49"/>
    <w:rsid w:val="005C40DC"/>
    <w:rsid w:val="005C40E8"/>
    <w:rsid w:val="005C4195"/>
    <w:rsid w:val="005C439D"/>
    <w:rsid w:val="005C43B8"/>
    <w:rsid w:val="005C4D82"/>
    <w:rsid w:val="005C5107"/>
    <w:rsid w:val="005C59D8"/>
    <w:rsid w:val="005C6298"/>
    <w:rsid w:val="005C6A6E"/>
    <w:rsid w:val="005C6CA0"/>
    <w:rsid w:val="005C71B0"/>
    <w:rsid w:val="005D0195"/>
    <w:rsid w:val="005D06AA"/>
    <w:rsid w:val="005D07DD"/>
    <w:rsid w:val="005D0AC2"/>
    <w:rsid w:val="005D1CD1"/>
    <w:rsid w:val="005D2710"/>
    <w:rsid w:val="005D327E"/>
    <w:rsid w:val="005D330D"/>
    <w:rsid w:val="005D3953"/>
    <w:rsid w:val="005D3B7B"/>
    <w:rsid w:val="005D400A"/>
    <w:rsid w:val="005D453F"/>
    <w:rsid w:val="005D4CDD"/>
    <w:rsid w:val="005D50F7"/>
    <w:rsid w:val="005D5CB9"/>
    <w:rsid w:val="005D5E9E"/>
    <w:rsid w:val="005D66A6"/>
    <w:rsid w:val="005D676E"/>
    <w:rsid w:val="005D6889"/>
    <w:rsid w:val="005D6BB0"/>
    <w:rsid w:val="005D6BB6"/>
    <w:rsid w:val="005D6F57"/>
    <w:rsid w:val="005D7042"/>
    <w:rsid w:val="005D7276"/>
    <w:rsid w:val="005D7CE0"/>
    <w:rsid w:val="005D7E3E"/>
    <w:rsid w:val="005E109A"/>
    <w:rsid w:val="005E10F4"/>
    <w:rsid w:val="005E1A41"/>
    <w:rsid w:val="005E25DB"/>
    <w:rsid w:val="005E3032"/>
    <w:rsid w:val="005E3C66"/>
    <w:rsid w:val="005E4097"/>
    <w:rsid w:val="005E4608"/>
    <w:rsid w:val="005E46EA"/>
    <w:rsid w:val="005E4E60"/>
    <w:rsid w:val="005E4F8E"/>
    <w:rsid w:val="005E5955"/>
    <w:rsid w:val="005E63E4"/>
    <w:rsid w:val="005E6F69"/>
    <w:rsid w:val="005E7146"/>
    <w:rsid w:val="005E7320"/>
    <w:rsid w:val="005E7F98"/>
    <w:rsid w:val="005F0EC8"/>
    <w:rsid w:val="005F113F"/>
    <w:rsid w:val="005F3835"/>
    <w:rsid w:val="005F39E8"/>
    <w:rsid w:val="005F403E"/>
    <w:rsid w:val="005F4A65"/>
    <w:rsid w:val="005F4DB3"/>
    <w:rsid w:val="005F505C"/>
    <w:rsid w:val="005F5395"/>
    <w:rsid w:val="005F5789"/>
    <w:rsid w:val="005F5C38"/>
    <w:rsid w:val="005F6483"/>
    <w:rsid w:val="005F65EF"/>
    <w:rsid w:val="005F6C79"/>
    <w:rsid w:val="005F7211"/>
    <w:rsid w:val="005F73B0"/>
    <w:rsid w:val="005F7DB3"/>
    <w:rsid w:val="00600997"/>
    <w:rsid w:val="00600A52"/>
    <w:rsid w:val="00600C8D"/>
    <w:rsid w:val="00600F67"/>
    <w:rsid w:val="006015B4"/>
    <w:rsid w:val="00601964"/>
    <w:rsid w:val="0060218E"/>
    <w:rsid w:val="00602801"/>
    <w:rsid w:val="006032F8"/>
    <w:rsid w:val="006033D6"/>
    <w:rsid w:val="006045FB"/>
    <w:rsid w:val="00604CEA"/>
    <w:rsid w:val="00604ED5"/>
    <w:rsid w:val="00604F06"/>
    <w:rsid w:val="00604FC4"/>
    <w:rsid w:val="0060504E"/>
    <w:rsid w:val="0060581D"/>
    <w:rsid w:val="00605AB4"/>
    <w:rsid w:val="00606314"/>
    <w:rsid w:val="00606CBC"/>
    <w:rsid w:val="00607562"/>
    <w:rsid w:val="006078DC"/>
    <w:rsid w:val="006106A2"/>
    <w:rsid w:val="006107F5"/>
    <w:rsid w:val="00610903"/>
    <w:rsid w:val="006110B5"/>
    <w:rsid w:val="0061125D"/>
    <w:rsid w:val="0061179A"/>
    <w:rsid w:val="00611914"/>
    <w:rsid w:val="00612769"/>
    <w:rsid w:val="00612A49"/>
    <w:rsid w:val="00612F63"/>
    <w:rsid w:val="00613473"/>
    <w:rsid w:val="00613558"/>
    <w:rsid w:val="00613A07"/>
    <w:rsid w:val="00613E64"/>
    <w:rsid w:val="00613FE0"/>
    <w:rsid w:val="00614E2F"/>
    <w:rsid w:val="006154F4"/>
    <w:rsid w:val="00615DB3"/>
    <w:rsid w:val="00615F2F"/>
    <w:rsid w:val="0061641D"/>
    <w:rsid w:val="006168C9"/>
    <w:rsid w:val="00616E44"/>
    <w:rsid w:val="00617024"/>
    <w:rsid w:val="00617581"/>
    <w:rsid w:val="00617C12"/>
    <w:rsid w:val="00617DEE"/>
    <w:rsid w:val="006203C3"/>
    <w:rsid w:val="00620826"/>
    <w:rsid w:val="00620BB2"/>
    <w:rsid w:val="00620C73"/>
    <w:rsid w:val="00621447"/>
    <w:rsid w:val="006218CF"/>
    <w:rsid w:val="00621D24"/>
    <w:rsid w:val="00622535"/>
    <w:rsid w:val="00622AD9"/>
    <w:rsid w:val="00622B5B"/>
    <w:rsid w:val="00622CC0"/>
    <w:rsid w:val="00622F93"/>
    <w:rsid w:val="00623465"/>
    <w:rsid w:val="00623F60"/>
    <w:rsid w:val="0062430B"/>
    <w:rsid w:val="006244DF"/>
    <w:rsid w:val="00624A00"/>
    <w:rsid w:val="00624A43"/>
    <w:rsid w:val="00624D36"/>
    <w:rsid w:val="00624FA7"/>
    <w:rsid w:val="006250AD"/>
    <w:rsid w:val="0062569C"/>
    <w:rsid w:val="0062581F"/>
    <w:rsid w:val="00626581"/>
    <w:rsid w:val="006266B8"/>
    <w:rsid w:val="00627593"/>
    <w:rsid w:val="00627E37"/>
    <w:rsid w:val="00627E3B"/>
    <w:rsid w:val="00627FB8"/>
    <w:rsid w:val="006305C1"/>
    <w:rsid w:val="0063099F"/>
    <w:rsid w:val="00630AFC"/>
    <w:rsid w:val="00630BA0"/>
    <w:rsid w:val="00631050"/>
    <w:rsid w:val="006310D0"/>
    <w:rsid w:val="00631B66"/>
    <w:rsid w:val="00631DA4"/>
    <w:rsid w:val="006325D0"/>
    <w:rsid w:val="00633D81"/>
    <w:rsid w:val="0063461D"/>
    <w:rsid w:val="0063463B"/>
    <w:rsid w:val="00634687"/>
    <w:rsid w:val="00634A11"/>
    <w:rsid w:val="00634A31"/>
    <w:rsid w:val="00634B91"/>
    <w:rsid w:val="006359DF"/>
    <w:rsid w:val="006369B7"/>
    <w:rsid w:val="00636E53"/>
    <w:rsid w:val="00637586"/>
    <w:rsid w:val="006375C8"/>
    <w:rsid w:val="0063794C"/>
    <w:rsid w:val="006400EF"/>
    <w:rsid w:val="00640D5D"/>
    <w:rsid w:val="00641033"/>
    <w:rsid w:val="006412BD"/>
    <w:rsid w:val="00641DC1"/>
    <w:rsid w:val="0064261E"/>
    <w:rsid w:val="0064297B"/>
    <w:rsid w:val="00643A28"/>
    <w:rsid w:val="00644E76"/>
    <w:rsid w:val="0064504B"/>
    <w:rsid w:val="006457EC"/>
    <w:rsid w:val="006458E3"/>
    <w:rsid w:val="006461B2"/>
    <w:rsid w:val="006464ED"/>
    <w:rsid w:val="00646CF4"/>
    <w:rsid w:val="00647046"/>
    <w:rsid w:val="0064733F"/>
    <w:rsid w:val="0064747B"/>
    <w:rsid w:val="006501AB"/>
    <w:rsid w:val="00650CA9"/>
    <w:rsid w:val="00650F2F"/>
    <w:rsid w:val="006511FD"/>
    <w:rsid w:val="00651330"/>
    <w:rsid w:val="006518DC"/>
    <w:rsid w:val="006519A1"/>
    <w:rsid w:val="00651E9E"/>
    <w:rsid w:val="00651EFA"/>
    <w:rsid w:val="0065223B"/>
    <w:rsid w:val="00652B06"/>
    <w:rsid w:val="00652DE9"/>
    <w:rsid w:val="00652DFE"/>
    <w:rsid w:val="006535C5"/>
    <w:rsid w:val="0065368F"/>
    <w:rsid w:val="00653C1E"/>
    <w:rsid w:val="00654D72"/>
    <w:rsid w:val="006554BB"/>
    <w:rsid w:val="0065550E"/>
    <w:rsid w:val="006556D8"/>
    <w:rsid w:val="006557AE"/>
    <w:rsid w:val="00655F3B"/>
    <w:rsid w:val="006561FB"/>
    <w:rsid w:val="0065648A"/>
    <w:rsid w:val="0065661B"/>
    <w:rsid w:val="006573FA"/>
    <w:rsid w:val="00657447"/>
    <w:rsid w:val="00657D41"/>
    <w:rsid w:val="00657D67"/>
    <w:rsid w:val="0066066C"/>
    <w:rsid w:val="006611A4"/>
    <w:rsid w:val="00661B74"/>
    <w:rsid w:val="006621B3"/>
    <w:rsid w:val="006624B1"/>
    <w:rsid w:val="00662F62"/>
    <w:rsid w:val="00663D54"/>
    <w:rsid w:val="00663DB5"/>
    <w:rsid w:val="00663F39"/>
    <w:rsid w:val="0066421B"/>
    <w:rsid w:val="00664C7A"/>
    <w:rsid w:val="00664D78"/>
    <w:rsid w:val="00664F07"/>
    <w:rsid w:val="006652FA"/>
    <w:rsid w:val="006653CF"/>
    <w:rsid w:val="006658B7"/>
    <w:rsid w:val="006661E8"/>
    <w:rsid w:val="00666336"/>
    <w:rsid w:val="0066734F"/>
    <w:rsid w:val="00667469"/>
    <w:rsid w:val="00670371"/>
    <w:rsid w:val="006704F6"/>
    <w:rsid w:val="00670ED7"/>
    <w:rsid w:val="00671AF1"/>
    <w:rsid w:val="006723AA"/>
    <w:rsid w:val="00672662"/>
    <w:rsid w:val="0067279A"/>
    <w:rsid w:val="0067306B"/>
    <w:rsid w:val="00673371"/>
    <w:rsid w:val="006737EC"/>
    <w:rsid w:val="00673903"/>
    <w:rsid w:val="00674AEE"/>
    <w:rsid w:val="00675229"/>
    <w:rsid w:val="0067584E"/>
    <w:rsid w:val="00675BDA"/>
    <w:rsid w:val="00675D0B"/>
    <w:rsid w:val="00676021"/>
    <w:rsid w:val="0067682C"/>
    <w:rsid w:val="00676F2E"/>
    <w:rsid w:val="0067703B"/>
    <w:rsid w:val="006774EB"/>
    <w:rsid w:val="006802CD"/>
    <w:rsid w:val="00680456"/>
    <w:rsid w:val="006804FA"/>
    <w:rsid w:val="00681765"/>
    <w:rsid w:val="00681A8C"/>
    <w:rsid w:val="00682500"/>
    <w:rsid w:val="0068291B"/>
    <w:rsid w:val="006829C4"/>
    <w:rsid w:val="00682B64"/>
    <w:rsid w:val="00682CAB"/>
    <w:rsid w:val="006837EF"/>
    <w:rsid w:val="00683A92"/>
    <w:rsid w:val="00684A8C"/>
    <w:rsid w:val="006852D4"/>
    <w:rsid w:val="006857B6"/>
    <w:rsid w:val="0068680D"/>
    <w:rsid w:val="00686A26"/>
    <w:rsid w:val="006873E2"/>
    <w:rsid w:val="00687488"/>
    <w:rsid w:val="00687C42"/>
    <w:rsid w:val="006900DA"/>
    <w:rsid w:val="00690B70"/>
    <w:rsid w:val="00691070"/>
    <w:rsid w:val="00691584"/>
    <w:rsid w:val="00691828"/>
    <w:rsid w:val="00691984"/>
    <w:rsid w:val="0069217F"/>
    <w:rsid w:val="00692484"/>
    <w:rsid w:val="00693677"/>
    <w:rsid w:val="006939A3"/>
    <w:rsid w:val="00694049"/>
    <w:rsid w:val="00694A82"/>
    <w:rsid w:val="0069577C"/>
    <w:rsid w:val="00695997"/>
    <w:rsid w:val="00695A09"/>
    <w:rsid w:val="00695B16"/>
    <w:rsid w:val="006961B8"/>
    <w:rsid w:val="0069631F"/>
    <w:rsid w:val="00696403"/>
    <w:rsid w:val="00696BCA"/>
    <w:rsid w:val="00697199"/>
    <w:rsid w:val="00697FC1"/>
    <w:rsid w:val="006A005D"/>
    <w:rsid w:val="006A03F9"/>
    <w:rsid w:val="006A0C12"/>
    <w:rsid w:val="006A10E8"/>
    <w:rsid w:val="006A16D5"/>
    <w:rsid w:val="006A198E"/>
    <w:rsid w:val="006A1B9F"/>
    <w:rsid w:val="006A1CC0"/>
    <w:rsid w:val="006A2B8C"/>
    <w:rsid w:val="006A2B91"/>
    <w:rsid w:val="006A2F2F"/>
    <w:rsid w:val="006A3F58"/>
    <w:rsid w:val="006A48C6"/>
    <w:rsid w:val="006A4F23"/>
    <w:rsid w:val="006A534C"/>
    <w:rsid w:val="006A5697"/>
    <w:rsid w:val="006A569C"/>
    <w:rsid w:val="006A56F6"/>
    <w:rsid w:val="006A5758"/>
    <w:rsid w:val="006A57EB"/>
    <w:rsid w:val="006A6E14"/>
    <w:rsid w:val="006A6E18"/>
    <w:rsid w:val="006A7608"/>
    <w:rsid w:val="006B02E5"/>
    <w:rsid w:val="006B0518"/>
    <w:rsid w:val="006B0605"/>
    <w:rsid w:val="006B0AF2"/>
    <w:rsid w:val="006B260D"/>
    <w:rsid w:val="006B295F"/>
    <w:rsid w:val="006B2AB0"/>
    <w:rsid w:val="006B2CBE"/>
    <w:rsid w:val="006B3F3F"/>
    <w:rsid w:val="006B4002"/>
    <w:rsid w:val="006B406D"/>
    <w:rsid w:val="006B5488"/>
    <w:rsid w:val="006B54A4"/>
    <w:rsid w:val="006B5C17"/>
    <w:rsid w:val="006B5DC2"/>
    <w:rsid w:val="006B63DC"/>
    <w:rsid w:val="006B6567"/>
    <w:rsid w:val="006B6B66"/>
    <w:rsid w:val="006B718C"/>
    <w:rsid w:val="006B7803"/>
    <w:rsid w:val="006B7B91"/>
    <w:rsid w:val="006C08A0"/>
    <w:rsid w:val="006C1389"/>
    <w:rsid w:val="006C1568"/>
    <w:rsid w:val="006C1EC4"/>
    <w:rsid w:val="006C1FB3"/>
    <w:rsid w:val="006C304B"/>
    <w:rsid w:val="006C3124"/>
    <w:rsid w:val="006C38D4"/>
    <w:rsid w:val="006C4260"/>
    <w:rsid w:val="006C43AD"/>
    <w:rsid w:val="006C4CF6"/>
    <w:rsid w:val="006C4F9D"/>
    <w:rsid w:val="006C4FCE"/>
    <w:rsid w:val="006C53FD"/>
    <w:rsid w:val="006C74CF"/>
    <w:rsid w:val="006C7801"/>
    <w:rsid w:val="006C7936"/>
    <w:rsid w:val="006D0D0E"/>
    <w:rsid w:val="006D141F"/>
    <w:rsid w:val="006D173C"/>
    <w:rsid w:val="006D1D83"/>
    <w:rsid w:val="006D2400"/>
    <w:rsid w:val="006D31BC"/>
    <w:rsid w:val="006D3330"/>
    <w:rsid w:val="006D3A56"/>
    <w:rsid w:val="006D3D50"/>
    <w:rsid w:val="006D48C2"/>
    <w:rsid w:val="006D49E0"/>
    <w:rsid w:val="006D4C3E"/>
    <w:rsid w:val="006D4E99"/>
    <w:rsid w:val="006D558F"/>
    <w:rsid w:val="006D6E71"/>
    <w:rsid w:val="006D724F"/>
    <w:rsid w:val="006D7879"/>
    <w:rsid w:val="006D7E03"/>
    <w:rsid w:val="006E0243"/>
    <w:rsid w:val="006E0348"/>
    <w:rsid w:val="006E06A1"/>
    <w:rsid w:val="006E185F"/>
    <w:rsid w:val="006E1A05"/>
    <w:rsid w:val="006E2145"/>
    <w:rsid w:val="006E2BC1"/>
    <w:rsid w:val="006E2C91"/>
    <w:rsid w:val="006E2F40"/>
    <w:rsid w:val="006E482B"/>
    <w:rsid w:val="006E4FAD"/>
    <w:rsid w:val="006E53DA"/>
    <w:rsid w:val="006E55AF"/>
    <w:rsid w:val="006E5CAC"/>
    <w:rsid w:val="006E7DB2"/>
    <w:rsid w:val="006E7E8E"/>
    <w:rsid w:val="006F0B5A"/>
    <w:rsid w:val="006F0C36"/>
    <w:rsid w:val="006F1149"/>
    <w:rsid w:val="006F151A"/>
    <w:rsid w:val="006F171C"/>
    <w:rsid w:val="006F174B"/>
    <w:rsid w:val="006F1AD9"/>
    <w:rsid w:val="006F26D5"/>
    <w:rsid w:val="006F2944"/>
    <w:rsid w:val="006F2A09"/>
    <w:rsid w:val="006F2BFF"/>
    <w:rsid w:val="006F2D5D"/>
    <w:rsid w:val="006F3178"/>
    <w:rsid w:val="006F32F3"/>
    <w:rsid w:val="006F3C1A"/>
    <w:rsid w:val="006F3D7D"/>
    <w:rsid w:val="006F4578"/>
    <w:rsid w:val="006F48C8"/>
    <w:rsid w:val="006F5332"/>
    <w:rsid w:val="006F574E"/>
    <w:rsid w:val="006F65C2"/>
    <w:rsid w:val="006F7C1F"/>
    <w:rsid w:val="006F7D93"/>
    <w:rsid w:val="006F7F36"/>
    <w:rsid w:val="0070063D"/>
    <w:rsid w:val="00700880"/>
    <w:rsid w:val="00700F17"/>
    <w:rsid w:val="00700F6A"/>
    <w:rsid w:val="00701458"/>
    <w:rsid w:val="00701989"/>
    <w:rsid w:val="00701AF0"/>
    <w:rsid w:val="00701D17"/>
    <w:rsid w:val="00702208"/>
    <w:rsid w:val="0070270E"/>
    <w:rsid w:val="00702C38"/>
    <w:rsid w:val="00702F86"/>
    <w:rsid w:val="007030C4"/>
    <w:rsid w:val="0070329F"/>
    <w:rsid w:val="00703557"/>
    <w:rsid w:val="00703747"/>
    <w:rsid w:val="00703A2E"/>
    <w:rsid w:val="00704083"/>
    <w:rsid w:val="007046A5"/>
    <w:rsid w:val="007052C3"/>
    <w:rsid w:val="00705814"/>
    <w:rsid w:val="0070589D"/>
    <w:rsid w:val="00706427"/>
    <w:rsid w:val="00706779"/>
    <w:rsid w:val="00706C55"/>
    <w:rsid w:val="00706E38"/>
    <w:rsid w:val="00707642"/>
    <w:rsid w:val="00707841"/>
    <w:rsid w:val="00707ACD"/>
    <w:rsid w:val="00707D0F"/>
    <w:rsid w:val="0071030A"/>
    <w:rsid w:val="0071046D"/>
    <w:rsid w:val="0071047E"/>
    <w:rsid w:val="007109B8"/>
    <w:rsid w:val="00710F88"/>
    <w:rsid w:val="0071104D"/>
    <w:rsid w:val="00711C5E"/>
    <w:rsid w:val="00712E75"/>
    <w:rsid w:val="00712F49"/>
    <w:rsid w:val="007130CF"/>
    <w:rsid w:val="007134E9"/>
    <w:rsid w:val="007135D2"/>
    <w:rsid w:val="00713615"/>
    <w:rsid w:val="00713839"/>
    <w:rsid w:val="007141B5"/>
    <w:rsid w:val="0071534E"/>
    <w:rsid w:val="0071538A"/>
    <w:rsid w:val="007155D4"/>
    <w:rsid w:val="007155EB"/>
    <w:rsid w:val="0071576C"/>
    <w:rsid w:val="00715C6E"/>
    <w:rsid w:val="007164F2"/>
    <w:rsid w:val="00716F66"/>
    <w:rsid w:val="0071700B"/>
    <w:rsid w:val="007174A4"/>
    <w:rsid w:val="007174E9"/>
    <w:rsid w:val="00717729"/>
    <w:rsid w:val="007179CD"/>
    <w:rsid w:val="00717A19"/>
    <w:rsid w:val="00717FBD"/>
    <w:rsid w:val="00720370"/>
    <w:rsid w:val="0072048B"/>
    <w:rsid w:val="00720918"/>
    <w:rsid w:val="00721178"/>
    <w:rsid w:val="00721183"/>
    <w:rsid w:val="007215B9"/>
    <w:rsid w:val="00721DBA"/>
    <w:rsid w:val="00722F1B"/>
    <w:rsid w:val="00723060"/>
    <w:rsid w:val="00723209"/>
    <w:rsid w:val="0072351C"/>
    <w:rsid w:val="0072407A"/>
    <w:rsid w:val="007246C2"/>
    <w:rsid w:val="00724B4F"/>
    <w:rsid w:val="007250FA"/>
    <w:rsid w:val="007253DA"/>
    <w:rsid w:val="00725641"/>
    <w:rsid w:val="007258E0"/>
    <w:rsid w:val="0072593D"/>
    <w:rsid w:val="00725B4F"/>
    <w:rsid w:val="007265DE"/>
    <w:rsid w:val="00726878"/>
    <w:rsid w:val="0072697F"/>
    <w:rsid w:val="00727321"/>
    <w:rsid w:val="00727A4D"/>
    <w:rsid w:val="00727B26"/>
    <w:rsid w:val="00730123"/>
    <w:rsid w:val="007302C4"/>
    <w:rsid w:val="00730DD8"/>
    <w:rsid w:val="0073160D"/>
    <w:rsid w:val="007319AD"/>
    <w:rsid w:val="00731BBC"/>
    <w:rsid w:val="007322DC"/>
    <w:rsid w:val="00732661"/>
    <w:rsid w:val="00732F4A"/>
    <w:rsid w:val="007333AB"/>
    <w:rsid w:val="00734202"/>
    <w:rsid w:val="007342AA"/>
    <w:rsid w:val="00734461"/>
    <w:rsid w:val="00734D85"/>
    <w:rsid w:val="00734DE1"/>
    <w:rsid w:val="00734E92"/>
    <w:rsid w:val="00735450"/>
    <w:rsid w:val="00735C0C"/>
    <w:rsid w:val="0073660B"/>
    <w:rsid w:val="007366E2"/>
    <w:rsid w:val="007370A3"/>
    <w:rsid w:val="00737DEA"/>
    <w:rsid w:val="00740274"/>
    <w:rsid w:val="007403F1"/>
    <w:rsid w:val="00740ADD"/>
    <w:rsid w:val="00740CE2"/>
    <w:rsid w:val="00740E2C"/>
    <w:rsid w:val="00740F21"/>
    <w:rsid w:val="00741703"/>
    <w:rsid w:val="00741789"/>
    <w:rsid w:val="007419CA"/>
    <w:rsid w:val="00742355"/>
    <w:rsid w:val="007427A1"/>
    <w:rsid w:val="00743547"/>
    <w:rsid w:val="00743872"/>
    <w:rsid w:val="0074445E"/>
    <w:rsid w:val="00744B5E"/>
    <w:rsid w:val="007451FA"/>
    <w:rsid w:val="007452C3"/>
    <w:rsid w:val="007455B9"/>
    <w:rsid w:val="00745B21"/>
    <w:rsid w:val="00746DE3"/>
    <w:rsid w:val="00746E49"/>
    <w:rsid w:val="0074700C"/>
    <w:rsid w:val="0074709F"/>
    <w:rsid w:val="00747986"/>
    <w:rsid w:val="00747D6D"/>
    <w:rsid w:val="00750443"/>
    <w:rsid w:val="00750594"/>
    <w:rsid w:val="007509AF"/>
    <w:rsid w:val="00750FE6"/>
    <w:rsid w:val="0075101C"/>
    <w:rsid w:val="0075120A"/>
    <w:rsid w:val="007513F7"/>
    <w:rsid w:val="00752431"/>
    <w:rsid w:val="00752934"/>
    <w:rsid w:val="00752C7F"/>
    <w:rsid w:val="00753164"/>
    <w:rsid w:val="00753427"/>
    <w:rsid w:val="00753E50"/>
    <w:rsid w:val="00754018"/>
    <w:rsid w:val="00754E75"/>
    <w:rsid w:val="00755068"/>
    <w:rsid w:val="00756A73"/>
    <w:rsid w:val="00756A7E"/>
    <w:rsid w:val="0075706A"/>
    <w:rsid w:val="0075739A"/>
    <w:rsid w:val="00757614"/>
    <w:rsid w:val="00757D56"/>
    <w:rsid w:val="007602ED"/>
    <w:rsid w:val="0076031B"/>
    <w:rsid w:val="00760B6A"/>
    <w:rsid w:val="00760E80"/>
    <w:rsid w:val="00761208"/>
    <w:rsid w:val="007612D0"/>
    <w:rsid w:val="0076173D"/>
    <w:rsid w:val="00761C74"/>
    <w:rsid w:val="00761DB0"/>
    <w:rsid w:val="00761E10"/>
    <w:rsid w:val="00761E1B"/>
    <w:rsid w:val="00761EC7"/>
    <w:rsid w:val="0076238E"/>
    <w:rsid w:val="00762A64"/>
    <w:rsid w:val="00762F57"/>
    <w:rsid w:val="00763A07"/>
    <w:rsid w:val="00763CAF"/>
    <w:rsid w:val="00763CDB"/>
    <w:rsid w:val="007642A0"/>
    <w:rsid w:val="00764D4F"/>
    <w:rsid w:val="00764EAB"/>
    <w:rsid w:val="00765417"/>
    <w:rsid w:val="0076650F"/>
    <w:rsid w:val="00766AFD"/>
    <w:rsid w:val="00766E4E"/>
    <w:rsid w:val="007671F6"/>
    <w:rsid w:val="007672B7"/>
    <w:rsid w:val="0076747F"/>
    <w:rsid w:val="007708BB"/>
    <w:rsid w:val="00770E8D"/>
    <w:rsid w:val="00770FA3"/>
    <w:rsid w:val="0077105F"/>
    <w:rsid w:val="007712A3"/>
    <w:rsid w:val="007714AC"/>
    <w:rsid w:val="0077178D"/>
    <w:rsid w:val="007717D6"/>
    <w:rsid w:val="00771B0A"/>
    <w:rsid w:val="00771D4B"/>
    <w:rsid w:val="00771EFC"/>
    <w:rsid w:val="0077222D"/>
    <w:rsid w:val="00772D20"/>
    <w:rsid w:val="00773357"/>
    <w:rsid w:val="00773A25"/>
    <w:rsid w:val="00774A8F"/>
    <w:rsid w:val="00775E66"/>
    <w:rsid w:val="00775FE3"/>
    <w:rsid w:val="00776171"/>
    <w:rsid w:val="007764A6"/>
    <w:rsid w:val="00776CDF"/>
    <w:rsid w:val="00776D69"/>
    <w:rsid w:val="00776D7F"/>
    <w:rsid w:val="00776DB5"/>
    <w:rsid w:val="00776F3F"/>
    <w:rsid w:val="007801B8"/>
    <w:rsid w:val="0078022D"/>
    <w:rsid w:val="007803B1"/>
    <w:rsid w:val="00780881"/>
    <w:rsid w:val="007809CC"/>
    <w:rsid w:val="00780DFC"/>
    <w:rsid w:val="00781660"/>
    <w:rsid w:val="007820D3"/>
    <w:rsid w:val="007821CC"/>
    <w:rsid w:val="00783120"/>
    <w:rsid w:val="00783AF2"/>
    <w:rsid w:val="00783B64"/>
    <w:rsid w:val="00783C02"/>
    <w:rsid w:val="00783C2B"/>
    <w:rsid w:val="00784BB4"/>
    <w:rsid w:val="007859C2"/>
    <w:rsid w:val="00785A8D"/>
    <w:rsid w:val="00785AAF"/>
    <w:rsid w:val="007861BF"/>
    <w:rsid w:val="007869D0"/>
    <w:rsid w:val="00786B0B"/>
    <w:rsid w:val="00786E79"/>
    <w:rsid w:val="007870D4"/>
    <w:rsid w:val="00787306"/>
    <w:rsid w:val="00787637"/>
    <w:rsid w:val="0078775B"/>
    <w:rsid w:val="0079018D"/>
    <w:rsid w:val="007904E0"/>
    <w:rsid w:val="0079224C"/>
    <w:rsid w:val="0079264B"/>
    <w:rsid w:val="00792BAA"/>
    <w:rsid w:val="00793032"/>
    <w:rsid w:val="007931C6"/>
    <w:rsid w:val="007945F9"/>
    <w:rsid w:val="007949A4"/>
    <w:rsid w:val="00794AE3"/>
    <w:rsid w:val="0079587F"/>
    <w:rsid w:val="00795FCB"/>
    <w:rsid w:val="00796B0F"/>
    <w:rsid w:val="00796C1C"/>
    <w:rsid w:val="00796C31"/>
    <w:rsid w:val="00796E35"/>
    <w:rsid w:val="007A0062"/>
    <w:rsid w:val="007A0232"/>
    <w:rsid w:val="007A090A"/>
    <w:rsid w:val="007A0EA4"/>
    <w:rsid w:val="007A0F59"/>
    <w:rsid w:val="007A1CB3"/>
    <w:rsid w:val="007A21FC"/>
    <w:rsid w:val="007A2F22"/>
    <w:rsid w:val="007A3A60"/>
    <w:rsid w:val="007A3A87"/>
    <w:rsid w:val="007A3B08"/>
    <w:rsid w:val="007A42E1"/>
    <w:rsid w:val="007A43AA"/>
    <w:rsid w:val="007A43F5"/>
    <w:rsid w:val="007A4A29"/>
    <w:rsid w:val="007A528F"/>
    <w:rsid w:val="007A5977"/>
    <w:rsid w:val="007A59E3"/>
    <w:rsid w:val="007A6162"/>
    <w:rsid w:val="007A66F8"/>
    <w:rsid w:val="007A68F7"/>
    <w:rsid w:val="007A69A4"/>
    <w:rsid w:val="007A6B77"/>
    <w:rsid w:val="007A71BA"/>
    <w:rsid w:val="007A7510"/>
    <w:rsid w:val="007A77DE"/>
    <w:rsid w:val="007A7DDB"/>
    <w:rsid w:val="007B017F"/>
    <w:rsid w:val="007B07A3"/>
    <w:rsid w:val="007B087E"/>
    <w:rsid w:val="007B0AE3"/>
    <w:rsid w:val="007B1049"/>
    <w:rsid w:val="007B12C9"/>
    <w:rsid w:val="007B1F7F"/>
    <w:rsid w:val="007B217F"/>
    <w:rsid w:val="007B2D1F"/>
    <w:rsid w:val="007B3159"/>
    <w:rsid w:val="007B31A2"/>
    <w:rsid w:val="007B332E"/>
    <w:rsid w:val="007B3B75"/>
    <w:rsid w:val="007B3DEC"/>
    <w:rsid w:val="007B3DF2"/>
    <w:rsid w:val="007B4925"/>
    <w:rsid w:val="007B4E50"/>
    <w:rsid w:val="007B5324"/>
    <w:rsid w:val="007B5BA1"/>
    <w:rsid w:val="007B5E2E"/>
    <w:rsid w:val="007B6852"/>
    <w:rsid w:val="007B6B5F"/>
    <w:rsid w:val="007B6E15"/>
    <w:rsid w:val="007B72FF"/>
    <w:rsid w:val="007B75FD"/>
    <w:rsid w:val="007B770D"/>
    <w:rsid w:val="007B7999"/>
    <w:rsid w:val="007B7EA9"/>
    <w:rsid w:val="007C0947"/>
    <w:rsid w:val="007C1632"/>
    <w:rsid w:val="007C2CA5"/>
    <w:rsid w:val="007C2CB0"/>
    <w:rsid w:val="007C37B1"/>
    <w:rsid w:val="007C4293"/>
    <w:rsid w:val="007C4A72"/>
    <w:rsid w:val="007C5CBF"/>
    <w:rsid w:val="007C6805"/>
    <w:rsid w:val="007C6E9E"/>
    <w:rsid w:val="007C70E8"/>
    <w:rsid w:val="007C7116"/>
    <w:rsid w:val="007D0A0C"/>
    <w:rsid w:val="007D0F95"/>
    <w:rsid w:val="007D148D"/>
    <w:rsid w:val="007D1AC3"/>
    <w:rsid w:val="007D1C9C"/>
    <w:rsid w:val="007D1D33"/>
    <w:rsid w:val="007D241A"/>
    <w:rsid w:val="007D2B78"/>
    <w:rsid w:val="007D3ADC"/>
    <w:rsid w:val="007D3E92"/>
    <w:rsid w:val="007D417D"/>
    <w:rsid w:val="007D4982"/>
    <w:rsid w:val="007D54C8"/>
    <w:rsid w:val="007D54D7"/>
    <w:rsid w:val="007D5C87"/>
    <w:rsid w:val="007D5CB9"/>
    <w:rsid w:val="007D5ED6"/>
    <w:rsid w:val="007D60C9"/>
    <w:rsid w:val="007D647A"/>
    <w:rsid w:val="007D6A3F"/>
    <w:rsid w:val="007D6EE7"/>
    <w:rsid w:val="007D7363"/>
    <w:rsid w:val="007D74D1"/>
    <w:rsid w:val="007D75A0"/>
    <w:rsid w:val="007D75E7"/>
    <w:rsid w:val="007D7D79"/>
    <w:rsid w:val="007D7FA6"/>
    <w:rsid w:val="007E0ADF"/>
    <w:rsid w:val="007E0BAF"/>
    <w:rsid w:val="007E0CBC"/>
    <w:rsid w:val="007E307E"/>
    <w:rsid w:val="007E30CE"/>
    <w:rsid w:val="007E3117"/>
    <w:rsid w:val="007E44E7"/>
    <w:rsid w:val="007E490E"/>
    <w:rsid w:val="007E4A94"/>
    <w:rsid w:val="007E52AB"/>
    <w:rsid w:val="007E5824"/>
    <w:rsid w:val="007E5CDB"/>
    <w:rsid w:val="007E5D7A"/>
    <w:rsid w:val="007E60FD"/>
    <w:rsid w:val="007E679D"/>
    <w:rsid w:val="007E6ABE"/>
    <w:rsid w:val="007E7047"/>
    <w:rsid w:val="007E75D2"/>
    <w:rsid w:val="007E7C6A"/>
    <w:rsid w:val="007E7E23"/>
    <w:rsid w:val="007F0084"/>
    <w:rsid w:val="007F0662"/>
    <w:rsid w:val="007F0D3D"/>
    <w:rsid w:val="007F100A"/>
    <w:rsid w:val="007F1968"/>
    <w:rsid w:val="007F1D28"/>
    <w:rsid w:val="007F1FF4"/>
    <w:rsid w:val="007F2255"/>
    <w:rsid w:val="007F248B"/>
    <w:rsid w:val="007F24D3"/>
    <w:rsid w:val="007F2604"/>
    <w:rsid w:val="007F2F55"/>
    <w:rsid w:val="007F3D23"/>
    <w:rsid w:val="007F4588"/>
    <w:rsid w:val="007F45BD"/>
    <w:rsid w:val="007F4825"/>
    <w:rsid w:val="007F52D9"/>
    <w:rsid w:val="007F5369"/>
    <w:rsid w:val="007F53C9"/>
    <w:rsid w:val="007F6925"/>
    <w:rsid w:val="007F6B89"/>
    <w:rsid w:val="007F7936"/>
    <w:rsid w:val="007F7A6E"/>
    <w:rsid w:val="008002E1"/>
    <w:rsid w:val="00800334"/>
    <w:rsid w:val="00800B92"/>
    <w:rsid w:val="00800F26"/>
    <w:rsid w:val="00800FBB"/>
    <w:rsid w:val="00801B0A"/>
    <w:rsid w:val="00801D6B"/>
    <w:rsid w:val="008023E9"/>
    <w:rsid w:val="00803B31"/>
    <w:rsid w:val="00803C47"/>
    <w:rsid w:val="008049C2"/>
    <w:rsid w:val="00805280"/>
    <w:rsid w:val="0080533A"/>
    <w:rsid w:val="00805520"/>
    <w:rsid w:val="00805678"/>
    <w:rsid w:val="00805C30"/>
    <w:rsid w:val="00806878"/>
    <w:rsid w:val="008070EB"/>
    <w:rsid w:val="00807325"/>
    <w:rsid w:val="008074B2"/>
    <w:rsid w:val="00807F8C"/>
    <w:rsid w:val="00810109"/>
    <w:rsid w:val="0081016A"/>
    <w:rsid w:val="00810440"/>
    <w:rsid w:val="00810769"/>
    <w:rsid w:val="00811955"/>
    <w:rsid w:val="00811C7A"/>
    <w:rsid w:val="008121D3"/>
    <w:rsid w:val="008124D7"/>
    <w:rsid w:val="008124F4"/>
    <w:rsid w:val="00812571"/>
    <w:rsid w:val="00812CF2"/>
    <w:rsid w:val="00812D3A"/>
    <w:rsid w:val="0081302C"/>
    <w:rsid w:val="0081310E"/>
    <w:rsid w:val="008131C7"/>
    <w:rsid w:val="00813402"/>
    <w:rsid w:val="00813516"/>
    <w:rsid w:val="00813807"/>
    <w:rsid w:val="00813C15"/>
    <w:rsid w:val="00813D09"/>
    <w:rsid w:val="00813D7F"/>
    <w:rsid w:val="00813F73"/>
    <w:rsid w:val="0081410F"/>
    <w:rsid w:val="008143B7"/>
    <w:rsid w:val="0081456C"/>
    <w:rsid w:val="00814E6D"/>
    <w:rsid w:val="0081542A"/>
    <w:rsid w:val="008154C5"/>
    <w:rsid w:val="00815A4E"/>
    <w:rsid w:val="00815A65"/>
    <w:rsid w:val="00815B3F"/>
    <w:rsid w:val="00816846"/>
    <w:rsid w:val="00816D81"/>
    <w:rsid w:val="00816E69"/>
    <w:rsid w:val="00817265"/>
    <w:rsid w:val="008173AF"/>
    <w:rsid w:val="0081783C"/>
    <w:rsid w:val="0081792F"/>
    <w:rsid w:val="00820115"/>
    <w:rsid w:val="00820509"/>
    <w:rsid w:val="0082060F"/>
    <w:rsid w:val="0082087C"/>
    <w:rsid w:val="0082175F"/>
    <w:rsid w:val="00822876"/>
    <w:rsid w:val="0082295A"/>
    <w:rsid w:val="0082296F"/>
    <w:rsid w:val="00822FEE"/>
    <w:rsid w:val="008231D1"/>
    <w:rsid w:val="00823CED"/>
    <w:rsid w:val="00823D9F"/>
    <w:rsid w:val="00824ACD"/>
    <w:rsid w:val="00824F29"/>
    <w:rsid w:val="00825A1D"/>
    <w:rsid w:val="00825B78"/>
    <w:rsid w:val="008267D9"/>
    <w:rsid w:val="00826A44"/>
    <w:rsid w:val="00826B5F"/>
    <w:rsid w:val="008274E3"/>
    <w:rsid w:val="0082750A"/>
    <w:rsid w:val="00827706"/>
    <w:rsid w:val="00827A89"/>
    <w:rsid w:val="00827B76"/>
    <w:rsid w:val="00827D51"/>
    <w:rsid w:val="00827FC9"/>
    <w:rsid w:val="00827FE9"/>
    <w:rsid w:val="008304E8"/>
    <w:rsid w:val="008306E0"/>
    <w:rsid w:val="00830A62"/>
    <w:rsid w:val="00831182"/>
    <w:rsid w:val="00831509"/>
    <w:rsid w:val="00831C16"/>
    <w:rsid w:val="008320EE"/>
    <w:rsid w:val="00832134"/>
    <w:rsid w:val="00832C09"/>
    <w:rsid w:val="00832E6A"/>
    <w:rsid w:val="00832EAA"/>
    <w:rsid w:val="00832FC9"/>
    <w:rsid w:val="00833109"/>
    <w:rsid w:val="00833191"/>
    <w:rsid w:val="00833225"/>
    <w:rsid w:val="00833578"/>
    <w:rsid w:val="00833746"/>
    <w:rsid w:val="008339C0"/>
    <w:rsid w:val="00834113"/>
    <w:rsid w:val="008346DA"/>
    <w:rsid w:val="008347E9"/>
    <w:rsid w:val="008351D8"/>
    <w:rsid w:val="008352DA"/>
    <w:rsid w:val="00835BE9"/>
    <w:rsid w:val="00835ED2"/>
    <w:rsid w:val="00836926"/>
    <w:rsid w:val="00836981"/>
    <w:rsid w:val="00836EBD"/>
    <w:rsid w:val="0083705A"/>
    <w:rsid w:val="008370CE"/>
    <w:rsid w:val="00837382"/>
    <w:rsid w:val="00837878"/>
    <w:rsid w:val="008378BB"/>
    <w:rsid w:val="00837DC1"/>
    <w:rsid w:val="00840535"/>
    <w:rsid w:val="00840692"/>
    <w:rsid w:val="00840D24"/>
    <w:rsid w:val="00841212"/>
    <w:rsid w:val="0084138F"/>
    <w:rsid w:val="008419D6"/>
    <w:rsid w:val="00842084"/>
    <w:rsid w:val="00842344"/>
    <w:rsid w:val="00842696"/>
    <w:rsid w:val="00843E31"/>
    <w:rsid w:val="008441DA"/>
    <w:rsid w:val="00844822"/>
    <w:rsid w:val="00844CDA"/>
    <w:rsid w:val="00844EBD"/>
    <w:rsid w:val="00844F85"/>
    <w:rsid w:val="008451BF"/>
    <w:rsid w:val="00845396"/>
    <w:rsid w:val="0084549E"/>
    <w:rsid w:val="008461EC"/>
    <w:rsid w:val="00846D3F"/>
    <w:rsid w:val="00847EA9"/>
    <w:rsid w:val="008501FA"/>
    <w:rsid w:val="00850567"/>
    <w:rsid w:val="0085062D"/>
    <w:rsid w:val="00850768"/>
    <w:rsid w:val="0085081B"/>
    <w:rsid w:val="00850A7B"/>
    <w:rsid w:val="00850D87"/>
    <w:rsid w:val="00850E89"/>
    <w:rsid w:val="008510DD"/>
    <w:rsid w:val="00851244"/>
    <w:rsid w:val="008513AD"/>
    <w:rsid w:val="0085153E"/>
    <w:rsid w:val="00851843"/>
    <w:rsid w:val="008519E5"/>
    <w:rsid w:val="00851D22"/>
    <w:rsid w:val="0085252C"/>
    <w:rsid w:val="00854167"/>
    <w:rsid w:val="00855363"/>
    <w:rsid w:val="00855546"/>
    <w:rsid w:val="00855DC5"/>
    <w:rsid w:val="00855F18"/>
    <w:rsid w:val="0085601C"/>
    <w:rsid w:val="0085601E"/>
    <w:rsid w:val="00856075"/>
    <w:rsid w:val="00856427"/>
    <w:rsid w:val="0085669F"/>
    <w:rsid w:val="0085679F"/>
    <w:rsid w:val="00857D7C"/>
    <w:rsid w:val="008604B9"/>
    <w:rsid w:val="00860973"/>
    <w:rsid w:val="008612C4"/>
    <w:rsid w:val="0086143B"/>
    <w:rsid w:val="008623BC"/>
    <w:rsid w:val="00862EA6"/>
    <w:rsid w:val="008631FD"/>
    <w:rsid w:val="00863797"/>
    <w:rsid w:val="008638CB"/>
    <w:rsid w:val="00863C4E"/>
    <w:rsid w:val="00864253"/>
    <w:rsid w:val="00864674"/>
    <w:rsid w:val="00864C01"/>
    <w:rsid w:val="00866530"/>
    <w:rsid w:val="00866EAE"/>
    <w:rsid w:val="00867AB1"/>
    <w:rsid w:val="00867F0A"/>
    <w:rsid w:val="0087001A"/>
    <w:rsid w:val="008700A8"/>
    <w:rsid w:val="00870558"/>
    <w:rsid w:val="008714BA"/>
    <w:rsid w:val="00871D70"/>
    <w:rsid w:val="008724E6"/>
    <w:rsid w:val="00873130"/>
    <w:rsid w:val="00873802"/>
    <w:rsid w:val="00874F95"/>
    <w:rsid w:val="00875103"/>
    <w:rsid w:val="00875654"/>
    <w:rsid w:val="00875EEF"/>
    <w:rsid w:val="00876158"/>
    <w:rsid w:val="0087662E"/>
    <w:rsid w:val="00876881"/>
    <w:rsid w:val="00876AEA"/>
    <w:rsid w:val="0087751C"/>
    <w:rsid w:val="008775C0"/>
    <w:rsid w:val="00877976"/>
    <w:rsid w:val="00880098"/>
    <w:rsid w:val="008800E9"/>
    <w:rsid w:val="008818C8"/>
    <w:rsid w:val="00881B7C"/>
    <w:rsid w:val="008821AC"/>
    <w:rsid w:val="00882440"/>
    <w:rsid w:val="00882CEC"/>
    <w:rsid w:val="00882E3C"/>
    <w:rsid w:val="0088365E"/>
    <w:rsid w:val="00883660"/>
    <w:rsid w:val="008837EC"/>
    <w:rsid w:val="008838D9"/>
    <w:rsid w:val="00883D77"/>
    <w:rsid w:val="00883D8A"/>
    <w:rsid w:val="00884965"/>
    <w:rsid w:val="0088557E"/>
    <w:rsid w:val="008855F8"/>
    <w:rsid w:val="00885A73"/>
    <w:rsid w:val="00885BD7"/>
    <w:rsid w:val="00886261"/>
    <w:rsid w:val="00886318"/>
    <w:rsid w:val="0088650C"/>
    <w:rsid w:val="008867FC"/>
    <w:rsid w:val="0088750C"/>
    <w:rsid w:val="008875C6"/>
    <w:rsid w:val="008875CA"/>
    <w:rsid w:val="00887ACD"/>
    <w:rsid w:val="00890635"/>
    <w:rsid w:val="00890A89"/>
    <w:rsid w:val="00890D05"/>
    <w:rsid w:val="00890E7E"/>
    <w:rsid w:val="00890E94"/>
    <w:rsid w:val="0089146A"/>
    <w:rsid w:val="008915B0"/>
    <w:rsid w:val="008915D6"/>
    <w:rsid w:val="0089191A"/>
    <w:rsid w:val="0089259B"/>
    <w:rsid w:val="008925FF"/>
    <w:rsid w:val="00892BF8"/>
    <w:rsid w:val="008933F9"/>
    <w:rsid w:val="00893751"/>
    <w:rsid w:val="00893963"/>
    <w:rsid w:val="00893DDE"/>
    <w:rsid w:val="00894529"/>
    <w:rsid w:val="00894709"/>
    <w:rsid w:val="00895042"/>
    <w:rsid w:val="00895346"/>
    <w:rsid w:val="00895443"/>
    <w:rsid w:val="00895554"/>
    <w:rsid w:val="00895887"/>
    <w:rsid w:val="00895ABC"/>
    <w:rsid w:val="00895AEE"/>
    <w:rsid w:val="00896045"/>
    <w:rsid w:val="0089614B"/>
    <w:rsid w:val="00896B2B"/>
    <w:rsid w:val="008973CA"/>
    <w:rsid w:val="008A0271"/>
    <w:rsid w:val="008A0BFE"/>
    <w:rsid w:val="008A1041"/>
    <w:rsid w:val="008A1443"/>
    <w:rsid w:val="008A160F"/>
    <w:rsid w:val="008A18D3"/>
    <w:rsid w:val="008A1E9D"/>
    <w:rsid w:val="008A24B1"/>
    <w:rsid w:val="008A2FED"/>
    <w:rsid w:val="008A312B"/>
    <w:rsid w:val="008A34C3"/>
    <w:rsid w:val="008A35D0"/>
    <w:rsid w:val="008A3886"/>
    <w:rsid w:val="008A3B50"/>
    <w:rsid w:val="008A3DAA"/>
    <w:rsid w:val="008A3DD0"/>
    <w:rsid w:val="008A4408"/>
    <w:rsid w:val="008A45B8"/>
    <w:rsid w:val="008A4C4E"/>
    <w:rsid w:val="008A4EA5"/>
    <w:rsid w:val="008A4FCF"/>
    <w:rsid w:val="008A5119"/>
    <w:rsid w:val="008A595E"/>
    <w:rsid w:val="008A62DB"/>
    <w:rsid w:val="008A6C8A"/>
    <w:rsid w:val="008A6DA0"/>
    <w:rsid w:val="008A70F0"/>
    <w:rsid w:val="008A7447"/>
    <w:rsid w:val="008A7D75"/>
    <w:rsid w:val="008B024B"/>
    <w:rsid w:val="008B037D"/>
    <w:rsid w:val="008B0E21"/>
    <w:rsid w:val="008B172B"/>
    <w:rsid w:val="008B1856"/>
    <w:rsid w:val="008B1C0B"/>
    <w:rsid w:val="008B2DC3"/>
    <w:rsid w:val="008B365C"/>
    <w:rsid w:val="008B3746"/>
    <w:rsid w:val="008B3990"/>
    <w:rsid w:val="008B3FDB"/>
    <w:rsid w:val="008B43C2"/>
    <w:rsid w:val="008B5CD2"/>
    <w:rsid w:val="008B6061"/>
    <w:rsid w:val="008B6B32"/>
    <w:rsid w:val="008B6BAA"/>
    <w:rsid w:val="008B7194"/>
    <w:rsid w:val="008B73E8"/>
    <w:rsid w:val="008B7A20"/>
    <w:rsid w:val="008B7ED3"/>
    <w:rsid w:val="008C0292"/>
    <w:rsid w:val="008C0DDC"/>
    <w:rsid w:val="008C1196"/>
    <w:rsid w:val="008C1DD5"/>
    <w:rsid w:val="008C2B9A"/>
    <w:rsid w:val="008C315E"/>
    <w:rsid w:val="008C4201"/>
    <w:rsid w:val="008C4302"/>
    <w:rsid w:val="008C4BE0"/>
    <w:rsid w:val="008C52E7"/>
    <w:rsid w:val="008C58F2"/>
    <w:rsid w:val="008C5E51"/>
    <w:rsid w:val="008C5FBD"/>
    <w:rsid w:val="008C672A"/>
    <w:rsid w:val="008C6BE0"/>
    <w:rsid w:val="008C75DC"/>
    <w:rsid w:val="008C76EE"/>
    <w:rsid w:val="008D0437"/>
    <w:rsid w:val="008D0AAF"/>
    <w:rsid w:val="008D0D5E"/>
    <w:rsid w:val="008D1304"/>
    <w:rsid w:val="008D1872"/>
    <w:rsid w:val="008D1A97"/>
    <w:rsid w:val="008D21AB"/>
    <w:rsid w:val="008D22F3"/>
    <w:rsid w:val="008D25D2"/>
    <w:rsid w:val="008D3174"/>
    <w:rsid w:val="008D31E0"/>
    <w:rsid w:val="008D3276"/>
    <w:rsid w:val="008D334F"/>
    <w:rsid w:val="008D3A52"/>
    <w:rsid w:val="008D45F2"/>
    <w:rsid w:val="008D4867"/>
    <w:rsid w:val="008D4E5A"/>
    <w:rsid w:val="008D4FCA"/>
    <w:rsid w:val="008D5C79"/>
    <w:rsid w:val="008D5EE0"/>
    <w:rsid w:val="008D60F1"/>
    <w:rsid w:val="008D6327"/>
    <w:rsid w:val="008D6CA9"/>
    <w:rsid w:val="008D7818"/>
    <w:rsid w:val="008D7C7E"/>
    <w:rsid w:val="008D7E2A"/>
    <w:rsid w:val="008E0642"/>
    <w:rsid w:val="008E0A9D"/>
    <w:rsid w:val="008E0B6A"/>
    <w:rsid w:val="008E12BA"/>
    <w:rsid w:val="008E138F"/>
    <w:rsid w:val="008E1824"/>
    <w:rsid w:val="008E187B"/>
    <w:rsid w:val="008E1A52"/>
    <w:rsid w:val="008E1AAD"/>
    <w:rsid w:val="008E1C2D"/>
    <w:rsid w:val="008E1FF6"/>
    <w:rsid w:val="008E2EFC"/>
    <w:rsid w:val="008E3AF4"/>
    <w:rsid w:val="008E3D78"/>
    <w:rsid w:val="008E40B7"/>
    <w:rsid w:val="008E4306"/>
    <w:rsid w:val="008E49B3"/>
    <w:rsid w:val="008E4C09"/>
    <w:rsid w:val="008E5641"/>
    <w:rsid w:val="008E5971"/>
    <w:rsid w:val="008E5AC0"/>
    <w:rsid w:val="008E5BBB"/>
    <w:rsid w:val="008E5FEF"/>
    <w:rsid w:val="008E6343"/>
    <w:rsid w:val="008E63C6"/>
    <w:rsid w:val="008E6647"/>
    <w:rsid w:val="008E6A15"/>
    <w:rsid w:val="008E6CF8"/>
    <w:rsid w:val="008E6EE3"/>
    <w:rsid w:val="008E7B28"/>
    <w:rsid w:val="008E7E68"/>
    <w:rsid w:val="008F10E2"/>
    <w:rsid w:val="008F1596"/>
    <w:rsid w:val="008F1A06"/>
    <w:rsid w:val="008F1D61"/>
    <w:rsid w:val="008F1D83"/>
    <w:rsid w:val="008F227F"/>
    <w:rsid w:val="008F22AC"/>
    <w:rsid w:val="008F2334"/>
    <w:rsid w:val="008F23E4"/>
    <w:rsid w:val="008F2F85"/>
    <w:rsid w:val="008F2FA2"/>
    <w:rsid w:val="008F3DE1"/>
    <w:rsid w:val="008F417A"/>
    <w:rsid w:val="008F4853"/>
    <w:rsid w:val="008F546B"/>
    <w:rsid w:val="008F5890"/>
    <w:rsid w:val="008F5912"/>
    <w:rsid w:val="008F5D46"/>
    <w:rsid w:val="008F5FD3"/>
    <w:rsid w:val="008F606D"/>
    <w:rsid w:val="008F6748"/>
    <w:rsid w:val="008F6937"/>
    <w:rsid w:val="008F71E5"/>
    <w:rsid w:val="00900703"/>
    <w:rsid w:val="0090090C"/>
    <w:rsid w:val="00900D49"/>
    <w:rsid w:val="0090173A"/>
    <w:rsid w:val="00901E65"/>
    <w:rsid w:val="0090244B"/>
    <w:rsid w:val="00902732"/>
    <w:rsid w:val="00902A66"/>
    <w:rsid w:val="00902C3F"/>
    <w:rsid w:val="00903597"/>
    <w:rsid w:val="00903F32"/>
    <w:rsid w:val="00904546"/>
    <w:rsid w:val="0090476B"/>
    <w:rsid w:val="00904A15"/>
    <w:rsid w:val="00904BD1"/>
    <w:rsid w:val="00904D1A"/>
    <w:rsid w:val="00904FFA"/>
    <w:rsid w:val="00905341"/>
    <w:rsid w:val="009053C2"/>
    <w:rsid w:val="00905AAF"/>
    <w:rsid w:val="009062C3"/>
    <w:rsid w:val="0090637D"/>
    <w:rsid w:val="00906916"/>
    <w:rsid w:val="00906C0C"/>
    <w:rsid w:val="00907780"/>
    <w:rsid w:val="00907886"/>
    <w:rsid w:val="00907A62"/>
    <w:rsid w:val="00907A77"/>
    <w:rsid w:val="00907A7A"/>
    <w:rsid w:val="00910E8A"/>
    <w:rsid w:val="00911543"/>
    <w:rsid w:val="00911AAE"/>
    <w:rsid w:val="0091213F"/>
    <w:rsid w:val="00912E71"/>
    <w:rsid w:val="00912FF3"/>
    <w:rsid w:val="00913391"/>
    <w:rsid w:val="00913640"/>
    <w:rsid w:val="009139A6"/>
    <w:rsid w:val="00914080"/>
    <w:rsid w:val="0091469D"/>
    <w:rsid w:val="00914C4B"/>
    <w:rsid w:val="00915B22"/>
    <w:rsid w:val="00915CA7"/>
    <w:rsid w:val="00916346"/>
    <w:rsid w:val="0091690D"/>
    <w:rsid w:val="00916AE7"/>
    <w:rsid w:val="00916F2D"/>
    <w:rsid w:val="00916F68"/>
    <w:rsid w:val="00917362"/>
    <w:rsid w:val="009175EA"/>
    <w:rsid w:val="00917BC4"/>
    <w:rsid w:val="009202D7"/>
    <w:rsid w:val="009205E7"/>
    <w:rsid w:val="009209F6"/>
    <w:rsid w:val="009212DA"/>
    <w:rsid w:val="00921388"/>
    <w:rsid w:val="00921CF4"/>
    <w:rsid w:val="00922295"/>
    <w:rsid w:val="009227E4"/>
    <w:rsid w:val="0092298D"/>
    <w:rsid w:val="00923067"/>
    <w:rsid w:val="00923372"/>
    <w:rsid w:val="009235CB"/>
    <w:rsid w:val="009237D4"/>
    <w:rsid w:val="00923BD1"/>
    <w:rsid w:val="00924308"/>
    <w:rsid w:val="00925354"/>
    <w:rsid w:val="0092740A"/>
    <w:rsid w:val="00927525"/>
    <w:rsid w:val="009275A1"/>
    <w:rsid w:val="0092770B"/>
    <w:rsid w:val="009277DA"/>
    <w:rsid w:val="00930264"/>
    <w:rsid w:val="009302CE"/>
    <w:rsid w:val="00930878"/>
    <w:rsid w:val="00930A27"/>
    <w:rsid w:val="00930F1A"/>
    <w:rsid w:val="00930F91"/>
    <w:rsid w:val="00931C61"/>
    <w:rsid w:val="00932539"/>
    <w:rsid w:val="009327BE"/>
    <w:rsid w:val="00932A34"/>
    <w:rsid w:val="00933DAE"/>
    <w:rsid w:val="00934320"/>
    <w:rsid w:val="0093439E"/>
    <w:rsid w:val="009348BA"/>
    <w:rsid w:val="00934991"/>
    <w:rsid w:val="00936613"/>
    <w:rsid w:val="00936BD7"/>
    <w:rsid w:val="00937209"/>
    <w:rsid w:val="00937376"/>
    <w:rsid w:val="0093795C"/>
    <w:rsid w:val="009401D9"/>
    <w:rsid w:val="0094057F"/>
    <w:rsid w:val="0094135F"/>
    <w:rsid w:val="009418D1"/>
    <w:rsid w:val="00941B83"/>
    <w:rsid w:val="00941ED8"/>
    <w:rsid w:val="009422CA"/>
    <w:rsid w:val="00942AAF"/>
    <w:rsid w:val="00942BE0"/>
    <w:rsid w:val="00943114"/>
    <w:rsid w:val="00943466"/>
    <w:rsid w:val="009437A5"/>
    <w:rsid w:val="00944B7B"/>
    <w:rsid w:val="00944FC8"/>
    <w:rsid w:val="00945601"/>
    <w:rsid w:val="00945E70"/>
    <w:rsid w:val="00945F39"/>
    <w:rsid w:val="00946668"/>
    <w:rsid w:val="00946BF9"/>
    <w:rsid w:val="00947253"/>
    <w:rsid w:val="0094736F"/>
    <w:rsid w:val="00947566"/>
    <w:rsid w:val="009476FF"/>
    <w:rsid w:val="009478AA"/>
    <w:rsid w:val="00950642"/>
    <w:rsid w:val="00950762"/>
    <w:rsid w:val="00950B97"/>
    <w:rsid w:val="009518D1"/>
    <w:rsid w:val="00951BD4"/>
    <w:rsid w:val="009527AD"/>
    <w:rsid w:val="009532B7"/>
    <w:rsid w:val="00953B63"/>
    <w:rsid w:val="00954244"/>
    <w:rsid w:val="009547D1"/>
    <w:rsid w:val="00954849"/>
    <w:rsid w:val="00954C37"/>
    <w:rsid w:val="00954DD0"/>
    <w:rsid w:val="009550ED"/>
    <w:rsid w:val="0095553B"/>
    <w:rsid w:val="0095573A"/>
    <w:rsid w:val="00955A0A"/>
    <w:rsid w:val="00955AF3"/>
    <w:rsid w:val="0095624E"/>
    <w:rsid w:val="00956DCB"/>
    <w:rsid w:val="009570F3"/>
    <w:rsid w:val="009571C2"/>
    <w:rsid w:val="009574F5"/>
    <w:rsid w:val="0095776E"/>
    <w:rsid w:val="00960C78"/>
    <w:rsid w:val="00960D62"/>
    <w:rsid w:val="00960DB7"/>
    <w:rsid w:val="009613B6"/>
    <w:rsid w:val="009615E9"/>
    <w:rsid w:val="00961E54"/>
    <w:rsid w:val="0096206A"/>
    <w:rsid w:val="00962581"/>
    <w:rsid w:val="00962855"/>
    <w:rsid w:val="0096290B"/>
    <w:rsid w:val="00962BDE"/>
    <w:rsid w:val="00962EFC"/>
    <w:rsid w:val="00963C1E"/>
    <w:rsid w:val="00964296"/>
    <w:rsid w:val="00964AEE"/>
    <w:rsid w:val="00965044"/>
    <w:rsid w:val="00965200"/>
    <w:rsid w:val="00965606"/>
    <w:rsid w:val="00965BBF"/>
    <w:rsid w:val="00965F42"/>
    <w:rsid w:val="0096662F"/>
    <w:rsid w:val="009669EA"/>
    <w:rsid w:val="00966A43"/>
    <w:rsid w:val="00967120"/>
    <w:rsid w:val="009677B0"/>
    <w:rsid w:val="0097077C"/>
    <w:rsid w:val="0097141D"/>
    <w:rsid w:val="00971809"/>
    <w:rsid w:val="00971FFB"/>
    <w:rsid w:val="0097244C"/>
    <w:rsid w:val="0097285C"/>
    <w:rsid w:val="00972D2B"/>
    <w:rsid w:val="00973025"/>
    <w:rsid w:val="009739CB"/>
    <w:rsid w:val="00973AC8"/>
    <w:rsid w:val="00973AEF"/>
    <w:rsid w:val="00973C37"/>
    <w:rsid w:val="00973C79"/>
    <w:rsid w:val="00973DE0"/>
    <w:rsid w:val="00973FCA"/>
    <w:rsid w:val="00974877"/>
    <w:rsid w:val="00974D5A"/>
    <w:rsid w:val="0097508D"/>
    <w:rsid w:val="009752BA"/>
    <w:rsid w:val="00976077"/>
    <w:rsid w:val="00976D37"/>
    <w:rsid w:val="00977688"/>
    <w:rsid w:val="00977810"/>
    <w:rsid w:val="00977838"/>
    <w:rsid w:val="00977D6A"/>
    <w:rsid w:val="00980556"/>
    <w:rsid w:val="00980D3B"/>
    <w:rsid w:val="00981B5F"/>
    <w:rsid w:val="00982091"/>
    <w:rsid w:val="009830F7"/>
    <w:rsid w:val="00983983"/>
    <w:rsid w:val="00983A2D"/>
    <w:rsid w:val="00983EE7"/>
    <w:rsid w:val="009844EA"/>
    <w:rsid w:val="00984815"/>
    <w:rsid w:val="00984FF3"/>
    <w:rsid w:val="00986AC9"/>
    <w:rsid w:val="0098710C"/>
    <w:rsid w:val="009871E0"/>
    <w:rsid w:val="009874C2"/>
    <w:rsid w:val="00987E26"/>
    <w:rsid w:val="00990A9F"/>
    <w:rsid w:val="00990F32"/>
    <w:rsid w:val="00990F9E"/>
    <w:rsid w:val="00991674"/>
    <w:rsid w:val="00992368"/>
    <w:rsid w:val="00993556"/>
    <w:rsid w:val="00993CC5"/>
    <w:rsid w:val="00995410"/>
    <w:rsid w:val="009958FD"/>
    <w:rsid w:val="00995B9D"/>
    <w:rsid w:val="00995CBF"/>
    <w:rsid w:val="00995E07"/>
    <w:rsid w:val="00995F53"/>
    <w:rsid w:val="0099601D"/>
    <w:rsid w:val="00996375"/>
    <w:rsid w:val="009968AC"/>
    <w:rsid w:val="0099709E"/>
    <w:rsid w:val="00997225"/>
    <w:rsid w:val="0099738B"/>
    <w:rsid w:val="00997BCE"/>
    <w:rsid w:val="009A0FB2"/>
    <w:rsid w:val="009A1058"/>
    <w:rsid w:val="009A1490"/>
    <w:rsid w:val="009A14A7"/>
    <w:rsid w:val="009A1B8D"/>
    <w:rsid w:val="009A1E47"/>
    <w:rsid w:val="009A20A2"/>
    <w:rsid w:val="009A2214"/>
    <w:rsid w:val="009A2282"/>
    <w:rsid w:val="009A2621"/>
    <w:rsid w:val="009A37B0"/>
    <w:rsid w:val="009A4333"/>
    <w:rsid w:val="009A4994"/>
    <w:rsid w:val="009A4FDB"/>
    <w:rsid w:val="009A53C3"/>
    <w:rsid w:val="009A58FC"/>
    <w:rsid w:val="009A5C51"/>
    <w:rsid w:val="009A6883"/>
    <w:rsid w:val="009A6B52"/>
    <w:rsid w:val="009A781F"/>
    <w:rsid w:val="009A7C51"/>
    <w:rsid w:val="009B0206"/>
    <w:rsid w:val="009B077E"/>
    <w:rsid w:val="009B0B0A"/>
    <w:rsid w:val="009B0D24"/>
    <w:rsid w:val="009B1162"/>
    <w:rsid w:val="009B1203"/>
    <w:rsid w:val="009B20E2"/>
    <w:rsid w:val="009B2444"/>
    <w:rsid w:val="009B28E4"/>
    <w:rsid w:val="009B3166"/>
    <w:rsid w:val="009B3B79"/>
    <w:rsid w:val="009B3DF2"/>
    <w:rsid w:val="009B3E6B"/>
    <w:rsid w:val="009B463C"/>
    <w:rsid w:val="009B4B1C"/>
    <w:rsid w:val="009B4D3B"/>
    <w:rsid w:val="009B5847"/>
    <w:rsid w:val="009B5967"/>
    <w:rsid w:val="009B5BFE"/>
    <w:rsid w:val="009B5D28"/>
    <w:rsid w:val="009B5E14"/>
    <w:rsid w:val="009B5EAE"/>
    <w:rsid w:val="009B63F9"/>
    <w:rsid w:val="009B65D2"/>
    <w:rsid w:val="009B7641"/>
    <w:rsid w:val="009C0336"/>
    <w:rsid w:val="009C0AB9"/>
    <w:rsid w:val="009C0DCB"/>
    <w:rsid w:val="009C12CB"/>
    <w:rsid w:val="009C16D8"/>
    <w:rsid w:val="009C19EC"/>
    <w:rsid w:val="009C1E1A"/>
    <w:rsid w:val="009C2075"/>
    <w:rsid w:val="009C22A3"/>
    <w:rsid w:val="009C2E1F"/>
    <w:rsid w:val="009C3CFA"/>
    <w:rsid w:val="009C3F21"/>
    <w:rsid w:val="009C3F33"/>
    <w:rsid w:val="009C4292"/>
    <w:rsid w:val="009C42A0"/>
    <w:rsid w:val="009C4365"/>
    <w:rsid w:val="009C488B"/>
    <w:rsid w:val="009C4B1E"/>
    <w:rsid w:val="009C4E83"/>
    <w:rsid w:val="009C509C"/>
    <w:rsid w:val="009C51C8"/>
    <w:rsid w:val="009C5552"/>
    <w:rsid w:val="009C5795"/>
    <w:rsid w:val="009C5909"/>
    <w:rsid w:val="009C603B"/>
    <w:rsid w:val="009C6BE0"/>
    <w:rsid w:val="009C76C9"/>
    <w:rsid w:val="009C7FA4"/>
    <w:rsid w:val="009D1154"/>
    <w:rsid w:val="009D1C41"/>
    <w:rsid w:val="009D1F24"/>
    <w:rsid w:val="009D1F2C"/>
    <w:rsid w:val="009D1F47"/>
    <w:rsid w:val="009D2616"/>
    <w:rsid w:val="009D288C"/>
    <w:rsid w:val="009D2903"/>
    <w:rsid w:val="009D2E1E"/>
    <w:rsid w:val="009D320E"/>
    <w:rsid w:val="009D326C"/>
    <w:rsid w:val="009D327F"/>
    <w:rsid w:val="009D3335"/>
    <w:rsid w:val="009D3A57"/>
    <w:rsid w:val="009D4210"/>
    <w:rsid w:val="009D42B3"/>
    <w:rsid w:val="009D4C6C"/>
    <w:rsid w:val="009D4FAA"/>
    <w:rsid w:val="009D5375"/>
    <w:rsid w:val="009D58AA"/>
    <w:rsid w:val="009D59AF"/>
    <w:rsid w:val="009D5F3B"/>
    <w:rsid w:val="009D6002"/>
    <w:rsid w:val="009D605E"/>
    <w:rsid w:val="009D63A1"/>
    <w:rsid w:val="009D6FF7"/>
    <w:rsid w:val="009E0293"/>
    <w:rsid w:val="009E0E80"/>
    <w:rsid w:val="009E11A1"/>
    <w:rsid w:val="009E1294"/>
    <w:rsid w:val="009E140C"/>
    <w:rsid w:val="009E141A"/>
    <w:rsid w:val="009E1EF2"/>
    <w:rsid w:val="009E206F"/>
    <w:rsid w:val="009E22FA"/>
    <w:rsid w:val="009E2A19"/>
    <w:rsid w:val="009E2B1E"/>
    <w:rsid w:val="009E32E5"/>
    <w:rsid w:val="009E36CB"/>
    <w:rsid w:val="009E3D5E"/>
    <w:rsid w:val="009E469A"/>
    <w:rsid w:val="009E49C3"/>
    <w:rsid w:val="009E4B0F"/>
    <w:rsid w:val="009E4E8B"/>
    <w:rsid w:val="009E5414"/>
    <w:rsid w:val="009E5897"/>
    <w:rsid w:val="009E5959"/>
    <w:rsid w:val="009E5C42"/>
    <w:rsid w:val="009E5F65"/>
    <w:rsid w:val="009E5F82"/>
    <w:rsid w:val="009E690D"/>
    <w:rsid w:val="009E6DDF"/>
    <w:rsid w:val="009E71E3"/>
    <w:rsid w:val="009E78AC"/>
    <w:rsid w:val="009E78FE"/>
    <w:rsid w:val="009E79FC"/>
    <w:rsid w:val="009E7D2F"/>
    <w:rsid w:val="009F0F09"/>
    <w:rsid w:val="009F1B35"/>
    <w:rsid w:val="009F1C03"/>
    <w:rsid w:val="009F23BF"/>
    <w:rsid w:val="009F265E"/>
    <w:rsid w:val="009F268F"/>
    <w:rsid w:val="009F2925"/>
    <w:rsid w:val="009F2A8A"/>
    <w:rsid w:val="009F30E8"/>
    <w:rsid w:val="009F312F"/>
    <w:rsid w:val="009F3FAA"/>
    <w:rsid w:val="009F4098"/>
    <w:rsid w:val="009F4950"/>
    <w:rsid w:val="009F502A"/>
    <w:rsid w:val="009F5351"/>
    <w:rsid w:val="009F56AA"/>
    <w:rsid w:val="009F6641"/>
    <w:rsid w:val="009F6D95"/>
    <w:rsid w:val="009F72E9"/>
    <w:rsid w:val="009F778C"/>
    <w:rsid w:val="009F7A02"/>
    <w:rsid w:val="00A0089C"/>
    <w:rsid w:val="00A00E54"/>
    <w:rsid w:val="00A01C21"/>
    <w:rsid w:val="00A01EB8"/>
    <w:rsid w:val="00A01FBE"/>
    <w:rsid w:val="00A0283A"/>
    <w:rsid w:val="00A029E7"/>
    <w:rsid w:val="00A03996"/>
    <w:rsid w:val="00A046C5"/>
    <w:rsid w:val="00A04A21"/>
    <w:rsid w:val="00A04F62"/>
    <w:rsid w:val="00A05137"/>
    <w:rsid w:val="00A05483"/>
    <w:rsid w:val="00A05770"/>
    <w:rsid w:val="00A069B3"/>
    <w:rsid w:val="00A07751"/>
    <w:rsid w:val="00A07796"/>
    <w:rsid w:val="00A07CA5"/>
    <w:rsid w:val="00A07CD0"/>
    <w:rsid w:val="00A07FC5"/>
    <w:rsid w:val="00A103EC"/>
    <w:rsid w:val="00A10871"/>
    <w:rsid w:val="00A10B52"/>
    <w:rsid w:val="00A11149"/>
    <w:rsid w:val="00A11502"/>
    <w:rsid w:val="00A11585"/>
    <w:rsid w:val="00A115C8"/>
    <w:rsid w:val="00A1186E"/>
    <w:rsid w:val="00A125D2"/>
    <w:rsid w:val="00A1275A"/>
    <w:rsid w:val="00A1347B"/>
    <w:rsid w:val="00A1434F"/>
    <w:rsid w:val="00A145D5"/>
    <w:rsid w:val="00A14683"/>
    <w:rsid w:val="00A1514A"/>
    <w:rsid w:val="00A15778"/>
    <w:rsid w:val="00A15FC6"/>
    <w:rsid w:val="00A16F06"/>
    <w:rsid w:val="00A2092A"/>
    <w:rsid w:val="00A211BA"/>
    <w:rsid w:val="00A21504"/>
    <w:rsid w:val="00A216ED"/>
    <w:rsid w:val="00A21E34"/>
    <w:rsid w:val="00A21F25"/>
    <w:rsid w:val="00A2204D"/>
    <w:rsid w:val="00A22353"/>
    <w:rsid w:val="00A2236F"/>
    <w:rsid w:val="00A2240B"/>
    <w:rsid w:val="00A22D6E"/>
    <w:rsid w:val="00A23469"/>
    <w:rsid w:val="00A242FF"/>
    <w:rsid w:val="00A243E3"/>
    <w:rsid w:val="00A246F0"/>
    <w:rsid w:val="00A2474B"/>
    <w:rsid w:val="00A25CA9"/>
    <w:rsid w:val="00A26208"/>
    <w:rsid w:val="00A271A3"/>
    <w:rsid w:val="00A272BD"/>
    <w:rsid w:val="00A2792B"/>
    <w:rsid w:val="00A27BCF"/>
    <w:rsid w:val="00A27CA8"/>
    <w:rsid w:val="00A27DBD"/>
    <w:rsid w:val="00A3002E"/>
    <w:rsid w:val="00A307D6"/>
    <w:rsid w:val="00A30A5E"/>
    <w:rsid w:val="00A30A63"/>
    <w:rsid w:val="00A30E3C"/>
    <w:rsid w:val="00A31D97"/>
    <w:rsid w:val="00A31DC0"/>
    <w:rsid w:val="00A3240C"/>
    <w:rsid w:val="00A326FD"/>
    <w:rsid w:val="00A3286F"/>
    <w:rsid w:val="00A3299D"/>
    <w:rsid w:val="00A32D3C"/>
    <w:rsid w:val="00A32DE0"/>
    <w:rsid w:val="00A33157"/>
    <w:rsid w:val="00A33408"/>
    <w:rsid w:val="00A33497"/>
    <w:rsid w:val="00A3372E"/>
    <w:rsid w:val="00A33ABB"/>
    <w:rsid w:val="00A33EC8"/>
    <w:rsid w:val="00A34A61"/>
    <w:rsid w:val="00A34CAC"/>
    <w:rsid w:val="00A34D6C"/>
    <w:rsid w:val="00A3552E"/>
    <w:rsid w:val="00A35884"/>
    <w:rsid w:val="00A3662C"/>
    <w:rsid w:val="00A3666F"/>
    <w:rsid w:val="00A36E39"/>
    <w:rsid w:val="00A376D1"/>
    <w:rsid w:val="00A37848"/>
    <w:rsid w:val="00A37E0B"/>
    <w:rsid w:val="00A37E81"/>
    <w:rsid w:val="00A40085"/>
    <w:rsid w:val="00A4016C"/>
    <w:rsid w:val="00A40412"/>
    <w:rsid w:val="00A40E62"/>
    <w:rsid w:val="00A40EF6"/>
    <w:rsid w:val="00A416FE"/>
    <w:rsid w:val="00A41A85"/>
    <w:rsid w:val="00A41C5A"/>
    <w:rsid w:val="00A423DE"/>
    <w:rsid w:val="00A4315F"/>
    <w:rsid w:val="00A43C63"/>
    <w:rsid w:val="00A43D45"/>
    <w:rsid w:val="00A457FC"/>
    <w:rsid w:val="00A459CF"/>
    <w:rsid w:val="00A46581"/>
    <w:rsid w:val="00A46D97"/>
    <w:rsid w:val="00A47011"/>
    <w:rsid w:val="00A47357"/>
    <w:rsid w:val="00A47B92"/>
    <w:rsid w:val="00A47C41"/>
    <w:rsid w:val="00A47C7E"/>
    <w:rsid w:val="00A5035B"/>
    <w:rsid w:val="00A503FF"/>
    <w:rsid w:val="00A506F8"/>
    <w:rsid w:val="00A51249"/>
    <w:rsid w:val="00A5156B"/>
    <w:rsid w:val="00A516E8"/>
    <w:rsid w:val="00A51DA3"/>
    <w:rsid w:val="00A52AAE"/>
    <w:rsid w:val="00A52E93"/>
    <w:rsid w:val="00A531F9"/>
    <w:rsid w:val="00A541E7"/>
    <w:rsid w:val="00A54D1D"/>
    <w:rsid w:val="00A5541E"/>
    <w:rsid w:val="00A55B1E"/>
    <w:rsid w:val="00A566A6"/>
    <w:rsid w:val="00A569CD"/>
    <w:rsid w:val="00A56E3E"/>
    <w:rsid w:val="00A570EC"/>
    <w:rsid w:val="00A57388"/>
    <w:rsid w:val="00A576F2"/>
    <w:rsid w:val="00A60C78"/>
    <w:rsid w:val="00A60CE0"/>
    <w:rsid w:val="00A60F3F"/>
    <w:rsid w:val="00A60F75"/>
    <w:rsid w:val="00A60FAC"/>
    <w:rsid w:val="00A612C4"/>
    <w:rsid w:val="00A61989"/>
    <w:rsid w:val="00A61B07"/>
    <w:rsid w:val="00A6204E"/>
    <w:rsid w:val="00A62E59"/>
    <w:rsid w:val="00A63314"/>
    <w:rsid w:val="00A63C3A"/>
    <w:rsid w:val="00A63F34"/>
    <w:rsid w:val="00A64249"/>
    <w:rsid w:val="00A64696"/>
    <w:rsid w:val="00A65249"/>
    <w:rsid w:val="00A655B9"/>
    <w:rsid w:val="00A6668E"/>
    <w:rsid w:val="00A66A68"/>
    <w:rsid w:val="00A6759C"/>
    <w:rsid w:val="00A67F18"/>
    <w:rsid w:val="00A67FB9"/>
    <w:rsid w:val="00A70A46"/>
    <w:rsid w:val="00A71574"/>
    <w:rsid w:val="00A71727"/>
    <w:rsid w:val="00A7174F"/>
    <w:rsid w:val="00A7179C"/>
    <w:rsid w:val="00A71AA2"/>
    <w:rsid w:val="00A71BED"/>
    <w:rsid w:val="00A7260A"/>
    <w:rsid w:val="00A72B0D"/>
    <w:rsid w:val="00A73410"/>
    <w:rsid w:val="00A73B06"/>
    <w:rsid w:val="00A74262"/>
    <w:rsid w:val="00A74DC1"/>
    <w:rsid w:val="00A75B09"/>
    <w:rsid w:val="00A7635F"/>
    <w:rsid w:val="00A76381"/>
    <w:rsid w:val="00A76552"/>
    <w:rsid w:val="00A76A6E"/>
    <w:rsid w:val="00A76FB6"/>
    <w:rsid w:val="00A77157"/>
    <w:rsid w:val="00A80CF8"/>
    <w:rsid w:val="00A81359"/>
    <w:rsid w:val="00A813E7"/>
    <w:rsid w:val="00A814FC"/>
    <w:rsid w:val="00A81ED2"/>
    <w:rsid w:val="00A81EF9"/>
    <w:rsid w:val="00A820EE"/>
    <w:rsid w:val="00A82574"/>
    <w:rsid w:val="00A8277C"/>
    <w:rsid w:val="00A82CA3"/>
    <w:rsid w:val="00A83034"/>
    <w:rsid w:val="00A84127"/>
    <w:rsid w:val="00A84223"/>
    <w:rsid w:val="00A8457D"/>
    <w:rsid w:val="00A84697"/>
    <w:rsid w:val="00A8499E"/>
    <w:rsid w:val="00A859B9"/>
    <w:rsid w:val="00A86394"/>
    <w:rsid w:val="00A864D5"/>
    <w:rsid w:val="00A86668"/>
    <w:rsid w:val="00A866DF"/>
    <w:rsid w:val="00A86C44"/>
    <w:rsid w:val="00A873A4"/>
    <w:rsid w:val="00A87DC8"/>
    <w:rsid w:val="00A90108"/>
    <w:rsid w:val="00A901D4"/>
    <w:rsid w:val="00A90779"/>
    <w:rsid w:val="00A90A26"/>
    <w:rsid w:val="00A91416"/>
    <w:rsid w:val="00A91E84"/>
    <w:rsid w:val="00A91F9A"/>
    <w:rsid w:val="00A92007"/>
    <w:rsid w:val="00A921B0"/>
    <w:rsid w:val="00A9239D"/>
    <w:rsid w:val="00A928EA"/>
    <w:rsid w:val="00A92C55"/>
    <w:rsid w:val="00A93B49"/>
    <w:rsid w:val="00A940A7"/>
    <w:rsid w:val="00A94964"/>
    <w:rsid w:val="00A95655"/>
    <w:rsid w:val="00A9662D"/>
    <w:rsid w:val="00A96979"/>
    <w:rsid w:val="00A96CE5"/>
    <w:rsid w:val="00A970DF"/>
    <w:rsid w:val="00A97E32"/>
    <w:rsid w:val="00AA04E8"/>
    <w:rsid w:val="00AA05EB"/>
    <w:rsid w:val="00AA0F5F"/>
    <w:rsid w:val="00AA116A"/>
    <w:rsid w:val="00AA1219"/>
    <w:rsid w:val="00AA22A2"/>
    <w:rsid w:val="00AA24B6"/>
    <w:rsid w:val="00AA2682"/>
    <w:rsid w:val="00AA2782"/>
    <w:rsid w:val="00AA298D"/>
    <w:rsid w:val="00AA2FC0"/>
    <w:rsid w:val="00AA3015"/>
    <w:rsid w:val="00AA352E"/>
    <w:rsid w:val="00AA37B5"/>
    <w:rsid w:val="00AA4013"/>
    <w:rsid w:val="00AA460F"/>
    <w:rsid w:val="00AA472A"/>
    <w:rsid w:val="00AA4AEA"/>
    <w:rsid w:val="00AA5189"/>
    <w:rsid w:val="00AA54D1"/>
    <w:rsid w:val="00AA5DE5"/>
    <w:rsid w:val="00AA660A"/>
    <w:rsid w:val="00AA6848"/>
    <w:rsid w:val="00AA733B"/>
    <w:rsid w:val="00AA736F"/>
    <w:rsid w:val="00AA747A"/>
    <w:rsid w:val="00AA74F1"/>
    <w:rsid w:val="00AB0207"/>
    <w:rsid w:val="00AB09C9"/>
    <w:rsid w:val="00AB1FA3"/>
    <w:rsid w:val="00AB33B1"/>
    <w:rsid w:val="00AB3456"/>
    <w:rsid w:val="00AB37D9"/>
    <w:rsid w:val="00AB39FD"/>
    <w:rsid w:val="00AB3AE9"/>
    <w:rsid w:val="00AB3B76"/>
    <w:rsid w:val="00AB3E9B"/>
    <w:rsid w:val="00AB4246"/>
    <w:rsid w:val="00AB44FD"/>
    <w:rsid w:val="00AB47BF"/>
    <w:rsid w:val="00AB5496"/>
    <w:rsid w:val="00AB5BAE"/>
    <w:rsid w:val="00AB69FA"/>
    <w:rsid w:val="00AB6FD8"/>
    <w:rsid w:val="00AB732A"/>
    <w:rsid w:val="00AB7335"/>
    <w:rsid w:val="00AB78F1"/>
    <w:rsid w:val="00AB7F7C"/>
    <w:rsid w:val="00AC1B34"/>
    <w:rsid w:val="00AC2DE8"/>
    <w:rsid w:val="00AC2FF1"/>
    <w:rsid w:val="00AC32CF"/>
    <w:rsid w:val="00AC4DBA"/>
    <w:rsid w:val="00AC505B"/>
    <w:rsid w:val="00AC5B90"/>
    <w:rsid w:val="00AC5C69"/>
    <w:rsid w:val="00AC5F20"/>
    <w:rsid w:val="00AC6136"/>
    <w:rsid w:val="00AC6852"/>
    <w:rsid w:val="00AC7749"/>
    <w:rsid w:val="00AD0685"/>
    <w:rsid w:val="00AD0781"/>
    <w:rsid w:val="00AD0917"/>
    <w:rsid w:val="00AD15DA"/>
    <w:rsid w:val="00AD16F8"/>
    <w:rsid w:val="00AD1D76"/>
    <w:rsid w:val="00AD23B1"/>
    <w:rsid w:val="00AD2CF7"/>
    <w:rsid w:val="00AD2EF7"/>
    <w:rsid w:val="00AD3CE0"/>
    <w:rsid w:val="00AD4289"/>
    <w:rsid w:val="00AD4616"/>
    <w:rsid w:val="00AD4C9C"/>
    <w:rsid w:val="00AD4F91"/>
    <w:rsid w:val="00AD5334"/>
    <w:rsid w:val="00AD5B7B"/>
    <w:rsid w:val="00AD6408"/>
    <w:rsid w:val="00AD6502"/>
    <w:rsid w:val="00AD6A63"/>
    <w:rsid w:val="00AD6C7C"/>
    <w:rsid w:val="00AD6E20"/>
    <w:rsid w:val="00AD7421"/>
    <w:rsid w:val="00AD756C"/>
    <w:rsid w:val="00AD75FB"/>
    <w:rsid w:val="00AD7758"/>
    <w:rsid w:val="00AE0291"/>
    <w:rsid w:val="00AE1303"/>
    <w:rsid w:val="00AE1382"/>
    <w:rsid w:val="00AE1553"/>
    <w:rsid w:val="00AE1D81"/>
    <w:rsid w:val="00AE2092"/>
    <w:rsid w:val="00AE21DD"/>
    <w:rsid w:val="00AE367B"/>
    <w:rsid w:val="00AE3843"/>
    <w:rsid w:val="00AE5576"/>
    <w:rsid w:val="00AE5D28"/>
    <w:rsid w:val="00AE6349"/>
    <w:rsid w:val="00AE6424"/>
    <w:rsid w:val="00AE661B"/>
    <w:rsid w:val="00AE6901"/>
    <w:rsid w:val="00AE69DD"/>
    <w:rsid w:val="00AE6C65"/>
    <w:rsid w:val="00AE7EA5"/>
    <w:rsid w:val="00AF13A9"/>
    <w:rsid w:val="00AF1C2A"/>
    <w:rsid w:val="00AF1CAD"/>
    <w:rsid w:val="00AF1D75"/>
    <w:rsid w:val="00AF249E"/>
    <w:rsid w:val="00AF25FD"/>
    <w:rsid w:val="00AF29C1"/>
    <w:rsid w:val="00AF2A15"/>
    <w:rsid w:val="00AF35B8"/>
    <w:rsid w:val="00AF3CE1"/>
    <w:rsid w:val="00AF4765"/>
    <w:rsid w:val="00AF4ACC"/>
    <w:rsid w:val="00AF4CFA"/>
    <w:rsid w:val="00AF57B6"/>
    <w:rsid w:val="00AF63B9"/>
    <w:rsid w:val="00AF6612"/>
    <w:rsid w:val="00AF7272"/>
    <w:rsid w:val="00AF759F"/>
    <w:rsid w:val="00B008F8"/>
    <w:rsid w:val="00B00953"/>
    <w:rsid w:val="00B00FFC"/>
    <w:rsid w:val="00B01F7A"/>
    <w:rsid w:val="00B02119"/>
    <w:rsid w:val="00B0233D"/>
    <w:rsid w:val="00B02F80"/>
    <w:rsid w:val="00B02FD2"/>
    <w:rsid w:val="00B03665"/>
    <w:rsid w:val="00B03D0C"/>
    <w:rsid w:val="00B03D54"/>
    <w:rsid w:val="00B041C1"/>
    <w:rsid w:val="00B04621"/>
    <w:rsid w:val="00B04B73"/>
    <w:rsid w:val="00B05916"/>
    <w:rsid w:val="00B06552"/>
    <w:rsid w:val="00B06A70"/>
    <w:rsid w:val="00B07BAD"/>
    <w:rsid w:val="00B07BDD"/>
    <w:rsid w:val="00B07F23"/>
    <w:rsid w:val="00B104A4"/>
    <w:rsid w:val="00B10E9B"/>
    <w:rsid w:val="00B11061"/>
    <w:rsid w:val="00B111A7"/>
    <w:rsid w:val="00B11226"/>
    <w:rsid w:val="00B11239"/>
    <w:rsid w:val="00B1149F"/>
    <w:rsid w:val="00B11761"/>
    <w:rsid w:val="00B11AEC"/>
    <w:rsid w:val="00B11D16"/>
    <w:rsid w:val="00B11EBD"/>
    <w:rsid w:val="00B11EBE"/>
    <w:rsid w:val="00B11FFF"/>
    <w:rsid w:val="00B124D6"/>
    <w:rsid w:val="00B12648"/>
    <w:rsid w:val="00B12E8C"/>
    <w:rsid w:val="00B13747"/>
    <w:rsid w:val="00B13A18"/>
    <w:rsid w:val="00B16364"/>
    <w:rsid w:val="00B16B69"/>
    <w:rsid w:val="00B16FB5"/>
    <w:rsid w:val="00B1709C"/>
    <w:rsid w:val="00B173DF"/>
    <w:rsid w:val="00B209DA"/>
    <w:rsid w:val="00B20C17"/>
    <w:rsid w:val="00B20FA5"/>
    <w:rsid w:val="00B2263A"/>
    <w:rsid w:val="00B22DED"/>
    <w:rsid w:val="00B22FE3"/>
    <w:rsid w:val="00B2317E"/>
    <w:rsid w:val="00B23504"/>
    <w:rsid w:val="00B24EB7"/>
    <w:rsid w:val="00B25368"/>
    <w:rsid w:val="00B257A5"/>
    <w:rsid w:val="00B2629C"/>
    <w:rsid w:val="00B2693B"/>
    <w:rsid w:val="00B26AB6"/>
    <w:rsid w:val="00B26D61"/>
    <w:rsid w:val="00B26D77"/>
    <w:rsid w:val="00B272D7"/>
    <w:rsid w:val="00B2733C"/>
    <w:rsid w:val="00B274D4"/>
    <w:rsid w:val="00B27821"/>
    <w:rsid w:val="00B27FDC"/>
    <w:rsid w:val="00B30999"/>
    <w:rsid w:val="00B3117C"/>
    <w:rsid w:val="00B3131B"/>
    <w:rsid w:val="00B31326"/>
    <w:rsid w:val="00B31ABB"/>
    <w:rsid w:val="00B31C12"/>
    <w:rsid w:val="00B32233"/>
    <w:rsid w:val="00B32407"/>
    <w:rsid w:val="00B32460"/>
    <w:rsid w:val="00B32AAD"/>
    <w:rsid w:val="00B32D1A"/>
    <w:rsid w:val="00B33219"/>
    <w:rsid w:val="00B3338A"/>
    <w:rsid w:val="00B33966"/>
    <w:rsid w:val="00B33FCE"/>
    <w:rsid w:val="00B34542"/>
    <w:rsid w:val="00B3467D"/>
    <w:rsid w:val="00B347AD"/>
    <w:rsid w:val="00B34F12"/>
    <w:rsid w:val="00B353AB"/>
    <w:rsid w:val="00B3589F"/>
    <w:rsid w:val="00B359C9"/>
    <w:rsid w:val="00B36349"/>
    <w:rsid w:val="00B36906"/>
    <w:rsid w:val="00B36A57"/>
    <w:rsid w:val="00B36FF8"/>
    <w:rsid w:val="00B37A18"/>
    <w:rsid w:val="00B37D33"/>
    <w:rsid w:val="00B37E05"/>
    <w:rsid w:val="00B4013E"/>
    <w:rsid w:val="00B4027B"/>
    <w:rsid w:val="00B411A6"/>
    <w:rsid w:val="00B412AF"/>
    <w:rsid w:val="00B41B63"/>
    <w:rsid w:val="00B42635"/>
    <w:rsid w:val="00B430C5"/>
    <w:rsid w:val="00B434A1"/>
    <w:rsid w:val="00B43DDE"/>
    <w:rsid w:val="00B44376"/>
    <w:rsid w:val="00B447D0"/>
    <w:rsid w:val="00B45253"/>
    <w:rsid w:val="00B452A8"/>
    <w:rsid w:val="00B45722"/>
    <w:rsid w:val="00B45874"/>
    <w:rsid w:val="00B46274"/>
    <w:rsid w:val="00B46A26"/>
    <w:rsid w:val="00B4791A"/>
    <w:rsid w:val="00B502D3"/>
    <w:rsid w:val="00B50440"/>
    <w:rsid w:val="00B50869"/>
    <w:rsid w:val="00B50F9D"/>
    <w:rsid w:val="00B515E7"/>
    <w:rsid w:val="00B51CBC"/>
    <w:rsid w:val="00B51F64"/>
    <w:rsid w:val="00B51FCE"/>
    <w:rsid w:val="00B522A7"/>
    <w:rsid w:val="00B52F76"/>
    <w:rsid w:val="00B532BE"/>
    <w:rsid w:val="00B5335F"/>
    <w:rsid w:val="00B53B9A"/>
    <w:rsid w:val="00B53D80"/>
    <w:rsid w:val="00B546F4"/>
    <w:rsid w:val="00B5517E"/>
    <w:rsid w:val="00B55FE1"/>
    <w:rsid w:val="00B5605D"/>
    <w:rsid w:val="00B5652A"/>
    <w:rsid w:val="00B56754"/>
    <w:rsid w:val="00B570AD"/>
    <w:rsid w:val="00B575C2"/>
    <w:rsid w:val="00B576A1"/>
    <w:rsid w:val="00B57A5E"/>
    <w:rsid w:val="00B57E22"/>
    <w:rsid w:val="00B60290"/>
    <w:rsid w:val="00B6089D"/>
    <w:rsid w:val="00B60CC0"/>
    <w:rsid w:val="00B63C3C"/>
    <w:rsid w:val="00B63EB4"/>
    <w:rsid w:val="00B64451"/>
    <w:rsid w:val="00B64DD3"/>
    <w:rsid w:val="00B6504E"/>
    <w:rsid w:val="00B652C7"/>
    <w:rsid w:val="00B659E9"/>
    <w:rsid w:val="00B65A0B"/>
    <w:rsid w:val="00B65A6F"/>
    <w:rsid w:val="00B65D90"/>
    <w:rsid w:val="00B66553"/>
    <w:rsid w:val="00B671D3"/>
    <w:rsid w:val="00B67F98"/>
    <w:rsid w:val="00B704B0"/>
    <w:rsid w:val="00B704E1"/>
    <w:rsid w:val="00B70ADE"/>
    <w:rsid w:val="00B71154"/>
    <w:rsid w:val="00B7172F"/>
    <w:rsid w:val="00B71A2E"/>
    <w:rsid w:val="00B726A9"/>
    <w:rsid w:val="00B726C0"/>
    <w:rsid w:val="00B728D4"/>
    <w:rsid w:val="00B732F5"/>
    <w:rsid w:val="00B73825"/>
    <w:rsid w:val="00B73863"/>
    <w:rsid w:val="00B738C7"/>
    <w:rsid w:val="00B73A57"/>
    <w:rsid w:val="00B73EBA"/>
    <w:rsid w:val="00B7410F"/>
    <w:rsid w:val="00B7418E"/>
    <w:rsid w:val="00B743AC"/>
    <w:rsid w:val="00B7496A"/>
    <w:rsid w:val="00B74CCD"/>
    <w:rsid w:val="00B74D4E"/>
    <w:rsid w:val="00B752C3"/>
    <w:rsid w:val="00B754FA"/>
    <w:rsid w:val="00B75575"/>
    <w:rsid w:val="00B76A15"/>
    <w:rsid w:val="00B77358"/>
    <w:rsid w:val="00B80175"/>
    <w:rsid w:val="00B801AC"/>
    <w:rsid w:val="00B80871"/>
    <w:rsid w:val="00B80A0A"/>
    <w:rsid w:val="00B80B77"/>
    <w:rsid w:val="00B81375"/>
    <w:rsid w:val="00B817D0"/>
    <w:rsid w:val="00B8182A"/>
    <w:rsid w:val="00B8210B"/>
    <w:rsid w:val="00B82116"/>
    <w:rsid w:val="00B826F0"/>
    <w:rsid w:val="00B8275A"/>
    <w:rsid w:val="00B82BE3"/>
    <w:rsid w:val="00B83F22"/>
    <w:rsid w:val="00B846C7"/>
    <w:rsid w:val="00B847A8"/>
    <w:rsid w:val="00B84EBF"/>
    <w:rsid w:val="00B8551F"/>
    <w:rsid w:val="00B85528"/>
    <w:rsid w:val="00B857B3"/>
    <w:rsid w:val="00B8594A"/>
    <w:rsid w:val="00B85BCE"/>
    <w:rsid w:val="00B85E94"/>
    <w:rsid w:val="00B86DEF"/>
    <w:rsid w:val="00B9028B"/>
    <w:rsid w:val="00B90453"/>
    <w:rsid w:val="00B90B84"/>
    <w:rsid w:val="00B90D0C"/>
    <w:rsid w:val="00B915FE"/>
    <w:rsid w:val="00B91696"/>
    <w:rsid w:val="00B917A0"/>
    <w:rsid w:val="00B92004"/>
    <w:rsid w:val="00B921D4"/>
    <w:rsid w:val="00B92625"/>
    <w:rsid w:val="00B92B5F"/>
    <w:rsid w:val="00B92B90"/>
    <w:rsid w:val="00B92DB8"/>
    <w:rsid w:val="00B92E06"/>
    <w:rsid w:val="00B92FED"/>
    <w:rsid w:val="00B938EE"/>
    <w:rsid w:val="00B94781"/>
    <w:rsid w:val="00B94996"/>
    <w:rsid w:val="00B94B3A"/>
    <w:rsid w:val="00B95433"/>
    <w:rsid w:val="00B9556A"/>
    <w:rsid w:val="00B959DC"/>
    <w:rsid w:val="00B96198"/>
    <w:rsid w:val="00B96880"/>
    <w:rsid w:val="00B9699F"/>
    <w:rsid w:val="00B96A8B"/>
    <w:rsid w:val="00B96B3E"/>
    <w:rsid w:val="00B96F64"/>
    <w:rsid w:val="00B9702B"/>
    <w:rsid w:val="00B97676"/>
    <w:rsid w:val="00BA099C"/>
    <w:rsid w:val="00BA0CD7"/>
    <w:rsid w:val="00BA0DD3"/>
    <w:rsid w:val="00BA2000"/>
    <w:rsid w:val="00BA27AE"/>
    <w:rsid w:val="00BA29DA"/>
    <w:rsid w:val="00BA308B"/>
    <w:rsid w:val="00BA3D90"/>
    <w:rsid w:val="00BA400D"/>
    <w:rsid w:val="00BA4443"/>
    <w:rsid w:val="00BA4686"/>
    <w:rsid w:val="00BA48D2"/>
    <w:rsid w:val="00BA54F9"/>
    <w:rsid w:val="00BA5705"/>
    <w:rsid w:val="00BA612B"/>
    <w:rsid w:val="00BA6706"/>
    <w:rsid w:val="00BA6E09"/>
    <w:rsid w:val="00BA72EF"/>
    <w:rsid w:val="00BB0754"/>
    <w:rsid w:val="00BB18F2"/>
    <w:rsid w:val="00BB1945"/>
    <w:rsid w:val="00BB1BA8"/>
    <w:rsid w:val="00BB1D24"/>
    <w:rsid w:val="00BB1EAE"/>
    <w:rsid w:val="00BB214C"/>
    <w:rsid w:val="00BB25B9"/>
    <w:rsid w:val="00BB2626"/>
    <w:rsid w:val="00BB3FE5"/>
    <w:rsid w:val="00BB43EA"/>
    <w:rsid w:val="00BB4D01"/>
    <w:rsid w:val="00BB54BF"/>
    <w:rsid w:val="00BB5D62"/>
    <w:rsid w:val="00BB5F95"/>
    <w:rsid w:val="00BB6DCA"/>
    <w:rsid w:val="00BB6DFB"/>
    <w:rsid w:val="00BB763B"/>
    <w:rsid w:val="00BB7A52"/>
    <w:rsid w:val="00BC0776"/>
    <w:rsid w:val="00BC0AC1"/>
    <w:rsid w:val="00BC1476"/>
    <w:rsid w:val="00BC1D24"/>
    <w:rsid w:val="00BC1DAB"/>
    <w:rsid w:val="00BC1DE8"/>
    <w:rsid w:val="00BC21E2"/>
    <w:rsid w:val="00BC36C9"/>
    <w:rsid w:val="00BC400F"/>
    <w:rsid w:val="00BC48BC"/>
    <w:rsid w:val="00BC4E0A"/>
    <w:rsid w:val="00BC4E9E"/>
    <w:rsid w:val="00BC4EE6"/>
    <w:rsid w:val="00BC50FC"/>
    <w:rsid w:val="00BC6119"/>
    <w:rsid w:val="00BC64C8"/>
    <w:rsid w:val="00BC6523"/>
    <w:rsid w:val="00BC702D"/>
    <w:rsid w:val="00BC760B"/>
    <w:rsid w:val="00BD02E7"/>
    <w:rsid w:val="00BD059F"/>
    <w:rsid w:val="00BD0C72"/>
    <w:rsid w:val="00BD19DA"/>
    <w:rsid w:val="00BD1AF8"/>
    <w:rsid w:val="00BD1E83"/>
    <w:rsid w:val="00BD201F"/>
    <w:rsid w:val="00BD287A"/>
    <w:rsid w:val="00BD2B12"/>
    <w:rsid w:val="00BD30FC"/>
    <w:rsid w:val="00BD33D8"/>
    <w:rsid w:val="00BD35E5"/>
    <w:rsid w:val="00BD3A09"/>
    <w:rsid w:val="00BD440F"/>
    <w:rsid w:val="00BD4A7C"/>
    <w:rsid w:val="00BD4A99"/>
    <w:rsid w:val="00BD5203"/>
    <w:rsid w:val="00BD5B27"/>
    <w:rsid w:val="00BD6DAC"/>
    <w:rsid w:val="00BE028E"/>
    <w:rsid w:val="00BE05E4"/>
    <w:rsid w:val="00BE07B3"/>
    <w:rsid w:val="00BE105B"/>
    <w:rsid w:val="00BE11B8"/>
    <w:rsid w:val="00BE2407"/>
    <w:rsid w:val="00BE25BC"/>
    <w:rsid w:val="00BE359E"/>
    <w:rsid w:val="00BE42CB"/>
    <w:rsid w:val="00BE43F7"/>
    <w:rsid w:val="00BE4D9C"/>
    <w:rsid w:val="00BE4E01"/>
    <w:rsid w:val="00BE526C"/>
    <w:rsid w:val="00BE5317"/>
    <w:rsid w:val="00BE660A"/>
    <w:rsid w:val="00BE69FF"/>
    <w:rsid w:val="00BE6EC4"/>
    <w:rsid w:val="00BE6FC4"/>
    <w:rsid w:val="00BE78A4"/>
    <w:rsid w:val="00BE7917"/>
    <w:rsid w:val="00BE7E04"/>
    <w:rsid w:val="00BE7F0F"/>
    <w:rsid w:val="00BF000F"/>
    <w:rsid w:val="00BF0561"/>
    <w:rsid w:val="00BF13DF"/>
    <w:rsid w:val="00BF1BE4"/>
    <w:rsid w:val="00BF3C57"/>
    <w:rsid w:val="00BF3D52"/>
    <w:rsid w:val="00BF4087"/>
    <w:rsid w:val="00BF4DAB"/>
    <w:rsid w:val="00BF4DFB"/>
    <w:rsid w:val="00BF57D3"/>
    <w:rsid w:val="00BF6A7A"/>
    <w:rsid w:val="00BF6FED"/>
    <w:rsid w:val="00BF6FF7"/>
    <w:rsid w:val="00BF7742"/>
    <w:rsid w:val="00C01923"/>
    <w:rsid w:val="00C01A8E"/>
    <w:rsid w:val="00C01B6B"/>
    <w:rsid w:val="00C020C6"/>
    <w:rsid w:val="00C020DE"/>
    <w:rsid w:val="00C022E1"/>
    <w:rsid w:val="00C0269C"/>
    <w:rsid w:val="00C0316F"/>
    <w:rsid w:val="00C033D8"/>
    <w:rsid w:val="00C03961"/>
    <w:rsid w:val="00C03ADE"/>
    <w:rsid w:val="00C03BE8"/>
    <w:rsid w:val="00C045B0"/>
    <w:rsid w:val="00C04A5E"/>
    <w:rsid w:val="00C06151"/>
    <w:rsid w:val="00C07559"/>
    <w:rsid w:val="00C075F3"/>
    <w:rsid w:val="00C1070D"/>
    <w:rsid w:val="00C10F8F"/>
    <w:rsid w:val="00C11058"/>
    <w:rsid w:val="00C11266"/>
    <w:rsid w:val="00C11FFE"/>
    <w:rsid w:val="00C12176"/>
    <w:rsid w:val="00C12384"/>
    <w:rsid w:val="00C128CF"/>
    <w:rsid w:val="00C1315E"/>
    <w:rsid w:val="00C131A9"/>
    <w:rsid w:val="00C14C4A"/>
    <w:rsid w:val="00C14DD5"/>
    <w:rsid w:val="00C1581C"/>
    <w:rsid w:val="00C159E5"/>
    <w:rsid w:val="00C15B61"/>
    <w:rsid w:val="00C15BCD"/>
    <w:rsid w:val="00C164DF"/>
    <w:rsid w:val="00C1677E"/>
    <w:rsid w:val="00C17481"/>
    <w:rsid w:val="00C179AF"/>
    <w:rsid w:val="00C17ACD"/>
    <w:rsid w:val="00C208ED"/>
    <w:rsid w:val="00C21158"/>
    <w:rsid w:val="00C21AF0"/>
    <w:rsid w:val="00C21BCA"/>
    <w:rsid w:val="00C21C65"/>
    <w:rsid w:val="00C21F29"/>
    <w:rsid w:val="00C221B9"/>
    <w:rsid w:val="00C22227"/>
    <w:rsid w:val="00C2252F"/>
    <w:rsid w:val="00C22718"/>
    <w:rsid w:val="00C22F54"/>
    <w:rsid w:val="00C2317A"/>
    <w:rsid w:val="00C2321B"/>
    <w:rsid w:val="00C232DE"/>
    <w:rsid w:val="00C23938"/>
    <w:rsid w:val="00C23D6D"/>
    <w:rsid w:val="00C255B5"/>
    <w:rsid w:val="00C25859"/>
    <w:rsid w:val="00C25B4C"/>
    <w:rsid w:val="00C25FF4"/>
    <w:rsid w:val="00C26686"/>
    <w:rsid w:val="00C2793D"/>
    <w:rsid w:val="00C27CCB"/>
    <w:rsid w:val="00C3000F"/>
    <w:rsid w:val="00C31068"/>
    <w:rsid w:val="00C312A9"/>
    <w:rsid w:val="00C31434"/>
    <w:rsid w:val="00C31CC6"/>
    <w:rsid w:val="00C322C8"/>
    <w:rsid w:val="00C32606"/>
    <w:rsid w:val="00C337A2"/>
    <w:rsid w:val="00C337C9"/>
    <w:rsid w:val="00C344FD"/>
    <w:rsid w:val="00C3469C"/>
    <w:rsid w:val="00C34F1F"/>
    <w:rsid w:val="00C35506"/>
    <w:rsid w:val="00C35D3D"/>
    <w:rsid w:val="00C35DC8"/>
    <w:rsid w:val="00C35E5F"/>
    <w:rsid w:val="00C3611F"/>
    <w:rsid w:val="00C366B0"/>
    <w:rsid w:val="00C37185"/>
    <w:rsid w:val="00C3738D"/>
    <w:rsid w:val="00C37681"/>
    <w:rsid w:val="00C377CD"/>
    <w:rsid w:val="00C37BAC"/>
    <w:rsid w:val="00C4075F"/>
    <w:rsid w:val="00C408F8"/>
    <w:rsid w:val="00C41D69"/>
    <w:rsid w:val="00C41EEB"/>
    <w:rsid w:val="00C41EFE"/>
    <w:rsid w:val="00C42274"/>
    <w:rsid w:val="00C423D8"/>
    <w:rsid w:val="00C4245B"/>
    <w:rsid w:val="00C4266E"/>
    <w:rsid w:val="00C42E3A"/>
    <w:rsid w:val="00C43AAF"/>
    <w:rsid w:val="00C44DE3"/>
    <w:rsid w:val="00C45897"/>
    <w:rsid w:val="00C45C0C"/>
    <w:rsid w:val="00C46237"/>
    <w:rsid w:val="00C47035"/>
    <w:rsid w:val="00C470E4"/>
    <w:rsid w:val="00C473A8"/>
    <w:rsid w:val="00C4758D"/>
    <w:rsid w:val="00C47785"/>
    <w:rsid w:val="00C5046C"/>
    <w:rsid w:val="00C50A0E"/>
    <w:rsid w:val="00C50E50"/>
    <w:rsid w:val="00C51510"/>
    <w:rsid w:val="00C51643"/>
    <w:rsid w:val="00C531C9"/>
    <w:rsid w:val="00C53342"/>
    <w:rsid w:val="00C536E3"/>
    <w:rsid w:val="00C53869"/>
    <w:rsid w:val="00C53D61"/>
    <w:rsid w:val="00C5412E"/>
    <w:rsid w:val="00C5473D"/>
    <w:rsid w:val="00C54B39"/>
    <w:rsid w:val="00C55261"/>
    <w:rsid w:val="00C55693"/>
    <w:rsid w:val="00C55DCA"/>
    <w:rsid w:val="00C5637F"/>
    <w:rsid w:val="00C56508"/>
    <w:rsid w:val="00C565CE"/>
    <w:rsid w:val="00C57811"/>
    <w:rsid w:val="00C57ED8"/>
    <w:rsid w:val="00C60175"/>
    <w:rsid w:val="00C60DC1"/>
    <w:rsid w:val="00C610E3"/>
    <w:rsid w:val="00C61434"/>
    <w:rsid w:val="00C61E1D"/>
    <w:rsid w:val="00C625CD"/>
    <w:rsid w:val="00C626A0"/>
    <w:rsid w:val="00C62957"/>
    <w:rsid w:val="00C63004"/>
    <w:rsid w:val="00C63555"/>
    <w:rsid w:val="00C6398F"/>
    <w:rsid w:val="00C63FE6"/>
    <w:rsid w:val="00C642A9"/>
    <w:rsid w:val="00C64504"/>
    <w:rsid w:val="00C6459C"/>
    <w:rsid w:val="00C65249"/>
    <w:rsid w:val="00C65C69"/>
    <w:rsid w:val="00C6613A"/>
    <w:rsid w:val="00C66320"/>
    <w:rsid w:val="00C668D0"/>
    <w:rsid w:val="00C66A2F"/>
    <w:rsid w:val="00C66EDB"/>
    <w:rsid w:val="00C66F92"/>
    <w:rsid w:val="00C6716F"/>
    <w:rsid w:val="00C67525"/>
    <w:rsid w:val="00C67A60"/>
    <w:rsid w:val="00C703A9"/>
    <w:rsid w:val="00C70BBB"/>
    <w:rsid w:val="00C725C1"/>
    <w:rsid w:val="00C72683"/>
    <w:rsid w:val="00C729EA"/>
    <w:rsid w:val="00C73183"/>
    <w:rsid w:val="00C7342B"/>
    <w:rsid w:val="00C7355E"/>
    <w:rsid w:val="00C735C4"/>
    <w:rsid w:val="00C7417A"/>
    <w:rsid w:val="00C7476C"/>
    <w:rsid w:val="00C74977"/>
    <w:rsid w:val="00C75F85"/>
    <w:rsid w:val="00C7617C"/>
    <w:rsid w:val="00C761C2"/>
    <w:rsid w:val="00C76516"/>
    <w:rsid w:val="00C7709D"/>
    <w:rsid w:val="00C77196"/>
    <w:rsid w:val="00C7799D"/>
    <w:rsid w:val="00C77A4D"/>
    <w:rsid w:val="00C77A74"/>
    <w:rsid w:val="00C77C21"/>
    <w:rsid w:val="00C802D9"/>
    <w:rsid w:val="00C803B5"/>
    <w:rsid w:val="00C80A99"/>
    <w:rsid w:val="00C81232"/>
    <w:rsid w:val="00C817EA"/>
    <w:rsid w:val="00C81CF4"/>
    <w:rsid w:val="00C81D74"/>
    <w:rsid w:val="00C8224D"/>
    <w:rsid w:val="00C82349"/>
    <w:rsid w:val="00C8248C"/>
    <w:rsid w:val="00C82991"/>
    <w:rsid w:val="00C8309C"/>
    <w:rsid w:val="00C83395"/>
    <w:rsid w:val="00C8341F"/>
    <w:rsid w:val="00C8382D"/>
    <w:rsid w:val="00C83ECF"/>
    <w:rsid w:val="00C84EFB"/>
    <w:rsid w:val="00C85445"/>
    <w:rsid w:val="00C85B15"/>
    <w:rsid w:val="00C86211"/>
    <w:rsid w:val="00C86926"/>
    <w:rsid w:val="00C869C8"/>
    <w:rsid w:val="00C86EEF"/>
    <w:rsid w:val="00C86FC6"/>
    <w:rsid w:val="00C8745F"/>
    <w:rsid w:val="00C8764E"/>
    <w:rsid w:val="00C87B24"/>
    <w:rsid w:val="00C9047F"/>
    <w:rsid w:val="00C904DF"/>
    <w:rsid w:val="00C908E0"/>
    <w:rsid w:val="00C9103C"/>
    <w:rsid w:val="00C913C0"/>
    <w:rsid w:val="00C91D19"/>
    <w:rsid w:val="00C91EAD"/>
    <w:rsid w:val="00C9364B"/>
    <w:rsid w:val="00C945C7"/>
    <w:rsid w:val="00C94B9E"/>
    <w:rsid w:val="00C94CF6"/>
    <w:rsid w:val="00C95F52"/>
    <w:rsid w:val="00C9623C"/>
    <w:rsid w:val="00C96377"/>
    <w:rsid w:val="00C963EA"/>
    <w:rsid w:val="00C96624"/>
    <w:rsid w:val="00C96773"/>
    <w:rsid w:val="00C96BA8"/>
    <w:rsid w:val="00C97660"/>
    <w:rsid w:val="00C977EA"/>
    <w:rsid w:val="00C97DE1"/>
    <w:rsid w:val="00C97DED"/>
    <w:rsid w:val="00CA0191"/>
    <w:rsid w:val="00CA032D"/>
    <w:rsid w:val="00CA06ED"/>
    <w:rsid w:val="00CA0725"/>
    <w:rsid w:val="00CA0CCC"/>
    <w:rsid w:val="00CA1C1F"/>
    <w:rsid w:val="00CA283F"/>
    <w:rsid w:val="00CA2971"/>
    <w:rsid w:val="00CA2A50"/>
    <w:rsid w:val="00CA3CF5"/>
    <w:rsid w:val="00CA472C"/>
    <w:rsid w:val="00CA4A62"/>
    <w:rsid w:val="00CA57E9"/>
    <w:rsid w:val="00CA5B1D"/>
    <w:rsid w:val="00CA6FE7"/>
    <w:rsid w:val="00CA7712"/>
    <w:rsid w:val="00CA7824"/>
    <w:rsid w:val="00CB06EF"/>
    <w:rsid w:val="00CB0A8B"/>
    <w:rsid w:val="00CB0CB9"/>
    <w:rsid w:val="00CB1272"/>
    <w:rsid w:val="00CB185A"/>
    <w:rsid w:val="00CB1F04"/>
    <w:rsid w:val="00CB21F8"/>
    <w:rsid w:val="00CB2694"/>
    <w:rsid w:val="00CB2C36"/>
    <w:rsid w:val="00CB36DC"/>
    <w:rsid w:val="00CB3E59"/>
    <w:rsid w:val="00CB5085"/>
    <w:rsid w:val="00CB58C6"/>
    <w:rsid w:val="00CB5926"/>
    <w:rsid w:val="00CB5978"/>
    <w:rsid w:val="00CB5F26"/>
    <w:rsid w:val="00CB60CF"/>
    <w:rsid w:val="00CB6460"/>
    <w:rsid w:val="00CB657D"/>
    <w:rsid w:val="00CB6752"/>
    <w:rsid w:val="00CB6CB4"/>
    <w:rsid w:val="00CB6F22"/>
    <w:rsid w:val="00CB7529"/>
    <w:rsid w:val="00CB76C5"/>
    <w:rsid w:val="00CC00DA"/>
    <w:rsid w:val="00CC025F"/>
    <w:rsid w:val="00CC084D"/>
    <w:rsid w:val="00CC0B35"/>
    <w:rsid w:val="00CC1DAF"/>
    <w:rsid w:val="00CC1FB6"/>
    <w:rsid w:val="00CC3182"/>
    <w:rsid w:val="00CC33A3"/>
    <w:rsid w:val="00CC37C9"/>
    <w:rsid w:val="00CC3A2A"/>
    <w:rsid w:val="00CC3AC0"/>
    <w:rsid w:val="00CC3EB9"/>
    <w:rsid w:val="00CC41C9"/>
    <w:rsid w:val="00CC44DA"/>
    <w:rsid w:val="00CC5074"/>
    <w:rsid w:val="00CC5BDC"/>
    <w:rsid w:val="00CC5F51"/>
    <w:rsid w:val="00CC6137"/>
    <w:rsid w:val="00CC65DD"/>
    <w:rsid w:val="00CC70A2"/>
    <w:rsid w:val="00CC731B"/>
    <w:rsid w:val="00CC7EA7"/>
    <w:rsid w:val="00CD1592"/>
    <w:rsid w:val="00CD1593"/>
    <w:rsid w:val="00CD187C"/>
    <w:rsid w:val="00CD2055"/>
    <w:rsid w:val="00CD2754"/>
    <w:rsid w:val="00CD2BEA"/>
    <w:rsid w:val="00CD3170"/>
    <w:rsid w:val="00CD397F"/>
    <w:rsid w:val="00CD409E"/>
    <w:rsid w:val="00CD41F8"/>
    <w:rsid w:val="00CD5073"/>
    <w:rsid w:val="00CD509F"/>
    <w:rsid w:val="00CD50AD"/>
    <w:rsid w:val="00CD5938"/>
    <w:rsid w:val="00CD5C86"/>
    <w:rsid w:val="00CD61B7"/>
    <w:rsid w:val="00CD61C9"/>
    <w:rsid w:val="00CD61FE"/>
    <w:rsid w:val="00CD6264"/>
    <w:rsid w:val="00CD736C"/>
    <w:rsid w:val="00CD748B"/>
    <w:rsid w:val="00CD7A8B"/>
    <w:rsid w:val="00CD7AA7"/>
    <w:rsid w:val="00CD7C48"/>
    <w:rsid w:val="00CE068C"/>
    <w:rsid w:val="00CE0B1F"/>
    <w:rsid w:val="00CE103F"/>
    <w:rsid w:val="00CE11C2"/>
    <w:rsid w:val="00CE1963"/>
    <w:rsid w:val="00CE1CD2"/>
    <w:rsid w:val="00CE1EF8"/>
    <w:rsid w:val="00CE224D"/>
    <w:rsid w:val="00CE25B7"/>
    <w:rsid w:val="00CE2B9D"/>
    <w:rsid w:val="00CE2E72"/>
    <w:rsid w:val="00CE3969"/>
    <w:rsid w:val="00CE42F8"/>
    <w:rsid w:val="00CE4D4C"/>
    <w:rsid w:val="00CE524E"/>
    <w:rsid w:val="00CE52CC"/>
    <w:rsid w:val="00CE532B"/>
    <w:rsid w:val="00CE55D2"/>
    <w:rsid w:val="00CE562B"/>
    <w:rsid w:val="00CE5948"/>
    <w:rsid w:val="00CE5CD2"/>
    <w:rsid w:val="00CE5CDF"/>
    <w:rsid w:val="00CE62B0"/>
    <w:rsid w:val="00CE645E"/>
    <w:rsid w:val="00CE6C0E"/>
    <w:rsid w:val="00CE7061"/>
    <w:rsid w:val="00CE729B"/>
    <w:rsid w:val="00CE7853"/>
    <w:rsid w:val="00CF0CC3"/>
    <w:rsid w:val="00CF10CA"/>
    <w:rsid w:val="00CF18FA"/>
    <w:rsid w:val="00CF1ADF"/>
    <w:rsid w:val="00CF1FD3"/>
    <w:rsid w:val="00CF2EC3"/>
    <w:rsid w:val="00CF3A53"/>
    <w:rsid w:val="00CF4ABA"/>
    <w:rsid w:val="00CF4B9E"/>
    <w:rsid w:val="00CF5752"/>
    <w:rsid w:val="00CF5A43"/>
    <w:rsid w:val="00CF5D6D"/>
    <w:rsid w:val="00CF5DBA"/>
    <w:rsid w:val="00CF6294"/>
    <w:rsid w:val="00CF67DE"/>
    <w:rsid w:val="00CF6839"/>
    <w:rsid w:val="00CF6A4C"/>
    <w:rsid w:val="00CF715C"/>
    <w:rsid w:val="00CF7674"/>
    <w:rsid w:val="00CF76C8"/>
    <w:rsid w:val="00D00310"/>
    <w:rsid w:val="00D004A5"/>
    <w:rsid w:val="00D00F9D"/>
    <w:rsid w:val="00D016FD"/>
    <w:rsid w:val="00D01759"/>
    <w:rsid w:val="00D01C7E"/>
    <w:rsid w:val="00D01E1D"/>
    <w:rsid w:val="00D02460"/>
    <w:rsid w:val="00D0255F"/>
    <w:rsid w:val="00D03161"/>
    <w:rsid w:val="00D03933"/>
    <w:rsid w:val="00D05498"/>
    <w:rsid w:val="00D054DA"/>
    <w:rsid w:val="00D0584A"/>
    <w:rsid w:val="00D060C0"/>
    <w:rsid w:val="00D0643E"/>
    <w:rsid w:val="00D06A30"/>
    <w:rsid w:val="00D06C1E"/>
    <w:rsid w:val="00D070DA"/>
    <w:rsid w:val="00D07BD5"/>
    <w:rsid w:val="00D10348"/>
    <w:rsid w:val="00D10645"/>
    <w:rsid w:val="00D1116A"/>
    <w:rsid w:val="00D11405"/>
    <w:rsid w:val="00D1190D"/>
    <w:rsid w:val="00D11EF3"/>
    <w:rsid w:val="00D129CB"/>
    <w:rsid w:val="00D12CE5"/>
    <w:rsid w:val="00D1351D"/>
    <w:rsid w:val="00D13B85"/>
    <w:rsid w:val="00D13D55"/>
    <w:rsid w:val="00D14817"/>
    <w:rsid w:val="00D14B81"/>
    <w:rsid w:val="00D14C50"/>
    <w:rsid w:val="00D1518C"/>
    <w:rsid w:val="00D152D3"/>
    <w:rsid w:val="00D15733"/>
    <w:rsid w:val="00D15CF3"/>
    <w:rsid w:val="00D160D5"/>
    <w:rsid w:val="00D161A3"/>
    <w:rsid w:val="00D17738"/>
    <w:rsid w:val="00D17C73"/>
    <w:rsid w:val="00D20005"/>
    <w:rsid w:val="00D206DD"/>
    <w:rsid w:val="00D2086D"/>
    <w:rsid w:val="00D209B6"/>
    <w:rsid w:val="00D20E22"/>
    <w:rsid w:val="00D20EAA"/>
    <w:rsid w:val="00D2197B"/>
    <w:rsid w:val="00D22190"/>
    <w:rsid w:val="00D22B2D"/>
    <w:rsid w:val="00D238DC"/>
    <w:rsid w:val="00D24190"/>
    <w:rsid w:val="00D245EA"/>
    <w:rsid w:val="00D25068"/>
    <w:rsid w:val="00D2589C"/>
    <w:rsid w:val="00D25C6E"/>
    <w:rsid w:val="00D26296"/>
    <w:rsid w:val="00D26336"/>
    <w:rsid w:val="00D2654C"/>
    <w:rsid w:val="00D2688B"/>
    <w:rsid w:val="00D26A4F"/>
    <w:rsid w:val="00D26F72"/>
    <w:rsid w:val="00D271F8"/>
    <w:rsid w:val="00D27385"/>
    <w:rsid w:val="00D273CF"/>
    <w:rsid w:val="00D2799E"/>
    <w:rsid w:val="00D279BB"/>
    <w:rsid w:val="00D31415"/>
    <w:rsid w:val="00D31C79"/>
    <w:rsid w:val="00D31CC0"/>
    <w:rsid w:val="00D31E6A"/>
    <w:rsid w:val="00D32255"/>
    <w:rsid w:val="00D323DC"/>
    <w:rsid w:val="00D325E8"/>
    <w:rsid w:val="00D330B1"/>
    <w:rsid w:val="00D33114"/>
    <w:rsid w:val="00D3324E"/>
    <w:rsid w:val="00D33786"/>
    <w:rsid w:val="00D33CC7"/>
    <w:rsid w:val="00D3424D"/>
    <w:rsid w:val="00D34B23"/>
    <w:rsid w:val="00D34C23"/>
    <w:rsid w:val="00D34E06"/>
    <w:rsid w:val="00D36547"/>
    <w:rsid w:val="00D36827"/>
    <w:rsid w:val="00D37793"/>
    <w:rsid w:val="00D40C3B"/>
    <w:rsid w:val="00D40CB4"/>
    <w:rsid w:val="00D40E6E"/>
    <w:rsid w:val="00D41989"/>
    <w:rsid w:val="00D41A31"/>
    <w:rsid w:val="00D41D3E"/>
    <w:rsid w:val="00D422A8"/>
    <w:rsid w:val="00D42DE7"/>
    <w:rsid w:val="00D42E35"/>
    <w:rsid w:val="00D4335D"/>
    <w:rsid w:val="00D43510"/>
    <w:rsid w:val="00D436BC"/>
    <w:rsid w:val="00D43974"/>
    <w:rsid w:val="00D44204"/>
    <w:rsid w:val="00D442C9"/>
    <w:rsid w:val="00D44311"/>
    <w:rsid w:val="00D44460"/>
    <w:rsid w:val="00D444D6"/>
    <w:rsid w:val="00D448FE"/>
    <w:rsid w:val="00D45811"/>
    <w:rsid w:val="00D4583E"/>
    <w:rsid w:val="00D45917"/>
    <w:rsid w:val="00D45D7B"/>
    <w:rsid w:val="00D464F6"/>
    <w:rsid w:val="00D46920"/>
    <w:rsid w:val="00D46CB6"/>
    <w:rsid w:val="00D46DD1"/>
    <w:rsid w:val="00D474FB"/>
    <w:rsid w:val="00D477C0"/>
    <w:rsid w:val="00D50D0F"/>
    <w:rsid w:val="00D50F58"/>
    <w:rsid w:val="00D5114D"/>
    <w:rsid w:val="00D52148"/>
    <w:rsid w:val="00D5225E"/>
    <w:rsid w:val="00D524C1"/>
    <w:rsid w:val="00D52A0E"/>
    <w:rsid w:val="00D52C3D"/>
    <w:rsid w:val="00D52F5A"/>
    <w:rsid w:val="00D53363"/>
    <w:rsid w:val="00D53BD3"/>
    <w:rsid w:val="00D53BF3"/>
    <w:rsid w:val="00D540F5"/>
    <w:rsid w:val="00D55581"/>
    <w:rsid w:val="00D559E5"/>
    <w:rsid w:val="00D55B2E"/>
    <w:rsid w:val="00D55CEF"/>
    <w:rsid w:val="00D55EA9"/>
    <w:rsid w:val="00D565B2"/>
    <w:rsid w:val="00D56685"/>
    <w:rsid w:val="00D56E46"/>
    <w:rsid w:val="00D56F3C"/>
    <w:rsid w:val="00D5739A"/>
    <w:rsid w:val="00D578AD"/>
    <w:rsid w:val="00D604DB"/>
    <w:rsid w:val="00D60956"/>
    <w:rsid w:val="00D60FE6"/>
    <w:rsid w:val="00D6120B"/>
    <w:rsid w:val="00D612D1"/>
    <w:rsid w:val="00D61540"/>
    <w:rsid w:val="00D61A83"/>
    <w:rsid w:val="00D61D39"/>
    <w:rsid w:val="00D61FCC"/>
    <w:rsid w:val="00D63604"/>
    <w:rsid w:val="00D63B61"/>
    <w:rsid w:val="00D63CEB"/>
    <w:rsid w:val="00D63EA0"/>
    <w:rsid w:val="00D6411C"/>
    <w:rsid w:val="00D6421D"/>
    <w:rsid w:val="00D64655"/>
    <w:rsid w:val="00D64900"/>
    <w:rsid w:val="00D64E15"/>
    <w:rsid w:val="00D6507A"/>
    <w:rsid w:val="00D659A5"/>
    <w:rsid w:val="00D65A26"/>
    <w:rsid w:val="00D65E70"/>
    <w:rsid w:val="00D65E8D"/>
    <w:rsid w:val="00D65E96"/>
    <w:rsid w:val="00D65F03"/>
    <w:rsid w:val="00D66059"/>
    <w:rsid w:val="00D6629C"/>
    <w:rsid w:val="00D6638D"/>
    <w:rsid w:val="00D664A5"/>
    <w:rsid w:val="00D66D10"/>
    <w:rsid w:val="00D67058"/>
    <w:rsid w:val="00D671D6"/>
    <w:rsid w:val="00D67357"/>
    <w:rsid w:val="00D67B71"/>
    <w:rsid w:val="00D70072"/>
    <w:rsid w:val="00D7024A"/>
    <w:rsid w:val="00D70742"/>
    <w:rsid w:val="00D707F1"/>
    <w:rsid w:val="00D70905"/>
    <w:rsid w:val="00D70ABD"/>
    <w:rsid w:val="00D70E32"/>
    <w:rsid w:val="00D711EC"/>
    <w:rsid w:val="00D71511"/>
    <w:rsid w:val="00D71FF2"/>
    <w:rsid w:val="00D7244D"/>
    <w:rsid w:val="00D72AF8"/>
    <w:rsid w:val="00D72B43"/>
    <w:rsid w:val="00D72BAF"/>
    <w:rsid w:val="00D72ED1"/>
    <w:rsid w:val="00D735D2"/>
    <w:rsid w:val="00D73647"/>
    <w:rsid w:val="00D73A1B"/>
    <w:rsid w:val="00D73CC1"/>
    <w:rsid w:val="00D73D4D"/>
    <w:rsid w:val="00D74CC6"/>
    <w:rsid w:val="00D75195"/>
    <w:rsid w:val="00D754E1"/>
    <w:rsid w:val="00D75ACB"/>
    <w:rsid w:val="00D75BF5"/>
    <w:rsid w:val="00D75ED0"/>
    <w:rsid w:val="00D7635D"/>
    <w:rsid w:val="00D765CF"/>
    <w:rsid w:val="00D76AF4"/>
    <w:rsid w:val="00D77C01"/>
    <w:rsid w:val="00D80162"/>
    <w:rsid w:val="00D802F4"/>
    <w:rsid w:val="00D81247"/>
    <w:rsid w:val="00D81248"/>
    <w:rsid w:val="00D813C8"/>
    <w:rsid w:val="00D818B8"/>
    <w:rsid w:val="00D81DDC"/>
    <w:rsid w:val="00D821CC"/>
    <w:rsid w:val="00D82340"/>
    <w:rsid w:val="00D826C5"/>
    <w:rsid w:val="00D8375D"/>
    <w:rsid w:val="00D83A8B"/>
    <w:rsid w:val="00D83CC7"/>
    <w:rsid w:val="00D83EE6"/>
    <w:rsid w:val="00D83F07"/>
    <w:rsid w:val="00D83F4E"/>
    <w:rsid w:val="00D84CD6"/>
    <w:rsid w:val="00D85210"/>
    <w:rsid w:val="00D85462"/>
    <w:rsid w:val="00D8560D"/>
    <w:rsid w:val="00D8561D"/>
    <w:rsid w:val="00D85843"/>
    <w:rsid w:val="00D85E00"/>
    <w:rsid w:val="00D86D63"/>
    <w:rsid w:val="00D87958"/>
    <w:rsid w:val="00D90088"/>
    <w:rsid w:val="00D902BA"/>
    <w:rsid w:val="00D90D2F"/>
    <w:rsid w:val="00D90D75"/>
    <w:rsid w:val="00D9146F"/>
    <w:rsid w:val="00D916B8"/>
    <w:rsid w:val="00D919F5"/>
    <w:rsid w:val="00D91CB3"/>
    <w:rsid w:val="00D923FD"/>
    <w:rsid w:val="00D92F89"/>
    <w:rsid w:val="00D9315A"/>
    <w:rsid w:val="00D931E2"/>
    <w:rsid w:val="00D935D6"/>
    <w:rsid w:val="00D93674"/>
    <w:rsid w:val="00D94189"/>
    <w:rsid w:val="00D948B9"/>
    <w:rsid w:val="00D94B4C"/>
    <w:rsid w:val="00D94E4E"/>
    <w:rsid w:val="00D9583B"/>
    <w:rsid w:val="00D95D2C"/>
    <w:rsid w:val="00D95F1E"/>
    <w:rsid w:val="00D9668E"/>
    <w:rsid w:val="00D969D2"/>
    <w:rsid w:val="00D974DD"/>
    <w:rsid w:val="00D97D72"/>
    <w:rsid w:val="00DA0EA7"/>
    <w:rsid w:val="00DA1131"/>
    <w:rsid w:val="00DA1781"/>
    <w:rsid w:val="00DA1977"/>
    <w:rsid w:val="00DA1BDF"/>
    <w:rsid w:val="00DA1EC1"/>
    <w:rsid w:val="00DA325C"/>
    <w:rsid w:val="00DA3A38"/>
    <w:rsid w:val="00DA3C19"/>
    <w:rsid w:val="00DA3CA4"/>
    <w:rsid w:val="00DA3E3E"/>
    <w:rsid w:val="00DA3E58"/>
    <w:rsid w:val="00DA4230"/>
    <w:rsid w:val="00DA446B"/>
    <w:rsid w:val="00DA559D"/>
    <w:rsid w:val="00DA5D3A"/>
    <w:rsid w:val="00DA5F0F"/>
    <w:rsid w:val="00DA6240"/>
    <w:rsid w:val="00DA6612"/>
    <w:rsid w:val="00DA78D3"/>
    <w:rsid w:val="00DB4183"/>
    <w:rsid w:val="00DB4222"/>
    <w:rsid w:val="00DB4DAF"/>
    <w:rsid w:val="00DB4EFA"/>
    <w:rsid w:val="00DB518E"/>
    <w:rsid w:val="00DB54B8"/>
    <w:rsid w:val="00DB5528"/>
    <w:rsid w:val="00DB5C79"/>
    <w:rsid w:val="00DB63D0"/>
    <w:rsid w:val="00DB64CF"/>
    <w:rsid w:val="00DB6B67"/>
    <w:rsid w:val="00DB6CD8"/>
    <w:rsid w:val="00DB75C4"/>
    <w:rsid w:val="00DB791E"/>
    <w:rsid w:val="00DC0252"/>
    <w:rsid w:val="00DC07B7"/>
    <w:rsid w:val="00DC0C83"/>
    <w:rsid w:val="00DC18EF"/>
    <w:rsid w:val="00DC1AFB"/>
    <w:rsid w:val="00DC1B0E"/>
    <w:rsid w:val="00DC1E27"/>
    <w:rsid w:val="00DC2089"/>
    <w:rsid w:val="00DC283F"/>
    <w:rsid w:val="00DC30E9"/>
    <w:rsid w:val="00DC328F"/>
    <w:rsid w:val="00DC3662"/>
    <w:rsid w:val="00DC3C9B"/>
    <w:rsid w:val="00DC403C"/>
    <w:rsid w:val="00DC43CC"/>
    <w:rsid w:val="00DC4864"/>
    <w:rsid w:val="00DC493A"/>
    <w:rsid w:val="00DC4A65"/>
    <w:rsid w:val="00DC4B94"/>
    <w:rsid w:val="00DC50E3"/>
    <w:rsid w:val="00DC5C7E"/>
    <w:rsid w:val="00DC5E71"/>
    <w:rsid w:val="00DC62C9"/>
    <w:rsid w:val="00DC6547"/>
    <w:rsid w:val="00DC6638"/>
    <w:rsid w:val="00DC6676"/>
    <w:rsid w:val="00DC78CD"/>
    <w:rsid w:val="00DC7C10"/>
    <w:rsid w:val="00DC7E0E"/>
    <w:rsid w:val="00DD0343"/>
    <w:rsid w:val="00DD0668"/>
    <w:rsid w:val="00DD0696"/>
    <w:rsid w:val="00DD0BB9"/>
    <w:rsid w:val="00DD1B25"/>
    <w:rsid w:val="00DD1C92"/>
    <w:rsid w:val="00DD1EC3"/>
    <w:rsid w:val="00DD1F4E"/>
    <w:rsid w:val="00DD20CF"/>
    <w:rsid w:val="00DD2455"/>
    <w:rsid w:val="00DD26D6"/>
    <w:rsid w:val="00DD274C"/>
    <w:rsid w:val="00DD28AD"/>
    <w:rsid w:val="00DD2B2C"/>
    <w:rsid w:val="00DD2F8E"/>
    <w:rsid w:val="00DD3536"/>
    <w:rsid w:val="00DD4AE3"/>
    <w:rsid w:val="00DD4B84"/>
    <w:rsid w:val="00DD531C"/>
    <w:rsid w:val="00DD610A"/>
    <w:rsid w:val="00DD694B"/>
    <w:rsid w:val="00DD766D"/>
    <w:rsid w:val="00DD7B01"/>
    <w:rsid w:val="00DD7CF9"/>
    <w:rsid w:val="00DE028F"/>
    <w:rsid w:val="00DE08A2"/>
    <w:rsid w:val="00DE246A"/>
    <w:rsid w:val="00DE281A"/>
    <w:rsid w:val="00DE2BF7"/>
    <w:rsid w:val="00DE33A7"/>
    <w:rsid w:val="00DE3929"/>
    <w:rsid w:val="00DE3AFD"/>
    <w:rsid w:val="00DE3D71"/>
    <w:rsid w:val="00DE4720"/>
    <w:rsid w:val="00DE4D15"/>
    <w:rsid w:val="00DE51AC"/>
    <w:rsid w:val="00DE6BDB"/>
    <w:rsid w:val="00DE6C99"/>
    <w:rsid w:val="00DE6D9C"/>
    <w:rsid w:val="00DF06C5"/>
    <w:rsid w:val="00DF0F01"/>
    <w:rsid w:val="00DF0F1C"/>
    <w:rsid w:val="00DF139A"/>
    <w:rsid w:val="00DF1509"/>
    <w:rsid w:val="00DF1C6A"/>
    <w:rsid w:val="00DF1ED4"/>
    <w:rsid w:val="00DF1EF7"/>
    <w:rsid w:val="00DF2045"/>
    <w:rsid w:val="00DF2245"/>
    <w:rsid w:val="00DF23BD"/>
    <w:rsid w:val="00DF2888"/>
    <w:rsid w:val="00DF2F49"/>
    <w:rsid w:val="00DF3814"/>
    <w:rsid w:val="00DF398B"/>
    <w:rsid w:val="00DF59B5"/>
    <w:rsid w:val="00DF60C3"/>
    <w:rsid w:val="00DF6242"/>
    <w:rsid w:val="00DF6C2D"/>
    <w:rsid w:val="00DF724D"/>
    <w:rsid w:val="00DF7279"/>
    <w:rsid w:val="00DF7597"/>
    <w:rsid w:val="00DF76DC"/>
    <w:rsid w:val="00DF7AAB"/>
    <w:rsid w:val="00E0004F"/>
    <w:rsid w:val="00E0036C"/>
    <w:rsid w:val="00E0084C"/>
    <w:rsid w:val="00E009F4"/>
    <w:rsid w:val="00E00CF2"/>
    <w:rsid w:val="00E016DA"/>
    <w:rsid w:val="00E016EA"/>
    <w:rsid w:val="00E0199B"/>
    <w:rsid w:val="00E01A23"/>
    <w:rsid w:val="00E02091"/>
    <w:rsid w:val="00E02695"/>
    <w:rsid w:val="00E02E79"/>
    <w:rsid w:val="00E03164"/>
    <w:rsid w:val="00E03C8A"/>
    <w:rsid w:val="00E0436D"/>
    <w:rsid w:val="00E0454E"/>
    <w:rsid w:val="00E050B7"/>
    <w:rsid w:val="00E052DA"/>
    <w:rsid w:val="00E0560B"/>
    <w:rsid w:val="00E06035"/>
    <w:rsid w:val="00E0664D"/>
    <w:rsid w:val="00E0684E"/>
    <w:rsid w:val="00E07999"/>
    <w:rsid w:val="00E1009F"/>
    <w:rsid w:val="00E10449"/>
    <w:rsid w:val="00E104E6"/>
    <w:rsid w:val="00E109CA"/>
    <w:rsid w:val="00E10F14"/>
    <w:rsid w:val="00E11043"/>
    <w:rsid w:val="00E1111F"/>
    <w:rsid w:val="00E117C8"/>
    <w:rsid w:val="00E11FB7"/>
    <w:rsid w:val="00E1256A"/>
    <w:rsid w:val="00E12DEB"/>
    <w:rsid w:val="00E13079"/>
    <w:rsid w:val="00E13B48"/>
    <w:rsid w:val="00E13C99"/>
    <w:rsid w:val="00E13F82"/>
    <w:rsid w:val="00E141DD"/>
    <w:rsid w:val="00E14BB9"/>
    <w:rsid w:val="00E14C1F"/>
    <w:rsid w:val="00E15355"/>
    <w:rsid w:val="00E15EA9"/>
    <w:rsid w:val="00E15ECC"/>
    <w:rsid w:val="00E16B75"/>
    <w:rsid w:val="00E1704B"/>
    <w:rsid w:val="00E17D54"/>
    <w:rsid w:val="00E17DF3"/>
    <w:rsid w:val="00E17F9C"/>
    <w:rsid w:val="00E20742"/>
    <w:rsid w:val="00E208E8"/>
    <w:rsid w:val="00E20DDD"/>
    <w:rsid w:val="00E21016"/>
    <w:rsid w:val="00E21C36"/>
    <w:rsid w:val="00E22491"/>
    <w:rsid w:val="00E228F3"/>
    <w:rsid w:val="00E22D3B"/>
    <w:rsid w:val="00E22EE7"/>
    <w:rsid w:val="00E23330"/>
    <w:rsid w:val="00E23637"/>
    <w:rsid w:val="00E23B52"/>
    <w:rsid w:val="00E24848"/>
    <w:rsid w:val="00E251C0"/>
    <w:rsid w:val="00E25295"/>
    <w:rsid w:val="00E257C6"/>
    <w:rsid w:val="00E257D3"/>
    <w:rsid w:val="00E25FD8"/>
    <w:rsid w:val="00E270FF"/>
    <w:rsid w:val="00E272C8"/>
    <w:rsid w:val="00E27339"/>
    <w:rsid w:val="00E27D18"/>
    <w:rsid w:val="00E27D92"/>
    <w:rsid w:val="00E3025D"/>
    <w:rsid w:val="00E3026A"/>
    <w:rsid w:val="00E3080B"/>
    <w:rsid w:val="00E30E87"/>
    <w:rsid w:val="00E30F31"/>
    <w:rsid w:val="00E30FE6"/>
    <w:rsid w:val="00E31246"/>
    <w:rsid w:val="00E31DF0"/>
    <w:rsid w:val="00E323FF"/>
    <w:rsid w:val="00E32561"/>
    <w:rsid w:val="00E3268A"/>
    <w:rsid w:val="00E326AB"/>
    <w:rsid w:val="00E32E9A"/>
    <w:rsid w:val="00E33141"/>
    <w:rsid w:val="00E3339F"/>
    <w:rsid w:val="00E33453"/>
    <w:rsid w:val="00E3346E"/>
    <w:rsid w:val="00E339C9"/>
    <w:rsid w:val="00E34257"/>
    <w:rsid w:val="00E34B3B"/>
    <w:rsid w:val="00E34CA7"/>
    <w:rsid w:val="00E34CC9"/>
    <w:rsid w:val="00E34D96"/>
    <w:rsid w:val="00E34FB6"/>
    <w:rsid w:val="00E35718"/>
    <w:rsid w:val="00E35790"/>
    <w:rsid w:val="00E35D5F"/>
    <w:rsid w:val="00E35F9D"/>
    <w:rsid w:val="00E36897"/>
    <w:rsid w:val="00E37013"/>
    <w:rsid w:val="00E40064"/>
    <w:rsid w:val="00E4066B"/>
    <w:rsid w:val="00E40D0D"/>
    <w:rsid w:val="00E4106F"/>
    <w:rsid w:val="00E4132F"/>
    <w:rsid w:val="00E4180F"/>
    <w:rsid w:val="00E4188A"/>
    <w:rsid w:val="00E41914"/>
    <w:rsid w:val="00E41EDB"/>
    <w:rsid w:val="00E41F9D"/>
    <w:rsid w:val="00E426C8"/>
    <w:rsid w:val="00E42EF8"/>
    <w:rsid w:val="00E435F1"/>
    <w:rsid w:val="00E440CD"/>
    <w:rsid w:val="00E446E3"/>
    <w:rsid w:val="00E4492A"/>
    <w:rsid w:val="00E44F90"/>
    <w:rsid w:val="00E450F2"/>
    <w:rsid w:val="00E4527E"/>
    <w:rsid w:val="00E452A6"/>
    <w:rsid w:val="00E4535F"/>
    <w:rsid w:val="00E458E8"/>
    <w:rsid w:val="00E4689B"/>
    <w:rsid w:val="00E468C9"/>
    <w:rsid w:val="00E4691B"/>
    <w:rsid w:val="00E46D2C"/>
    <w:rsid w:val="00E470C8"/>
    <w:rsid w:val="00E4759E"/>
    <w:rsid w:val="00E4765B"/>
    <w:rsid w:val="00E47A2E"/>
    <w:rsid w:val="00E47B5E"/>
    <w:rsid w:val="00E47D2D"/>
    <w:rsid w:val="00E5008C"/>
    <w:rsid w:val="00E50C06"/>
    <w:rsid w:val="00E51B3E"/>
    <w:rsid w:val="00E52A82"/>
    <w:rsid w:val="00E5320F"/>
    <w:rsid w:val="00E53480"/>
    <w:rsid w:val="00E53D99"/>
    <w:rsid w:val="00E53F88"/>
    <w:rsid w:val="00E54758"/>
    <w:rsid w:val="00E55280"/>
    <w:rsid w:val="00E5571F"/>
    <w:rsid w:val="00E563E0"/>
    <w:rsid w:val="00E56563"/>
    <w:rsid w:val="00E5701D"/>
    <w:rsid w:val="00E57464"/>
    <w:rsid w:val="00E57AD8"/>
    <w:rsid w:val="00E57F93"/>
    <w:rsid w:val="00E6079A"/>
    <w:rsid w:val="00E607B1"/>
    <w:rsid w:val="00E60B3D"/>
    <w:rsid w:val="00E60F29"/>
    <w:rsid w:val="00E6194C"/>
    <w:rsid w:val="00E61C96"/>
    <w:rsid w:val="00E62380"/>
    <w:rsid w:val="00E62DA3"/>
    <w:rsid w:val="00E632D6"/>
    <w:rsid w:val="00E642E7"/>
    <w:rsid w:val="00E65208"/>
    <w:rsid w:val="00E652EC"/>
    <w:rsid w:val="00E6580B"/>
    <w:rsid w:val="00E65EC9"/>
    <w:rsid w:val="00E65EE0"/>
    <w:rsid w:val="00E65F5E"/>
    <w:rsid w:val="00E66503"/>
    <w:rsid w:val="00E665E4"/>
    <w:rsid w:val="00E66CE3"/>
    <w:rsid w:val="00E673D1"/>
    <w:rsid w:val="00E67DA6"/>
    <w:rsid w:val="00E67E00"/>
    <w:rsid w:val="00E7077B"/>
    <w:rsid w:val="00E70855"/>
    <w:rsid w:val="00E70A6B"/>
    <w:rsid w:val="00E70E55"/>
    <w:rsid w:val="00E718BF"/>
    <w:rsid w:val="00E71ABF"/>
    <w:rsid w:val="00E71FAF"/>
    <w:rsid w:val="00E724E6"/>
    <w:rsid w:val="00E7282D"/>
    <w:rsid w:val="00E72879"/>
    <w:rsid w:val="00E72F36"/>
    <w:rsid w:val="00E73865"/>
    <w:rsid w:val="00E7437A"/>
    <w:rsid w:val="00E74B3F"/>
    <w:rsid w:val="00E74EAA"/>
    <w:rsid w:val="00E75170"/>
    <w:rsid w:val="00E75996"/>
    <w:rsid w:val="00E75DF5"/>
    <w:rsid w:val="00E76503"/>
    <w:rsid w:val="00E76BAB"/>
    <w:rsid w:val="00E76FB5"/>
    <w:rsid w:val="00E77965"/>
    <w:rsid w:val="00E77CAA"/>
    <w:rsid w:val="00E8011C"/>
    <w:rsid w:val="00E809B0"/>
    <w:rsid w:val="00E80B1F"/>
    <w:rsid w:val="00E80E71"/>
    <w:rsid w:val="00E81A56"/>
    <w:rsid w:val="00E82439"/>
    <w:rsid w:val="00E83A80"/>
    <w:rsid w:val="00E83C0E"/>
    <w:rsid w:val="00E83DB8"/>
    <w:rsid w:val="00E83F3A"/>
    <w:rsid w:val="00E84B92"/>
    <w:rsid w:val="00E84DAF"/>
    <w:rsid w:val="00E857A4"/>
    <w:rsid w:val="00E85847"/>
    <w:rsid w:val="00E85EEF"/>
    <w:rsid w:val="00E860B1"/>
    <w:rsid w:val="00E862C1"/>
    <w:rsid w:val="00E86754"/>
    <w:rsid w:val="00E86AE0"/>
    <w:rsid w:val="00E86DB5"/>
    <w:rsid w:val="00E87033"/>
    <w:rsid w:val="00E870C2"/>
    <w:rsid w:val="00E90640"/>
    <w:rsid w:val="00E90681"/>
    <w:rsid w:val="00E90801"/>
    <w:rsid w:val="00E9085E"/>
    <w:rsid w:val="00E90999"/>
    <w:rsid w:val="00E91209"/>
    <w:rsid w:val="00E915AC"/>
    <w:rsid w:val="00E918DB"/>
    <w:rsid w:val="00E9245D"/>
    <w:rsid w:val="00E92D20"/>
    <w:rsid w:val="00E932C5"/>
    <w:rsid w:val="00E9373B"/>
    <w:rsid w:val="00E93800"/>
    <w:rsid w:val="00E93DE8"/>
    <w:rsid w:val="00E94327"/>
    <w:rsid w:val="00E94471"/>
    <w:rsid w:val="00E94481"/>
    <w:rsid w:val="00E95151"/>
    <w:rsid w:val="00E96C83"/>
    <w:rsid w:val="00E96DF3"/>
    <w:rsid w:val="00E971C7"/>
    <w:rsid w:val="00E97D5B"/>
    <w:rsid w:val="00E97F01"/>
    <w:rsid w:val="00EA01C3"/>
    <w:rsid w:val="00EA04E0"/>
    <w:rsid w:val="00EA0CE3"/>
    <w:rsid w:val="00EA0E27"/>
    <w:rsid w:val="00EA1D42"/>
    <w:rsid w:val="00EA1F2F"/>
    <w:rsid w:val="00EA319A"/>
    <w:rsid w:val="00EA4482"/>
    <w:rsid w:val="00EA4A42"/>
    <w:rsid w:val="00EA4FAA"/>
    <w:rsid w:val="00EA52A2"/>
    <w:rsid w:val="00EA53A0"/>
    <w:rsid w:val="00EA5CC0"/>
    <w:rsid w:val="00EA6115"/>
    <w:rsid w:val="00EA6435"/>
    <w:rsid w:val="00EA6772"/>
    <w:rsid w:val="00EA67F5"/>
    <w:rsid w:val="00EA6ED1"/>
    <w:rsid w:val="00EA79F1"/>
    <w:rsid w:val="00EB01F4"/>
    <w:rsid w:val="00EB08D9"/>
    <w:rsid w:val="00EB1459"/>
    <w:rsid w:val="00EB146D"/>
    <w:rsid w:val="00EB147E"/>
    <w:rsid w:val="00EB1991"/>
    <w:rsid w:val="00EB1D94"/>
    <w:rsid w:val="00EB1DD3"/>
    <w:rsid w:val="00EB2037"/>
    <w:rsid w:val="00EB295D"/>
    <w:rsid w:val="00EB2AC0"/>
    <w:rsid w:val="00EB2D11"/>
    <w:rsid w:val="00EB3011"/>
    <w:rsid w:val="00EB36BA"/>
    <w:rsid w:val="00EB380D"/>
    <w:rsid w:val="00EB44D6"/>
    <w:rsid w:val="00EB457D"/>
    <w:rsid w:val="00EB47A9"/>
    <w:rsid w:val="00EB49D7"/>
    <w:rsid w:val="00EB545A"/>
    <w:rsid w:val="00EB556C"/>
    <w:rsid w:val="00EB568A"/>
    <w:rsid w:val="00EB5AB9"/>
    <w:rsid w:val="00EB5B78"/>
    <w:rsid w:val="00EB64EC"/>
    <w:rsid w:val="00EB65E5"/>
    <w:rsid w:val="00EB6870"/>
    <w:rsid w:val="00EB6A6F"/>
    <w:rsid w:val="00EB6D58"/>
    <w:rsid w:val="00EB6E04"/>
    <w:rsid w:val="00EB74A6"/>
    <w:rsid w:val="00EB786E"/>
    <w:rsid w:val="00EB78F0"/>
    <w:rsid w:val="00EB7DE5"/>
    <w:rsid w:val="00EB7E4D"/>
    <w:rsid w:val="00EC0005"/>
    <w:rsid w:val="00EC08CB"/>
    <w:rsid w:val="00EC11B5"/>
    <w:rsid w:val="00EC23E5"/>
    <w:rsid w:val="00EC2A9E"/>
    <w:rsid w:val="00EC4429"/>
    <w:rsid w:val="00EC4C87"/>
    <w:rsid w:val="00EC4F22"/>
    <w:rsid w:val="00EC4F67"/>
    <w:rsid w:val="00EC5032"/>
    <w:rsid w:val="00EC518C"/>
    <w:rsid w:val="00EC540C"/>
    <w:rsid w:val="00EC6E1C"/>
    <w:rsid w:val="00EC76E2"/>
    <w:rsid w:val="00ED0920"/>
    <w:rsid w:val="00ED0F0F"/>
    <w:rsid w:val="00ED11CF"/>
    <w:rsid w:val="00ED1B5C"/>
    <w:rsid w:val="00ED2112"/>
    <w:rsid w:val="00ED28D0"/>
    <w:rsid w:val="00ED28D3"/>
    <w:rsid w:val="00ED2CB5"/>
    <w:rsid w:val="00ED2EDE"/>
    <w:rsid w:val="00ED3155"/>
    <w:rsid w:val="00ED3200"/>
    <w:rsid w:val="00ED334F"/>
    <w:rsid w:val="00ED3EFB"/>
    <w:rsid w:val="00ED4A94"/>
    <w:rsid w:val="00ED4E37"/>
    <w:rsid w:val="00ED61E2"/>
    <w:rsid w:val="00ED6D6E"/>
    <w:rsid w:val="00ED7860"/>
    <w:rsid w:val="00ED7972"/>
    <w:rsid w:val="00ED7D45"/>
    <w:rsid w:val="00ED7D5A"/>
    <w:rsid w:val="00ED7D77"/>
    <w:rsid w:val="00ED7F95"/>
    <w:rsid w:val="00EE0122"/>
    <w:rsid w:val="00EE04E4"/>
    <w:rsid w:val="00EE078A"/>
    <w:rsid w:val="00EE0875"/>
    <w:rsid w:val="00EE0D10"/>
    <w:rsid w:val="00EE0E78"/>
    <w:rsid w:val="00EE13F5"/>
    <w:rsid w:val="00EE1631"/>
    <w:rsid w:val="00EE1B49"/>
    <w:rsid w:val="00EE1D45"/>
    <w:rsid w:val="00EE1E34"/>
    <w:rsid w:val="00EE1E51"/>
    <w:rsid w:val="00EE21DC"/>
    <w:rsid w:val="00EE2BF1"/>
    <w:rsid w:val="00EE34B8"/>
    <w:rsid w:val="00EE37F7"/>
    <w:rsid w:val="00EE3C1B"/>
    <w:rsid w:val="00EE3D08"/>
    <w:rsid w:val="00EE40AF"/>
    <w:rsid w:val="00EE4C10"/>
    <w:rsid w:val="00EE51C4"/>
    <w:rsid w:val="00EE52A9"/>
    <w:rsid w:val="00EE530D"/>
    <w:rsid w:val="00EE58B3"/>
    <w:rsid w:val="00EE59DD"/>
    <w:rsid w:val="00EE6879"/>
    <w:rsid w:val="00EE6A17"/>
    <w:rsid w:val="00EE6FD9"/>
    <w:rsid w:val="00EE73BC"/>
    <w:rsid w:val="00EF01D7"/>
    <w:rsid w:val="00EF0374"/>
    <w:rsid w:val="00EF0571"/>
    <w:rsid w:val="00EF0690"/>
    <w:rsid w:val="00EF0AC1"/>
    <w:rsid w:val="00EF0DB9"/>
    <w:rsid w:val="00EF196E"/>
    <w:rsid w:val="00EF1AA3"/>
    <w:rsid w:val="00EF2551"/>
    <w:rsid w:val="00EF2CED"/>
    <w:rsid w:val="00EF2E04"/>
    <w:rsid w:val="00EF371B"/>
    <w:rsid w:val="00EF3CDD"/>
    <w:rsid w:val="00EF43B0"/>
    <w:rsid w:val="00EF4AD9"/>
    <w:rsid w:val="00EF4B07"/>
    <w:rsid w:val="00EF4C7D"/>
    <w:rsid w:val="00EF4DFA"/>
    <w:rsid w:val="00EF4E9C"/>
    <w:rsid w:val="00EF54C2"/>
    <w:rsid w:val="00EF5757"/>
    <w:rsid w:val="00EF585C"/>
    <w:rsid w:val="00EF5BCE"/>
    <w:rsid w:val="00EF622B"/>
    <w:rsid w:val="00EF637C"/>
    <w:rsid w:val="00EF6529"/>
    <w:rsid w:val="00EF6BA7"/>
    <w:rsid w:val="00EF6E6F"/>
    <w:rsid w:val="00EF7CA2"/>
    <w:rsid w:val="00F00474"/>
    <w:rsid w:val="00F00826"/>
    <w:rsid w:val="00F00BFB"/>
    <w:rsid w:val="00F012DE"/>
    <w:rsid w:val="00F0156A"/>
    <w:rsid w:val="00F01719"/>
    <w:rsid w:val="00F01983"/>
    <w:rsid w:val="00F02441"/>
    <w:rsid w:val="00F029AA"/>
    <w:rsid w:val="00F031A4"/>
    <w:rsid w:val="00F035A4"/>
    <w:rsid w:val="00F03A0F"/>
    <w:rsid w:val="00F04227"/>
    <w:rsid w:val="00F04DA6"/>
    <w:rsid w:val="00F053A0"/>
    <w:rsid w:val="00F0548A"/>
    <w:rsid w:val="00F05593"/>
    <w:rsid w:val="00F05C86"/>
    <w:rsid w:val="00F05CB0"/>
    <w:rsid w:val="00F06495"/>
    <w:rsid w:val="00F06B92"/>
    <w:rsid w:val="00F0702D"/>
    <w:rsid w:val="00F071F2"/>
    <w:rsid w:val="00F073A4"/>
    <w:rsid w:val="00F07606"/>
    <w:rsid w:val="00F07E5E"/>
    <w:rsid w:val="00F07EF4"/>
    <w:rsid w:val="00F1030B"/>
    <w:rsid w:val="00F10E88"/>
    <w:rsid w:val="00F113C3"/>
    <w:rsid w:val="00F113CE"/>
    <w:rsid w:val="00F11412"/>
    <w:rsid w:val="00F11E49"/>
    <w:rsid w:val="00F1213E"/>
    <w:rsid w:val="00F1243A"/>
    <w:rsid w:val="00F12750"/>
    <w:rsid w:val="00F12BBD"/>
    <w:rsid w:val="00F12CEA"/>
    <w:rsid w:val="00F12E63"/>
    <w:rsid w:val="00F12EBF"/>
    <w:rsid w:val="00F13428"/>
    <w:rsid w:val="00F13A75"/>
    <w:rsid w:val="00F13C6C"/>
    <w:rsid w:val="00F150A1"/>
    <w:rsid w:val="00F15683"/>
    <w:rsid w:val="00F15B4A"/>
    <w:rsid w:val="00F15DF0"/>
    <w:rsid w:val="00F161E3"/>
    <w:rsid w:val="00F1638B"/>
    <w:rsid w:val="00F164E4"/>
    <w:rsid w:val="00F16BA9"/>
    <w:rsid w:val="00F16BE2"/>
    <w:rsid w:val="00F16F74"/>
    <w:rsid w:val="00F17EC3"/>
    <w:rsid w:val="00F2051C"/>
    <w:rsid w:val="00F20CA7"/>
    <w:rsid w:val="00F21141"/>
    <w:rsid w:val="00F2116E"/>
    <w:rsid w:val="00F21342"/>
    <w:rsid w:val="00F22728"/>
    <w:rsid w:val="00F228AD"/>
    <w:rsid w:val="00F2301D"/>
    <w:rsid w:val="00F23509"/>
    <w:rsid w:val="00F23BC2"/>
    <w:rsid w:val="00F23C83"/>
    <w:rsid w:val="00F24009"/>
    <w:rsid w:val="00F244C2"/>
    <w:rsid w:val="00F2466B"/>
    <w:rsid w:val="00F2472D"/>
    <w:rsid w:val="00F24759"/>
    <w:rsid w:val="00F2562F"/>
    <w:rsid w:val="00F258D2"/>
    <w:rsid w:val="00F2594F"/>
    <w:rsid w:val="00F25958"/>
    <w:rsid w:val="00F2622D"/>
    <w:rsid w:val="00F27159"/>
    <w:rsid w:val="00F273C6"/>
    <w:rsid w:val="00F3049C"/>
    <w:rsid w:val="00F3056B"/>
    <w:rsid w:val="00F30B29"/>
    <w:rsid w:val="00F318CA"/>
    <w:rsid w:val="00F32021"/>
    <w:rsid w:val="00F32F1D"/>
    <w:rsid w:val="00F335C9"/>
    <w:rsid w:val="00F33862"/>
    <w:rsid w:val="00F34113"/>
    <w:rsid w:val="00F3445D"/>
    <w:rsid w:val="00F344B7"/>
    <w:rsid w:val="00F349AB"/>
    <w:rsid w:val="00F354CD"/>
    <w:rsid w:val="00F3633C"/>
    <w:rsid w:val="00F3640C"/>
    <w:rsid w:val="00F369DD"/>
    <w:rsid w:val="00F36EA7"/>
    <w:rsid w:val="00F3713D"/>
    <w:rsid w:val="00F37310"/>
    <w:rsid w:val="00F3779E"/>
    <w:rsid w:val="00F37B5D"/>
    <w:rsid w:val="00F40077"/>
    <w:rsid w:val="00F4058A"/>
    <w:rsid w:val="00F40754"/>
    <w:rsid w:val="00F41131"/>
    <w:rsid w:val="00F41C3E"/>
    <w:rsid w:val="00F41E06"/>
    <w:rsid w:val="00F4224C"/>
    <w:rsid w:val="00F429E6"/>
    <w:rsid w:val="00F4336E"/>
    <w:rsid w:val="00F43413"/>
    <w:rsid w:val="00F43CE9"/>
    <w:rsid w:val="00F43FB6"/>
    <w:rsid w:val="00F44559"/>
    <w:rsid w:val="00F44627"/>
    <w:rsid w:val="00F448FC"/>
    <w:rsid w:val="00F44C89"/>
    <w:rsid w:val="00F44E7E"/>
    <w:rsid w:val="00F46417"/>
    <w:rsid w:val="00F46ABE"/>
    <w:rsid w:val="00F46C93"/>
    <w:rsid w:val="00F472E7"/>
    <w:rsid w:val="00F4759E"/>
    <w:rsid w:val="00F500AB"/>
    <w:rsid w:val="00F500BF"/>
    <w:rsid w:val="00F50729"/>
    <w:rsid w:val="00F50925"/>
    <w:rsid w:val="00F51048"/>
    <w:rsid w:val="00F51520"/>
    <w:rsid w:val="00F5179C"/>
    <w:rsid w:val="00F519D2"/>
    <w:rsid w:val="00F51C8C"/>
    <w:rsid w:val="00F52001"/>
    <w:rsid w:val="00F53127"/>
    <w:rsid w:val="00F532CB"/>
    <w:rsid w:val="00F5330C"/>
    <w:rsid w:val="00F53B26"/>
    <w:rsid w:val="00F53C05"/>
    <w:rsid w:val="00F53C94"/>
    <w:rsid w:val="00F544A6"/>
    <w:rsid w:val="00F547DA"/>
    <w:rsid w:val="00F54B11"/>
    <w:rsid w:val="00F54B84"/>
    <w:rsid w:val="00F54EFD"/>
    <w:rsid w:val="00F555C5"/>
    <w:rsid w:val="00F55ED1"/>
    <w:rsid w:val="00F55FB7"/>
    <w:rsid w:val="00F5606F"/>
    <w:rsid w:val="00F5638D"/>
    <w:rsid w:val="00F56570"/>
    <w:rsid w:val="00F5678B"/>
    <w:rsid w:val="00F56B38"/>
    <w:rsid w:val="00F56E58"/>
    <w:rsid w:val="00F57357"/>
    <w:rsid w:val="00F57B4B"/>
    <w:rsid w:val="00F604A5"/>
    <w:rsid w:val="00F60F88"/>
    <w:rsid w:val="00F61623"/>
    <w:rsid w:val="00F618A5"/>
    <w:rsid w:val="00F61D45"/>
    <w:rsid w:val="00F61F16"/>
    <w:rsid w:val="00F620C5"/>
    <w:rsid w:val="00F6218B"/>
    <w:rsid w:val="00F621C2"/>
    <w:rsid w:val="00F6263B"/>
    <w:rsid w:val="00F629BB"/>
    <w:rsid w:val="00F62D2F"/>
    <w:rsid w:val="00F62E68"/>
    <w:rsid w:val="00F62F45"/>
    <w:rsid w:val="00F63ED7"/>
    <w:rsid w:val="00F65D6B"/>
    <w:rsid w:val="00F66079"/>
    <w:rsid w:val="00F66595"/>
    <w:rsid w:val="00F66A51"/>
    <w:rsid w:val="00F66D37"/>
    <w:rsid w:val="00F701F1"/>
    <w:rsid w:val="00F71191"/>
    <w:rsid w:val="00F71520"/>
    <w:rsid w:val="00F71977"/>
    <w:rsid w:val="00F71EF6"/>
    <w:rsid w:val="00F7219E"/>
    <w:rsid w:val="00F7256D"/>
    <w:rsid w:val="00F72628"/>
    <w:rsid w:val="00F72697"/>
    <w:rsid w:val="00F72A47"/>
    <w:rsid w:val="00F72BB6"/>
    <w:rsid w:val="00F72C70"/>
    <w:rsid w:val="00F72EE2"/>
    <w:rsid w:val="00F72F4A"/>
    <w:rsid w:val="00F73372"/>
    <w:rsid w:val="00F733AE"/>
    <w:rsid w:val="00F73A85"/>
    <w:rsid w:val="00F747DC"/>
    <w:rsid w:val="00F74841"/>
    <w:rsid w:val="00F751DB"/>
    <w:rsid w:val="00F75AAC"/>
    <w:rsid w:val="00F75B5C"/>
    <w:rsid w:val="00F7604B"/>
    <w:rsid w:val="00F7635E"/>
    <w:rsid w:val="00F77029"/>
    <w:rsid w:val="00F77D5B"/>
    <w:rsid w:val="00F805D9"/>
    <w:rsid w:val="00F80BA3"/>
    <w:rsid w:val="00F80EA3"/>
    <w:rsid w:val="00F81134"/>
    <w:rsid w:val="00F81D97"/>
    <w:rsid w:val="00F82A24"/>
    <w:rsid w:val="00F837FA"/>
    <w:rsid w:val="00F83D14"/>
    <w:rsid w:val="00F83F25"/>
    <w:rsid w:val="00F84E9D"/>
    <w:rsid w:val="00F8529D"/>
    <w:rsid w:val="00F85AB1"/>
    <w:rsid w:val="00F86004"/>
    <w:rsid w:val="00F86834"/>
    <w:rsid w:val="00F87A15"/>
    <w:rsid w:val="00F87DD1"/>
    <w:rsid w:val="00F9004C"/>
    <w:rsid w:val="00F903B7"/>
    <w:rsid w:val="00F90455"/>
    <w:rsid w:val="00F91FC7"/>
    <w:rsid w:val="00F92127"/>
    <w:rsid w:val="00F926E9"/>
    <w:rsid w:val="00F9279A"/>
    <w:rsid w:val="00F928BB"/>
    <w:rsid w:val="00F93270"/>
    <w:rsid w:val="00F93F5F"/>
    <w:rsid w:val="00F9466E"/>
    <w:rsid w:val="00F94909"/>
    <w:rsid w:val="00F94E63"/>
    <w:rsid w:val="00F94EA0"/>
    <w:rsid w:val="00F94F5C"/>
    <w:rsid w:val="00F95EC2"/>
    <w:rsid w:val="00F960AE"/>
    <w:rsid w:val="00F96210"/>
    <w:rsid w:val="00F963C3"/>
    <w:rsid w:val="00F9679F"/>
    <w:rsid w:val="00F96CF1"/>
    <w:rsid w:val="00F96DE5"/>
    <w:rsid w:val="00F973A0"/>
    <w:rsid w:val="00F977B9"/>
    <w:rsid w:val="00F97ACC"/>
    <w:rsid w:val="00F97C90"/>
    <w:rsid w:val="00FA0A1C"/>
    <w:rsid w:val="00FA1E96"/>
    <w:rsid w:val="00FA20A3"/>
    <w:rsid w:val="00FA26EC"/>
    <w:rsid w:val="00FA2A2A"/>
    <w:rsid w:val="00FA3452"/>
    <w:rsid w:val="00FA3471"/>
    <w:rsid w:val="00FA3618"/>
    <w:rsid w:val="00FA4053"/>
    <w:rsid w:val="00FA408F"/>
    <w:rsid w:val="00FA4E0B"/>
    <w:rsid w:val="00FA55AA"/>
    <w:rsid w:val="00FA5FC9"/>
    <w:rsid w:val="00FA675C"/>
    <w:rsid w:val="00FA6ACB"/>
    <w:rsid w:val="00FA733D"/>
    <w:rsid w:val="00FA7EA0"/>
    <w:rsid w:val="00FB0424"/>
    <w:rsid w:val="00FB04E1"/>
    <w:rsid w:val="00FB1C5F"/>
    <w:rsid w:val="00FB201E"/>
    <w:rsid w:val="00FB2968"/>
    <w:rsid w:val="00FB29C6"/>
    <w:rsid w:val="00FB2AC4"/>
    <w:rsid w:val="00FB30C4"/>
    <w:rsid w:val="00FB323C"/>
    <w:rsid w:val="00FB3588"/>
    <w:rsid w:val="00FB35DC"/>
    <w:rsid w:val="00FB3672"/>
    <w:rsid w:val="00FB37FB"/>
    <w:rsid w:val="00FB3CF2"/>
    <w:rsid w:val="00FB41E1"/>
    <w:rsid w:val="00FB4312"/>
    <w:rsid w:val="00FB45B2"/>
    <w:rsid w:val="00FB48E3"/>
    <w:rsid w:val="00FB4C28"/>
    <w:rsid w:val="00FB573F"/>
    <w:rsid w:val="00FB57CE"/>
    <w:rsid w:val="00FB57EC"/>
    <w:rsid w:val="00FB5A47"/>
    <w:rsid w:val="00FB5D4A"/>
    <w:rsid w:val="00FB6696"/>
    <w:rsid w:val="00FB6738"/>
    <w:rsid w:val="00FB6ABE"/>
    <w:rsid w:val="00FB6E70"/>
    <w:rsid w:val="00FC031B"/>
    <w:rsid w:val="00FC0B87"/>
    <w:rsid w:val="00FC0E62"/>
    <w:rsid w:val="00FC11EA"/>
    <w:rsid w:val="00FC143E"/>
    <w:rsid w:val="00FC190C"/>
    <w:rsid w:val="00FC1CC3"/>
    <w:rsid w:val="00FC2052"/>
    <w:rsid w:val="00FC2C94"/>
    <w:rsid w:val="00FC32EA"/>
    <w:rsid w:val="00FC3A8A"/>
    <w:rsid w:val="00FC4590"/>
    <w:rsid w:val="00FC4FF6"/>
    <w:rsid w:val="00FC53A1"/>
    <w:rsid w:val="00FC53B3"/>
    <w:rsid w:val="00FC5A26"/>
    <w:rsid w:val="00FC5B6E"/>
    <w:rsid w:val="00FC6196"/>
    <w:rsid w:val="00FC6306"/>
    <w:rsid w:val="00FC6328"/>
    <w:rsid w:val="00FC698F"/>
    <w:rsid w:val="00FC6D93"/>
    <w:rsid w:val="00FC6DFA"/>
    <w:rsid w:val="00FC7D30"/>
    <w:rsid w:val="00FD0350"/>
    <w:rsid w:val="00FD08AD"/>
    <w:rsid w:val="00FD0E07"/>
    <w:rsid w:val="00FD189F"/>
    <w:rsid w:val="00FD255A"/>
    <w:rsid w:val="00FD260D"/>
    <w:rsid w:val="00FD2CF5"/>
    <w:rsid w:val="00FD2F50"/>
    <w:rsid w:val="00FD3C49"/>
    <w:rsid w:val="00FD3D86"/>
    <w:rsid w:val="00FD41DD"/>
    <w:rsid w:val="00FD4338"/>
    <w:rsid w:val="00FD4A6B"/>
    <w:rsid w:val="00FD4CEA"/>
    <w:rsid w:val="00FD4EA5"/>
    <w:rsid w:val="00FD5672"/>
    <w:rsid w:val="00FD5933"/>
    <w:rsid w:val="00FD61FF"/>
    <w:rsid w:val="00FD6680"/>
    <w:rsid w:val="00FD69A6"/>
    <w:rsid w:val="00FD7DB2"/>
    <w:rsid w:val="00FE02F3"/>
    <w:rsid w:val="00FE10BB"/>
    <w:rsid w:val="00FE17B3"/>
    <w:rsid w:val="00FE1AB4"/>
    <w:rsid w:val="00FE1F65"/>
    <w:rsid w:val="00FE295F"/>
    <w:rsid w:val="00FE376B"/>
    <w:rsid w:val="00FE37EC"/>
    <w:rsid w:val="00FE4418"/>
    <w:rsid w:val="00FE46A5"/>
    <w:rsid w:val="00FE56C4"/>
    <w:rsid w:val="00FE5FDC"/>
    <w:rsid w:val="00FE65A3"/>
    <w:rsid w:val="00FE6646"/>
    <w:rsid w:val="00FF07AB"/>
    <w:rsid w:val="00FF0C18"/>
    <w:rsid w:val="00FF1195"/>
    <w:rsid w:val="00FF1618"/>
    <w:rsid w:val="00FF2370"/>
    <w:rsid w:val="00FF2A38"/>
    <w:rsid w:val="00FF2FD4"/>
    <w:rsid w:val="00FF348D"/>
    <w:rsid w:val="00FF379B"/>
    <w:rsid w:val="00FF3C33"/>
    <w:rsid w:val="00FF3D38"/>
    <w:rsid w:val="00FF3DD9"/>
    <w:rsid w:val="00FF412B"/>
    <w:rsid w:val="00FF418D"/>
    <w:rsid w:val="00FF42FF"/>
    <w:rsid w:val="00FF463C"/>
    <w:rsid w:val="00FF465F"/>
    <w:rsid w:val="00FF47B0"/>
    <w:rsid w:val="00FF4942"/>
    <w:rsid w:val="00FF4FD0"/>
    <w:rsid w:val="00FF5147"/>
    <w:rsid w:val="00FF5166"/>
    <w:rsid w:val="00FF57DC"/>
    <w:rsid w:val="00FF5DC2"/>
    <w:rsid w:val="00FF64E9"/>
    <w:rsid w:val="00FF653A"/>
    <w:rsid w:val="00FF6C7E"/>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B924AC"/>
  <w15:chartTrackingRefBased/>
  <w15:docId w15:val="{86501400-B66E-4E85-9758-A4BEBD05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303"/>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uiPriority w:val="20"/>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
    <w:basedOn w:val="Normal"/>
    <w:uiPriority w:val="99"/>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E15355"/>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081">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22314833">
      <w:bodyDiv w:val="1"/>
      <w:marLeft w:val="0"/>
      <w:marRight w:val="0"/>
      <w:marTop w:val="0"/>
      <w:marBottom w:val="0"/>
      <w:divBdr>
        <w:top w:val="none" w:sz="0" w:space="0" w:color="auto"/>
        <w:left w:val="none" w:sz="0" w:space="0" w:color="auto"/>
        <w:bottom w:val="none" w:sz="0" w:space="0" w:color="auto"/>
        <w:right w:val="none" w:sz="0" w:space="0" w:color="auto"/>
      </w:divBdr>
    </w:div>
    <w:div w:id="150828117">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10010346">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754591776">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02183117">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68648656">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22070085">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349522850">
      <w:bodyDiv w:val="1"/>
      <w:marLeft w:val="0"/>
      <w:marRight w:val="0"/>
      <w:marTop w:val="0"/>
      <w:marBottom w:val="0"/>
      <w:divBdr>
        <w:top w:val="none" w:sz="0" w:space="0" w:color="auto"/>
        <w:left w:val="none" w:sz="0" w:space="0" w:color="auto"/>
        <w:bottom w:val="none" w:sz="0" w:space="0" w:color="auto"/>
        <w:right w:val="none" w:sz="0" w:space="0" w:color="auto"/>
      </w:divBdr>
    </w:div>
    <w:div w:id="1367877257">
      <w:bodyDiv w:val="1"/>
      <w:marLeft w:val="0"/>
      <w:marRight w:val="0"/>
      <w:marTop w:val="0"/>
      <w:marBottom w:val="0"/>
      <w:divBdr>
        <w:top w:val="none" w:sz="0" w:space="0" w:color="auto"/>
        <w:left w:val="none" w:sz="0" w:space="0" w:color="auto"/>
        <w:bottom w:val="none" w:sz="0" w:space="0" w:color="auto"/>
        <w:right w:val="none" w:sz="0" w:space="0" w:color="auto"/>
      </w:divBdr>
    </w:div>
    <w:div w:id="1430660116">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83051990">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04280465">
      <w:bodyDiv w:val="1"/>
      <w:marLeft w:val="0"/>
      <w:marRight w:val="0"/>
      <w:marTop w:val="0"/>
      <w:marBottom w:val="0"/>
      <w:divBdr>
        <w:top w:val="none" w:sz="0" w:space="0" w:color="auto"/>
        <w:left w:val="none" w:sz="0" w:space="0" w:color="auto"/>
        <w:bottom w:val="none" w:sz="0" w:space="0" w:color="auto"/>
        <w:right w:val="none" w:sz="0" w:space="0" w:color="auto"/>
      </w:divBdr>
    </w:div>
    <w:div w:id="1712339210">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36994676">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139ED-86E8-44C5-9784-B59B2FAD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60</Pages>
  <Words>20246</Words>
  <Characters>118840</Characters>
  <Application>Microsoft Office Word</Application>
  <DocSecurity>0</DocSecurity>
  <Lines>990</Lines>
  <Paragraphs>277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138809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cp:lastModifiedBy>Nkhanchai@deloitte.com</cp:lastModifiedBy>
  <cp:revision>62</cp:revision>
  <cp:lastPrinted>2024-02-27T09:01:00Z</cp:lastPrinted>
  <dcterms:created xsi:type="dcterms:W3CDTF">2024-02-05T03:31:00Z</dcterms:created>
  <dcterms:modified xsi:type="dcterms:W3CDTF">2024-02-27T09:02:00Z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2021-12-15T04:05:33Z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908dab93-090a-4c0e-8f3b-1c822c45abac</vt:lpwstr>
  </property>
  <property fmtid="{D5CDD505-2E9C-101B-9397-08002B2CF9AE}" pid="8" name="MSIP_Label_ea60d57e-af5b-4752-ac57-3e4f28ca11dc_ContentBits">
    <vt:lpwstr>0</vt:lpwstr>
  </property>
</Properties>
</file>